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98460" w14:textId="0FC456B6" w:rsidR="0096296F" w:rsidRDefault="00000000" w:rsidP="00DB3131">
      <w:pPr>
        <w:spacing w:after="240" w:line="480" w:lineRule="auto"/>
      </w:pPr>
      <w:r>
        <w:t xml:space="preserve">MySQL offers many functions that enhance data manipulation and retrieval. Here, we will discuss three essential </w:t>
      </w:r>
      <w:r w:rsidR="00DB3131">
        <w:t>task</w:t>
      </w:r>
      <w:r>
        <w:t>s: COUNT(), AVG(), and CONCAT().</w:t>
      </w:r>
      <w:r w:rsidR="00DB3131">
        <w:t xml:space="preserve"> For this exercise, we will use the sakila database.</w:t>
      </w:r>
    </w:p>
    <w:p w14:paraId="224810A6" w14:textId="64448B53" w:rsidR="0096296F" w:rsidRDefault="00DB3131" w:rsidP="00DB3131">
      <w:pPr>
        <w:spacing w:before="240" w:after="240" w:line="480" w:lineRule="auto"/>
      </w:pPr>
      <w:r w:rsidRPr="00DB3131">
        <w:rPr>
          <w:b/>
          <w:bCs/>
        </w:rPr>
        <w:t>1-</w:t>
      </w:r>
      <w:r>
        <w:rPr>
          <w:b/>
          <w:bCs/>
        </w:rPr>
        <w:t xml:space="preserve"> </w:t>
      </w:r>
      <w:r w:rsidR="00000000" w:rsidRPr="00DB3131">
        <w:rPr>
          <w:b/>
          <w:bCs/>
        </w:rPr>
        <w:t>COUNT()</w:t>
      </w:r>
      <w:r w:rsidR="00000000">
        <w:t>: This function is utilized to count the number of rows that match a specified condition. It is handy in scenarios where one needs to determine the number of entries in a dataset. For example, to count the number of actors in the film_actor table:</w:t>
      </w:r>
    </w:p>
    <w:p w14:paraId="41B36581" w14:textId="77777777" w:rsidR="0096296F" w:rsidRDefault="00000000" w:rsidP="00DB3131">
      <w:pPr>
        <w:spacing w:before="240" w:after="240" w:line="480" w:lineRule="auto"/>
      </w:pPr>
      <w:r>
        <w:t>select count(*) as Actors from film_actor;</w:t>
      </w:r>
    </w:p>
    <w:p w14:paraId="7E10BF3A" w14:textId="0741B500" w:rsidR="00DB3131" w:rsidRDefault="00DB3131" w:rsidP="00DB3131">
      <w:pPr>
        <w:spacing w:before="240" w:after="240" w:line="480" w:lineRule="auto"/>
      </w:pPr>
      <w:r>
        <w:rPr>
          <w:noProof/>
        </w:rPr>
        <w:drawing>
          <wp:inline distT="0" distB="0" distL="0" distR="0" wp14:anchorId="7EC96DCE" wp14:editId="4624CFCF">
            <wp:extent cx="4711700" cy="1790700"/>
            <wp:effectExtent l="0" t="0" r="0" b="0"/>
            <wp:docPr id="1381508121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08121" name="Picture 2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DE5B" w14:textId="77777777" w:rsidR="0096296F" w:rsidRDefault="0096296F" w:rsidP="00DB3131">
      <w:pPr>
        <w:spacing w:before="240" w:after="240" w:line="480" w:lineRule="auto"/>
      </w:pPr>
    </w:p>
    <w:p w14:paraId="1EE41065" w14:textId="03F1464E" w:rsidR="0096296F" w:rsidRDefault="00DB3131" w:rsidP="00DB3131">
      <w:pPr>
        <w:spacing w:before="240" w:after="240" w:line="480" w:lineRule="auto"/>
      </w:pPr>
      <w:r>
        <w:rPr>
          <w:b/>
          <w:bCs/>
        </w:rPr>
        <w:t xml:space="preserve">2- </w:t>
      </w:r>
      <w:r w:rsidR="00000000">
        <w:rPr>
          <w:b/>
          <w:bCs/>
        </w:rPr>
        <w:t>AVG()</w:t>
      </w:r>
      <w:r w:rsidR="00000000">
        <w:t>: The AVG() function calculates the average value of a numeric column. It is beneficial when analyzing performance metrics or financial data, for example, the average payment made by a customer for a specific staff_id:</w:t>
      </w:r>
    </w:p>
    <w:p w14:paraId="2E55A32C" w14:textId="77777777" w:rsidR="0096296F" w:rsidRDefault="00000000" w:rsidP="00DB3131">
      <w:pPr>
        <w:spacing w:before="240" w:after="240" w:line="480" w:lineRule="auto"/>
      </w:pPr>
      <w:r>
        <w:t>select AVG(amount) as Avareage_pay from payment where staff_id=1;</w:t>
      </w:r>
    </w:p>
    <w:p w14:paraId="26619678" w14:textId="3A775649" w:rsidR="0096296F" w:rsidRDefault="00DB3131" w:rsidP="00DB3131">
      <w:pPr>
        <w:spacing w:before="240" w:after="240" w:line="480" w:lineRule="auto"/>
      </w:pPr>
      <w:r>
        <w:rPr>
          <w:noProof/>
        </w:rPr>
        <w:lastRenderedPageBreak/>
        <w:drawing>
          <wp:inline distT="0" distB="0" distL="0" distR="0" wp14:anchorId="0F36076D" wp14:editId="586058C0">
            <wp:extent cx="5943600" cy="1313815"/>
            <wp:effectExtent l="0" t="0" r="0" b="0"/>
            <wp:docPr id="1792502720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2720" name="Picture 4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6F7B" w14:textId="77777777" w:rsidR="00DB3131" w:rsidRDefault="00DB3131" w:rsidP="00DB3131">
      <w:pPr>
        <w:spacing w:before="240" w:after="240" w:line="480" w:lineRule="auto"/>
      </w:pPr>
    </w:p>
    <w:p w14:paraId="1D2F8A55" w14:textId="3D627987" w:rsidR="0096296F" w:rsidRDefault="00000000" w:rsidP="00DB3131">
      <w:pPr>
        <w:spacing w:before="240" w:after="240" w:line="480" w:lineRule="auto"/>
      </w:pPr>
      <w:r>
        <w:t xml:space="preserve">3- </w:t>
      </w:r>
      <w:r>
        <w:rPr>
          <w:b/>
          <w:bCs/>
        </w:rPr>
        <w:t>CONCAT()</w:t>
      </w:r>
      <w:r>
        <w:t>: This function concatenates two or more strings into a single string. It is helpful in creating full names from first and last names. For example</w:t>
      </w:r>
      <w:r w:rsidR="00DB3131">
        <w:t>, we</w:t>
      </w:r>
      <w:r>
        <w:t xml:space="preserve"> want to have the full name of an actor in the table actor</w:t>
      </w:r>
      <w:r w:rsidR="00DB3131">
        <w:t xml:space="preserve"> as Actor_name</w:t>
      </w:r>
      <w:r>
        <w:t>.</w:t>
      </w:r>
    </w:p>
    <w:p w14:paraId="43DA9E0B" w14:textId="77777777" w:rsidR="0096296F" w:rsidRDefault="00000000" w:rsidP="00DB3131">
      <w:pPr>
        <w:spacing w:before="240" w:after="240" w:line="480" w:lineRule="auto"/>
      </w:pPr>
      <w:r>
        <w:t>select CONCAT(first_name, ' ', last_name) as Actor_Name from actor;</w:t>
      </w:r>
    </w:p>
    <w:p w14:paraId="7A808B62" w14:textId="595BF69E" w:rsidR="00DB3131" w:rsidRDefault="00DB3131" w:rsidP="00DB3131">
      <w:pPr>
        <w:spacing w:before="240" w:after="240" w:line="480" w:lineRule="auto"/>
      </w:pPr>
      <w:r>
        <w:rPr>
          <w:noProof/>
        </w:rPr>
        <w:drawing>
          <wp:inline distT="0" distB="0" distL="0" distR="0" wp14:anchorId="3810F80C" wp14:editId="41C461F9">
            <wp:extent cx="5943600" cy="3703955"/>
            <wp:effectExtent l="0" t="0" r="0" b="0"/>
            <wp:docPr id="961442371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42371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EA8E" w14:textId="77777777" w:rsidR="0096296F" w:rsidRDefault="0096296F" w:rsidP="00DB3131">
      <w:pPr>
        <w:spacing w:before="240" w:after="240" w:line="480" w:lineRule="auto"/>
      </w:pPr>
    </w:p>
    <w:p w14:paraId="264C2C45" w14:textId="77777777" w:rsidR="0096296F" w:rsidRDefault="00000000" w:rsidP="00DB3131">
      <w:pPr>
        <w:spacing w:before="240" w:after="240" w:line="480" w:lineRule="auto"/>
      </w:pPr>
      <w:r>
        <w:lastRenderedPageBreak/>
        <w:t>These MySQL functions simplify data analysis and enhance the clarity of the results through the use of aliases, making the output more interpretable.</w:t>
      </w:r>
    </w:p>
    <w:sectPr w:rsidR="0096296F">
      <w:headerReference w:type="default" r:id="rId10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D49F6" w14:textId="77777777" w:rsidR="00FF0BB2" w:rsidRDefault="00FF0BB2" w:rsidP="00DB3131">
      <w:r>
        <w:separator/>
      </w:r>
    </w:p>
  </w:endnote>
  <w:endnote w:type="continuationSeparator" w:id="0">
    <w:p w14:paraId="2CCE433B" w14:textId="77777777" w:rsidR="00FF0BB2" w:rsidRDefault="00FF0BB2" w:rsidP="00DB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F7943" w14:textId="77777777" w:rsidR="00FF0BB2" w:rsidRDefault="00FF0BB2" w:rsidP="00DB3131">
      <w:r>
        <w:separator/>
      </w:r>
    </w:p>
  </w:footnote>
  <w:footnote w:type="continuationSeparator" w:id="0">
    <w:p w14:paraId="7E868C78" w14:textId="77777777" w:rsidR="00FF0BB2" w:rsidRDefault="00FF0BB2" w:rsidP="00DB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CAC79" w14:textId="7F96C266" w:rsidR="00DB3131" w:rsidRDefault="00DB3131">
    <w:pPr>
      <w:pStyle w:val="Header"/>
      <w:tabs>
        <w:tab w:val="clear" w:pos="4680"/>
        <w:tab w:val="clear" w:pos="9360"/>
      </w:tabs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0BDFFDC9F100FA47BB5248892829F4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B3131">
          <w:rPr>
            <w:color w:val="4F81BD" w:themeColor="accent1"/>
          </w:rPr>
          <w:t>Module 5.2: MySQL Functions</w:t>
        </w:r>
      </w:sdtContent>
    </w:sdt>
    <w:r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8752DF0A8A60F34BBA46755A4D3330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F81BD" w:themeColor="accent1"/>
          </w:rPr>
          <w:t>Stylin Steve</w:t>
        </w:r>
      </w:sdtContent>
    </w:sdt>
  </w:p>
  <w:p w14:paraId="361A8C27" w14:textId="77777777" w:rsidR="00DB3131" w:rsidRDefault="00DB3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911FDF"/>
    <w:multiLevelType w:val="hybridMultilevel"/>
    <w:tmpl w:val="8E48E74C"/>
    <w:lvl w:ilvl="0" w:tplc="688094E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81138"/>
    <w:multiLevelType w:val="hybridMultilevel"/>
    <w:tmpl w:val="36ACE3EE"/>
    <w:lvl w:ilvl="0" w:tplc="E96A376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87930">
    <w:abstractNumId w:val="0"/>
  </w:num>
  <w:num w:numId="2" w16cid:durableId="15351681">
    <w:abstractNumId w:val="2"/>
  </w:num>
  <w:num w:numId="3" w16cid:durableId="1262959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6F"/>
    <w:rsid w:val="000528FC"/>
    <w:rsid w:val="00536F43"/>
    <w:rsid w:val="0096296F"/>
    <w:rsid w:val="00DB3131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B0CA7"/>
  <w15:docId w15:val="{38AD5A57-A345-F64E-951B-C4294DBF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Header">
    <w:name w:val="header"/>
    <w:basedOn w:val="Normal"/>
    <w:link w:val="HeaderChar"/>
    <w:uiPriority w:val="99"/>
    <w:unhideWhenUsed/>
    <w:rsid w:val="00DB31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1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31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13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B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BDFFDC9F100FA47BB5248892829F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9829F-8C12-5A4C-855C-612B2FEB54EC}"/>
      </w:docPartPr>
      <w:docPartBody>
        <w:p w:rsidR="00000000" w:rsidRDefault="00B1414E" w:rsidP="00B1414E">
          <w:pPr>
            <w:pStyle w:val="0BDFFDC9F100FA47BB5248892829F42F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8752DF0A8A60F34BBA46755A4D333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08E26-68E4-C94A-AD4B-635EFA45523C}"/>
      </w:docPartPr>
      <w:docPartBody>
        <w:p w:rsidR="00000000" w:rsidRDefault="00B1414E" w:rsidP="00B1414E">
          <w:pPr>
            <w:pStyle w:val="8752DF0A8A60F34BBA46755A4D3330B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4E"/>
    <w:rsid w:val="000528FC"/>
    <w:rsid w:val="00B1414E"/>
    <w:rsid w:val="00D0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FFDC9F100FA47BB5248892829F42F">
    <w:name w:val="0BDFFDC9F100FA47BB5248892829F42F"/>
    <w:rsid w:val="00B1414E"/>
  </w:style>
  <w:style w:type="paragraph" w:customStyle="1" w:styleId="8752DF0A8A60F34BBA46755A4D3330B5">
    <w:name w:val="8752DF0A8A60F34BBA46755A4D3330B5"/>
    <w:rsid w:val="00B14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5.2: MySQL Functions</dc:title>
  <dc:creator>Stylin Steve</dc:creator>
  <cp:lastModifiedBy>steve stylin</cp:lastModifiedBy>
  <cp:revision>2</cp:revision>
  <dcterms:created xsi:type="dcterms:W3CDTF">2024-11-14T16:31:00Z</dcterms:created>
  <dcterms:modified xsi:type="dcterms:W3CDTF">2024-11-14T16:31:00Z</dcterms:modified>
</cp:coreProperties>
</file>