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E25E75">
      <w:pPr>
        <w:rPr>
          <w:rFonts w:hint="eastAsia"/>
        </w:rPr>
      </w:pPr>
    </w:p>
    <w:p w14:paraId="73504717">
      <w:pPr>
        <w:rPr>
          <w:rFonts w:hint="eastAsia"/>
          <w:b/>
          <w:sz w:val="36"/>
          <w:szCs w:val="36"/>
        </w:rPr>
      </w:pPr>
    </w:p>
    <w:p w14:paraId="3A955782">
      <w:pPr>
        <w:rPr>
          <w:rFonts w:hint="eastAsia"/>
          <w:b/>
          <w:sz w:val="36"/>
          <w:szCs w:val="36"/>
        </w:rPr>
      </w:pPr>
    </w:p>
    <w:p w14:paraId="46C25CCC">
      <w:pPr>
        <w:rPr>
          <w:rFonts w:hint="eastAsia"/>
          <w:b/>
          <w:sz w:val="36"/>
          <w:szCs w:val="36"/>
        </w:rPr>
      </w:pPr>
    </w:p>
    <w:p w14:paraId="3AF3F282">
      <w:pPr>
        <w:rPr>
          <w:rFonts w:hint="eastAsia"/>
          <w:b/>
          <w:sz w:val="36"/>
          <w:szCs w:val="36"/>
        </w:rPr>
      </w:pPr>
    </w:p>
    <w:p w14:paraId="0D634D1F">
      <w:pPr>
        <w:jc w:val="center"/>
        <w:rPr>
          <w:rFonts w:hint="default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易买网</w:t>
      </w:r>
      <w:bookmarkStart w:id="7" w:name="_GoBack"/>
      <w:bookmarkEnd w:id="7"/>
    </w:p>
    <w:p w14:paraId="44C42CA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>接口压力</w:t>
      </w:r>
      <w:r>
        <w:rPr>
          <w:rFonts w:hint="eastAsia"/>
          <w:b/>
          <w:sz w:val="44"/>
          <w:szCs w:val="44"/>
        </w:rPr>
        <w:t>测试报告</w:t>
      </w:r>
    </w:p>
    <w:p w14:paraId="2253BA09">
      <w:pPr>
        <w:autoSpaceDE w:val="0"/>
        <w:spacing w:line="360" w:lineRule="auto"/>
        <w:rPr>
          <w:rFonts w:hint="eastAsia" w:ascii="宋体" w:hAnsi="宋体"/>
          <w:b/>
          <w:kern w:val="28"/>
          <w:position w:val="-6"/>
          <w:sz w:val="28"/>
          <w:szCs w:val="28"/>
        </w:rPr>
      </w:pPr>
    </w:p>
    <w:p w14:paraId="6CB4C38C">
      <w:pPr>
        <w:autoSpaceDE w:val="0"/>
        <w:spacing w:line="360" w:lineRule="auto"/>
        <w:rPr>
          <w:rFonts w:hint="eastAsia" w:ascii="宋体" w:hAnsi="宋体"/>
          <w:b/>
          <w:kern w:val="28"/>
          <w:position w:val="-6"/>
          <w:sz w:val="28"/>
          <w:szCs w:val="28"/>
        </w:rPr>
      </w:pPr>
    </w:p>
    <w:p w14:paraId="02C25859">
      <w:pPr>
        <w:autoSpaceDE w:val="0"/>
        <w:spacing w:line="360" w:lineRule="auto"/>
        <w:rPr>
          <w:rFonts w:hint="eastAsia" w:ascii="宋体" w:hAnsi="宋体"/>
          <w:b/>
          <w:kern w:val="28"/>
          <w:position w:val="-6"/>
          <w:sz w:val="28"/>
          <w:szCs w:val="28"/>
        </w:rPr>
      </w:pPr>
    </w:p>
    <w:p w14:paraId="7E6229B2">
      <w:pPr>
        <w:autoSpaceDE w:val="0"/>
        <w:spacing w:line="360" w:lineRule="auto"/>
        <w:rPr>
          <w:rFonts w:hint="eastAsia" w:ascii="宋体" w:hAnsi="宋体"/>
          <w:b/>
          <w:kern w:val="28"/>
          <w:position w:val="-6"/>
          <w:sz w:val="28"/>
          <w:szCs w:val="28"/>
        </w:rPr>
      </w:pPr>
    </w:p>
    <w:p w14:paraId="2BE9277A">
      <w:pPr>
        <w:autoSpaceDE w:val="0"/>
        <w:spacing w:line="360" w:lineRule="auto"/>
        <w:rPr>
          <w:rFonts w:hint="eastAsia" w:ascii="宋体" w:hAnsi="宋体"/>
          <w:b/>
          <w:kern w:val="28"/>
          <w:position w:val="-6"/>
          <w:sz w:val="28"/>
          <w:szCs w:val="28"/>
        </w:rPr>
      </w:pPr>
    </w:p>
    <w:p w14:paraId="5D070054">
      <w:pPr>
        <w:pStyle w:val="2"/>
        <w:rPr>
          <w:rFonts w:hint="eastAsia"/>
        </w:rPr>
      </w:pPr>
      <w:bookmarkStart w:id="0" w:name="_Toc17251"/>
    </w:p>
    <w:p w14:paraId="46BB07EF">
      <w:pPr>
        <w:rPr>
          <w:rFonts w:hint="eastAsia"/>
        </w:rPr>
      </w:pPr>
    </w:p>
    <w:p w14:paraId="5566A1E5">
      <w:pPr>
        <w:rPr>
          <w:rFonts w:hint="eastAsia"/>
        </w:rPr>
      </w:pPr>
    </w:p>
    <w:p w14:paraId="209C92EE">
      <w:pPr>
        <w:pStyle w:val="3"/>
        <w:rPr>
          <w:rFonts w:hint="eastAsia"/>
        </w:rPr>
      </w:pPr>
      <w:r>
        <w:rPr>
          <w:rFonts w:hint="eastAsia"/>
        </w:rPr>
        <w:t>一、</w:t>
      </w:r>
      <w:r>
        <w:t>概述</w:t>
      </w:r>
      <w:bookmarkEnd w:id="0"/>
    </w:p>
    <w:p w14:paraId="57AB96C4">
      <w:pPr>
        <w:pStyle w:val="4"/>
        <w:rPr>
          <w:rFonts w:hint="eastAsia"/>
        </w:rPr>
      </w:pPr>
      <w:bookmarkStart w:id="1" w:name="_Toc2167"/>
      <w:r>
        <w:rPr>
          <w:rFonts w:hint="eastAsia"/>
          <w:lang w:val="en-US" w:eastAsia="zh-CN"/>
        </w:rPr>
        <w:t>1.1</w:t>
      </w:r>
      <w:r>
        <w:rPr>
          <w:rFonts w:hint="eastAsia"/>
        </w:rPr>
        <w:t>测试对象</w:t>
      </w:r>
      <w:bookmarkEnd w:id="1"/>
    </w:p>
    <w:p w14:paraId="62D43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易买网主要接口</w:t>
      </w:r>
    </w:p>
    <w:p w14:paraId="41044115">
      <w:pPr>
        <w:pStyle w:val="4"/>
        <w:rPr>
          <w:rFonts w:hint="eastAsia"/>
        </w:rPr>
      </w:pPr>
      <w:bookmarkStart w:id="2" w:name="_Toc19476"/>
      <w:r>
        <w:rPr>
          <w:rFonts w:hint="eastAsia"/>
          <w:lang w:val="en-US" w:eastAsia="zh-CN"/>
        </w:rPr>
        <w:t>1.2</w:t>
      </w:r>
      <w:r>
        <w:rPr>
          <w:rFonts w:hint="eastAsia"/>
        </w:rPr>
        <w:t>测试</w:t>
      </w:r>
      <w:bookmarkEnd w:id="2"/>
      <w:r>
        <w:rPr>
          <w:rFonts w:hint="eastAsia"/>
          <w:lang w:val="en-US" w:eastAsia="zh-CN"/>
        </w:rPr>
        <w:t>目的</w:t>
      </w:r>
      <w:r>
        <w:tab/>
      </w:r>
    </w:p>
    <w:p w14:paraId="36AAE5A5">
      <w:pPr>
        <w:rPr>
          <w:rStyle w:val="10"/>
          <w:rFonts w:hint="default"/>
          <w:b w:val="0"/>
          <w:lang w:val="en-US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模拟多用户并发操作，</w:t>
      </w:r>
      <w:r>
        <w:rPr>
          <w:rFonts w:hint="eastAsia"/>
          <w:lang w:val="en-US" w:eastAsia="zh-CN"/>
        </w:rPr>
        <w:t>验证易买网接口是否满足用户并发的性能需求</w:t>
      </w:r>
    </w:p>
    <w:p w14:paraId="45D9AC24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1.3测试人员</w:t>
      </w:r>
    </w:p>
    <w:p w14:paraId="1F312CC6">
      <w:pPr>
        <w:ind w:firstLine="440" w:firstLineChars="200"/>
        <w:rPr>
          <w:rStyle w:val="10"/>
          <w:rFonts w:hint="eastAsia" w:eastAsiaTheme="minorEastAsia"/>
          <w:b w:val="0"/>
          <w:lang w:val="en-US" w:eastAsia="zh-CN"/>
        </w:rPr>
      </w:pPr>
      <w:r>
        <w:rPr>
          <w:rStyle w:val="10"/>
          <w:rFonts w:hint="eastAsia"/>
          <w:b w:val="0"/>
          <w:lang w:val="en-US" w:eastAsia="zh-CN"/>
        </w:rPr>
        <w:t>刘瑞祥</w:t>
      </w:r>
    </w:p>
    <w:p w14:paraId="3F0758AC">
      <w:pPr>
        <w:pStyle w:val="4"/>
        <w:rPr>
          <w:rFonts w:hint="eastAsia"/>
        </w:rPr>
      </w:pPr>
      <w:bookmarkStart w:id="3" w:name="_Toc13538"/>
      <w:r>
        <w:rPr>
          <w:rFonts w:hint="eastAsia"/>
          <w:lang w:val="en-US" w:eastAsia="zh-CN"/>
        </w:rPr>
        <w:t>1.4</w:t>
      </w:r>
      <w:r>
        <w:rPr>
          <w:rFonts w:hint="eastAsia"/>
        </w:rPr>
        <w:t>性能测试环境</w:t>
      </w:r>
      <w:bookmarkEnd w:id="3"/>
    </w:p>
    <w:p w14:paraId="6AC96DE9">
      <w:pPr>
        <w:numPr>
          <w:ilvl w:val="0"/>
          <w:numId w:val="1"/>
        </w:num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中控管理端服务器</w:t>
      </w:r>
    </w:p>
    <w:tbl>
      <w:tblPr>
        <w:tblStyle w:val="7"/>
        <w:tblW w:w="7533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5670"/>
      </w:tblGrid>
      <w:tr w14:paraId="2B334A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 w14:paraId="5FD3F6C7"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CPU</w:t>
            </w:r>
          </w:p>
        </w:tc>
        <w:tc>
          <w:tcPr>
            <w:tcW w:w="5670" w:type="dxa"/>
            <w:vAlign w:val="top"/>
          </w:tcPr>
          <w:p w14:paraId="040D5070"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AMD Ryzen 7 6800H with Radeon Graphics 3.20 GHz</w:t>
            </w:r>
          </w:p>
        </w:tc>
      </w:tr>
      <w:tr w14:paraId="01F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 w14:paraId="4CEB86C9"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内存</w:t>
            </w:r>
          </w:p>
        </w:tc>
        <w:tc>
          <w:tcPr>
            <w:tcW w:w="5670" w:type="dxa"/>
            <w:vAlign w:val="top"/>
          </w:tcPr>
          <w:p w14:paraId="77EA411B">
            <w:pPr>
              <w:spacing w:line="300" w:lineRule="auto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16.0 GB (15.2 GB 可用)</w:t>
            </w:r>
          </w:p>
        </w:tc>
      </w:tr>
      <w:tr w14:paraId="7908FF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 w14:paraId="3976C7C1"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操作系统</w:t>
            </w:r>
          </w:p>
        </w:tc>
        <w:tc>
          <w:tcPr>
            <w:tcW w:w="5670" w:type="dxa"/>
            <w:vAlign w:val="top"/>
          </w:tcPr>
          <w:p w14:paraId="07C7A8B8">
            <w:pPr>
              <w:spacing w:line="300" w:lineRule="auto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Windows 11 家庭中文版</w:t>
            </w:r>
          </w:p>
        </w:tc>
      </w:tr>
      <w:tr w14:paraId="0E743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 w14:paraId="0ECF977E"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网络环境</w:t>
            </w:r>
          </w:p>
        </w:tc>
        <w:tc>
          <w:tcPr>
            <w:tcW w:w="5670" w:type="dxa"/>
            <w:vAlign w:val="top"/>
          </w:tcPr>
          <w:p w14:paraId="428D0EDD"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500</w:t>
            </w:r>
            <w:r>
              <w:rPr>
                <w:rFonts w:hint="eastAsia"/>
                <w:sz w:val="21"/>
                <w:szCs w:val="21"/>
              </w:rPr>
              <w:t>M</w:t>
            </w:r>
          </w:p>
        </w:tc>
      </w:tr>
      <w:tr w14:paraId="370E7A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 w14:paraId="58259CFB">
            <w:pPr>
              <w:spacing w:line="300" w:lineRule="auto"/>
              <w:rPr>
                <w:rFonts w:hint="default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服务器地址</w:t>
            </w:r>
          </w:p>
        </w:tc>
        <w:tc>
          <w:tcPr>
            <w:tcW w:w="5670" w:type="dxa"/>
            <w:vAlign w:val="top"/>
          </w:tcPr>
          <w:p w14:paraId="7CD26B0C">
            <w:pPr>
              <w:spacing w:line="30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http://http://211.149.134.150:8080/web/UsersServlet</w:t>
            </w:r>
          </w:p>
        </w:tc>
      </w:tr>
    </w:tbl>
    <w:p w14:paraId="2821C1C1">
      <w:pPr>
        <w:rPr>
          <w:rFonts w:hint="eastAsia"/>
        </w:rPr>
      </w:pPr>
    </w:p>
    <w:p w14:paraId="6EF7E95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测试电脑</w:t>
      </w:r>
    </w:p>
    <w:tbl>
      <w:tblPr>
        <w:tblStyle w:val="7"/>
        <w:tblW w:w="7533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5670"/>
      </w:tblGrid>
      <w:tr w14:paraId="7D31B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 w14:paraId="754AA135"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CPU</w:t>
            </w:r>
          </w:p>
        </w:tc>
        <w:tc>
          <w:tcPr>
            <w:tcW w:w="5670" w:type="dxa"/>
            <w:vAlign w:val="top"/>
          </w:tcPr>
          <w:p w14:paraId="302E9CFB">
            <w:pPr>
              <w:spacing w:line="300" w:lineRule="auto"/>
              <w:rPr>
                <w:rFonts w:hint="eastAsia" w:asciiTheme="minorHAnsi" w:hAnsiTheme="minorHAnsi" w:eastAsiaTheme="minorEastAsia" w:cstheme="minorBidi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AMD Ryzen 7 6800H with Radeon Graphics 3.20 GHz</w:t>
            </w:r>
          </w:p>
        </w:tc>
      </w:tr>
      <w:tr w14:paraId="54787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 w14:paraId="792331AE"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内存</w:t>
            </w:r>
          </w:p>
        </w:tc>
        <w:tc>
          <w:tcPr>
            <w:tcW w:w="5670" w:type="dxa"/>
            <w:vAlign w:val="top"/>
          </w:tcPr>
          <w:p w14:paraId="58C9107A"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16.0 GB</w:t>
            </w:r>
          </w:p>
        </w:tc>
      </w:tr>
      <w:tr w14:paraId="66F3B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 w14:paraId="3F199AEE"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操作系统</w:t>
            </w:r>
          </w:p>
        </w:tc>
        <w:tc>
          <w:tcPr>
            <w:tcW w:w="5670" w:type="dxa"/>
            <w:vAlign w:val="top"/>
          </w:tcPr>
          <w:p w14:paraId="0F1E7971"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Windows 11 家庭中文版</w:t>
            </w:r>
          </w:p>
        </w:tc>
      </w:tr>
      <w:tr w14:paraId="74846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 w14:paraId="1A071FCB"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网络环境</w:t>
            </w:r>
          </w:p>
        </w:tc>
        <w:tc>
          <w:tcPr>
            <w:tcW w:w="5670" w:type="dxa"/>
            <w:vAlign w:val="top"/>
          </w:tcPr>
          <w:p w14:paraId="4AF9C59A"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500</w:t>
            </w:r>
            <w:r>
              <w:rPr>
                <w:rFonts w:hint="eastAsia"/>
                <w:sz w:val="21"/>
                <w:szCs w:val="21"/>
              </w:rPr>
              <w:t>M</w:t>
            </w:r>
          </w:p>
        </w:tc>
      </w:tr>
      <w:tr w14:paraId="34D87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vAlign w:val="top"/>
          </w:tcPr>
          <w:p w14:paraId="186E629C"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性能测试程序</w:t>
            </w:r>
          </w:p>
        </w:tc>
        <w:tc>
          <w:tcPr>
            <w:tcW w:w="5670" w:type="dxa"/>
            <w:vAlign w:val="top"/>
          </w:tcPr>
          <w:p w14:paraId="30A3EC9E">
            <w:pPr>
              <w:spacing w:line="300" w:lineRule="auto"/>
              <w:rPr>
                <w:rFonts w:hint="eastAsia"/>
                <w:sz w:val="21"/>
                <w:szCs w:val="21"/>
              </w:rPr>
            </w:pPr>
            <w:r>
              <w:t>J</w:t>
            </w:r>
            <w:r>
              <w:rPr>
                <w:rFonts w:hint="eastAsia"/>
              </w:rPr>
              <w:t>meter</w:t>
            </w:r>
          </w:p>
        </w:tc>
      </w:tr>
    </w:tbl>
    <w:p w14:paraId="761765F2">
      <w:pPr>
        <w:rPr>
          <w:rStyle w:val="10"/>
          <w:rFonts w:hint="eastAsia"/>
          <w:b w:val="0"/>
        </w:rPr>
      </w:pPr>
    </w:p>
    <w:p w14:paraId="644A0BD6">
      <w:pPr>
        <w:pStyle w:val="4"/>
        <w:rPr>
          <w:rFonts w:hint="eastAsia"/>
        </w:rPr>
      </w:pPr>
      <w:bookmarkStart w:id="4" w:name="_Toc28611"/>
      <w:r>
        <w:rPr>
          <w:rFonts w:hint="eastAsia"/>
          <w:lang w:val="en-US" w:eastAsia="zh-CN"/>
        </w:rPr>
        <w:t>1.5</w:t>
      </w:r>
      <w:r>
        <w:rPr>
          <w:rFonts w:hint="eastAsia"/>
        </w:rPr>
        <w:t>测试工具</w:t>
      </w:r>
      <w:bookmarkEnd w:id="4"/>
    </w:p>
    <w:p w14:paraId="4D0199A7">
      <w:pPr>
        <w:rPr>
          <w:rFonts w:hint="eastAsia"/>
        </w:rPr>
      </w:pPr>
      <w:r>
        <w:rPr>
          <w:rFonts w:hint="eastAsia"/>
        </w:rPr>
        <w:t>主要用到的客户端测试工具及版本如下：</w:t>
      </w:r>
    </w:p>
    <w:p w14:paraId="4B6F5D15">
      <w:pPr>
        <w:rPr>
          <w:rFonts w:hint="eastAsia"/>
        </w:rPr>
      </w:pPr>
      <w:r>
        <w:rPr>
          <w:rFonts w:hint="eastAsia"/>
        </w:rPr>
        <w:t>JDK：jdk</w:t>
      </w:r>
      <w:r>
        <w:rPr>
          <w:rFonts w:hint="eastAsia"/>
          <w:lang w:val="en-US" w:eastAsia="zh-CN"/>
        </w:rPr>
        <w:t>22.0.1</w:t>
      </w:r>
      <w:r>
        <w:rPr>
          <w:rFonts w:hint="eastAsia"/>
        </w:rPr>
        <w:t>（64位）</w:t>
      </w:r>
    </w:p>
    <w:p w14:paraId="6DDC5BCC">
      <w:pPr>
        <w:rPr>
          <w:rFonts w:hint="eastAsia"/>
        </w:rPr>
      </w:pPr>
      <w:r>
        <w:rPr>
          <w:rFonts w:hint="eastAsia"/>
        </w:rPr>
        <w:t xml:space="preserve">Jmeter: </w:t>
      </w:r>
      <w:r>
        <w:rPr>
          <w:rFonts w:hint="eastAsia"/>
          <w:lang w:val="en-US" w:eastAsia="zh-CN"/>
        </w:rPr>
        <w:t>5.6.3</w:t>
      </w:r>
      <w:r>
        <w:rPr>
          <w:rFonts w:hint="eastAsia"/>
        </w:rPr>
        <w:t>，用于跑压力测试</w:t>
      </w:r>
      <w:bookmarkStart w:id="5" w:name="_Toc4112"/>
    </w:p>
    <w:p w14:paraId="5969EE6D"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</w:rPr>
        <w:t>二、</w:t>
      </w:r>
      <w:bookmarkEnd w:id="5"/>
      <w:r>
        <w:rPr>
          <w:rFonts w:hint="eastAsia"/>
          <w:lang w:val="en-US" w:eastAsia="zh-CN"/>
        </w:rPr>
        <w:t>测试准备及测试方法</w:t>
      </w:r>
    </w:p>
    <w:p w14:paraId="2B4F3D43">
      <w:pPr>
        <w:rPr>
          <w:rFonts w:hint="eastAsia"/>
          <w:b/>
        </w:rPr>
      </w:pPr>
      <w:r>
        <w:rPr>
          <w:rFonts w:hint="eastAsia"/>
          <w:b/>
        </w:rPr>
        <w:t>测试准备：</w:t>
      </w:r>
    </w:p>
    <w:p w14:paraId="34B549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1、搭建测试环境</w:t>
      </w:r>
    </w:p>
    <w:p w14:paraId="6425968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2、</w:t>
      </w:r>
      <w:r>
        <w:rPr>
          <w:rFonts w:hint="eastAsia"/>
          <w:lang w:val="en-US" w:eastAsia="zh-CN"/>
        </w:rPr>
        <w:t>对每个接口进行参数化，生成一定数量的测试数据</w:t>
      </w:r>
    </w:p>
    <w:p w14:paraId="170AAF9F">
      <w:pPr>
        <w:rPr>
          <w:rFonts w:hint="eastAsia"/>
          <w:b/>
        </w:rPr>
      </w:pPr>
      <w:r>
        <w:rPr>
          <w:rFonts w:hint="eastAsia"/>
          <w:b/>
        </w:rPr>
        <w:t>测试</w:t>
      </w:r>
      <w:r>
        <w:rPr>
          <w:rFonts w:hint="eastAsia"/>
          <w:b/>
          <w:lang w:val="en-US" w:eastAsia="zh-CN"/>
        </w:rPr>
        <w:t>方法</w:t>
      </w:r>
      <w:r>
        <w:rPr>
          <w:rFonts w:hint="eastAsia"/>
          <w:b/>
        </w:rPr>
        <w:t>：</w:t>
      </w:r>
    </w:p>
    <w:p w14:paraId="7BC66DC1">
      <w:pPr>
        <w:ind w:firstLine="440" w:firstLineChars="200"/>
        <w:rPr>
          <w:rFonts w:hint="eastAsia"/>
        </w:rPr>
      </w:pPr>
      <w:r>
        <w:rPr>
          <w:rFonts w:hint="eastAsia"/>
          <w:lang w:val="en-US" w:eastAsia="zh-CN"/>
        </w:rPr>
        <w:t>使用jmeter接口压力测试工具，模拟多线程同时对同一个接口发送请求，以验证接口的并发性能</w:t>
      </w:r>
      <w:bookmarkStart w:id="6" w:name="_Toc28752"/>
    </w:p>
    <w:p w14:paraId="786AA678"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</w:rPr>
        <w:t>三、</w:t>
      </w:r>
      <w:bookmarkEnd w:id="6"/>
      <w:r>
        <w:rPr>
          <w:rFonts w:hint="eastAsia"/>
          <w:lang w:val="en-US" w:eastAsia="zh-CN"/>
        </w:rPr>
        <w:t>测试结果</w:t>
      </w:r>
    </w:p>
    <w:p w14:paraId="639EBB23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1、易买网注册接口：</w:t>
      </w:r>
      <w:r>
        <w:rPr>
          <w:rFonts w:hint="eastAsia"/>
        </w:rPr>
        <w:t>web/UsersServlet</w:t>
      </w:r>
    </w:p>
    <w:p w14:paraId="0ECE43AB">
      <w:r>
        <w:drawing>
          <wp:inline distT="0" distB="0" distL="114300" distR="114300">
            <wp:extent cx="5269865" cy="329819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31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2000路并发测试结果</w:t>
      </w:r>
    </w:p>
    <w:p w14:paraId="7EE8112B">
      <w:r>
        <w:drawing>
          <wp:inline distT="0" distB="0" distL="114300" distR="114300">
            <wp:extent cx="5269865" cy="329819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39F91"/>
    <w:tbl>
      <w:tblPr>
        <w:tblStyle w:val="8"/>
        <w:tblW w:w="8013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563"/>
        <w:gridCol w:w="1837"/>
        <w:gridCol w:w="1488"/>
        <w:gridCol w:w="1575"/>
      </w:tblGrid>
      <w:tr w14:paraId="16E1E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 w14:paraId="36153CDC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平均响应时间</w:t>
            </w:r>
          </w:p>
        </w:tc>
        <w:tc>
          <w:tcPr>
            <w:tcW w:w="1563" w:type="dxa"/>
          </w:tcPr>
          <w:p w14:paraId="35FEB6D9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最小响应时间</w:t>
            </w:r>
          </w:p>
        </w:tc>
        <w:tc>
          <w:tcPr>
            <w:tcW w:w="1837" w:type="dxa"/>
          </w:tcPr>
          <w:p w14:paraId="627E6DDD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最大响应时间</w:t>
            </w:r>
          </w:p>
        </w:tc>
        <w:tc>
          <w:tcPr>
            <w:tcW w:w="1488" w:type="dxa"/>
          </w:tcPr>
          <w:p w14:paraId="0EA202F4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错误率</w:t>
            </w:r>
          </w:p>
        </w:tc>
        <w:tc>
          <w:tcPr>
            <w:tcW w:w="1575" w:type="dxa"/>
          </w:tcPr>
          <w:p w14:paraId="05F9522E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吞吐量</w:t>
            </w:r>
          </w:p>
        </w:tc>
      </w:tr>
      <w:tr w14:paraId="7447E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 w14:paraId="360DEF84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5177ms</w:t>
            </w:r>
          </w:p>
        </w:tc>
        <w:tc>
          <w:tcPr>
            <w:tcW w:w="1563" w:type="dxa"/>
          </w:tcPr>
          <w:p w14:paraId="3D572D40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147ms</w:t>
            </w:r>
          </w:p>
        </w:tc>
        <w:tc>
          <w:tcPr>
            <w:tcW w:w="1837" w:type="dxa"/>
          </w:tcPr>
          <w:p w14:paraId="1C236A02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15689ms</w:t>
            </w:r>
          </w:p>
        </w:tc>
        <w:tc>
          <w:tcPr>
            <w:tcW w:w="1488" w:type="dxa"/>
          </w:tcPr>
          <w:p w14:paraId="710F51D6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75" w:type="dxa"/>
          </w:tcPr>
          <w:p w14:paraId="4DBD61F3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104.2/sec</w:t>
            </w:r>
          </w:p>
        </w:tc>
      </w:tr>
    </w:tbl>
    <w:p w14:paraId="0BEF35A5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测试结论：并发测试时接口性能稳定，符合2000路并发性能需求</w:t>
      </w:r>
    </w:p>
    <w:p w14:paraId="7BD64112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2、易买网登录接口：</w:t>
      </w:r>
      <w:r>
        <w:rPr>
          <w:rFonts w:hint="eastAsia"/>
        </w:rPr>
        <w:t>web/UsersServlet</w:t>
      </w:r>
    </w:p>
    <w:p w14:paraId="697A73D3">
      <w:pPr>
        <w:rPr>
          <w:rFonts w:hint="eastAsia"/>
        </w:rPr>
      </w:pPr>
      <w:r>
        <w:drawing>
          <wp:inline distT="0" distB="0" distL="114300" distR="114300">
            <wp:extent cx="5269865" cy="3298190"/>
            <wp:effectExtent l="0" t="0" r="6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D9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2000路并发测试结果</w:t>
      </w:r>
    </w:p>
    <w:p w14:paraId="00BA32C8">
      <w:r>
        <w:drawing>
          <wp:inline distT="0" distB="0" distL="114300" distR="114300">
            <wp:extent cx="5269865" cy="3298190"/>
            <wp:effectExtent l="0" t="0" r="6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013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563"/>
        <w:gridCol w:w="1837"/>
        <w:gridCol w:w="1488"/>
        <w:gridCol w:w="1575"/>
      </w:tblGrid>
      <w:tr w14:paraId="4BE57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 w14:paraId="2EA217E6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平均响应时间</w:t>
            </w:r>
          </w:p>
        </w:tc>
        <w:tc>
          <w:tcPr>
            <w:tcW w:w="1563" w:type="dxa"/>
          </w:tcPr>
          <w:p w14:paraId="01BAE23D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最小响应时间</w:t>
            </w:r>
          </w:p>
        </w:tc>
        <w:tc>
          <w:tcPr>
            <w:tcW w:w="1837" w:type="dxa"/>
          </w:tcPr>
          <w:p w14:paraId="013D2C59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最大响应时间</w:t>
            </w:r>
          </w:p>
        </w:tc>
        <w:tc>
          <w:tcPr>
            <w:tcW w:w="1488" w:type="dxa"/>
          </w:tcPr>
          <w:p w14:paraId="1CD2D2D0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错误率</w:t>
            </w:r>
          </w:p>
        </w:tc>
        <w:tc>
          <w:tcPr>
            <w:tcW w:w="1575" w:type="dxa"/>
          </w:tcPr>
          <w:p w14:paraId="01BC6A2E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吞吐量</w:t>
            </w:r>
          </w:p>
        </w:tc>
      </w:tr>
      <w:tr w14:paraId="207B5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</w:tcPr>
          <w:p w14:paraId="54F82661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2581ms</w:t>
            </w:r>
          </w:p>
        </w:tc>
        <w:tc>
          <w:tcPr>
            <w:tcW w:w="1563" w:type="dxa"/>
          </w:tcPr>
          <w:p w14:paraId="6EDD165A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107ms</w:t>
            </w:r>
          </w:p>
        </w:tc>
        <w:tc>
          <w:tcPr>
            <w:tcW w:w="1837" w:type="dxa"/>
          </w:tcPr>
          <w:p w14:paraId="3357B243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12554ms</w:t>
            </w:r>
          </w:p>
        </w:tc>
        <w:tc>
          <w:tcPr>
            <w:tcW w:w="1488" w:type="dxa"/>
          </w:tcPr>
          <w:p w14:paraId="26FB442D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0.00%</w:t>
            </w:r>
          </w:p>
        </w:tc>
        <w:tc>
          <w:tcPr>
            <w:tcW w:w="1575" w:type="dxa"/>
          </w:tcPr>
          <w:p w14:paraId="246C29C5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104.3/sec</w:t>
            </w:r>
          </w:p>
        </w:tc>
      </w:tr>
    </w:tbl>
    <w:p w14:paraId="722BC517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测试结论：并发测试时接口性能稳定，符合2000路并发性能需求</w:t>
      </w:r>
    </w:p>
    <w:p w14:paraId="2D4605E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四、总结</w:t>
      </w:r>
    </w:p>
    <w:p w14:paraId="47A9662B">
      <w:p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本次接口压力测试对易买网的2个主要接口进行了测试，在当前测试环境下，有2个接口符合2000路并发的性能需求，测试通过率为100%。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C40683"/>
    <w:multiLevelType w:val="multilevel"/>
    <w:tmpl w:val="59C40683"/>
    <w:lvl w:ilvl="0" w:tentative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xZTNkYTE4MzcwZjBiNTE3ZTU5YTYxZWM3NjgzODMifQ=="/>
  </w:docVars>
  <w:rsids>
    <w:rsidRoot w:val="4EF6231C"/>
    <w:rsid w:val="097D6C01"/>
    <w:rsid w:val="26E3519E"/>
    <w:rsid w:val="2C093646"/>
    <w:rsid w:val="497D72CB"/>
    <w:rsid w:val="4EF6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uppressAutoHyphens/>
      <w:spacing w:before="340" w:after="330" w:line="578" w:lineRule="auto"/>
      <w:jc w:val="both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hAnsi="Arial" w:eastAsia="黑体"/>
      <w:b/>
      <w:bCs/>
      <w:kern w:val="2"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qFormat/>
    <w:uiPriority w:val="0"/>
    <w:rPr>
      <w:b/>
      <w:bCs/>
    </w:rPr>
  </w:style>
  <w:style w:type="character" w:customStyle="1" w:styleId="11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524</Words>
  <Characters>813</Characters>
  <Lines>0</Lines>
  <Paragraphs>0</Paragraphs>
  <TotalTime>19</TotalTime>
  <ScaleCrop>false</ScaleCrop>
  <LinksUpToDate>false</LinksUpToDate>
  <CharactersWithSpaces>846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2019-08-29T02:32:00Z</dcterms:created>
  <dc:creator>李永斌</dc:creator>
  <cp:lastModifiedBy>妄尘</cp:lastModifiedBy>
  <dcterms:modified xsi:type="dcterms:W3CDTF">2024-06-21T00:35:01Z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4CC693B39ACA4A37B2CB67A68D8B1E3C_12</vt:lpwstr>
  </property>
</Properties>
</file>