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8B71C" w14:textId="77D354E2" w:rsidR="009E6F81" w:rsidRDefault="0051169B" w:rsidP="0051169B">
      <w:pPr>
        <w:pStyle w:val="Bodycopy"/>
      </w:pPr>
      <w:r>
        <w:rPr>
          <w:noProof/>
        </w:rPr>
        <w:drawing>
          <wp:inline distT="0" distB="0" distL="0" distR="0" wp14:anchorId="42A9899B" wp14:editId="33D0B56F">
            <wp:extent cx="1316401" cy="6096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1">
                      <a:extLst>
                        <a:ext uri="{28A0092B-C50C-407E-A947-70E740481C1C}">
                          <a14:useLocalDpi xmlns:a14="http://schemas.microsoft.com/office/drawing/2010/main" val="0"/>
                        </a:ext>
                      </a:extLst>
                    </a:blip>
                    <a:stretch>
                      <a:fillRect/>
                    </a:stretch>
                  </pic:blipFill>
                  <pic:spPr bwMode="auto">
                    <a:xfrm>
                      <a:off x="0" y="0"/>
                      <a:ext cx="1323675" cy="612969"/>
                    </a:xfrm>
                    <a:prstGeom prst="rect">
                      <a:avLst/>
                    </a:prstGeom>
                    <a:noFill/>
                    <a:ln>
                      <a:noFill/>
                    </a:ln>
                  </pic:spPr>
                </pic:pic>
              </a:graphicData>
            </a:graphic>
          </wp:inline>
        </w:drawing>
      </w:r>
    </w:p>
    <w:tbl>
      <w:tblPr>
        <w:tblStyle w:val="TableGrid"/>
        <w:tblW w:w="9360" w:type="dxa"/>
        <w:jc w:val="center"/>
        <w:tblLook w:val="04A0" w:firstRow="1" w:lastRow="0" w:firstColumn="1" w:lastColumn="0" w:noHBand="0" w:noVBand="1"/>
      </w:tblPr>
      <w:tblGrid>
        <w:gridCol w:w="9360"/>
      </w:tblGrid>
      <w:tr w:rsidR="00E343FF" w14:paraId="1DA13686" w14:textId="77777777" w:rsidTr="00DC3BA5">
        <w:trPr>
          <w:cnfStyle w:val="100000000000" w:firstRow="1" w:lastRow="0" w:firstColumn="0" w:lastColumn="0" w:oddVBand="0" w:evenVBand="0" w:oddHBand="0" w:evenHBand="0" w:firstRowFirstColumn="0" w:firstRowLastColumn="0" w:lastRowFirstColumn="0" w:lastRowLastColumn="0"/>
          <w:trHeight w:val="8595"/>
          <w:jc w:val="center"/>
        </w:trPr>
        <w:tc>
          <w:tcPr>
            <w:cnfStyle w:val="001000000000" w:firstRow="0" w:lastRow="0" w:firstColumn="1" w:lastColumn="0" w:oddVBand="0" w:evenVBand="0" w:oddHBand="0" w:evenHBand="0" w:firstRowFirstColumn="0" w:firstRowLastColumn="0" w:lastRowFirstColumn="0" w:lastRowLastColumn="0"/>
            <w:tcW w:w="9360" w:type="dxa"/>
          </w:tcPr>
          <w:p w14:paraId="5DB9027C" w14:textId="78F87DE6" w:rsidR="00E343FF" w:rsidRDefault="000D10BE" w:rsidP="00D55184">
            <w:pPr>
              <w:pStyle w:val="Covertitle"/>
            </w:pPr>
            <w:r>
              <w:rPr>
                <w:noProof/>
              </w:rPr>
              <w:drawing>
                <wp:anchor distT="0" distB="0" distL="114300" distR="114300" simplePos="0" relativeHeight="251676160" behindDoc="0" locked="0" layoutInCell="1" allowOverlap="1" wp14:anchorId="43351A64" wp14:editId="779EC800">
                  <wp:simplePos x="0" y="0"/>
                  <wp:positionH relativeFrom="column">
                    <wp:posOffset>13970</wp:posOffset>
                  </wp:positionH>
                  <wp:positionV relativeFrom="paragraph">
                    <wp:posOffset>-147320</wp:posOffset>
                  </wp:positionV>
                  <wp:extent cx="5756276" cy="5756276"/>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59506638.png"/>
                          <pic:cNvPicPr/>
                        </pic:nvPicPr>
                        <pic:blipFill>
                          <a:blip r:embed="rId12"/>
                          <a:stretch>
                            <a:fillRect/>
                          </a:stretch>
                        </pic:blipFill>
                        <pic:spPr>
                          <a:xfrm>
                            <a:off x="0" y="0"/>
                            <a:ext cx="5756705" cy="5756705"/>
                          </a:xfrm>
                          <a:prstGeom prst="rect">
                            <a:avLst/>
                          </a:prstGeom>
                        </pic:spPr>
                      </pic:pic>
                    </a:graphicData>
                  </a:graphic>
                  <wp14:sizeRelH relativeFrom="page">
                    <wp14:pctWidth>0</wp14:pctWidth>
                  </wp14:sizeRelH>
                  <wp14:sizeRelV relativeFrom="page">
                    <wp14:pctHeight>0</wp14:pctHeight>
                  </wp14:sizeRelV>
                </wp:anchor>
              </w:drawing>
            </w:r>
          </w:p>
        </w:tc>
      </w:tr>
    </w:tbl>
    <w:p w14:paraId="321A3043" w14:textId="683D746D" w:rsidR="00BB6518" w:rsidRPr="00990F9B" w:rsidRDefault="00DC3BA5" w:rsidP="00D55184">
      <w:pPr>
        <w:pStyle w:val="Covertitle"/>
      </w:pPr>
      <w:proofErr w:type="spellStart"/>
      <w:r w:rsidRPr="00DC3BA5">
        <w:t>VacationHomez</w:t>
      </w:r>
      <w:proofErr w:type="spellEnd"/>
    </w:p>
    <w:p w14:paraId="31BA5A19" w14:textId="3722EC0E" w:rsidR="00AB0FC8" w:rsidRPr="00990F9B" w:rsidRDefault="00DC3BA5" w:rsidP="00D55184">
      <w:pPr>
        <w:pStyle w:val="Coversubtitle"/>
      </w:pPr>
      <w:r>
        <w:t>Case Study</w:t>
      </w:r>
    </w:p>
    <w:p w14:paraId="551F502A" w14:textId="0F8D6EA7" w:rsidR="00AB0FC8" w:rsidRPr="00DC3BA5" w:rsidRDefault="00DC3BA5" w:rsidP="00DC3BA5">
      <w:pPr>
        <w:pStyle w:val="Bodycopy"/>
        <w:rPr>
          <w:color w:val="auto"/>
        </w:rPr>
      </w:pPr>
      <w:r>
        <w:rPr>
          <w:color w:val="auto"/>
        </w:rPr>
        <w:t>June 2019</w:t>
      </w:r>
    </w:p>
    <w:p w14:paraId="207113F5" w14:textId="3FDAB0AB" w:rsidR="005C249A" w:rsidRDefault="005C249A" w:rsidP="00D55184">
      <w:pPr>
        <w:pStyle w:val="Bodycopy"/>
      </w:pPr>
    </w:p>
    <w:p w14:paraId="56D29576" w14:textId="0E9DA6A1" w:rsidR="005C249A" w:rsidRPr="009A7371" w:rsidRDefault="005C249A" w:rsidP="009A7371">
      <w:pPr>
        <w:pStyle w:val="Legalcopy"/>
        <w:ind w:left="630"/>
        <w:rPr>
          <w:b/>
        </w:rPr>
        <w:sectPr w:rsidR="005C249A" w:rsidRPr="009A7371" w:rsidSect="00BB7039">
          <w:headerReference w:type="default" r:id="rId13"/>
          <w:footerReference w:type="even" r:id="rId14"/>
          <w:footerReference w:type="default" r:id="rId15"/>
          <w:pgSz w:w="12240" w:h="15840"/>
          <w:pgMar w:top="1440" w:right="1440" w:bottom="720" w:left="1440" w:header="720" w:footer="0" w:gutter="0"/>
          <w:cols w:space="720"/>
          <w:titlePg/>
          <w:docGrid w:linePitch="360"/>
        </w:sectPr>
      </w:pPr>
    </w:p>
    <w:p w14:paraId="3865528F" w14:textId="67B6AFB4" w:rsidR="00ED6662" w:rsidRDefault="00ED6662" w:rsidP="00DC3BA5">
      <w:pPr>
        <w:pStyle w:val="Heading2"/>
      </w:pPr>
      <w:bookmarkStart w:id="0" w:name="_Toc467482060"/>
      <w:r>
        <w:lastRenderedPageBreak/>
        <w:t>About</w:t>
      </w:r>
    </w:p>
    <w:p w14:paraId="221D1CE1" w14:textId="77777777" w:rsidR="00ED6662" w:rsidRPr="0082221C" w:rsidRDefault="00ED6662" w:rsidP="00ED6662">
      <w:pPr>
        <w:pStyle w:val="Bodycopy"/>
      </w:pPr>
      <w:r w:rsidRPr="0082221C">
        <w:t>Walk in the shoes of a Data Scientist (the most sought job of the 21st century) by using innovative approaches, statistical analysis and cutting-edge machine learning to create forecasts and generate business insights.</w:t>
      </w:r>
    </w:p>
    <w:p w14:paraId="51E9B0EA" w14:textId="77777777" w:rsidR="00ED6662" w:rsidRPr="0082221C" w:rsidRDefault="00ED6662" w:rsidP="00DC3BA5">
      <w:pPr>
        <w:pStyle w:val="Heading2"/>
      </w:pPr>
      <w:r w:rsidRPr="0082221C">
        <w:t>Case Study</w:t>
      </w:r>
    </w:p>
    <w:p w14:paraId="0D34DE4C" w14:textId="66BC9A0E" w:rsidR="00ED6662" w:rsidRPr="0082221C" w:rsidRDefault="00ED6662" w:rsidP="00ED6662">
      <w:pPr>
        <w:pStyle w:val="Bodycopy"/>
      </w:pPr>
      <w:proofErr w:type="spellStart"/>
      <w:r w:rsidRPr="00ED6662">
        <w:rPr>
          <w:b/>
        </w:rPr>
        <w:t>VacationHomez</w:t>
      </w:r>
      <w:proofErr w:type="spellEnd"/>
      <w:r w:rsidRPr="0082221C">
        <w:t xml:space="preserve"> is a global company renting out vacation homes around the world. They recently acquired a company in the US and are seeking to understand more about how they should be setting prices for these new properties. You have been asked by </w:t>
      </w:r>
      <w:proofErr w:type="spellStart"/>
      <w:r w:rsidRPr="00ED6662">
        <w:rPr>
          <w:b/>
        </w:rPr>
        <w:t>VacationHomez</w:t>
      </w:r>
      <w:proofErr w:type="spellEnd"/>
      <w:r w:rsidRPr="0082221C">
        <w:t xml:space="preserve"> to analyze a dataset pertaining to these newly acquired properties to understand and explain the relationship between the log-price of their listings and the </w:t>
      </w:r>
      <w:r w:rsidR="003F735A">
        <w:t xml:space="preserve">rest of the </w:t>
      </w:r>
      <w:r w:rsidRPr="0082221C">
        <w:t>data</w:t>
      </w:r>
      <w:r w:rsidR="003F735A">
        <w:t xml:space="preserve"> that is </w:t>
      </w:r>
      <w:r w:rsidR="003F735A" w:rsidRPr="0082221C">
        <w:t>provided</w:t>
      </w:r>
      <w:r w:rsidRPr="0082221C">
        <w:t>.</w:t>
      </w:r>
    </w:p>
    <w:p w14:paraId="4040C28E" w14:textId="77777777" w:rsidR="00ED6662" w:rsidRPr="0082221C" w:rsidRDefault="00ED6662" w:rsidP="00ED6662">
      <w:pPr>
        <w:pStyle w:val="Bodycopy"/>
      </w:pPr>
      <w:r w:rsidRPr="0082221C">
        <w:t>The historical dataset contains information such as number of bedrooms, amenities, facility location, reviews and a log-price indicator; the objective is to identify and capture the dependency pattern of the log-price of the listing.</w:t>
      </w:r>
    </w:p>
    <w:p w14:paraId="0F749D3A" w14:textId="77777777" w:rsidR="00ED6662" w:rsidRPr="0082221C" w:rsidRDefault="00ED6662" w:rsidP="00DC3BA5">
      <w:pPr>
        <w:pStyle w:val="Heading2"/>
      </w:pPr>
      <w:r w:rsidRPr="0082221C">
        <w:t>Data</w:t>
      </w:r>
    </w:p>
    <w:p w14:paraId="07C0732B" w14:textId="77777777" w:rsidR="00ED6662" w:rsidRPr="0082221C" w:rsidRDefault="00ED6662" w:rsidP="00ED6662">
      <w:pPr>
        <w:pStyle w:val="Bodycopy"/>
      </w:pPr>
      <w:r w:rsidRPr="0082221C">
        <w:t>The training data for the competition consist of the following columns:</w:t>
      </w:r>
    </w:p>
    <w:p w14:paraId="7D0EFBD4" w14:textId="77777777" w:rsidR="00ED6662" w:rsidRPr="0082221C" w:rsidRDefault="00ED6662" w:rsidP="00ED6662">
      <w:pPr>
        <w:pStyle w:val="Listlevel1"/>
      </w:pPr>
      <w:r w:rsidRPr="0082221C">
        <w:t>id</w:t>
      </w:r>
      <w:r w:rsidRPr="0082221C">
        <w:tab/>
      </w:r>
      <w:r w:rsidRPr="0082221C">
        <w:tab/>
      </w:r>
      <w:r w:rsidRPr="0082221C">
        <w:tab/>
        <w:t>:</w:t>
      </w:r>
      <w:r w:rsidRPr="0082221C">
        <w:tab/>
        <w:t>Listing ID</w:t>
      </w:r>
    </w:p>
    <w:p w14:paraId="42DFF198" w14:textId="77777777" w:rsidR="00ED6662" w:rsidRPr="0082221C" w:rsidRDefault="00ED6662" w:rsidP="00ED6662">
      <w:pPr>
        <w:pStyle w:val="Listlevel1"/>
      </w:pPr>
      <w:proofErr w:type="spellStart"/>
      <w:r w:rsidRPr="0082221C">
        <w:t>log_price</w:t>
      </w:r>
      <w:proofErr w:type="spellEnd"/>
      <w:r w:rsidRPr="0082221C">
        <w:tab/>
      </w:r>
      <w:r w:rsidRPr="0082221C">
        <w:tab/>
        <w:t>:</w:t>
      </w:r>
      <w:r w:rsidRPr="0082221C">
        <w:tab/>
        <w:t>log(price)</w:t>
      </w:r>
    </w:p>
    <w:p w14:paraId="24443E8B" w14:textId="77777777" w:rsidR="00ED6662" w:rsidRPr="0082221C" w:rsidRDefault="00ED6662" w:rsidP="00ED6662">
      <w:pPr>
        <w:pStyle w:val="Listlevel1"/>
      </w:pPr>
      <w:r w:rsidRPr="0082221C">
        <w:t>….</w:t>
      </w:r>
      <w:r w:rsidRPr="0082221C">
        <w:tab/>
      </w:r>
      <w:r w:rsidRPr="0082221C">
        <w:tab/>
      </w:r>
      <w:r w:rsidRPr="0082221C">
        <w:tab/>
        <w:t>:</w:t>
      </w:r>
      <w:r w:rsidRPr="0082221C">
        <w:tab/>
        <w:t>25 features for the listing</w:t>
      </w:r>
    </w:p>
    <w:p w14:paraId="595A5EF8" w14:textId="77777777" w:rsidR="00891BF0" w:rsidRDefault="00891BF0">
      <w:pPr>
        <w:jc w:val="both"/>
        <w:rPr>
          <w:rFonts w:ascii="Open Sans Light" w:hAnsi="Open Sans Light"/>
          <w:color w:val="000000" w:themeColor="text1"/>
          <w:spacing w:val="5"/>
          <w:sz w:val="28"/>
          <w:szCs w:val="32"/>
        </w:rPr>
      </w:pPr>
      <w:r>
        <w:br w:type="page"/>
      </w:r>
    </w:p>
    <w:p w14:paraId="69202AAB" w14:textId="35BAC668" w:rsidR="00ED6662" w:rsidRPr="0082221C" w:rsidRDefault="00ED6662" w:rsidP="00DC3BA5">
      <w:pPr>
        <w:pStyle w:val="Heading2"/>
      </w:pPr>
      <w:r w:rsidRPr="0082221C">
        <w:lastRenderedPageBreak/>
        <w:t>Submission Format</w:t>
      </w:r>
    </w:p>
    <w:p w14:paraId="1211C99A" w14:textId="673A5CE6" w:rsidR="00ED6662" w:rsidRPr="0082221C" w:rsidRDefault="00ED6662" w:rsidP="00ED6662">
      <w:pPr>
        <w:pStyle w:val="Bodycopy"/>
      </w:pPr>
      <w:r w:rsidRPr="0082221C">
        <w:t>The submission for the Case Study will be a</w:t>
      </w:r>
      <w:r w:rsidR="003F735A">
        <w:t xml:space="preserve">s a PPT deck </w:t>
      </w:r>
      <w:r w:rsidRPr="0082221C">
        <w:t>that should cover the data-insights, modeling approach, end-to-end solution pipeline, actionable business insights and scope of the solution. Visualizations are going to be advantageous.</w:t>
      </w:r>
    </w:p>
    <w:p w14:paraId="4F6FC680" w14:textId="0DEC1A54" w:rsidR="00ED6662" w:rsidRPr="0082221C" w:rsidRDefault="00ED6662" w:rsidP="00DC3BA5">
      <w:pPr>
        <w:pStyle w:val="Heading2"/>
      </w:pPr>
      <w:r w:rsidRPr="0082221C">
        <w:t>Evaluation</w:t>
      </w:r>
    </w:p>
    <w:p w14:paraId="0E1F0720" w14:textId="77777777" w:rsidR="00ED6662" w:rsidRPr="0082221C" w:rsidRDefault="00ED6662" w:rsidP="00ED6662">
      <w:pPr>
        <w:pStyle w:val="Bodycopy"/>
      </w:pPr>
      <w:r w:rsidRPr="0082221C">
        <w:t>The Case-Study solutions will be evaluated using following criteria:</w:t>
      </w:r>
    </w:p>
    <w:p w14:paraId="57611C4F" w14:textId="77777777" w:rsidR="00ED6662" w:rsidRPr="0082221C" w:rsidRDefault="00ED6662" w:rsidP="00ED6662">
      <w:pPr>
        <w:pStyle w:val="Bulletlevel1"/>
      </w:pPr>
      <w:r w:rsidRPr="0082221C">
        <w:t>Innovative use of unstructured data</w:t>
      </w:r>
    </w:p>
    <w:p w14:paraId="4387D9B1" w14:textId="77777777" w:rsidR="00ED6662" w:rsidRPr="0082221C" w:rsidRDefault="00ED6662" w:rsidP="00ED6662">
      <w:pPr>
        <w:pStyle w:val="Bulletlevel1"/>
      </w:pPr>
      <w:r w:rsidRPr="0082221C">
        <w:t>Innovative machine learning algorithms/techniques used</w:t>
      </w:r>
    </w:p>
    <w:p w14:paraId="4DB730B8" w14:textId="77777777" w:rsidR="00ED6662" w:rsidRPr="0082221C" w:rsidRDefault="00ED6662" w:rsidP="00ED6662">
      <w:pPr>
        <w:pStyle w:val="Bulletlevel1"/>
      </w:pPr>
      <w:r w:rsidRPr="0082221C">
        <w:t>The understanding of modeling/machine learning approach</w:t>
      </w:r>
    </w:p>
    <w:p w14:paraId="07D4DF62" w14:textId="77777777" w:rsidR="00ED6662" w:rsidRPr="0082221C" w:rsidRDefault="00ED6662" w:rsidP="00ED6662">
      <w:pPr>
        <w:pStyle w:val="Bulletlevel1"/>
      </w:pPr>
      <w:r w:rsidRPr="0082221C">
        <w:t>Generalization of model and scope finalization</w:t>
      </w:r>
    </w:p>
    <w:p w14:paraId="0C8A7298" w14:textId="77777777" w:rsidR="00ED6662" w:rsidRPr="0082221C" w:rsidRDefault="00ED6662" w:rsidP="00ED6662">
      <w:pPr>
        <w:pStyle w:val="Bulletlevel1"/>
      </w:pPr>
      <w:r w:rsidRPr="0082221C">
        <w:t>Robust and dynamic nature of solution</w:t>
      </w:r>
    </w:p>
    <w:p w14:paraId="365AE957" w14:textId="77777777" w:rsidR="00ED6662" w:rsidRPr="0082221C" w:rsidRDefault="00ED6662" w:rsidP="00ED6662">
      <w:pPr>
        <w:pStyle w:val="Bulletlevel1"/>
      </w:pPr>
      <w:r w:rsidRPr="0082221C">
        <w:t>Innovative Feature Engineering/Transformation</w:t>
      </w:r>
    </w:p>
    <w:p w14:paraId="58B68A51" w14:textId="77777777" w:rsidR="00ED6662" w:rsidRPr="0082221C" w:rsidRDefault="00ED6662" w:rsidP="00ED6662">
      <w:pPr>
        <w:pStyle w:val="Bulletlevel1"/>
      </w:pPr>
      <w:r w:rsidRPr="0082221C">
        <w:t>Quality of the solution documentation (visualizations encouraged)</w:t>
      </w:r>
    </w:p>
    <w:p w14:paraId="6DE52BDA" w14:textId="77777777" w:rsidR="00ED6662" w:rsidRPr="0082221C" w:rsidRDefault="00ED6662" w:rsidP="00ED6662">
      <w:pPr>
        <w:pStyle w:val="Bulletlevel1"/>
      </w:pPr>
      <w:r w:rsidRPr="0082221C">
        <w:t>How effectively are insights presented and made actionable for business</w:t>
      </w:r>
    </w:p>
    <w:p w14:paraId="0BD02FA7" w14:textId="77777777" w:rsidR="00ED6662" w:rsidRPr="0082221C" w:rsidRDefault="00ED6662" w:rsidP="00ED6662">
      <w:pPr>
        <w:pStyle w:val="Bulletlevel1"/>
      </w:pPr>
      <w:r w:rsidRPr="0082221C">
        <w:t>Simplicity, yet thoroughness of the explanation of the solution</w:t>
      </w:r>
    </w:p>
    <w:p w14:paraId="4CC0CB0C" w14:textId="77777777" w:rsidR="00ED6662" w:rsidRPr="0082221C" w:rsidRDefault="00ED6662" w:rsidP="00ED6662">
      <w:pPr>
        <w:pStyle w:val="Bulletlevel1"/>
      </w:pPr>
      <w:r w:rsidRPr="0082221C">
        <w:t>Explore the key drivers of the target variable, feature engineering and insight creation</w:t>
      </w:r>
    </w:p>
    <w:p w14:paraId="1B3A59BD" w14:textId="77777777" w:rsidR="00ED6662" w:rsidRPr="0082221C" w:rsidRDefault="00ED6662" w:rsidP="00DC3BA5">
      <w:pPr>
        <w:pStyle w:val="Heading2"/>
      </w:pPr>
      <w:r w:rsidRPr="0082221C">
        <w:t>Timelines</w:t>
      </w:r>
      <w:bookmarkStart w:id="1" w:name="_GoBack"/>
      <w:bookmarkEnd w:id="1"/>
    </w:p>
    <w:p w14:paraId="28915AFD" w14:textId="2F72C2DA" w:rsidR="00ED6662" w:rsidRPr="0082221C" w:rsidRDefault="00ED6662" w:rsidP="00ED6662">
      <w:pPr>
        <w:pStyle w:val="Bodycopy"/>
      </w:pPr>
      <w:r w:rsidRPr="0082221C">
        <w:t xml:space="preserve">The </w:t>
      </w:r>
      <w:r w:rsidR="003F735A">
        <w:t>ppt deck</w:t>
      </w:r>
      <w:r w:rsidRPr="0082221C">
        <w:t xml:space="preserve"> created using this data needs to be presented at the end of the session as informed by the recruitment team.</w:t>
      </w:r>
    </w:p>
    <w:p w14:paraId="6B5C5FA5" w14:textId="77777777" w:rsidR="00ED6662" w:rsidRPr="003D5A63" w:rsidRDefault="00ED6662" w:rsidP="00ED6662"/>
    <w:p w14:paraId="51CE1E92" w14:textId="77777777" w:rsidR="00ED6662" w:rsidRPr="003D5A63" w:rsidRDefault="00ED6662" w:rsidP="00ED6662"/>
    <w:p w14:paraId="6B77BAF3" w14:textId="77777777" w:rsidR="00ED6662" w:rsidRPr="003D5A63" w:rsidRDefault="00ED6662" w:rsidP="00ED6662"/>
    <w:p w14:paraId="6B4BFC67" w14:textId="77777777" w:rsidR="00ED6662" w:rsidRPr="003D5A63" w:rsidRDefault="00ED6662" w:rsidP="00ED6662"/>
    <w:p w14:paraId="5D1EECA2" w14:textId="77777777" w:rsidR="00ED6662" w:rsidRDefault="00ED6662" w:rsidP="00ED6662">
      <w:pPr>
        <w:tabs>
          <w:tab w:val="left" w:pos="2960"/>
        </w:tabs>
        <w:rPr>
          <w:color w:val="000000" w:themeColor="text1"/>
        </w:rPr>
        <w:sectPr w:rsidR="00ED6662" w:rsidSect="00450794">
          <w:footerReference w:type="default" r:id="rId16"/>
          <w:pgSz w:w="12240" w:h="15840"/>
          <w:pgMar w:top="1800" w:right="1440" w:bottom="1440" w:left="1440" w:header="720" w:footer="720" w:gutter="0"/>
          <w:pgNumType w:start="1"/>
          <w:cols w:space="720"/>
          <w:docGrid w:linePitch="360"/>
        </w:sectPr>
      </w:pPr>
    </w:p>
    <w:tbl>
      <w:tblPr>
        <w:tblStyle w:val="TableGrid"/>
        <w:tblW w:w="9720" w:type="dxa"/>
        <w:tblBorders>
          <w:insideV w:val="single" w:sz="4" w:space="0" w:color="auto"/>
        </w:tblBorders>
        <w:tblLook w:val="04A0" w:firstRow="1" w:lastRow="0" w:firstColumn="1" w:lastColumn="0" w:noHBand="0" w:noVBand="1"/>
      </w:tblPr>
      <w:tblGrid>
        <w:gridCol w:w="5607"/>
        <w:gridCol w:w="4113"/>
      </w:tblGrid>
      <w:tr w:rsidR="00ED6662" w14:paraId="0F111F0C" w14:textId="77777777" w:rsidTr="00ED6662">
        <w:trPr>
          <w:cnfStyle w:val="100000000000" w:firstRow="1" w:lastRow="0" w:firstColumn="0" w:lastColumn="0" w:oddVBand="0" w:evenVBand="0" w:oddHBand="0" w:evenHBand="0" w:firstRowFirstColumn="0" w:firstRowLastColumn="0" w:lastRowFirstColumn="0" w:lastRowLastColumn="0"/>
          <w:trHeight w:val="2223"/>
        </w:trPr>
        <w:tc>
          <w:tcPr>
            <w:cnfStyle w:val="001000000000" w:firstRow="0" w:lastRow="0" w:firstColumn="1" w:lastColumn="0" w:oddVBand="0" w:evenVBand="0" w:oddHBand="0" w:evenHBand="0" w:firstRowFirstColumn="0" w:firstRowLastColumn="0" w:lastRowFirstColumn="0" w:lastRowLastColumn="0"/>
            <w:tcW w:w="5607" w:type="dxa"/>
            <w:tcBorders>
              <w:top w:val="none" w:sz="0" w:space="0" w:color="auto"/>
              <w:left w:val="none" w:sz="0" w:space="0" w:color="auto"/>
              <w:bottom w:val="none" w:sz="0" w:space="0" w:color="auto"/>
              <w:right w:val="none" w:sz="0" w:space="0" w:color="auto"/>
              <w:tl2br w:val="none" w:sz="0" w:space="0" w:color="auto"/>
              <w:tr2bl w:val="none" w:sz="0" w:space="0" w:color="auto"/>
            </w:tcBorders>
            <w:tcMar>
              <w:left w:w="0" w:type="dxa"/>
              <w:right w:w="115" w:type="dxa"/>
            </w:tcMar>
          </w:tcPr>
          <w:p w14:paraId="0668EE61" w14:textId="77777777" w:rsidR="00ED6662" w:rsidRDefault="00ED6662" w:rsidP="00EE35CF">
            <w:pPr>
              <w:tabs>
                <w:tab w:val="left" w:pos="2960"/>
              </w:tabs>
            </w:pPr>
          </w:p>
        </w:tc>
        <w:tc>
          <w:tcPr>
            <w:tcW w:w="4113" w:type="dxa"/>
            <w:tcBorders>
              <w:top w:val="none" w:sz="0" w:space="0" w:color="auto"/>
              <w:left w:val="none" w:sz="0" w:space="0" w:color="auto"/>
              <w:bottom w:val="none" w:sz="0" w:space="0" w:color="auto"/>
              <w:right w:val="none" w:sz="0" w:space="0" w:color="auto"/>
              <w:tl2br w:val="none" w:sz="0" w:space="0" w:color="auto"/>
              <w:tr2bl w:val="none" w:sz="0" w:space="0" w:color="auto"/>
            </w:tcBorders>
            <w:tcMar>
              <w:left w:w="576" w:type="dxa"/>
              <w:right w:w="0" w:type="dxa"/>
            </w:tcMar>
          </w:tcPr>
          <w:p w14:paraId="028DA575" w14:textId="77777777" w:rsidR="00ED6662" w:rsidRDefault="00ED6662" w:rsidP="00EE35CF">
            <w:pPr>
              <w:tabs>
                <w:tab w:val="left" w:pos="2960"/>
              </w:tabs>
              <w:cnfStyle w:val="100000000000" w:firstRow="1" w:lastRow="0" w:firstColumn="0" w:lastColumn="0" w:oddVBand="0" w:evenVBand="0" w:oddHBand="0" w:evenHBand="0" w:firstRowFirstColumn="0" w:firstRowLastColumn="0" w:lastRowFirstColumn="0" w:lastRowLastColumn="0"/>
            </w:pPr>
            <w:r w:rsidRPr="00B97A5D">
              <w:rPr>
                <w:noProof/>
              </w:rPr>
              <w:drawing>
                <wp:inline distT="0" distB="0" distL="0" distR="0" wp14:anchorId="5DD12B86" wp14:editId="3C7F9324">
                  <wp:extent cx="1264082" cy="634181"/>
                  <wp:effectExtent l="0" t="0" r="6350" b="127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DD_RGB_white.png"/>
                          <pic:cNvPicPr>
                            <a:picLocks noChangeAspect="1"/>
                          </pic:cNvPicPr>
                        </pic:nvPicPr>
                        <pic:blipFill rotWithShape="1">
                          <a:blip r:embed="rId17">
                            <a:extLst>
                              <a:ext uri="{28A0092B-C50C-407E-A947-70E740481C1C}">
                                <a14:useLocalDpi xmlns:a14="http://schemas.microsoft.com/office/drawing/2010/main" val="0"/>
                              </a:ext>
                            </a:extLst>
                          </a:blip>
                          <a:srcRect t="1" b="-8321"/>
                          <a:stretch/>
                        </pic:blipFill>
                        <pic:spPr bwMode="auto">
                          <a:xfrm>
                            <a:off x="0" y="0"/>
                            <a:ext cx="1264900" cy="634592"/>
                          </a:xfrm>
                          <a:prstGeom prst="rect">
                            <a:avLst/>
                          </a:prstGeom>
                          <a:ln>
                            <a:noFill/>
                          </a:ln>
                          <a:extLst>
                            <a:ext uri="{53640926-AAD7-44D8-BBD7-CCE9431645EC}">
                              <a14:shadowObscured xmlns:a14="http://schemas.microsoft.com/office/drawing/2010/main"/>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xt>
                          </a:extLst>
                        </pic:spPr>
                      </pic:pic>
                    </a:graphicData>
                  </a:graphic>
                </wp:inline>
              </w:drawing>
            </w:r>
          </w:p>
        </w:tc>
      </w:tr>
      <w:tr w:rsidR="00ED6662" w14:paraId="01886717" w14:textId="77777777" w:rsidTr="00ED6662">
        <w:trPr>
          <w:trHeight w:val="5904"/>
        </w:trPr>
        <w:tc>
          <w:tcPr>
            <w:cnfStyle w:val="001000000000" w:firstRow="0" w:lastRow="0" w:firstColumn="1" w:lastColumn="0" w:oddVBand="0" w:evenVBand="0" w:oddHBand="0" w:evenHBand="0" w:firstRowFirstColumn="0" w:firstRowLastColumn="0" w:lastRowFirstColumn="0" w:lastRowLastColumn="0"/>
            <w:tcW w:w="5607" w:type="dxa"/>
            <w:tcBorders>
              <w:left w:val="none" w:sz="0" w:space="0" w:color="auto"/>
              <w:bottom w:val="none" w:sz="0" w:space="0" w:color="auto"/>
              <w:right w:val="none" w:sz="0" w:space="0" w:color="auto"/>
              <w:tl2br w:val="none" w:sz="0" w:space="0" w:color="auto"/>
              <w:tr2bl w:val="none" w:sz="0" w:space="0" w:color="auto"/>
            </w:tcBorders>
            <w:tcMar>
              <w:left w:w="0" w:type="dxa"/>
              <w:right w:w="115" w:type="dxa"/>
            </w:tcMar>
          </w:tcPr>
          <w:p w14:paraId="1EE0C2EA" w14:textId="77777777" w:rsidR="00ED6662" w:rsidRPr="00327F2A" w:rsidRDefault="00ED6662" w:rsidP="00EE35CF">
            <w:pPr>
              <w:pStyle w:val="SectionSeparator"/>
              <w:rPr>
                <w:b/>
              </w:rPr>
            </w:pPr>
            <w:r w:rsidRPr="00327F2A">
              <w:rPr>
                <w:b/>
              </w:rPr>
              <w:t>Thank you.</w:t>
            </w:r>
          </w:p>
        </w:tc>
        <w:tc>
          <w:tcPr>
            <w:tcW w:w="4113" w:type="dxa"/>
            <w:tcMar>
              <w:left w:w="576" w:type="dxa"/>
              <w:right w:w="0" w:type="dxa"/>
            </w:tcMar>
          </w:tcPr>
          <w:p w14:paraId="2FA2544A" w14:textId="77777777" w:rsidR="00ED6662" w:rsidRPr="00327F2A" w:rsidRDefault="00ED6662" w:rsidP="00EE35CF">
            <w:pPr>
              <w:pStyle w:val="Legalcopy"/>
              <w:jc w:val="left"/>
              <w:cnfStyle w:val="000000000000" w:firstRow="0" w:lastRow="0" w:firstColumn="0" w:lastColumn="0" w:oddVBand="0" w:evenVBand="0" w:oddHBand="0" w:evenHBand="0" w:firstRowFirstColumn="0" w:firstRowLastColumn="0" w:lastRowFirstColumn="0" w:lastRowLastColumn="0"/>
              <w:rPr>
                <w:color w:val="000000" w:themeColor="text1"/>
                <w:sz w:val="20"/>
              </w:rPr>
            </w:pPr>
          </w:p>
        </w:tc>
      </w:tr>
      <w:tr w:rsidR="00ED6662" w14:paraId="38F51CB0" w14:textId="77777777" w:rsidTr="00ED6662">
        <w:trPr>
          <w:trHeight w:val="3168"/>
        </w:trPr>
        <w:tc>
          <w:tcPr>
            <w:cnfStyle w:val="001000000000" w:firstRow="0" w:lastRow="0" w:firstColumn="1" w:lastColumn="0" w:oddVBand="0" w:evenVBand="0" w:oddHBand="0" w:evenHBand="0" w:firstRowFirstColumn="0" w:firstRowLastColumn="0" w:lastRowFirstColumn="0" w:lastRowLastColumn="0"/>
            <w:tcW w:w="5607" w:type="dxa"/>
            <w:tcBorders>
              <w:left w:val="none" w:sz="0" w:space="0" w:color="auto"/>
              <w:bottom w:val="none" w:sz="0" w:space="0" w:color="auto"/>
              <w:right w:val="none" w:sz="0" w:space="0" w:color="auto"/>
              <w:tl2br w:val="none" w:sz="0" w:space="0" w:color="auto"/>
              <w:tr2bl w:val="none" w:sz="0" w:space="0" w:color="auto"/>
            </w:tcBorders>
            <w:tcMar>
              <w:left w:w="0" w:type="dxa"/>
              <w:right w:w="115" w:type="dxa"/>
            </w:tcMar>
          </w:tcPr>
          <w:p w14:paraId="68E7866A" w14:textId="77777777" w:rsidR="00ED6662" w:rsidRDefault="00ED6662" w:rsidP="00EE35CF">
            <w:pPr>
              <w:tabs>
                <w:tab w:val="left" w:pos="2960"/>
              </w:tabs>
            </w:pPr>
          </w:p>
        </w:tc>
        <w:tc>
          <w:tcPr>
            <w:tcW w:w="4113" w:type="dxa"/>
            <w:tcMar>
              <w:left w:w="576" w:type="dxa"/>
              <w:right w:w="0" w:type="dxa"/>
            </w:tcMar>
          </w:tcPr>
          <w:p w14:paraId="151C7F08" w14:textId="77777777" w:rsidR="00ED6662" w:rsidRPr="00767648" w:rsidRDefault="00ED6662" w:rsidP="00ED6662">
            <w:pPr>
              <w:pStyle w:val="Legalcopy"/>
              <w:ind w:left="-509"/>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3592">
              <w:rPr>
                <w:b/>
                <w:color w:val="000000" w:themeColor="text1"/>
              </w:rPr>
              <w:t>About Deloitte</w:t>
            </w:r>
            <w:r w:rsidRPr="00393592">
              <w:rPr>
                <w:color w:val="000000" w:themeColor="text1"/>
              </w:rPr>
              <w:br/>
            </w:r>
            <w:proofErr w:type="spellStart"/>
            <w:r w:rsidRPr="00767648">
              <w:rPr>
                <w:color w:val="000000" w:themeColor="text1"/>
              </w:rPr>
              <w:t>Deloitte</w:t>
            </w:r>
            <w:proofErr w:type="spellEnd"/>
            <w:r w:rsidRPr="00767648">
              <w:rPr>
                <w:color w:val="000000" w:themeColor="text1"/>
              </w:rPr>
              <w:t xml:space="preserve"> refers to one or more of Deloitte </w:t>
            </w:r>
            <w:proofErr w:type="spellStart"/>
            <w:r w:rsidRPr="00767648">
              <w:rPr>
                <w:color w:val="000000" w:themeColor="text1"/>
              </w:rPr>
              <w:t>Touche</w:t>
            </w:r>
            <w:proofErr w:type="spellEnd"/>
            <w:r w:rsidRPr="00767648">
              <w:rPr>
                <w:color w:val="000000" w:themeColor="text1"/>
              </w:rPr>
              <w:t xml:space="preserve"> Tohmatsu Limited, a UK private company limited by guarantee (“DTTL”), its network of member firms, and their related entities. DTTL and each of its member firms are legally separate and independent entities. DTTL (also referred to as “Deloitte Global”) does not provide services to clients. In the United States, Deloitte refers to one or more of the US member firms of DTTL, their related entities that operate using the “Deloitte” name in the United States and their respective affiliates. Certain services may not be available to attest clients under the rules and regulations of public accounting. Please see www.deloitte.com/about to learn more about our global network of member firms.</w:t>
            </w:r>
          </w:p>
          <w:p w14:paraId="014211C7" w14:textId="77777777" w:rsidR="00ED6662" w:rsidRDefault="00ED6662" w:rsidP="00ED6662">
            <w:pPr>
              <w:pStyle w:val="Legalcopy"/>
              <w:spacing w:after="0"/>
              <w:ind w:left="-509"/>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67648">
              <w:rPr>
                <w:color w:val="000000" w:themeColor="text1"/>
              </w:rPr>
              <w:t>Copyright © 201</w:t>
            </w:r>
            <w:r>
              <w:rPr>
                <w:color w:val="000000" w:themeColor="text1"/>
              </w:rPr>
              <w:t>9</w:t>
            </w:r>
            <w:r w:rsidRPr="00767648">
              <w:rPr>
                <w:color w:val="000000" w:themeColor="text1"/>
              </w:rPr>
              <w:t xml:space="preserve"> Deloitte Development LLC. All rights reserved.</w:t>
            </w:r>
          </w:p>
          <w:p w14:paraId="5EB0B7CA" w14:textId="77777777" w:rsidR="00ED6662" w:rsidRDefault="00ED6662" w:rsidP="00ED6662">
            <w:pPr>
              <w:pStyle w:val="Legalcopy"/>
              <w:spacing w:after="0"/>
              <w:ind w:left="-509"/>
              <w:jc w:val="left"/>
              <w:cnfStyle w:val="000000000000" w:firstRow="0" w:lastRow="0" w:firstColumn="0" w:lastColumn="0" w:oddVBand="0" w:evenVBand="0" w:oddHBand="0" w:evenHBand="0" w:firstRowFirstColumn="0" w:firstRowLastColumn="0" w:lastRowFirstColumn="0" w:lastRowLastColumn="0"/>
              <w:rPr>
                <w:color w:val="000000" w:themeColor="text1"/>
              </w:rPr>
            </w:pPr>
          </w:p>
          <w:p w14:paraId="3C879893" w14:textId="77777777" w:rsidR="00ED6662" w:rsidRPr="00327F2A" w:rsidRDefault="00ED6662" w:rsidP="00ED6662">
            <w:pPr>
              <w:pStyle w:val="Legalcopy"/>
              <w:spacing w:after="0"/>
              <w:ind w:left="-509"/>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3592">
              <w:rPr>
                <w:color w:val="000000" w:themeColor="text1"/>
              </w:rPr>
              <w:t xml:space="preserve">Member of Deloitte </w:t>
            </w:r>
            <w:proofErr w:type="spellStart"/>
            <w:r w:rsidRPr="00393592">
              <w:rPr>
                <w:color w:val="000000" w:themeColor="text1"/>
              </w:rPr>
              <w:t>Touche</w:t>
            </w:r>
            <w:proofErr w:type="spellEnd"/>
            <w:r w:rsidRPr="00393592">
              <w:rPr>
                <w:color w:val="000000" w:themeColor="text1"/>
              </w:rPr>
              <w:t xml:space="preserve"> Tohmatsu Limited</w:t>
            </w:r>
          </w:p>
        </w:tc>
      </w:tr>
    </w:tbl>
    <w:p w14:paraId="2E5A6B3F" w14:textId="77777777" w:rsidR="00ED6662" w:rsidRDefault="00ED6662" w:rsidP="00ED6662">
      <w:pPr>
        <w:tabs>
          <w:tab w:val="left" w:pos="2960"/>
        </w:tabs>
      </w:pPr>
      <w:r>
        <w:rPr>
          <w:noProof/>
        </w:rPr>
        <mc:AlternateContent>
          <mc:Choice Requires="wps">
            <w:drawing>
              <wp:anchor distT="0" distB="0" distL="114300" distR="114300" simplePos="0" relativeHeight="251698176" behindDoc="0" locked="0" layoutInCell="1" allowOverlap="1" wp14:anchorId="053C8F4B" wp14:editId="7F51E119">
                <wp:simplePos x="0" y="0"/>
                <wp:positionH relativeFrom="column">
                  <wp:posOffset>-4420600</wp:posOffset>
                </wp:positionH>
                <wp:positionV relativeFrom="paragraph">
                  <wp:posOffset>122286</wp:posOffset>
                </wp:positionV>
                <wp:extent cx="2286365" cy="0"/>
                <wp:effectExtent l="0" t="0" r="25400" b="25400"/>
                <wp:wrapNone/>
                <wp:docPr id="7" name="Straight Connector 7"/>
                <wp:cNvGraphicFramePr/>
                <a:graphic xmlns:a="http://schemas.openxmlformats.org/drawingml/2006/main">
                  <a:graphicData uri="http://schemas.microsoft.com/office/word/2010/wordprocessingShape">
                    <wps:wsp>
                      <wps:cNvCnPr/>
                      <wps:spPr>
                        <a:xfrm>
                          <a:off x="0" y="0"/>
                          <a:ext cx="22863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15F807" id="Straight Connector 7"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8.1pt,9.65pt" to="-168.0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5Ga2AEAAA0EAAAOAAAAZHJzL2Uyb0RvYy54bWysU8GO2yAQvVfqPyDujR1XTVZWnD1ktb1U&#10;bdTtfgCLhxgJGAQ0Tv6+A06cVVtVatULNjPzHvMew+b+ZA07QogaXceXi5ozcBJ77Q4df/72+O6O&#10;s5iE64VBBx0/Q+T327dvNqNvocEBTQ+BEYmL7eg7PqTk26qKcgAr4gI9OEoqDFYk2oZD1QcxErs1&#10;VVPXq2rE0PuAEmKk6MOU5NvCrxTI9EWpCImZjlNvqayhrC95rbYb0R6C8IOWlzbEP3RhhXZ06Ez1&#10;IJJg34P+hcpqGTCiSguJtkKltISigdQs65/UPA3CQ9FC5kQ/2xT/H638fNwHpvuOrzlzwtIVPaUg&#10;9GFIbIfOkYEY2Dr7NPrYUvnO7cNlF/0+ZNEnFWz+khx2Kt6eZ2/hlJikYNPcrd6vPnAmr7nqBvQh&#10;po+AluWfjhvtsmzRiuOnmOgwKr2W5LBxbKRha9Z1XcoiGt0/amNysowO7ExgR0GXnk7L3DwxvKqi&#10;nXEUzJImEeUvnQ1M/F9BkSnU9nI6II/jjVNICS5deY2j6gxT1MEMvHT2J+ClPkOhjOrfgGdEORld&#10;msFWOwy/a/tmhZrqrw5MurMFL9ify/UWa2jminOX95GH+vW+wG+vePsDAAD//wMAUEsDBBQABgAI&#10;AAAAIQDtPxDR4AAAAAsBAAAPAAAAZHJzL2Rvd25yZXYueG1sTI/BToNAEIbvJr7DZky80YWSYoss&#10;jZqY1HBq9aC3LUyByM5u2G3Bt3eMBz3O/F/++abYzmYQFxx9b0lBsohBINW26alV8Pb6HK1B+KCp&#10;0YMlVPCFHrbl9VWh88ZOtMfLIbSCS8jnWkEXgsul9HWHRvuFdUicnexodOBxbGUz6onLzSCXcZxJ&#10;o3viC512+NRh/Xk4GwVV9TglIez83cu0eq+c+zjt1iulbm/mh3sQAefwB8OPPqtDyU5He6bGi0FB&#10;lG2yJbOcbFIQTERpmiUgjr8bWRby/w/lNwAAAP//AwBQSwECLQAUAAYACAAAACEAtoM4kv4AAADh&#10;AQAAEwAAAAAAAAAAAAAAAAAAAAAAW0NvbnRlbnRfVHlwZXNdLnhtbFBLAQItABQABgAIAAAAIQA4&#10;/SH/1gAAAJQBAAALAAAAAAAAAAAAAAAAAC8BAABfcmVscy8ucmVsc1BLAQItABQABgAIAAAAIQAJ&#10;g5Ga2AEAAA0EAAAOAAAAAAAAAAAAAAAAAC4CAABkcnMvZTJvRG9jLnhtbFBLAQItABQABgAIAAAA&#10;IQDtPxDR4AAAAAsBAAAPAAAAAAAAAAAAAAAAADIEAABkcnMvZG93bnJldi54bWxQSwUGAAAAAAQA&#10;BADzAAAAPwUAAAAA&#10;" strokecolor="black [3213]" strokeweight="1pt">
                <v:stroke joinstyle="miter"/>
              </v:line>
            </w:pict>
          </mc:Fallback>
        </mc:AlternateContent>
      </w:r>
      <w:bookmarkEnd w:id="0"/>
    </w:p>
    <w:sectPr w:rsidR="00ED6662" w:rsidSect="00ED6662">
      <w:headerReference w:type="default" r:id="rId18"/>
      <w:footerReference w:type="default" r:id="rId19"/>
      <w:pgSz w:w="12240" w:h="15840"/>
      <w:pgMar w:top="180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8B910" w14:textId="77777777" w:rsidR="008377BE" w:rsidRDefault="008377BE">
      <w:r>
        <w:separator/>
      </w:r>
    </w:p>
    <w:p w14:paraId="2E3046CC" w14:textId="77777777" w:rsidR="008377BE" w:rsidRDefault="008377BE"/>
  </w:endnote>
  <w:endnote w:type="continuationSeparator" w:id="0">
    <w:p w14:paraId="0B4349EA" w14:textId="77777777" w:rsidR="008377BE" w:rsidRDefault="008377BE">
      <w:r>
        <w:continuationSeparator/>
      </w:r>
    </w:p>
    <w:p w14:paraId="2F773EC5" w14:textId="77777777" w:rsidR="008377BE" w:rsidRDefault="008377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utiger Next Pro Light">
    <w:altName w:val="Calibri"/>
    <w:panose1 w:val="00000000000000000000"/>
    <w:charset w:val="00"/>
    <w:family w:val="swiss"/>
    <w:notTrueType/>
    <w:pitch w:val="variable"/>
    <w:sig w:usb0="800000AF" w:usb1="5000204B" w:usb2="00000000" w:usb3="00000000" w:csb0="0000009B"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Light">
    <w:panose1 w:val="020B0306030504020204"/>
    <w:charset w:val="00"/>
    <w:family w:val="swiss"/>
    <w:pitch w:val="variable"/>
    <w:sig w:usb0="E00002EF" w:usb1="4000205B" w:usb2="00000028" w:usb3="00000000" w:csb0="0000019F" w:csb1="00000000"/>
  </w:font>
  <w:font w:name="Chronicle Display Black">
    <w:panose1 w:val="00000000000000000000"/>
    <w:charset w:val="00"/>
    <w:family w:val="modern"/>
    <w:notTrueType/>
    <w:pitch w:val="variable"/>
    <w:sig w:usb0="A00000FF" w:usb1="4000004A" w:usb2="00000000" w:usb3="00000000" w:csb0="0000000B" w:csb1="00000000"/>
  </w:font>
  <w:font w:name="ヒラギノ角ゴ Pro W3">
    <w:charset w:val="80"/>
    <w:family w:val="auto"/>
    <w:pitch w:val="variable"/>
    <w:sig w:usb0="E00002FF" w:usb1="7AC7FFFF" w:usb2="00000012" w:usb3="00000000" w:csb0="0002000D" w:csb1="00000000"/>
  </w:font>
  <w:font w:name="MinionPro-Regular">
    <w:altName w:val="Calibri"/>
    <w:charset w:val="00"/>
    <w:family w:val="auto"/>
    <w:pitch w:val="variable"/>
    <w:sig w:usb0="6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hronicle Display Roman">
    <w:charset w:val="00"/>
    <w:family w:val="auto"/>
    <w:pitch w:val="variable"/>
    <w:sig w:usb0="A000007F" w:usb1="4000004A"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645FA" w14:textId="77777777" w:rsidR="00242987" w:rsidRDefault="00242987" w:rsidP="00AB0FC8">
    <w:pPr>
      <w:framePr w:wrap="around" w:vAnchor="text" w:hAnchor="margin" w:xAlign="right" w:y="1"/>
    </w:pPr>
    <w:r>
      <w:fldChar w:fldCharType="begin"/>
    </w:r>
    <w:r>
      <w:instrText xml:space="preserve">PAGE  </w:instrText>
    </w:r>
    <w:r>
      <w:fldChar w:fldCharType="end"/>
    </w:r>
  </w:p>
  <w:p w14:paraId="760764A7" w14:textId="77777777" w:rsidR="00242987" w:rsidRDefault="00242987" w:rsidP="00AB0FC8">
    <w:pPr>
      <w:ind w:right="360"/>
    </w:pPr>
  </w:p>
  <w:p w14:paraId="14AD5CE5" w14:textId="77777777" w:rsidR="00242987" w:rsidRDefault="0024298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AB9AA" w14:textId="5E24DB17" w:rsidR="00242987" w:rsidRPr="00721475" w:rsidRDefault="00242987">
    <w:pPr>
      <w:pStyle w:val="Footer"/>
      <w:rPr>
        <w:color w:val="5A5A5A" w:themeColor="accent6"/>
        <w:sz w:val="14"/>
        <w:szCs w:val="14"/>
      </w:rPr>
    </w:pPr>
    <w:r w:rsidRPr="00D367A8">
      <w:rPr>
        <w:rStyle w:val="FootnoteTextChar"/>
        <w:b w:val="0"/>
        <w:color w:val="000000" w:themeColor="text1"/>
        <w:sz w:val="14"/>
        <w:szCs w:val="14"/>
      </w:rPr>
      <w:drawing>
        <wp:anchor distT="0" distB="0" distL="114300" distR="114300" simplePos="0" relativeHeight="251661312" behindDoc="0" locked="0" layoutInCell="1" allowOverlap="1" wp14:anchorId="195F4483" wp14:editId="76D4161A">
          <wp:simplePos x="0" y="0"/>
          <wp:positionH relativeFrom="column">
            <wp:posOffset>5541010</wp:posOffset>
          </wp:positionH>
          <wp:positionV relativeFrom="paragraph">
            <wp:posOffset>-97155</wp:posOffset>
          </wp:positionV>
          <wp:extent cx="696595" cy="322580"/>
          <wp:effectExtent l="0" t="0" r="0" b="7620"/>
          <wp:wrapThrough wrapText="bothSides">
            <wp:wrapPolygon edited="0">
              <wp:start x="0" y="0"/>
              <wp:lineTo x="0" y="20409"/>
              <wp:lineTo x="1575" y="20409"/>
              <wp:lineTo x="7876" y="20409"/>
              <wp:lineTo x="20478" y="18709"/>
              <wp:lineTo x="20478" y="1701"/>
              <wp:lineTo x="17327"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Footers_Logo"/>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96595" cy="322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67A8">
      <w:rPr>
        <w:b/>
        <w:color w:val="000000" w:themeColor="text1"/>
        <w:sz w:val="14"/>
        <w:szCs w:val="14"/>
      </w:rPr>
      <w:t xml:space="preserve"> </w:t>
    </w:r>
    <w:r w:rsidRPr="00721475">
      <w:rPr>
        <w:b/>
        <w:color w:val="5A5A5A" w:themeColor="accent6"/>
        <w:sz w:val="14"/>
        <w:szCs w:val="14"/>
      </w:rPr>
      <w:t xml:space="preserve">© </w:t>
    </w:r>
    <w:r w:rsidRPr="00721475">
      <w:rPr>
        <w:rFonts w:cs="Arial"/>
        <w:color w:val="5A5A5A" w:themeColor="accent6"/>
        <w:sz w:val="14"/>
        <w:szCs w:val="14"/>
      </w:rPr>
      <w:t>201</w:t>
    </w:r>
    <w:r w:rsidR="00AE6AE8">
      <w:rPr>
        <w:rFonts w:cs="Arial"/>
        <w:color w:val="5A5A5A" w:themeColor="accent6"/>
        <w:sz w:val="14"/>
        <w:szCs w:val="14"/>
      </w:rPr>
      <w:t>7</w:t>
    </w:r>
    <w:r w:rsidRPr="00721475">
      <w:rPr>
        <w:rFonts w:cs="Arial"/>
        <w:color w:val="5A5A5A" w:themeColor="accent6"/>
        <w:sz w:val="14"/>
        <w:szCs w:val="14"/>
      </w:rPr>
      <w:t xml:space="preserve"> Deloitte Development LLC.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56669" w14:textId="3B3EB0C6" w:rsidR="00ED6662" w:rsidRPr="00ED6662" w:rsidRDefault="00ED6662">
    <w:pPr>
      <w:pStyle w:val="Footer"/>
      <w:rPr>
        <w:color w:val="5A5A5A" w:themeColor="accent6"/>
        <w:sz w:val="14"/>
        <w:szCs w:val="14"/>
      </w:rPr>
    </w:pPr>
    <w:r w:rsidRPr="00721475">
      <w:rPr>
        <w:b/>
        <w:color w:val="5A5A5A" w:themeColor="accent6"/>
        <w:sz w:val="14"/>
        <w:szCs w:val="14"/>
      </w:rPr>
      <w:t xml:space="preserve">© </w:t>
    </w:r>
    <w:r w:rsidRPr="00721475">
      <w:rPr>
        <w:rFonts w:cs="Arial"/>
        <w:color w:val="5A5A5A" w:themeColor="accent6"/>
        <w:sz w:val="14"/>
        <w:szCs w:val="14"/>
      </w:rPr>
      <w:t>201</w:t>
    </w:r>
    <w:r>
      <w:rPr>
        <w:rFonts w:cs="Arial"/>
        <w:color w:val="5A5A5A" w:themeColor="accent6"/>
        <w:sz w:val="14"/>
        <w:szCs w:val="14"/>
      </w:rPr>
      <w:t>9</w:t>
    </w:r>
    <w:r w:rsidRPr="00721475">
      <w:rPr>
        <w:rFonts w:cs="Arial"/>
        <w:color w:val="5A5A5A" w:themeColor="accent6"/>
        <w:sz w:val="14"/>
        <w:szCs w:val="14"/>
      </w:rPr>
      <w:t xml:space="preserve"> Deloitte Development LLC. All rights reserved.</w:t>
    </w:r>
    <w:r>
      <w:rPr>
        <w:rFonts w:cs="Arial"/>
        <w:color w:val="5A5A5A" w:themeColor="accent6"/>
        <w:sz w:val="14"/>
        <w:szCs w:val="14"/>
      </w:rPr>
      <w:tab/>
    </w:r>
    <w:r>
      <w:rPr>
        <w:rFonts w:cs="Arial"/>
        <w:color w:val="5A5A5A" w:themeColor="accent6"/>
        <w:sz w:val="14"/>
        <w:szCs w:val="14"/>
      </w:rPr>
      <w:tab/>
    </w:r>
    <w:r w:rsidRPr="0082221C">
      <w:rPr>
        <w:rFonts w:cs="Arial"/>
        <w:color w:val="5A5A5A" w:themeColor="accent6"/>
        <w:sz w:val="14"/>
        <w:szCs w:val="14"/>
      </w:rPr>
      <w:fldChar w:fldCharType="begin"/>
    </w:r>
    <w:r w:rsidRPr="0082221C">
      <w:rPr>
        <w:rFonts w:cs="Arial"/>
        <w:color w:val="5A5A5A" w:themeColor="accent6"/>
        <w:sz w:val="14"/>
        <w:szCs w:val="14"/>
      </w:rPr>
      <w:instrText xml:space="preserve"> PAGE   \* MERGEFORMAT </w:instrText>
    </w:r>
    <w:r w:rsidRPr="0082221C">
      <w:rPr>
        <w:rFonts w:cs="Arial"/>
        <w:color w:val="5A5A5A" w:themeColor="accent6"/>
        <w:sz w:val="14"/>
        <w:szCs w:val="14"/>
      </w:rPr>
      <w:fldChar w:fldCharType="separate"/>
    </w:r>
    <w:r>
      <w:rPr>
        <w:rFonts w:cs="Arial"/>
        <w:color w:val="5A5A5A" w:themeColor="accent6"/>
        <w:sz w:val="14"/>
        <w:szCs w:val="14"/>
      </w:rPr>
      <w:t>2</w:t>
    </w:r>
    <w:r w:rsidRPr="0082221C">
      <w:rPr>
        <w:rFonts w:cs="Arial"/>
        <w:noProof/>
        <w:color w:val="5A5A5A" w:themeColor="accent6"/>
        <w:sz w:val="14"/>
        <w:szCs w:val="1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82A6D" w14:textId="0F3EC124" w:rsidR="00242987" w:rsidRPr="00450794" w:rsidRDefault="00242987" w:rsidP="004507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84720" w14:textId="77777777" w:rsidR="008377BE" w:rsidRDefault="008377BE">
      <w:r>
        <w:separator/>
      </w:r>
    </w:p>
    <w:p w14:paraId="017D9F86" w14:textId="77777777" w:rsidR="008377BE" w:rsidRDefault="008377BE"/>
  </w:footnote>
  <w:footnote w:type="continuationSeparator" w:id="0">
    <w:p w14:paraId="5DE15884" w14:textId="77777777" w:rsidR="008377BE" w:rsidRDefault="008377BE">
      <w:r>
        <w:continuationSeparator/>
      </w:r>
    </w:p>
    <w:p w14:paraId="290D9A9E" w14:textId="77777777" w:rsidR="008377BE" w:rsidRDefault="008377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41884" w14:textId="552A992C" w:rsidR="00242987" w:rsidRPr="00B012C5" w:rsidRDefault="00242987" w:rsidP="00806F0F">
    <w:pPr>
      <w:framePr w:wrap="around" w:vAnchor="text" w:hAnchor="page" w:x="10801" w:y="-172"/>
      <w:rPr>
        <w:color w:val="A6A6A6"/>
        <w:szCs w:val="18"/>
      </w:rPr>
    </w:pPr>
    <w:r w:rsidRPr="00B012C5">
      <w:rPr>
        <w:color w:val="A6A6A6"/>
        <w:szCs w:val="18"/>
      </w:rPr>
      <w:fldChar w:fldCharType="begin"/>
    </w:r>
    <w:r w:rsidRPr="00B012C5">
      <w:rPr>
        <w:color w:val="A6A6A6"/>
        <w:szCs w:val="18"/>
      </w:rPr>
      <w:instrText xml:space="preserve">PAGE  </w:instrText>
    </w:r>
    <w:r w:rsidRPr="00B012C5">
      <w:rPr>
        <w:color w:val="A6A6A6"/>
        <w:szCs w:val="18"/>
      </w:rPr>
      <w:fldChar w:fldCharType="separate"/>
    </w:r>
    <w:r w:rsidR="00BB00E9">
      <w:rPr>
        <w:noProof/>
        <w:color w:val="A6A6A6"/>
        <w:szCs w:val="18"/>
      </w:rPr>
      <w:t>1</w:t>
    </w:r>
    <w:r w:rsidRPr="00B012C5">
      <w:rPr>
        <w:color w:val="A6A6A6"/>
        <w:szCs w:val="18"/>
      </w:rPr>
      <w:fldChar w:fldCharType="end"/>
    </w:r>
  </w:p>
  <w:p w14:paraId="40AD365A" w14:textId="0D8A7AD8" w:rsidR="00242987" w:rsidRPr="00B012C5" w:rsidRDefault="00ED6662" w:rsidP="00653A9D">
    <w:pPr>
      <w:rPr>
        <w:color w:val="A6A6A6"/>
        <w:szCs w:val="18"/>
      </w:rPr>
    </w:pPr>
    <w:r>
      <w:rPr>
        <w:noProof/>
      </w:rPr>
      <w:drawing>
        <wp:inline distT="0" distB="0" distL="0" distR="0" wp14:anchorId="149758B5" wp14:editId="0D32DFFD">
          <wp:extent cx="1316401" cy="60960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extLst>
                      <a:ext uri="{28A0092B-C50C-407E-A947-70E740481C1C}">
                        <a14:useLocalDpi xmlns:a14="http://schemas.microsoft.com/office/drawing/2010/main" val="0"/>
                      </a:ext>
                    </a:extLst>
                  </a:blip>
                  <a:stretch>
                    <a:fillRect/>
                  </a:stretch>
                </pic:blipFill>
                <pic:spPr bwMode="auto">
                  <a:xfrm>
                    <a:off x="0" y="0"/>
                    <a:ext cx="1323675" cy="612969"/>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CBA8F" w14:textId="77777777" w:rsidR="00ED6662" w:rsidRPr="00B012C5" w:rsidRDefault="00ED6662" w:rsidP="00806F0F">
    <w:pPr>
      <w:framePr w:wrap="around" w:vAnchor="text" w:hAnchor="page" w:x="10801" w:y="-172"/>
      <w:rPr>
        <w:color w:val="A6A6A6"/>
        <w:szCs w:val="18"/>
      </w:rPr>
    </w:pPr>
    <w:r w:rsidRPr="00B012C5">
      <w:rPr>
        <w:color w:val="A6A6A6"/>
        <w:szCs w:val="18"/>
      </w:rPr>
      <w:fldChar w:fldCharType="begin"/>
    </w:r>
    <w:r w:rsidRPr="00B012C5">
      <w:rPr>
        <w:color w:val="A6A6A6"/>
        <w:szCs w:val="18"/>
      </w:rPr>
      <w:instrText xml:space="preserve">PAGE  </w:instrText>
    </w:r>
    <w:r w:rsidRPr="00B012C5">
      <w:rPr>
        <w:color w:val="A6A6A6"/>
        <w:szCs w:val="18"/>
      </w:rPr>
      <w:fldChar w:fldCharType="separate"/>
    </w:r>
    <w:r>
      <w:rPr>
        <w:noProof/>
        <w:color w:val="A6A6A6"/>
        <w:szCs w:val="18"/>
      </w:rPr>
      <w:t>1</w:t>
    </w:r>
    <w:r w:rsidRPr="00B012C5">
      <w:rPr>
        <w:color w:val="A6A6A6"/>
        <w:szCs w:val="18"/>
      </w:rPr>
      <w:fldChar w:fldCharType="end"/>
    </w:r>
  </w:p>
  <w:p w14:paraId="09DDCEED" w14:textId="74ECDF24" w:rsidR="00ED6662" w:rsidRPr="00B012C5" w:rsidRDefault="00ED6662" w:rsidP="00653A9D">
    <w:pPr>
      <w:rPr>
        <w:color w:val="A6A6A6"/>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469A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Frutiger Next Pro Light"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Frutiger Next Pro Light"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37C8B9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3EE5CF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9724FA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D94C29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192D90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9FA942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D2EE1D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25A6D1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C1A83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A44714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8165D0"/>
    <w:multiLevelType w:val="multilevel"/>
    <w:tmpl w:val="3B5C806A"/>
    <w:lvl w:ilvl="0">
      <w:start w:val="1"/>
      <w:numFmt w:val="bullet"/>
      <w:lvlText w:val=""/>
      <w:lvlJc w:val="left"/>
      <w:pPr>
        <w:ind w:left="288" w:hanging="288"/>
      </w:pPr>
      <w:rPr>
        <w:rFonts w:ascii="Symbol" w:hAnsi="Symbol" w:hint="default"/>
        <w:position w:val="0"/>
      </w:rPr>
    </w:lvl>
    <w:lvl w:ilvl="1">
      <w:start w:val="1"/>
      <w:numFmt w:val="bullet"/>
      <w:lvlText w:val=""/>
      <w:lvlJc w:val="left"/>
      <w:pPr>
        <w:ind w:left="648" w:hanging="288"/>
      </w:pPr>
      <w:rPr>
        <w:rFonts w:ascii="Symbol" w:hAnsi="Symbol" w:hint="default"/>
        <w:position w:val="0"/>
      </w:rPr>
    </w:lvl>
    <w:lvl w:ilvl="2">
      <w:start w:val="1"/>
      <w:numFmt w:val="bullet"/>
      <w:lvlText w:val=""/>
      <w:lvlJc w:val="left"/>
      <w:pPr>
        <w:ind w:left="1008" w:hanging="288"/>
      </w:pPr>
      <w:rPr>
        <w:rFonts w:ascii="Symbol" w:hAnsi="Symbol" w:hint="default"/>
        <w:position w:val="0"/>
      </w:rPr>
    </w:lvl>
    <w:lvl w:ilvl="3">
      <w:start w:val="1"/>
      <w:numFmt w:val="bullet"/>
      <w:lvlText w:val=""/>
      <w:lvlJc w:val="left"/>
      <w:pPr>
        <w:ind w:left="1368" w:hanging="288"/>
      </w:pPr>
      <w:rPr>
        <w:rFonts w:ascii="Symbol" w:hAnsi="Symbol" w:hint="default"/>
        <w:position w:val="0"/>
      </w:rPr>
    </w:lvl>
    <w:lvl w:ilvl="4">
      <w:start w:val="1"/>
      <w:numFmt w:val="bullet"/>
      <w:lvlText w:val=""/>
      <w:lvlJc w:val="left"/>
      <w:pPr>
        <w:ind w:left="1800" w:hanging="360"/>
      </w:pPr>
      <w:rPr>
        <w:rFonts w:ascii="Symbol" w:hAnsi="Symbol" w:hint="default"/>
        <w:position w:val="0"/>
      </w:rPr>
    </w:lvl>
    <w:lvl w:ilvl="5">
      <w:start w:val="1"/>
      <w:numFmt w:val="bullet"/>
      <w:lvlText w:val=""/>
      <w:lvlJc w:val="left"/>
      <w:pPr>
        <w:ind w:left="2160" w:hanging="360"/>
      </w:pPr>
      <w:rPr>
        <w:rFonts w:ascii="Symbol" w:hAnsi="Symbol" w:hint="default"/>
        <w:position w:val="-2"/>
      </w:rPr>
    </w:lvl>
    <w:lvl w:ilvl="6">
      <w:start w:val="1"/>
      <w:numFmt w:val="bullet"/>
      <w:lvlText w:val=""/>
      <w:lvlJc w:val="left"/>
      <w:pPr>
        <w:ind w:left="2520" w:hanging="360"/>
      </w:pPr>
      <w:rPr>
        <w:rFonts w:ascii="Symbol" w:hAnsi="Symbol" w:hint="default"/>
        <w:position w:val="-2"/>
      </w:rPr>
    </w:lvl>
    <w:lvl w:ilvl="7">
      <w:start w:val="1"/>
      <w:numFmt w:val="bullet"/>
      <w:lvlText w:val=""/>
      <w:lvlJc w:val="left"/>
      <w:pPr>
        <w:ind w:left="2880" w:hanging="360"/>
      </w:pPr>
      <w:rPr>
        <w:rFonts w:ascii="Symbol" w:hAnsi="Symbol" w:hint="default"/>
        <w:position w:val="-2"/>
      </w:rPr>
    </w:lvl>
    <w:lvl w:ilvl="8">
      <w:start w:val="1"/>
      <w:numFmt w:val="bullet"/>
      <w:lvlText w:val=""/>
      <w:lvlJc w:val="left"/>
      <w:pPr>
        <w:ind w:left="3240" w:hanging="360"/>
      </w:pPr>
      <w:rPr>
        <w:rFonts w:ascii="Symbol" w:hAnsi="Symbol" w:hint="default"/>
        <w:position w:val="-2"/>
      </w:rPr>
    </w:lvl>
  </w:abstractNum>
  <w:abstractNum w:abstractNumId="12" w15:restartNumberingAfterBreak="0">
    <w:nsid w:val="080F4F5C"/>
    <w:multiLevelType w:val="multilevel"/>
    <w:tmpl w:val="302091DE"/>
    <w:lvl w:ilvl="0">
      <w:start w:val="1"/>
      <w:numFmt w:val="bullet"/>
      <w:lvlText w:val="º"/>
      <w:lvlJc w:val="left"/>
      <w:pPr>
        <w:ind w:left="432" w:hanging="216"/>
      </w:pPr>
      <w:rPr>
        <w:rFonts w:ascii="Open Sans" w:hAnsi="Open Sans" w:hint="default"/>
        <w:position w:val="0"/>
        <w:sz w:val="22"/>
      </w:rPr>
    </w:lvl>
    <w:lvl w:ilvl="1">
      <w:start w:val="1"/>
      <w:numFmt w:val="bullet"/>
      <w:lvlText w:val=""/>
      <w:lvlJc w:val="left"/>
      <w:pPr>
        <w:ind w:left="576" w:hanging="288"/>
      </w:pPr>
      <w:rPr>
        <w:rFonts w:ascii="Symbol" w:hAnsi="Symbol" w:hint="default"/>
        <w:position w:val="0"/>
      </w:rPr>
    </w:lvl>
    <w:lvl w:ilvl="2">
      <w:start w:val="1"/>
      <w:numFmt w:val="bullet"/>
      <w:lvlText w:val=""/>
      <w:lvlJc w:val="left"/>
      <w:pPr>
        <w:ind w:left="936" w:hanging="288"/>
      </w:pPr>
      <w:rPr>
        <w:rFonts w:ascii="Symbol" w:hAnsi="Symbol" w:hint="default"/>
        <w:position w:val="0"/>
      </w:rPr>
    </w:lvl>
    <w:lvl w:ilvl="3">
      <w:start w:val="1"/>
      <w:numFmt w:val="bullet"/>
      <w:lvlText w:val=""/>
      <w:lvlJc w:val="left"/>
      <w:pPr>
        <w:ind w:left="1296" w:hanging="288"/>
      </w:pPr>
      <w:rPr>
        <w:rFonts w:ascii="Symbol" w:hAnsi="Symbol" w:hint="default"/>
        <w:position w:val="0"/>
      </w:rPr>
    </w:lvl>
    <w:lvl w:ilvl="4">
      <w:start w:val="1"/>
      <w:numFmt w:val="bullet"/>
      <w:lvlText w:val=""/>
      <w:lvlJc w:val="left"/>
      <w:pPr>
        <w:ind w:left="1728" w:hanging="360"/>
      </w:pPr>
      <w:rPr>
        <w:rFonts w:ascii="Symbol" w:hAnsi="Symbol" w:hint="default"/>
        <w:position w:val="0"/>
      </w:rPr>
    </w:lvl>
    <w:lvl w:ilvl="5">
      <w:start w:val="1"/>
      <w:numFmt w:val="bullet"/>
      <w:lvlText w:val=""/>
      <w:lvlJc w:val="left"/>
      <w:pPr>
        <w:ind w:left="2088" w:hanging="360"/>
      </w:pPr>
      <w:rPr>
        <w:rFonts w:ascii="Symbol" w:hAnsi="Symbol" w:hint="default"/>
        <w:position w:val="-2"/>
      </w:rPr>
    </w:lvl>
    <w:lvl w:ilvl="6">
      <w:start w:val="1"/>
      <w:numFmt w:val="bullet"/>
      <w:lvlText w:val=""/>
      <w:lvlJc w:val="left"/>
      <w:pPr>
        <w:ind w:left="2448" w:hanging="360"/>
      </w:pPr>
      <w:rPr>
        <w:rFonts w:ascii="Symbol" w:hAnsi="Symbol" w:hint="default"/>
        <w:position w:val="-2"/>
      </w:rPr>
    </w:lvl>
    <w:lvl w:ilvl="7">
      <w:start w:val="1"/>
      <w:numFmt w:val="bullet"/>
      <w:lvlText w:val=""/>
      <w:lvlJc w:val="left"/>
      <w:pPr>
        <w:ind w:left="2808" w:hanging="360"/>
      </w:pPr>
      <w:rPr>
        <w:rFonts w:ascii="Symbol" w:hAnsi="Symbol" w:hint="default"/>
        <w:position w:val="-2"/>
      </w:rPr>
    </w:lvl>
    <w:lvl w:ilvl="8">
      <w:start w:val="1"/>
      <w:numFmt w:val="bullet"/>
      <w:lvlText w:val=""/>
      <w:lvlJc w:val="left"/>
      <w:pPr>
        <w:ind w:left="3168" w:hanging="360"/>
      </w:pPr>
      <w:rPr>
        <w:rFonts w:ascii="Symbol" w:hAnsi="Symbol" w:hint="default"/>
        <w:position w:val="-2"/>
      </w:rPr>
    </w:lvl>
  </w:abstractNum>
  <w:abstractNum w:abstractNumId="13" w15:restartNumberingAfterBreak="0">
    <w:nsid w:val="1163318C"/>
    <w:multiLevelType w:val="multilevel"/>
    <w:tmpl w:val="947CEE08"/>
    <w:lvl w:ilvl="0">
      <w:start w:val="1"/>
      <w:numFmt w:val="decimal"/>
      <w:lvlText w:val="%1."/>
      <w:lvlJc w:val="left"/>
      <w:pPr>
        <w:ind w:left="288" w:hanging="288"/>
      </w:pPr>
      <w:rPr>
        <w:rFonts w:hint="default"/>
      </w:rPr>
    </w:lvl>
    <w:lvl w:ilvl="1">
      <w:start w:val="1"/>
      <w:numFmt w:val="none"/>
      <w:lvlText w:val="2."/>
      <w:lvlJc w:val="left"/>
      <w:pPr>
        <w:ind w:left="648" w:hanging="288"/>
      </w:pPr>
      <w:rPr>
        <w:rFonts w:hint="default"/>
      </w:rPr>
    </w:lvl>
    <w:lvl w:ilvl="2">
      <w:numFmt w:val="none"/>
      <w:lvlText w:val=""/>
      <w:lvlJc w:val="left"/>
      <w:pPr>
        <w:tabs>
          <w:tab w:val="num" w:pos="360"/>
        </w:tabs>
      </w:pPr>
    </w:lvl>
    <w:lvl w:ilvl="3">
      <w:start w:val="1"/>
      <w:numFmt w:val="none"/>
      <w:lvlText w:val="4."/>
      <w:lvlJc w:val="left"/>
      <w:pPr>
        <w:ind w:left="1368" w:hanging="288"/>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84A05B2"/>
    <w:multiLevelType w:val="multilevel"/>
    <w:tmpl w:val="D8748C3E"/>
    <w:lvl w:ilvl="0">
      <w:start w:val="1"/>
      <w:numFmt w:val="bullet"/>
      <w:pStyle w:val="Bulletlevel4"/>
      <w:lvlText w:val="•"/>
      <w:lvlJc w:val="left"/>
      <w:pPr>
        <w:ind w:left="1440" w:hanging="288"/>
      </w:pPr>
      <w:rPr>
        <w:rFonts w:ascii="Open Sans" w:hAnsi="Open Sans" w:hint="default"/>
        <w:b w:val="0"/>
        <w:i w:val="0"/>
        <w:position w:val="0"/>
        <w:sz w:val="22"/>
      </w:rPr>
    </w:lvl>
    <w:lvl w:ilvl="1">
      <w:start w:val="1"/>
      <w:numFmt w:val="bullet"/>
      <w:lvlText w:val=""/>
      <w:lvlJc w:val="left"/>
      <w:pPr>
        <w:ind w:left="576" w:hanging="288"/>
      </w:pPr>
      <w:rPr>
        <w:rFonts w:ascii="Symbol" w:hAnsi="Symbol" w:hint="default"/>
        <w:position w:val="0"/>
      </w:rPr>
    </w:lvl>
    <w:lvl w:ilvl="2">
      <w:start w:val="1"/>
      <w:numFmt w:val="bullet"/>
      <w:lvlText w:val=""/>
      <w:lvlJc w:val="left"/>
      <w:pPr>
        <w:ind w:left="936" w:hanging="288"/>
      </w:pPr>
      <w:rPr>
        <w:rFonts w:ascii="Symbol" w:hAnsi="Symbol" w:hint="default"/>
        <w:position w:val="0"/>
      </w:rPr>
    </w:lvl>
    <w:lvl w:ilvl="3">
      <w:start w:val="1"/>
      <w:numFmt w:val="bullet"/>
      <w:pStyle w:val="Bulletlevel4"/>
      <w:lvlText w:val=""/>
      <w:lvlJc w:val="left"/>
      <w:pPr>
        <w:ind w:left="1296" w:hanging="288"/>
      </w:pPr>
      <w:rPr>
        <w:rFonts w:ascii="Symbol" w:hAnsi="Symbol" w:hint="default"/>
        <w:position w:val="0"/>
      </w:rPr>
    </w:lvl>
    <w:lvl w:ilvl="4">
      <w:start w:val="1"/>
      <w:numFmt w:val="bullet"/>
      <w:lvlText w:val=""/>
      <w:lvlJc w:val="left"/>
      <w:pPr>
        <w:ind w:left="1728" w:hanging="360"/>
      </w:pPr>
      <w:rPr>
        <w:rFonts w:ascii="Symbol" w:hAnsi="Symbol" w:hint="default"/>
        <w:position w:val="0"/>
      </w:rPr>
    </w:lvl>
    <w:lvl w:ilvl="5">
      <w:start w:val="1"/>
      <w:numFmt w:val="bullet"/>
      <w:lvlText w:val=""/>
      <w:lvlJc w:val="left"/>
      <w:pPr>
        <w:ind w:left="2088" w:hanging="360"/>
      </w:pPr>
      <w:rPr>
        <w:rFonts w:ascii="Symbol" w:hAnsi="Symbol" w:hint="default"/>
        <w:position w:val="-2"/>
      </w:rPr>
    </w:lvl>
    <w:lvl w:ilvl="6">
      <w:start w:val="1"/>
      <w:numFmt w:val="bullet"/>
      <w:lvlText w:val=""/>
      <w:lvlJc w:val="left"/>
      <w:pPr>
        <w:ind w:left="2448" w:hanging="360"/>
      </w:pPr>
      <w:rPr>
        <w:rFonts w:ascii="Symbol" w:hAnsi="Symbol" w:hint="default"/>
        <w:position w:val="-2"/>
      </w:rPr>
    </w:lvl>
    <w:lvl w:ilvl="7">
      <w:start w:val="1"/>
      <w:numFmt w:val="bullet"/>
      <w:lvlText w:val=""/>
      <w:lvlJc w:val="left"/>
      <w:pPr>
        <w:ind w:left="2808" w:hanging="360"/>
      </w:pPr>
      <w:rPr>
        <w:rFonts w:ascii="Symbol" w:hAnsi="Symbol" w:hint="default"/>
        <w:position w:val="-2"/>
      </w:rPr>
    </w:lvl>
    <w:lvl w:ilvl="8">
      <w:start w:val="1"/>
      <w:numFmt w:val="bullet"/>
      <w:lvlText w:val=""/>
      <w:lvlJc w:val="left"/>
      <w:pPr>
        <w:ind w:left="3168" w:hanging="360"/>
      </w:pPr>
      <w:rPr>
        <w:rFonts w:ascii="Symbol" w:hAnsi="Symbol" w:hint="default"/>
        <w:position w:val="-2"/>
      </w:rPr>
    </w:lvl>
  </w:abstractNum>
  <w:abstractNum w:abstractNumId="15" w15:restartNumberingAfterBreak="0">
    <w:nsid w:val="1E210054"/>
    <w:multiLevelType w:val="multilevel"/>
    <w:tmpl w:val="ED16EAE4"/>
    <w:lvl w:ilvl="0">
      <w:start w:val="1"/>
      <w:numFmt w:val="bullet"/>
      <w:lvlText w:val="o"/>
      <w:lvlJc w:val="left"/>
      <w:pPr>
        <w:ind w:left="648" w:hanging="360"/>
      </w:pPr>
      <w:rPr>
        <w:rFonts w:ascii="Courier New" w:hAnsi="Courier New" w:cs="Courier New" w:hint="default"/>
        <w:position w:val="0"/>
      </w:rPr>
    </w:lvl>
    <w:lvl w:ilvl="1">
      <w:start w:val="1"/>
      <w:numFmt w:val="bullet"/>
      <w:lvlText w:val=""/>
      <w:lvlJc w:val="left"/>
      <w:pPr>
        <w:ind w:left="576" w:hanging="288"/>
      </w:pPr>
      <w:rPr>
        <w:rFonts w:ascii="Symbol" w:hAnsi="Symbol" w:hint="default"/>
        <w:position w:val="0"/>
      </w:rPr>
    </w:lvl>
    <w:lvl w:ilvl="2">
      <w:start w:val="1"/>
      <w:numFmt w:val="bullet"/>
      <w:lvlText w:val=""/>
      <w:lvlJc w:val="left"/>
      <w:pPr>
        <w:ind w:left="936" w:hanging="288"/>
      </w:pPr>
      <w:rPr>
        <w:rFonts w:ascii="Symbol" w:hAnsi="Symbol" w:hint="default"/>
        <w:position w:val="0"/>
      </w:rPr>
    </w:lvl>
    <w:lvl w:ilvl="3">
      <w:start w:val="1"/>
      <w:numFmt w:val="bullet"/>
      <w:lvlText w:val=""/>
      <w:lvlJc w:val="left"/>
      <w:pPr>
        <w:ind w:left="1296" w:hanging="288"/>
      </w:pPr>
      <w:rPr>
        <w:rFonts w:ascii="Symbol" w:hAnsi="Symbol" w:hint="default"/>
        <w:position w:val="0"/>
      </w:rPr>
    </w:lvl>
    <w:lvl w:ilvl="4">
      <w:start w:val="1"/>
      <w:numFmt w:val="bullet"/>
      <w:lvlText w:val=""/>
      <w:lvlJc w:val="left"/>
      <w:pPr>
        <w:ind w:left="1728" w:hanging="360"/>
      </w:pPr>
      <w:rPr>
        <w:rFonts w:ascii="Symbol" w:hAnsi="Symbol" w:hint="default"/>
        <w:position w:val="0"/>
      </w:rPr>
    </w:lvl>
    <w:lvl w:ilvl="5">
      <w:start w:val="1"/>
      <w:numFmt w:val="bullet"/>
      <w:lvlText w:val=""/>
      <w:lvlJc w:val="left"/>
      <w:pPr>
        <w:ind w:left="2088" w:hanging="360"/>
      </w:pPr>
      <w:rPr>
        <w:rFonts w:ascii="Symbol" w:hAnsi="Symbol" w:hint="default"/>
        <w:position w:val="-2"/>
      </w:rPr>
    </w:lvl>
    <w:lvl w:ilvl="6">
      <w:start w:val="1"/>
      <w:numFmt w:val="bullet"/>
      <w:lvlText w:val=""/>
      <w:lvlJc w:val="left"/>
      <w:pPr>
        <w:ind w:left="2448" w:hanging="360"/>
      </w:pPr>
      <w:rPr>
        <w:rFonts w:ascii="Symbol" w:hAnsi="Symbol" w:hint="default"/>
        <w:position w:val="-2"/>
      </w:rPr>
    </w:lvl>
    <w:lvl w:ilvl="7">
      <w:start w:val="1"/>
      <w:numFmt w:val="bullet"/>
      <w:lvlText w:val=""/>
      <w:lvlJc w:val="left"/>
      <w:pPr>
        <w:ind w:left="2808" w:hanging="360"/>
      </w:pPr>
      <w:rPr>
        <w:rFonts w:ascii="Symbol" w:hAnsi="Symbol" w:hint="default"/>
        <w:position w:val="-2"/>
      </w:rPr>
    </w:lvl>
    <w:lvl w:ilvl="8">
      <w:start w:val="1"/>
      <w:numFmt w:val="bullet"/>
      <w:lvlText w:val=""/>
      <w:lvlJc w:val="left"/>
      <w:pPr>
        <w:ind w:left="3168" w:hanging="360"/>
      </w:pPr>
      <w:rPr>
        <w:rFonts w:ascii="Symbol" w:hAnsi="Symbol" w:hint="default"/>
        <w:position w:val="-2"/>
      </w:rPr>
    </w:lvl>
  </w:abstractNum>
  <w:abstractNum w:abstractNumId="16" w15:restartNumberingAfterBreak="0">
    <w:nsid w:val="44BB036A"/>
    <w:multiLevelType w:val="multilevel"/>
    <w:tmpl w:val="218C7E9E"/>
    <w:lvl w:ilvl="0">
      <w:start w:val="1"/>
      <w:numFmt w:val="decimal"/>
      <w:pStyle w:val="Listlevel1"/>
      <w:lvlText w:val="%1."/>
      <w:lvlJc w:val="left"/>
      <w:pPr>
        <w:ind w:left="288" w:hanging="288"/>
      </w:pPr>
      <w:rPr>
        <w:rFonts w:hint="default"/>
        <w:position w:val="0"/>
      </w:rPr>
    </w:lvl>
    <w:lvl w:ilvl="1">
      <w:start w:val="1"/>
      <w:numFmt w:val="decimal"/>
      <w:lvlText w:val="%2."/>
      <w:lvlJc w:val="left"/>
      <w:pPr>
        <w:ind w:left="648" w:hanging="288"/>
      </w:pPr>
      <w:rPr>
        <w:rFonts w:hint="default"/>
        <w:position w:val="0"/>
        <w:sz w:val="18"/>
      </w:rPr>
    </w:lvl>
    <w:lvl w:ilvl="2">
      <w:start w:val="1"/>
      <w:numFmt w:val="bullet"/>
      <w:lvlText w:val=""/>
      <w:lvlJc w:val="left"/>
      <w:pPr>
        <w:ind w:left="1008" w:hanging="288"/>
      </w:pPr>
      <w:rPr>
        <w:rFonts w:ascii="Symbol" w:hAnsi="Symbol" w:hint="default"/>
        <w:position w:val="0"/>
      </w:rPr>
    </w:lvl>
    <w:lvl w:ilvl="3">
      <w:start w:val="1"/>
      <w:numFmt w:val="bullet"/>
      <w:lvlText w:val=""/>
      <w:lvlJc w:val="left"/>
      <w:pPr>
        <w:ind w:left="1368" w:hanging="288"/>
      </w:pPr>
      <w:rPr>
        <w:rFonts w:ascii="Symbol" w:hAnsi="Symbol" w:hint="default"/>
        <w:position w:val="0"/>
      </w:rPr>
    </w:lvl>
    <w:lvl w:ilvl="4">
      <w:start w:val="1"/>
      <w:numFmt w:val="bullet"/>
      <w:lvlText w:val=""/>
      <w:lvlJc w:val="left"/>
      <w:pPr>
        <w:ind w:left="1800" w:hanging="360"/>
      </w:pPr>
      <w:rPr>
        <w:rFonts w:ascii="Symbol" w:hAnsi="Symbol" w:hint="default"/>
        <w:position w:val="0"/>
      </w:rPr>
    </w:lvl>
    <w:lvl w:ilvl="5">
      <w:start w:val="1"/>
      <w:numFmt w:val="bullet"/>
      <w:lvlText w:val=""/>
      <w:lvlJc w:val="left"/>
      <w:pPr>
        <w:ind w:left="2160" w:hanging="360"/>
      </w:pPr>
      <w:rPr>
        <w:rFonts w:ascii="Symbol" w:hAnsi="Symbol" w:hint="default"/>
        <w:position w:val="-2"/>
      </w:rPr>
    </w:lvl>
    <w:lvl w:ilvl="6">
      <w:start w:val="1"/>
      <w:numFmt w:val="bullet"/>
      <w:lvlText w:val=""/>
      <w:lvlJc w:val="left"/>
      <w:pPr>
        <w:ind w:left="2520" w:hanging="360"/>
      </w:pPr>
      <w:rPr>
        <w:rFonts w:ascii="Symbol" w:hAnsi="Symbol" w:hint="default"/>
        <w:position w:val="-2"/>
      </w:rPr>
    </w:lvl>
    <w:lvl w:ilvl="7">
      <w:start w:val="1"/>
      <w:numFmt w:val="bullet"/>
      <w:lvlText w:val=""/>
      <w:lvlJc w:val="left"/>
      <w:pPr>
        <w:ind w:left="2880" w:hanging="360"/>
      </w:pPr>
      <w:rPr>
        <w:rFonts w:ascii="Symbol" w:hAnsi="Symbol" w:hint="default"/>
        <w:position w:val="-2"/>
      </w:rPr>
    </w:lvl>
    <w:lvl w:ilvl="8">
      <w:start w:val="1"/>
      <w:numFmt w:val="bullet"/>
      <w:lvlText w:val=""/>
      <w:lvlJc w:val="left"/>
      <w:pPr>
        <w:ind w:left="3240" w:hanging="360"/>
      </w:pPr>
      <w:rPr>
        <w:rFonts w:ascii="Symbol" w:hAnsi="Symbol" w:hint="default"/>
        <w:position w:val="-2"/>
      </w:rPr>
    </w:lvl>
  </w:abstractNum>
  <w:abstractNum w:abstractNumId="17" w15:restartNumberingAfterBreak="0">
    <w:nsid w:val="4A710693"/>
    <w:multiLevelType w:val="multilevel"/>
    <w:tmpl w:val="1DEAF590"/>
    <w:lvl w:ilvl="0">
      <w:start w:val="1"/>
      <w:numFmt w:val="bullet"/>
      <w:lvlText w:val="º"/>
      <w:lvlJc w:val="left"/>
      <w:pPr>
        <w:ind w:left="432" w:hanging="216"/>
      </w:pPr>
      <w:rPr>
        <w:rFonts w:ascii="Open Sans" w:hAnsi="Open Sans" w:hint="default"/>
        <w:position w:val="0"/>
      </w:rPr>
    </w:lvl>
    <w:lvl w:ilvl="1">
      <w:start w:val="1"/>
      <w:numFmt w:val="bullet"/>
      <w:lvlText w:val=""/>
      <w:lvlJc w:val="left"/>
      <w:pPr>
        <w:ind w:left="576" w:hanging="288"/>
      </w:pPr>
      <w:rPr>
        <w:rFonts w:ascii="Symbol" w:hAnsi="Symbol" w:hint="default"/>
        <w:position w:val="0"/>
      </w:rPr>
    </w:lvl>
    <w:lvl w:ilvl="2">
      <w:start w:val="1"/>
      <w:numFmt w:val="bullet"/>
      <w:lvlText w:val=""/>
      <w:lvlJc w:val="left"/>
      <w:pPr>
        <w:ind w:left="936" w:hanging="288"/>
      </w:pPr>
      <w:rPr>
        <w:rFonts w:ascii="Symbol" w:hAnsi="Symbol" w:hint="default"/>
        <w:position w:val="0"/>
      </w:rPr>
    </w:lvl>
    <w:lvl w:ilvl="3">
      <w:start w:val="1"/>
      <w:numFmt w:val="bullet"/>
      <w:lvlText w:val=""/>
      <w:lvlJc w:val="left"/>
      <w:pPr>
        <w:ind w:left="1296" w:hanging="288"/>
      </w:pPr>
      <w:rPr>
        <w:rFonts w:ascii="Symbol" w:hAnsi="Symbol" w:hint="default"/>
        <w:position w:val="0"/>
      </w:rPr>
    </w:lvl>
    <w:lvl w:ilvl="4">
      <w:start w:val="1"/>
      <w:numFmt w:val="bullet"/>
      <w:lvlText w:val=""/>
      <w:lvlJc w:val="left"/>
      <w:pPr>
        <w:ind w:left="1728" w:hanging="360"/>
      </w:pPr>
      <w:rPr>
        <w:rFonts w:ascii="Symbol" w:hAnsi="Symbol" w:hint="default"/>
        <w:position w:val="0"/>
      </w:rPr>
    </w:lvl>
    <w:lvl w:ilvl="5">
      <w:start w:val="1"/>
      <w:numFmt w:val="bullet"/>
      <w:lvlText w:val=""/>
      <w:lvlJc w:val="left"/>
      <w:pPr>
        <w:ind w:left="2088" w:hanging="360"/>
      </w:pPr>
      <w:rPr>
        <w:rFonts w:ascii="Symbol" w:hAnsi="Symbol" w:hint="default"/>
        <w:position w:val="-2"/>
      </w:rPr>
    </w:lvl>
    <w:lvl w:ilvl="6">
      <w:start w:val="1"/>
      <w:numFmt w:val="bullet"/>
      <w:lvlText w:val=""/>
      <w:lvlJc w:val="left"/>
      <w:pPr>
        <w:ind w:left="2448" w:hanging="360"/>
      </w:pPr>
      <w:rPr>
        <w:rFonts w:ascii="Symbol" w:hAnsi="Symbol" w:hint="default"/>
        <w:position w:val="-2"/>
      </w:rPr>
    </w:lvl>
    <w:lvl w:ilvl="7">
      <w:start w:val="1"/>
      <w:numFmt w:val="bullet"/>
      <w:lvlText w:val=""/>
      <w:lvlJc w:val="left"/>
      <w:pPr>
        <w:ind w:left="2808" w:hanging="360"/>
      </w:pPr>
      <w:rPr>
        <w:rFonts w:ascii="Symbol" w:hAnsi="Symbol" w:hint="default"/>
        <w:position w:val="-2"/>
      </w:rPr>
    </w:lvl>
    <w:lvl w:ilvl="8">
      <w:start w:val="1"/>
      <w:numFmt w:val="bullet"/>
      <w:lvlText w:val=""/>
      <w:lvlJc w:val="left"/>
      <w:pPr>
        <w:ind w:left="3168" w:hanging="360"/>
      </w:pPr>
      <w:rPr>
        <w:rFonts w:ascii="Symbol" w:hAnsi="Symbol" w:hint="default"/>
        <w:position w:val="-2"/>
      </w:rPr>
    </w:lvl>
  </w:abstractNum>
  <w:abstractNum w:abstractNumId="18" w15:restartNumberingAfterBreak="0">
    <w:nsid w:val="4B2E78D3"/>
    <w:multiLevelType w:val="multilevel"/>
    <w:tmpl w:val="8E6C6C0C"/>
    <w:lvl w:ilvl="0">
      <w:start w:val="1"/>
      <w:numFmt w:val="bullet"/>
      <w:pStyle w:val="Tablebullet1"/>
      <w:lvlText w:val=""/>
      <w:lvlJc w:val="left"/>
      <w:pPr>
        <w:tabs>
          <w:tab w:val="num" w:pos="288"/>
        </w:tabs>
        <w:ind w:left="288" w:hanging="288"/>
      </w:pPr>
      <w:rPr>
        <w:rFonts w:ascii="Symbol" w:hAnsi="Symbol" w:hint="default"/>
        <w:color w:val="auto"/>
      </w:rPr>
    </w:lvl>
    <w:lvl w:ilvl="1">
      <w:start w:val="1"/>
      <w:numFmt w:val="bullet"/>
      <w:lvlText w:val=""/>
      <w:lvlJc w:val="left"/>
      <w:pPr>
        <w:tabs>
          <w:tab w:val="num" w:pos="346"/>
        </w:tabs>
        <w:ind w:left="346" w:hanging="173"/>
      </w:pPr>
      <w:rPr>
        <w:rFonts w:ascii="Symbol" w:hAnsi="Symbol" w:hint="default"/>
      </w:rPr>
    </w:lvl>
    <w:lvl w:ilvl="2">
      <w:start w:val="1"/>
      <w:numFmt w:val="bullet"/>
      <w:lvlText w:val=""/>
      <w:lvlJc w:val="left"/>
      <w:pPr>
        <w:tabs>
          <w:tab w:val="num" w:pos="518"/>
        </w:tabs>
        <w:ind w:left="518" w:hanging="172"/>
      </w:pPr>
      <w:rPr>
        <w:rFonts w:ascii="Symbol" w:hAnsi="Symbol" w:hint="default"/>
        <w:color w:val="auto"/>
      </w:rPr>
    </w:lvl>
    <w:lvl w:ilvl="3">
      <w:start w:val="1"/>
      <w:numFmt w:val="bullet"/>
      <w:lvlText w:val="–"/>
      <w:lvlJc w:val="left"/>
      <w:pPr>
        <w:tabs>
          <w:tab w:val="num" w:pos="691"/>
        </w:tabs>
        <w:ind w:left="691" w:hanging="173"/>
      </w:pPr>
      <w:rPr>
        <w:rFonts w:ascii="Calibri" w:hAnsi="Calibri" w:hint="default"/>
      </w:rPr>
    </w:lvl>
    <w:lvl w:ilvl="4">
      <w:start w:val="1"/>
      <w:numFmt w:val="bullet"/>
      <w:lvlText w:val=""/>
      <w:lvlJc w:val="left"/>
      <w:pPr>
        <w:tabs>
          <w:tab w:val="num" w:pos="864"/>
        </w:tabs>
        <w:ind w:left="864" w:hanging="173"/>
      </w:pPr>
      <w:rPr>
        <w:rFonts w:ascii="Symbol" w:hAnsi="Symbol" w:hint="default"/>
      </w:rPr>
    </w:lvl>
    <w:lvl w:ilvl="5">
      <w:start w:val="1"/>
      <w:numFmt w:val="bullet"/>
      <w:lvlText w:val=""/>
      <w:lvlJc w:val="left"/>
      <w:pPr>
        <w:tabs>
          <w:tab w:val="num" w:pos="1037"/>
        </w:tabs>
        <w:ind w:left="1037" w:hanging="173"/>
      </w:pPr>
      <w:rPr>
        <w:rFonts w:ascii="Symbol" w:hAnsi="Symbol" w:hint="default"/>
      </w:rPr>
    </w:lvl>
    <w:lvl w:ilvl="6">
      <w:start w:val="1"/>
      <w:numFmt w:val="bullet"/>
      <w:lvlText w:val=""/>
      <w:lvlJc w:val="left"/>
      <w:pPr>
        <w:tabs>
          <w:tab w:val="num" w:pos="1210"/>
        </w:tabs>
        <w:ind w:left="1210" w:hanging="173"/>
      </w:pPr>
      <w:rPr>
        <w:rFonts w:ascii="Symbol" w:hAnsi="Symbol" w:hint="default"/>
      </w:rPr>
    </w:lvl>
    <w:lvl w:ilvl="7">
      <w:start w:val="1"/>
      <w:numFmt w:val="bullet"/>
      <w:lvlText w:val=""/>
      <w:lvlJc w:val="left"/>
      <w:pPr>
        <w:tabs>
          <w:tab w:val="num" w:pos="1382"/>
        </w:tabs>
        <w:ind w:left="1382" w:hanging="172"/>
      </w:pPr>
      <w:rPr>
        <w:rFonts w:ascii="Symbol" w:hAnsi="Symbol" w:hint="default"/>
      </w:rPr>
    </w:lvl>
    <w:lvl w:ilvl="8">
      <w:start w:val="1"/>
      <w:numFmt w:val="bullet"/>
      <w:lvlText w:val=""/>
      <w:lvlJc w:val="left"/>
      <w:pPr>
        <w:tabs>
          <w:tab w:val="num" w:pos="1555"/>
        </w:tabs>
        <w:ind w:left="1555" w:hanging="173"/>
      </w:pPr>
      <w:rPr>
        <w:rFonts w:ascii="Symbol" w:hAnsi="Symbol" w:hint="default"/>
      </w:rPr>
    </w:lvl>
  </w:abstractNum>
  <w:abstractNum w:abstractNumId="19" w15:restartNumberingAfterBreak="0">
    <w:nsid w:val="5ABE7CB2"/>
    <w:multiLevelType w:val="hybridMultilevel"/>
    <w:tmpl w:val="142401B0"/>
    <w:lvl w:ilvl="0" w:tplc="437ECC06">
      <w:start w:val="1"/>
      <w:numFmt w:val="bullet"/>
      <w:pStyle w:val="Bulletlevel3"/>
      <w:lvlText w:val="–"/>
      <w:lvlJc w:val="left"/>
      <w:pPr>
        <w:ind w:left="1008" w:hanging="360"/>
      </w:pPr>
      <w:rPr>
        <w:rFonts w:ascii="Open Sans" w:hAnsi="Open Sans"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6509BA"/>
    <w:multiLevelType w:val="hybridMultilevel"/>
    <w:tmpl w:val="3BAA7260"/>
    <w:lvl w:ilvl="0" w:tplc="2700AE2C">
      <w:start w:val="1"/>
      <w:numFmt w:val="bullet"/>
      <w:pStyle w:val="Bulletlevel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622815"/>
    <w:multiLevelType w:val="hybridMultilevel"/>
    <w:tmpl w:val="C0921768"/>
    <w:lvl w:ilvl="0" w:tplc="38569048">
      <w:start w:val="1"/>
      <w:numFmt w:val="bullet"/>
      <w:pStyle w:val="Bulletlevel2"/>
      <w:lvlText w:val="º"/>
      <w:lvlJc w:val="left"/>
      <w:pPr>
        <w:ind w:left="432" w:hanging="216"/>
      </w:pPr>
      <w:rPr>
        <w:rFonts w:ascii="Open Sans" w:hAnsi="Open San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703348"/>
    <w:multiLevelType w:val="multilevel"/>
    <w:tmpl w:val="3B442072"/>
    <w:lvl w:ilvl="0">
      <w:start w:val="1"/>
      <w:numFmt w:val="bullet"/>
      <w:lvlText w:val="º"/>
      <w:lvlJc w:val="left"/>
      <w:pPr>
        <w:ind w:left="432" w:hanging="216"/>
      </w:pPr>
      <w:rPr>
        <w:rFonts w:ascii="Open Sans" w:hAnsi="Open Sans" w:hint="default"/>
        <w:position w:val="0"/>
        <w:sz w:val="28"/>
      </w:rPr>
    </w:lvl>
    <w:lvl w:ilvl="1">
      <w:start w:val="1"/>
      <w:numFmt w:val="bullet"/>
      <w:lvlText w:val=""/>
      <w:lvlJc w:val="left"/>
      <w:pPr>
        <w:ind w:left="576" w:hanging="288"/>
      </w:pPr>
      <w:rPr>
        <w:rFonts w:ascii="Symbol" w:hAnsi="Symbol" w:hint="default"/>
        <w:position w:val="0"/>
      </w:rPr>
    </w:lvl>
    <w:lvl w:ilvl="2">
      <w:start w:val="1"/>
      <w:numFmt w:val="bullet"/>
      <w:lvlText w:val=""/>
      <w:lvlJc w:val="left"/>
      <w:pPr>
        <w:ind w:left="936" w:hanging="288"/>
      </w:pPr>
      <w:rPr>
        <w:rFonts w:ascii="Symbol" w:hAnsi="Symbol" w:hint="default"/>
        <w:position w:val="0"/>
      </w:rPr>
    </w:lvl>
    <w:lvl w:ilvl="3">
      <w:start w:val="1"/>
      <w:numFmt w:val="bullet"/>
      <w:lvlText w:val=""/>
      <w:lvlJc w:val="left"/>
      <w:pPr>
        <w:ind w:left="1296" w:hanging="288"/>
      </w:pPr>
      <w:rPr>
        <w:rFonts w:ascii="Symbol" w:hAnsi="Symbol" w:hint="default"/>
        <w:position w:val="0"/>
      </w:rPr>
    </w:lvl>
    <w:lvl w:ilvl="4">
      <w:start w:val="1"/>
      <w:numFmt w:val="bullet"/>
      <w:lvlText w:val=""/>
      <w:lvlJc w:val="left"/>
      <w:pPr>
        <w:ind w:left="1728" w:hanging="360"/>
      </w:pPr>
      <w:rPr>
        <w:rFonts w:ascii="Symbol" w:hAnsi="Symbol" w:hint="default"/>
        <w:position w:val="0"/>
      </w:rPr>
    </w:lvl>
    <w:lvl w:ilvl="5">
      <w:start w:val="1"/>
      <w:numFmt w:val="bullet"/>
      <w:lvlText w:val=""/>
      <w:lvlJc w:val="left"/>
      <w:pPr>
        <w:ind w:left="2088" w:hanging="360"/>
      </w:pPr>
      <w:rPr>
        <w:rFonts w:ascii="Symbol" w:hAnsi="Symbol" w:hint="default"/>
        <w:position w:val="-2"/>
      </w:rPr>
    </w:lvl>
    <w:lvl w:ilvl="6">
      <w:start w:val="1"/>
      <w:numFmt w:val="bullet"/>
      <w:lvlText w:val=""/>
      <w:lvlJc w:val="left"/>
      <w:pPr>
        <w:ind w:left="2448" w:hanging="360"/>
      </w:pPr>
      <w:rPr>
        <w:rFonts w:ascii="Symbol" w:hAnsi="Symbol" w:hint="default"/>
        <w:position w:val="-2"/>
      </w:rPr>
    </w:lvl>
    <w:lvl w:ilvl="7">
      <w:start w:val="1"/>
      <w:numFmt w:val="bullet"/>
      <w:lvlText w:val=""/>
      <w:lvlJc w:val="left"/>
      <w:pPr>
        <w:ind w:left="2808" w:hanging="360"/>
      </w:pPr>
      <w:rPr>
        <w:rFonts w:ascii="Symbol" w:hAnsi="Symbol" w:hint="default"/>
        <w:position w:val="-2"/>
      </w:rPr>
    </w:lvl>
    <w:lvl w:ilvl="8">
      <w:start w:val="1"/>
      <w:numFmt w:val="bullet"/>
      <w:lvlText w:val=""/>
      <w:lvlJc w:val="left"/>
      <w:pPr>
        <w:ind w:left="3168" w:hanging="360"/>
      </w:pPr>
      <w:rPr>
        <w:rFonts w:ascii="Symbol" w:hAnsi="Symbol" w:hint="default"/>
        <w:position w:val="-2"/>
      </w:rPr>
    </w:lvl>
  </w:abstractNum>
  <w:abstractNum w:abstractNumId="23" w15:restartNumberingAfterBreak="0">
    <w:nsid w:val="6B47605A"/>
    <w:multiLevelType w:val="multilevel"/>
    <w:tmpl w:val="11F89630"/>
    <w:lvl w:ilvl="0">
      <w:start w:val="1"/>
      <w:numFmt w:val="bullet"/>
      <w:pStyle w:val="Sidebarbullet"/>
      <w:lvlText w:val=""/>
      <w:lvlJc w:val="left"/>
      <w:pPr>
        <w:tabs>
          <w:tab w:val="num" w:pos="288"/>
        </w:tabs>
        <w:ind w:left="288" w:hanging="288"/>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D8C567E"/>
    <w:multiLevelType w:val="multilevel"/>
    <w:tmpl w:val="32C2C972"/>
    <w:lvl w:ilvl="0">
      <w:start w:val="1"/>
      <w:numFmt w:val="bullet"/>
      <w:lvlText w:val="–"/>
      <w:lvlJc w:val="left"/>
      <w:pPr>
        <w:ind w:left="1008" w:hanging="360"/>
      </w:pPr>
      <w:rPr>
        <w:rFonts w:ascii="Open Sans" w:hAnsi="Open Sans" w:hint="default"/>
        <w:b w:val="0"/>
        <w:i w:val="0"/>
        <w:position w:val="0"/>
        <w:sz w:val="22"/>
      </w:rPr>
    </w:lvl>
    <w:lvl w:ilvl="1">
      <w:start w:val="1"/>
      <w:numFmt w:val="bullet"/>
      <w:lvlText w:val=""/>
      <w:lvlJc w:val="left"/>
      <w:pPr>
        <w:ind w:left="576" w:hanging="288"/>
      </w:pPr>
      <w:rPr>
        <w:rFonts w:ascii="Symbol" w:hAnsi="Symbol" w:hint="default"/>
        <w:position w:val="0"/>
      </w:rPr>
    </w:lvl>
    <w:lvl w:ilvl="2">
      <w:start w:val="1"/>
      <w:numFmt w:val="bullet"/>
      <w:lvlText w:val=""/>
      <w:lvlJc w:val="left"/>
      <w:pPr>
        <w:ind w:left="936" w:hanging="288"/>
      </w:pPr>
      <w:rPr>
        <w:rFonts w:ascii="Symbol" w:hAnsi="Symbol" w:hint="default"/>
        <w:position w:val="0"/>
      </w:rPr>
    </w:lvl>
    <w:lvl w:ilvl="3">
      <w:start w:val="1"/>
      <w:numFmt w:val="bullet"/>
      <w:lvlText w:val=""/>
      <w:lvlJc w:val="left"/>
      <w:pPr>
        <w:ind w:left="1296" w:hanging="288"/>
      </w:pPr>
      <w:rPr>
        <w:rFonts w:ascii="Symbol" w:hAnsi="Symbol" w:hint="default"/>
        <w:position w:val="0"/>
      </w:rPr>
    </w:lvl>
    <w:lvl w:ilvl="4">
      <w:start w:val="1"/>
      <w:numFmt w:val="bullet"/>
      <w:lvlText w:val=""/>
      <w:lvlJc w:val="left"/>
      <w:pPr>
        <w:ind w:left="1728" w:hanging="360"/>
      </w:pPr>
      <w:rPr>
        <w:rFonts w:ascii="Symbol" w:hAnsi="Symbol" w:hint="default"/>
        <w:position w:val="0"/>
      </w:rPr>
    </w:lvl>
    <w:lvl w:ilvl="5">
      <w:start w:val="1"/>
      <w:numFmt w:val="bullet"/>
      <w:lvlText w:val=""/>
      <w:lvlJc w:val="left"/>
      <w:pPr>
        <w:ind w:left="2088" w:hanging="360"/>
      </w:pPr>
      <w:rPr>
        <w:rFonts w:ascii="Symbol" w:hAnsi="Symbol" w:hint="default"/>
        <w:position w:val="-2"/>
      </w:rPr>
    </w:lvl>
    <w:lvl w:ilvl="6">
      <w:start w:val="1"/>
      <w:numFmt w:val="bullet"/>
      <w:lvlText w:val=""/>
      <w:lvlJc w:val="left"/>
      <w:pPr>
        <w:ind w:left="2448" w:hanging="360"/>
      </w:pPr>
      <w:rPr>
        <w:rFonts w:ascii="Symbol" w:hAnsi="Symbol" w:hint="default"/>
        <w:position w:val="-2"/>
      </w:rPr>
    </w:lvl>
    <w:lvl w:ilvl="7">
      <w:start w:val="1"/>
      <w:numFmt w:val="bullet"/>
      <w:lvlText w:val=""/>
      <w:lvlJc w:val="left"/>
      <w:pPr>
        <w:ind w:left="2808" w:hanging="360"/>
      </w:pPr>
      <w:rPr>
        <w:rFonts w:ascii="Symbol" w:hAnsi="Symbol" w:hint="default"/>
        <w:position w:val="-2"/>
      </w:rPr>
    </w:lvl>
    <w:lvl w:ilvl="8">
      <w:start w:val="1"/>
      <w:numFmt w:val="bullet"/>
      <w:lvlText w:val=""/>
      <w:lvlJc w:val="left"/>
      <w:pPr>
        <w:ind w:left="3168" w:hanging="360"/>
      </w:pPr>
      <w:rPr>
        <w:rFonts w:ascii="Symbol" w:hAnsi="Symbol" w:hint="default"/>
        <w:position w:val="-2"/>
      </w:rPr>
    </w:lvl>
  </w:abstractNum>
  <w:abstractNum w:abstractNumId="25" w15:restartNumberingAfterBreak="0">
    <w:nsid w:val="6FBE15BD"/>
    <w:multiLevelType w:val="multilevel"/>
    <w:tmpl w:val="5C6AAAD0"/>
    <w:lvl w:ilvl="0">
      <w:start w:val="1"/>
      <w:numFmt w:val="bullet"/>
      <w:pStyle w:val="SidebarDash"/>
      <w:lvlText w:val="–"/>
      <w:lvlJc w:val="left"/>
      <w:pPr>
        <w:tabs>
          <w:tab w:val="num" w:pos="576"/>
        </w:tabs>
        <w:ind w:left="576" w:hanging="288"/>
      </w:pPr>
      <w:rPr>
        <w:rFonts w:ascii="Arial" w:hAnsi="Aria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26" w15:restartNumberingAfterBreak="0">
    <w:nsid w:val="71D12105"/>
    <w:multiLevelType w:val="multilevel"/>
    <w:tmpl w:val="3B442072"/>
    <w:lvl w:ilvl="0">
      <w:start w:val="1"/>
      <w:numFmt w:val="bullet"/>
      <w:lvlText w:val="º"/>
      <w:lvlJc w:val="left"/>
      <w:pPr>
        <w:ind w:left="432" w:hanging="216"/>
      </w:pPr>
      <w:rPr>
        <w:rFonts w:ascii="Open Sans" w:hAnsi="Open Sans" w:hint="default"/>
        <w:position w:val="0"/>
        <w:sz w:val="28"/>
      </w:rPr>
    </w:lvl>
    <w:lvl w:ilvl="1">
      <w:start w:val="1"/>
      <w:numFmt w:val="bullet"/>
      <w:lvlText w:val=""/>
      <w:lvlJc w:val="left"/>
      <w:pPr>
        <w:ind w:left="576" w:hanging="288"/>
      </w:pPr>
      <w:rPr>
        <w:rFonts w:ascii="Symbol" w:hAnsi="Symbol" w:hint="default"/>
        <w:position w:val="0"/>
      </w:rPr>
    </w:lvl>
    <w:lvl w:ilvl="2">
      <w:start w:val="1"/>
      <w:numFmt w:val="bullet"/>
      <w:lvlText w:val=""/>
      <w:lvlJc w:val="left"/>
      <w:pPr>
        <w:ind w:left="936" w:hanging="288"/>
      </w:pPr>
      <w:rPr>
        <w:rFonts w:ascii="Symbol" w:hAnsi="Symbol" w:hint="default"/>
        <w:position w:val="0"/>
      </w:rPr>
    </w:lvl>
    <w:lvl w:ilvl="3">
      <w:start w:val="1"/>
      <w:numFmt w:val="bullet"/>
      <w:lvlText w:val=""/>
      <w:lvlJc w:val="left"/>
      <w:pPr>
        <w:ind w:left="1296" w:hanging="288"/>
      </w:pPr>
      <w:rPr>
        <w:rFonts w:ascii="Symbol" w:hAnsi="Symbol" w:hint="default"/>
        <w:position w:val="0"/>
      </w:rPr>
    </w:lvl>
    <w:lvl w:ilvl="4">
      <w:start w:val="1"/>
      <w:numFmt w:val="bullet"/>
      <w:lvlText w:val=""/>
      <w:lvlJc w:val="left"/>
      <w:pPr>
        <w:ind w:left="1728" w:hanging="360"/>
      </w:pPr>
      <w:rPr>
        <w:rFonts w:ascii="Symbol" w:hAnsi="Symbol" w:hint="default"/>
        <w:position w:val="0"/>
      </w:rPr>
    </w:lvl>
    <w:lvl w:ilvl="5">
      <w:start w:val="1"/>
      <w:numFmt w:val="bullet"/>
      <w:lvlText w:val=""/>
      <w:lvlJc w:val="left"/>
      <w:pPr>
        <w:ind w:left="2088" w:hanging="360"/>
      </w:pPr>
      <w:rPr>
        <w:rFonts w:ascii="Symbol" w:hAnsi="Symbol" w:hint="default"/>
        <w:position w:val="-2"/>
      </w:rPr>
    </w:lvl>
    <w:lvl w:ilvl="6">
      <w:start w:val="1"/>
      <w:numFmt w:val="bullet"/>
      <w:lvlText w:val=""/>
      <w:lvlJc w:val="left"/>
      <w:pPr>
        <w:ind w:left="2448" w:hanging="360"/>
      </w:pPr>
      <w:rPr>
        <w:rFonts w:ascii="Symbol" w:hAnsi="Symbol" w:hint="default"/>
        <w:position w:val="-2"/>
      </w:rPr>
    </w:lvl>
    <w:lvl w:ilvl="7">
      <w:start w:val="1"/>
      <w:numFmt w:val="bullet"/>
      <w:lvlText w:val=""/>
      <w:lvlJc w:val="left"/>
      <w:pPr>
        <w:ind w:left="2808" w:hanging="360"/>
      </w:pPr>
      <w:rPr>
        <w:rFonts w:ascii="Symbol" w:hAnsi="Symbol" w:hint="default"/>
        <w:position w:val="-2"/>
      </w:rPr>
    </w:lvl>
    <w:lvl w:ilvl="8">
      <w:start w:val="1"/>
      <w:numFmt w:val="bullet"/>
      <w:lvlText w:val=""/>
      <w:lvlJc w:val="left"/>
      <w:pPr>
        <w:ind w:left="3168" w:hanging="360"/>
      </w:pPr>
      <w:rPr>
        <w:rFonts w:ascii="Symbol" w:hAnsi="Symbol" w:hint="default"/>
        <w:position w:val="-2"/>
      </w:rPr>
    </w:lvl>
  </w:abstractNum>
  <w:abstractNum w:abstractNumId="27" w15:restartNumberingAfterBreak="0">
    <w:nsid w:val="7C080F24"/>
    <w:multiLevelType w:val="multilevel"/>
    <w:tmpl w:val="5E50B8A6"/>
    <w:lvl w:ilvl="0">
      <w:start w:val="1"/>
      <w:numFmt w:val="bullet"/>
      <w:lvlText w:val=""/>
      <w:lvlJc w:val="left"/>
      <w:pPr>
        <w:ind w:left="216" w:hanging="288"/>
      </w:pPr>
      <w:rPr>
        <w:rFonts w:ascii="Symbol" w:hAnsi="Symbol" w:hint="default"/>
        <w:position w:val="0"/>
      </w:rPr>
    </w:lvl>
    <w:lvl w:ilvl="1">
      <w:start w:val="1"/>
      <w:numFmt w:val="bullet"/>
      <w:lvlText w:val=""/>
      <w:lvlJc w:val="left"/>
      <w:pPr>
        <w:ind w:left="576" w:hanging="288"/>
      </w:pPr>
      <w:rPr>
        <w:rFonts w:ascii="Symbol" w:hAnsi="Symbol" w:hint="default"/>
        <w:position w:val="0"/>
      </w:rPr>
    </w:lvl>
    <w:lvl w:ilvl="2">
      <w:start w:val="1"/>
      <w:numFmt w:val="bullet"/>
      <w:lvlText w:val=""/>
      <w:lvlJc w:val="left"/>
      <w:pPr>
        <w:ind w:left="936" w:hanging="288"/>
      </w:pPr>
      <w:rPr>
        <w:rFonts w:ascii="Symbol" w:hAnsi="Symbol" w:hint="default"/>
        <w:position w:val="0"/>
      </w:rPr>
    </w:lvl>
    <w:lvl w:ilvl="3">
      <w:start w:val="1"/>
      <w:numFmt w:val="bullet"/>
      <w:lvlText w:val=""/>
      <w:lvlJc w:val="left"/>
      <w:pPr>
        <w:ind w:left="1296" w:hanging="288"/>
      </w:pPr>
      <w:rPr>
        <w:rFonts w:ascii="Symbol" w:hAnsi="Symbol" w:hint="default"/>
        <w:position w:val="0"/>
      </w:rPr>
    </w:lvl>
    <w:lvl w:ilvl="4">
      <w:start w:val="1"/>
      <w:numFmt w:val="bullet"/>
      <w:lvlText w:val=""/>
      <w:lvlJc w:val="left"/>
      <w:pPr>
        <w:ind w:left="1728" w:hanging="360"/>
      </w:pPr>
      <w:rPr>
        <w:rFonts w:ascii="Symbol" w:hAnsi="Symbol" w:hint="default"/>
        <w:position w:val="0"/>
      </w:rPr>
    </w:lvl>
    <w:lvl w:ilvl="5">
      <w:start w:val="1"/>
      <w:numFmt w:val="bullet"/>
      <w:lvlText w:val=""/>
      <w:lvlJc w:val="left"/>
      <w:pPr>
        <w:ind w:left="2088" w:hanging="360"/>
      </w:pPr>
      <w:rPr>
        <w:rFonts w:ascii="Symbol" w:hAnsi="Symbol" w:hint="default"/>
        <w:position w:val="-2"/>
      </w:rPr>
    </w:lvl>
    <w:lvl w:ilvl="6">
      <w:start w:val="1"/>
      <w:numFmt w:val="bullet"/>
      <w:lvlText w:val=""/>
      <w:lvlJc w:val="left"/>
      <w:pPr>
        <w:ind w:left="2448" w:hanging="360"/>
      </w:pPr>
      <w:rPr>
        <w:rFonts w:ascii="Symbol" w:hAnsi="Symbol" w:hint="default"/>
        <w:position w:val="-2"/>
      </w:rPr>
    </w:lvl>
    <w:lvl w:ilvl="7">
      <w:start w:val="1"/>
      <w:numFmt w:val="bullet"/>
      <w:lvlText w:val=""/>
      <w:lvlJc w:val="left"/>
      <w:pPr>
        <w:ind w:left="2808" w:hanging="360"/>
      </w:pPr>
      <w:rPr>
        <w:rFonts w:ascii="Symbol" w:hAnsi="Symbol" w:hint="default"/>
        <w:position w:val="-2"/>
      </w:rPr>
    </w:lvl>
    <w:lvl w:ilvl="8">
      <w:start w:val="1"/>
      <w:numFmt w:val="bullet"/>
      <w:lvlText w:val=""/>
      <w:lvlJc w:val="left"/>
      <w:pPr>
        <w:ind w:left="3168" w:hanging="360"/>
      </w:pPr>
      <w:rPr>
        <w:rFonts w:ascii="Symbol" w:hAnsi="Symbol" w:hint="default"/>
        <w:position w:val="-2"/>
      </w:rPr>
    </w:lvl>
  </w:abstractNum>
  <w:abstractNum w:abstractNumId="28" w15:restartNumberingAfterBreak="0">
    <w:nsid w:val="7FB800FD"/>
    <w:multiLevelType w:val="multilevel"/>
    <w:tmpl w:val="CC7C51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5"/>
  </w:num>
  <w:num w:numId="4">
    <w:abstractNumId w:val="13"/>
  </w:num>
  <w:num w:numId="5">
    <w:abstractNumId w:val="4"/>
  </w:num>
  <w:num w:numId="6">
    <w:abstractNumId w:val="3"/>
  </w:num>
  <w:num w:numId="7">
    <w:abstractNumId w:val="2"/>
  </w:num>
  <w:num w:numId="8">
    <w:abstractNumId w:val="1"/>
  </w:num>
  <w:num w:numId="9">
    <w:abstractNumId w:val="0"/>
  </w:num>
  <w:num w:numId="10">
    <w:abstractNumId w:val="10"/>
  </w:num>
  <w:num w:numId="11">
    <w:abstractNumId w:val="16"/>
  </w:num>
  <w:num w:numId="12">
    <w:abstractNumId w:val="8"/>
  </w:num>
  <w:num w:numId="13">
    <w:abstractNumId w:val="6"/>
  </w:num>
  <w:num w:numId="14">
    <w:abstractNumId w:val="9"/>
  </w:num>
  <w:num w:numId="15">
    <w:abstractNumId w:val="18"/>
  </w:num>
  <w:num w:numId="16">
    <w:abstractNumId w:val="23"/>
  </w:num>
  <w:num w:numId="17">
    <w:abstractNumId w:val="25"/>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27"/>
  </w:num>
  <w:num w:numId="21">
    <w:abstractNumId w:val="20"/>
  </w:num>
  <w:num w:numId="22">
    <w:abstractNumId w:val="28"/>
  </w:num>
  <w:num w:numId="23">
    <w:abstractNumId w:val="15"/>
  </w:num>
  <w:num w:numId="24">
    <w:abstractNumId w:val="17"/>
  </w:num>
  <w:num w:numId="25">
    <w:abstractNumId w:val="22"/>
  </w:num>
  <w:num w:numId="26">
    <w:abstractNumId w:val="26"/>
  </w:num>
  <w:num w:numId="27">
    <w:abstractNumId w:val="12"/>
  </w:num>
  <w:num w:numId="28">
    <w:abstractNumId w:val="21"/>
  </w:num>
  <w:num w:numId="29">
    <w:abstractNumId w:val="24"/>
  </w:num>
  <w:num w:numId="30">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E83"/>
    <w:rsid w:val="00001F97"/>
    <w:rsid w:val="000020E3"/>
    <w:rsid w:val="0000436D"/>
    <w:rsid w:val="000056F3"/>
    <w:rsid w:val="00006045"/>
    <w:rsid w:val="00007392"/>
    <w:rsid w:val="0002782A"/>
    <w:rsid w:val="00032484"/>
    <w:rsid w:val="000332E6"/>
    <w:rsid w:val="00034C0C"/>
    <w:rsid w:val="0004129F"/>
    <w:rsid w:val="0005150C"/>
    <w:rsid w:val="0005436F"/>
    <w:rsid w:val="00060EA6"/>
    <w:rsid w:val="00063773"/>
    <w:rsid w:val="00065DBF"/>
    <w:rsid w:val="0007209D"/>
    <w:rsid w:val="00072F0C"/>
    <w:rsid w:val="0007652D"/>
    <w:rsid w:val="000773C8"/>
    <w:rsid w:val="0008103F"/>
    <w:rsid w:val="000863A4"/>
    <w:rsid w:val="00086F4D"/>
    <w:rsid w:val="000900E7"/>
    <w:rsid w:val="00093432"/>
    <w:rsid w:val="00094965"/>
    <w:rsid w:val="00095358"/>
    <w:rsid w:val="000A2426"/>
    <w:rsid w:val="000A3ED9"/>
    <w:rsid w:val="000B021A"/>
    <w:rsid w:val="000B5154"/>
    <w:rsid w:val="000B517D"/>
    <w:rsid w:val="000B7735"/>
    <w:rsid w:val="000C47D5"/>
    <w:rsid w:val="000D10BE"/>
    <w:rsid w:val="000D260E"/>
    <w:rsid w:val="000D3587"/>
    <w:rsid w:val="000D3A52"/>
    <w:rsid w:val="000D4051"/>
    <w:rsid w:val="000D6014"/>
    <w:rsid w:val="000E17FF"/>
    <w:rsid w:val="000E467B"/>
    <w:rsid w:val="000E78A3"/>
    <w:rsid w:val="000F0FBD"/>
    <w:rsid w:val="000F56E8"/>
    <w:rsid w:val="00101F7C"/>
    <w:rsid w:val="00101FCC"/>
    <w:rsid w:val="00102E10"/>
    <w:rsid w:val="00102E6E"/>
    <w:rsid w:val="00105EA4"/>
    <w:rsid w:val="00106332"/>
    <w:rsid w:val="00107C60"/>
    <w:rsid w:val="00113D09"/>
    <w:rsid w:val="00123347"/>
    <w:rsid w:val="00124306"/>
    <w:rsid w:val="001247BD"/>
    <w:rsid w:val="00130708"/>
    <w:rsid w:val="00130D81"/>
    <w:rsid w:val="00134514"/>
    <w:rsid w:val="00136901"/>
    <w:rsid w:val="00151B8D"/>
    <w:rsid w:val="001526E1"/>
    <w:rsid w:val="00153595"/>
    <w:rsid w:val="00155315"/>
    <w:rsid w:val="00163162"/>
    <w:rsid w:val="001640AC"/>
    <w:rsid w:val="00164FD5"/>
    <w:rsid w:val="00165799"/>
    <w:rsid w:val="00165A56"/>
    <w:rsid w:val="0016780A"/>
    <w:rsid w:val="00170FC3"/>
    <w:rsid w:val="001711C3"/>
    <w:rsid w:val="00172125"/>
    <w:rsid w:val="00173B0B"/>
    <w:rsid w:val="00176AFA"/>
    <w:rsid w:val="0018286A"/>
    <w:rsid w:val="00184708"/>
    <w:rsid w:val="001850AE"/>
    <w:rsid w:val="00192B05"/>
    <w:rsid w:val="0019585B"/>
    <w:rsid w:val="00196214"/>
    <w:rsid w:val="0019661B"/>
    <w:rsid w:val="00197C42"/>
    <w:rsid w:val="001A52CB"/>
    <w:rsid w:val="001A566C"/>
    <w:rsid w:val="001A7585"/>
    <w:rsid w:val="001B07C2"/>
    <w:rsid w:val="001B4A3D"/>
    <w:rsid w:val="001B61C3"/>
    <w:rsid w:val="001C0668"/>
    <w:rsid w:val="001C2BA2"/>
    <w:rsid w:val="001D12C9"/>
    <w:rsid w:val="001D446C"/>
    <w:rsid w:val="001D6C86"/>
    <w:rsid w:val="001E26A6"/>
    <w:rsid w:val="001E2A83"/>
    <w:rsid w:val="001E579E"/>
    <w:rsid w:val="001F01DB"/>
    <w:rsid w:val="001F645D"/>
    <w:rsid w:val="001F731C"/>
    <w:rsid w:val="001F77FC"/>
    <w:rsid w:val="002029C9"/>
    <w:rsid w:val="00213023"/>
    <w:rsid w:val="0021518C"/>
    <w:rsid w:val="00216AD0"/>
    <w:rsid w:val="00220B16"/>
    <w:rsid w:val="002241FF"/>
    <w:rsid w:val="00224A3F"/>
    <w:rsid w:val="00227DAD"/>
    <w:rsid w:val="00232D7E"/>
    <w:rsid w:val="00232FD4"/>
    <w:rsid w:val="0023448D"/>
    <w:rsid w:val="0023567A"/>
    <w:rsid w:val="00240563"/>
    <w:rsid w:val="00241C39"/>
    <w:rsid w:val="00242987"/>
    <w:rsid w:val="00243D75"/>
    <w:rsid w:val="002445FE"/>
    <w:rsid w:val="0024787E"/>
    <w:rsid w:val="002514F9"/>
    <w:rsid w:val="0025287E"/>
    <w:rsid w:val="0025356C"/>
    <w:rsid w:val="00253A76"/>
    <w:rsid w:val="0025667A"/>
    <w:rsid w:val="002574D4"/>
    <w:rsid w:val="00263CF8"/>
    <w:rsid w:val="00270915"/>
    <w:rsid w:val="00271066"/>
    <w:rsid w:val="00271481"/>
    <w:rsid w:val="00275BED"/>
    <w:rsid w:val="00276550"/>
    <w:rsid w:val="00282DBE"/>
    <w:rsid w:val="00283AD5"/>
    <w:rsid w:val="00285D9D"/>
    <w:rsid w:val="00286AD6"/>
    <w:rsid w:val="00287235"/>
    <w:rsid w:val="00292359"/>
    <w:rsid w:val="002941A4"/>
    <w:rsid w:val="002955D5"/>
    <w:rsid w:val="002A08B0"/>
    <w:rsid w:val="002A1D77"/>
    <w:rsid w:val="002A22EC"/>
    <w:rsid w:val="002A3841"/>
    <w:rsid w:val="002A5F38"/>
    <w:rsid w:val="002B0179"/>
    <w:rsid w:val="002B0C12"/>
    <w:rsid w:val="002B1A77"/>
    <w:rsid w:val="002B1AF9"/>
    <w:rsid w:val="002B528C"/>
    <w:rsid w:val="002B5D17"/>
    <w:rsid w:val="002B7CE3"/>
    <w:rsid w:val="002C460D"/>
    <w:rsid w:val="002C50E0"/>
    <w:rsid w:val="002C6913"/>
    <w:rsid w:val="002C74B5"/>
    <w:rsid w:val="002D0EE5"/>
    <w:rsid w:val="002D29BA"/>
    <w:rsid w:val="002D35CF"/>
    <w:rsid w:val="002D55C9"/>
    <w:rsid w:val="002E02EE"/>
    <w:rsid w:val="002E09F2"/>
    <w:rsid w:val="002E1E30"/>
    <w:rsid w:val="002E3157"/>
    <w:rsid w:val="002E6976"/>
    <w:rsid w:val="002F011C"/>
    <w:rsid w:val="002F1810"/>
    <w:rsid w:val="002F6576"/>
    <w:rsid w:val="00303D73"/>
    <w:rsid w:val="003044C7"/>
    <w:rsid w:val="00311A73"/>
    <w:rsid w:val="00311DB5"/>
    <w:rsid w:val="0032180A"/>
    <w:rsid w:val="00323D6E"/>
    <w:rsid w:val="003242EC"/>
    <w:rsid w:val="00324D82"/>
    <w:rsid w:val="00327170"/>
    <w:rsid w:val="00327F2A"/>
    <w:rsid w:val="003369C9"/>
    <w:rsid w:val="003413B8"/>
    <w:rsid w:val="00347610"/>
    <w:rsid w:val="00350A3A"/>
    <w:rsid w:val="00352ECF"/>
    <w:rsid w:val="00355FFB"/>
    <w:rsid w:val="0036029A"/>
    <w:rsid w:val="00366B48"/>
    <w:rsid w:val="00366B6F"/>
    <w:rsid w:val="00366FEA"/>
    <w:rsid w:val="00370596"/>
    <w:rsid w:val="00374989"/>
    <w:rsid w:val="00374B4C"/>
    <w:rsid w:val="00374CEB"/>
    <w:rsid w:val="00377EFB"/>
    <w:rsid w:val="0038046E"/>
    <w:rsid w:val="00382381"/>
    <w:rsid w:val="00382B69"/>
    <w:rsid w:val="00384BEA"/>
    <w:rsid w:val="00385B30"/>
    <w:rsid w:val="0038606A"/>
    <w:rsid w:val="003874C8"/>
    <w:rsid w:val="00387825"/>
    <w:rsid w:val="00393592"/>
    <w:rsid w:val="003937C8"/>
    <w:rsid w:val="0039381C"/>
    <w:rsid w:val="003A2F55"/>
    <w:rsid w:val="003A3F5E"/>
    <w:rsid w:val="003A4F05"/>
    <w:rsid w:val="003B7DE9"/>
    <w:rsid w:val="003C0F63"/>
    <w:rsid w:val="003C2F56"/>
    <w:rsid w:val="003C324E"/>
    <w:rsid w:val="003C7BC9"/>
    <w:rsid w:val="003D5A63"/>
    <w:rsid w:val="003D726E"/>
    <w:rsid w:val="003E12DF"/>
    <w:rsid w:val="003E155C"/>
    <w:rsid w:val="003E2467"/>
    <w:rsid w:val="003E3A24"/>
    <w:rsid w:val="003E5054"/>
    <w:rsid w:val="003E5524"/>
    <w:rsid w:val="003E6A12"/>
    <w:rsid w:val="003F2BB2"/>
    <w:rsid w:val="003F735A"/>
    <w:rsid w:val="00403D48"/>
    <w:rsid w:val="00413986"/>
    <w:rsid w:val="00414235"/>
    <w:rsid w:val="004176E0"/>
    <w:rsid w:val="00417963"/>
    <w:rsid w:val="00420A4A"/>
    <w:rsid w:val="00423184"/>
    <w:rsid w:val="004266C4"/>
    <w:rsid w:val="004315A0"/>
    <w:rsid w:val="00435F37"/>
    <w:rsid w:val="00436B75"/>
    <w:rsid w:val="004422DA"/>
    <w:rsid w:val="00442A10"/>
    <w:rsid w:val="0044301A"/>
    <w:rsid w:val="0044328E"/>
    <w:rsid w:val="00443925"/>
    <w:rsid w:val="0044613E"/>
    <w:rsid w:val="004500C5"/>
    <w:rsid w:val="00450618"/>
    <w:rsid w:val="00450794"/>
    <w:rsid w:val="00453045"/>
    <w:rsid w:val="00454922"/>
    <w:rsid w:val="00461EDE"/>
    <w:rsid w:val="00462B8C"/>
    <w:rsid w:val="00464ABA"/>
    <w:rsid w:val="004677A5"/>
    <w:rsid w:val="00467D11"/>
    <w:rsid w:val="00475392"/>
    <w:rsid w:val="00485D78"/>
    <w:rsid w:val="00486E5C"/>
    <w:rsid w:val="00493BA5"/>
    <w:rsid w:val="00493BDE"/>
    <w:rsid w:val="00495B49"/>
    <w:rsid w:val="00495BA7"/>
    <w:rsid w:val="004A05ED"/>
    <w:rsid w:val="004A1328"/>
    <w:rsid w:val="004B0B35"/>
    <w:rsid w:val="004B3161"/>
    <w:rsid w:val="004C479C"/>
    <w:rsid w:val="004C4B52"/>
    <w:rsid w:val="004D02FA"/>
    <w:rsid w:val="004D1B82"/>
    <w:rsid w:val="004D3C76"/>
    <w:rsid w:val="004D4308"/>
    <w:rsid w:val="004E2EFF"/>
    <w:rsid w:val="004E7338"/>
    <w:rsid w:val="004F06B8"/>
    <w:rsid w:val="004F25E7"/>
    <w:rsid w:val="00500935"/>
    <w:rsid w:val="005061BE"/>
    <w:rsid w:val="0051091A"/>
    <w:rsid w:val="0051169B"/>
    <w:rsid w:val="00515F36"/>
    <w:rsid w:val="005205E6"/>
    <w:rsid w:val="0052189E"/>
    <w:rsid w:val="00524129"/>
    <w:rsid w:val="00524526"/>
    <w:rsid w:val="005316CC"/>
    <w:rsid w:val="00531BBD"/>
    <w:rsid w:val="00537687"/>
    <w:rsid w:val="00547888"/>
    <w:rsid w:val="00552EED"/>
    <w:rsid w:val="00552FE9"/>
    <w:rsid w:val="005607A1"/>
    <w:rsid w:val="005619A2"/>
    <w:rsid w:val="00566F37"/>
    <w:rsid w:val="00570916"/>
    <w:rsid w:val="00575C73"/>
    <w:rsid w:val="005764F4"/>
    <w:rsid w:val="00580D0E"/>
    <w:rsid w:val="00581BDD"/>
    <w:rsid w:val="005822FB"/>
    <w:rsid w:val="005848C6"/>
    <w:rsid w:val="00587819"/>
    <w:rsid w:val="00587FBD"/>
    <w:rsid w:val="00590675"/>
    <w:rsid w:val="005A354E"/>
    <w:rsid w:val="005A37E0"/>
    <w:rsid w:val="005A3854"/>
    <w:rsid w:val="005B585E"/>
    <w:rsid w:val="005B6385"/>
    <w:rsid w:val="005B7352"/>
    <w:rsid w:val="005B79FA"/>
    <w:rsid w:val="005C23ED"/>
    <w:rsid w:val="005C249A"/>
    <w:rsid w:val="005C4949"/>
    <w:rsid w:val="005C7E4A"/>
    <w:rsid w:val="005D0199"/>
    <w:rsid w:val="005D2769"/>
    <w:rsid w:val="005E5F1A"/>
    <w:rsid w:val="005F292F"/>
    <w:rsid w:val="005F4ECC"/>
    <w:rsid w:val="005F53D1"/>
    <w:rsid w:val="00600D50"/>
    <w:rsid w:val="00604ACB"/>
    <w:rsid w:val="0060686C"/>
    <w:rsid w:val="00612A81"/>
    <w:rsid w:val="006144EF"/>
    <w:rsid w:val="00614903"/>
    <w:rsid w:val="00614A32"/>
    <w:rsid w:val="00614B57"/>
    <w:rsid w:val="006176C1"/>
    <w:rsid w:val="00621B63"/>
    <w:rsid w:val="00622426"/>
    <w:rsid w:val="00623FD2"/>
    <w:rsid w:val="0063072A"/>
    <w:rsid w:val="006336A1"/>
    <w:rsid w:val="006351AC"/>
    <w:rsid w:val="006376C0"/>
    <w:rsid w:val="00637F33"/>
    <w:rsid w:val="006409BE"/>
    <w:rsid w:val="006452DF"/>
    <w:rsid w:val="00653A9D"/>
    <w:rsid w:val="00654C86"/>
    <w:rsid w:val="00656AF2"/>
    <w:rsid w:val="00661607"/>
    <w:rsid w:val="00661F10"/>
    <w:rsid w:val="00663B47"/>
    <w:rsid w:val="006728AA"/>
    <w:rsid w:val="00675118"/>
    <w:rsid w:val="00677A3F"/>
    <w:rsid w:val="00677EB3"/>
    <w:rsid w:val="006803C1"/>
    <w:rsid w:val="00687A57"/>
    <w:rsid w:val="00697FD4"/>
    <w:rsid w:val="006A46B9"/>
    <w:rsid w:val="006A79B2"/>
    <w:rsid w:val="006B72C1"/>
    <w:rsid w:val="006B736E"/>
    <w:rsid w:val="006C02D7"/>
    <w:rsid w:val="006C054E"/>
    <w:rsid w:val="006C2CB9"/>
    <w:rsid w:val="006C3317"/>
    <w:rsid w:val="006C4D2F"/>
    <w:rsid w:val="006C7189"/>
    <w:rsid w:val="006C7A55"/>
    <w:rsid w:val="006D02E2"/>
    <w:rsid w:val="006D0701"/>
    <w:rsid w:val="006D1941"/>
    <w:rsid w:val="006D2120"/>
    <w:rsid w:val="006D4E83"/>
    <w:rsid w:val="006D505E"/>
    <w:rsid w:val="006D688F"/>
    <w:rsid w:val="006D7E2A"/>
    <w:rsid w:val="006E0293"/>
    <w:rsid w:val="006E0B97"/>
    <w:rsid w:val="006E64AD"/>
    <w:rsid w:val="006E71C6"/>
    <w:rsid w:val="006F0017"/>
    <w:rsid w:val="006F243E"/>
    <w:rsid w:val="006F31CD"/>
    <w:rsid w:val="006F6F86"/>
    <w:rsid w:val="006F7C12"/>
    <w:rsid w:val="00701604"/>
    <w:rsid w:val="00707804"/>
    <w:rsid w:val="00710827"/>
    <w:rsid w:val="00710BC0"/>
    <w:rsid w:val="0071324A"/>
    <w:rsid w:val="00721475"/>
    <w:rsid w:val="00724439"/>
    <w:rsid w:val="00726BFF"/>
    <w:rsid w:val="00730FA7"/>
    <w:rsid w:val="00731409"/>
    <w:rsid w:val="00731BC7"/>
    <w:rsid w:val="00732930"/>
    <w:rsid w:val="00732DB6"/>
    <w:rsid w:val="00732F39"/>
    <w:rsid w:val="00734590"/>
    <w:rsid w:val="00734A65"/>
    <w:rsid w:val="00743D53"/>
    <w:rsid w:val="00747A94"/>
    <w:rsid w:val="00754C88"/>
    <w:rsid w:val="00754D8D"/>
    <w:rsid w:val="00755649"/>
    <w:rsid w:val="007609BD"/>
    <w:rsid w:val="00765E95"/>
    <w:rsid w:val="00767648"/>
    <w:rsid w:val="00776686"/>
    <w:rsid w:val="00777245"/>
    <w:rsid w:val="007857A9"/>
    <w:rsid w:val="00795763"/>
    <w:rsid w:val="0079676F"/>
    <w:rsid w:val="0079688E"/>
    <w:rsid w:val="00796CB9"/>
    <w:rsid w:val="007A29F9"/>
    <w:rsid w:val="007A2FC0"/>
    <w:rsid w:val="007A7251"/>
    <w:rsid w:val="007B38E5"/>
    <w:rsid w:val="007B6829"/>
    <w:rsid w:val="007B6B5E"/>
    <w:rsid w:val="007C2689"/>
    <w:rsid w:val="007C4A10"/>
    <w:rsid w:val="007D0853"/>
    <w:rsid w:val="007D1644"/>
    <w:rsid w:val="007D189E"/>
    <w:rsid w:val="007D21EC"/>
    <w:rsid w:val="007D39EE"/>
    <w:rsid w:val="007D440F"/>
    <w:rsid w:val="007D4C54"/>
    <w:rsid w:val="007D4D1E"/>
    <w:rsid w:val="007D725F"/>
    <w:rsid w:val="007E16B5"/>
    <w:rsid w:val="007E1784"/>
    <w:rsid w:val="007E435A"/>
    <w:rsid w:val="007E5794"/>
    <w:rsid w:val="007E632C"/>
    <w:rsid w:val="007F14F4"/>
    <w:rsid w:val="007F4AF4"/>
    <w:rsid w:val="007F4B75"/>
    <w:rsid w:val="007F65EF"/>
    <w:rsid w:val="007F6D4D"/>
    <w:rsid w:val="007F7E9E"/>
    <w:rsid w:val="008000B0"/>
    <w:rsid w:val="008004EC"/>
    <w:rsid w:val="00801292"/>
    <w:rsid w:val="008043D7"/>
    <w:rsid w:val="00806F0F"/>
    <w:rsid w:val="00811402"/>
    <w:rsid w:val="00814B38"/>
    <w:rsid w:val="00814EFF"/>
    <w:rsid w:val="00817A07"/>
    <w:rsid w:val="00817A95"/>
    <w:rsid w:val="00820D81"/>
    <w:rsid w:val="008259E2"/>
    <w:rsid w:val="00825DE2"/>
    <w:rsid w:val="0082733B"/>
    <w:rsid w:val="00827D63"/>
    <w:rsid w:val="00831C10"/>
    <w:rsid w:val="0083247C"/>
    <w:rsid w:val="00832ED4"/>
    <w:rsid w:val="00833887"/>
    <w:rsid w:val="00834CD8"/>
    <w:rsid w:val="00836CF0"/>
    <w:rsid w:val="008377BE"/>
    <w:rsid w:val="00841BEE"/>
    <w:rsid w:val="00844251"/>
    <w:rsid w:val="00847862"/>
    <w:rsid w:val="00850935"/>
    <w:rsid w:val="008521BE"/>
    <w:rsid w:val="008534EE"/>
    <w:rsid w:val="008556F2"/>
    <w:rsid w:val="00856234"/>
    <w:rsid w:val="00856AE5"/>
    <w:rsid w:val="00857539"/>
    <w:rsid w:val="00862F10"/>
    <w:rsid w:val="00866E20"/>
    <w:rsid w:val="00867976"/>
    <w:rsid w:val="0087035C"/>
    <w:rsid w:val="00872666"/>
    <w:rsid w:val="00875416"/>
    <w:rsid w:val="00875A98"/>
    <w:rsid w:val="00876AF4"/>
    <w:rsid w:val="008802D8"/>
    <w:rsid w:val="00883712"/>
    <w:rsid w:val="00883B49"/>
    <w:rsid w:val="00885EDF"/>
    <w:rsid w:val="008871F1"/>
    <w:rsid w:val="00887E0D"/>
    <w:rsid w:val="00891BF0"/>
    <w:rsid w:val="0089281C"/>
    <w:rsid w:val="0089343A"/>
    <w:rsid w:val="00897F91"/>
    <w:rsid w:val="008A1326"/>
    <w:rsid w:val="008A24AF"/>
    <w:rsid w:val="008A4CD7"/>
    <w:rsid w:val="008B6251"/>
    <w:rsid w:val="008B6318"/>
    <w:rsid w:val="008B6518"/>
    <w:rsid w:val="008B76B6"/>
    <w:rsid w:val="008B7CBF"/>
    <w:rsid w:val="008C01ED"/>
    <w:rsid w:val="008C05CF"/>
    <w:rsid w:val="008C0E49"/>
    <w:rsid w:val="008D04CC"/>
    <w:rsid w:val="008D54E6"/>
    <w:rsid w:val="008D7C29"/>
    <w:rsid w:val="008E7461"/>
    <w:rsid w:val="008E7D53"/>
    <w:rsid w:val="008F2E4A"/>
    <w:rsid w:val="008F33D7"/>
    <w:rsid w:val="008F3417"/>
    <w:rsid w:val="008F67B1"/>
    <w:rsid w:val="009007B3"/>
    <w:rsid w:val="009016FA"/>
    <w:rsid w:val="0090266C"/>
    <w:rsid w:val="009072AA"/>
    <w:rsid w:val="009151EF"/>
    <w:rsid w:val="009171B4"/>
    <w:rsid w:val="00917FC0"/>
    <w:rsid w:val="00924F41"/>
    <w:rsid w:val="00930A87"/>
    <w:rsid w:val="009332E9"/>
    <w:rsid w:val="009341B7"/>
    <w:rsid w:val="0093472E"/>
    <w:rsid w:val="009366D8"/>
    <w:rsid w:val="009422C5"/>
    <w:rsid w:val="00946A09"/>
    <w:rsid w:val="00947043"/>
    <w:rsid w:val="00947FE8"/>
    <w:rsid w:val="00950300"/>
    <w:rsid w:val="0095423F"/>
    <w:rsid w:val="00955F63"/>
    <w:rsid w:val="00955FD9"/>
    <w:rsid w:val="009602D3"/>
    <w:rsid w:val="00962B0F"/>
    <w:rsid w:val="00965D73"/>
    <w:rsid w:val="00965E27"/>
    <w:rsid w:val="0097212B"/>
    <w:rsid w:val="00973E40"/>
    <w:rsid w:val="00976CB3"/>
    <w:rsid w:val="009856BC"/>
    <w:rsid w:val="00990F9B"/>
    <w:rsid w:val="00991B70"/>
    <w:rsid w:val="00992F52"/>
    <w:rsid w:val="00993D39"/>
    <w:rsid w:val="009948CD"/>
    <w:rsid w:val="0099534C"/>
    <w:rsid w:val="00995D5F"/>
    <w:rsid w:val="00995FDB"/>
    <w:rsid w:val="009A0230"/>
    <w:rsid w:val="009A140C"/>
    <w:rsid w:val="009A1F39"/>
    <w:rsid w:val="009A4167"/>
    <w:rsid w:val="009A47B8"/>
    <w:rsid w:val="009A670E"/>
    <w:rsid w:val="009A7371"/>
    <w:rsid w:val="009A7FAB"/>
    <w:rsid w:val="009B081C"/>
    <w:rsid w:val="009B15AA"/>
    <w:rsid w:val="009B3F86"/>
    <w:rsid w:val="009B438E"/>
    <w:rsid w:val="009B4934"/>
    <w:rsid w:val="009B7DA2"/>
    <w:rsid w:val="009C09BC"/>
    <w:rsid w:val="009C17AD"/>
    <w:rsid w:val="009C2168"/>
    <w:rsid w:val="009C22F4"/>
    <w:rsid w:val="009C23E5"/>
    <w:rsid w:val="009C253A"/>
    <w:rsid w:val="009C2A5B"/>
    <w:rsid w:val="009D25A4"/>
    <w:rsid w:val="009D34FC"/>
    <w:rsid w:val="009D762E"/>
    <w:rsid w:val="009E049E"/>
    <w:rsid w:val="009E04DD"/>
    <w:rsid w:val="009E19E6"/>
    <w:rsid w:val="009E4423"/>
    <w:rsid w:val="009E537E"/>
    <w:rsid w:val="009E6F81"/>
    <w:rsid w:val="009F219B"/>
    <w:rsid w:val="009F3AFF"/>
    <w:rsid w:val="009F4BD7"/>
    <w:rsid w:val="009F62A5"/>
    <w:rsid w:val="009F68AF"/>
    <w:rsid w:val="009F74AC"/>
    <w:rsid w:val="00A00721"/>
    <w:rsid w:val="00A019C9"/>
    <w:rsid w:val="00A03AC3"/>
    <w:rsid w:val="00A14933"/>
    <w:rsid w:val="00A16679"/>
    <w:rsid w:val="00A2351F"/>
    <w:rsid w:val="00A2601F"/>
    <w:rsid w:val="00A27CD6"/>
    <w:rsid w:val="00A332BA"/>
    <w:rsid w:val="00A34026"/>
    <w:rsid w:val="00A37253"/>
    <w:rsid w:val="00A3782F"/>
    <w:rsid w:val="00A46B74"/>
    <w:rsid w:val="00A54B6E"/>
    <w:rsid w:val="00A62CBC"/>
    <w:rsid w:val="00A64452"/>
    <w:rsid w:val="00A660C3"/>
    <w:rsid w:val="00A67751"/>
    <w:rsid w:val="00A74A16"/>
    <w:rsid w:val="00A821E3"/>
    <w:rsid w:val="00A84314"/>
    <w:rsid w:val="00A8489A"/>
    <w:rsid w:val="00A85864"/>
    <w:rsid w:val="00A8696C"/>
    <w:rsid w:val="00A8730F"/>
    <w:rsid w:val="00A933BA"/>
    <w:rsid w:val="00A94E61"/>
    <w:rsid w:val="00A953A8"/>
    <w:rsid w:val="00A95882"/>
    <w:rsid w:val="00A966D6"/>
    <w:rsid w:val="00AA14EE"/>
    <w:rsid w:val="00AA49D4"/>
    <w:rsid w:val="00AA62EA"/>
    <w:rsid w:val="00AA69E4"/>
    <w:rsid w:val="00AB0FC8"/>
    <w:rsid w:val="00AB0FF0"/>
    <w:rsid w:val="00AB25F0"/>
    <w:rsid w:val="00AB3411"/>
    <w:rsid w:val="00AB68B4"/>
    <w:rsid w:val="00AD0EF1"/>
    <w:rsid w:val="00AD1A38"/>
    <w:rsid w:val="00AD61C2"/>
    <w:rsid w:val="00AD6430"/>
    <w:rsid w:val="00AE0E6A"/>
    <w:rsid w:val="00AE6AE8"/>
    <w:rsid w:val="00AE7947"/>
    <w:rsid w:val="00B008CA"/>
    <w:rsid w:val="00B012C5"/>
    <w:rsid w:val="00B04BED"/>
    <w:rsid w:val="00B07D0F"/>
    <w:rsid w:val="00B11B75"/>
    <w:rsid w:val="00B13AB8"/>
    <w:rsid w:val="00B143A3"/>
    <w:rsid w:val="00B1531D"/>
    <w:rsid w:val="00B17020"/>
    <w:rsid w:val="00B2080B"/>
    <w:rsid w:val="00B21414"/>
    <w:rsid w:val="00B250B6"/>
    <w:rsid w:val="00B255E0"/>
    <w:rsid w:val="00B31990"/>
    <w:rsid w:val="00B31D2E"/>
    <w:rsid w:val="00B400FA"/>
    <w:rsid w:val="00B41B02"/>
    <w:rsid w:val="00B4367F"/>
    <w:rsid w:val="00B438D7"/>
    <w:rsid w:val="00B4684C"/>
    <w:rsid w:val="00B50E5B"/>
    <w:rsid w:val="00B5159C"/>
    <w:rsid w:val="00B546BA"/>
    <w:rsid w:val="00B552B1"/>
    <w:rsid w:val="00B63CB8"/>
    <w:rsid w:val="00B71618"/>
    <w:rsid w:val="00B71BBC"/>
    <w:rsid w:val="00B72851"/>
    <w:rsid w:val="00B73E38"/>
    <w:rsid w:val="00B77DCC"/>
    <w:rsid w:val="00B83112"/>
    <w:rsid w:val="00B84FF2"/>
    <w:rsid w:val="00B912E8"/>
    <w:rsid w:val="00B933AE"/>
    <w:rsid w:val="00B93D06"/>
    <w:rsid w:val="00B949F9"/>
    <w:rsid w:val="00B96477"/>
    <w:rsid w:val="00B97A5D"/>
    <w:rsid w:val="00BA009C"/>
    <w:rsid w:val="00BA141B"/>
    <w:rsid w:val="00BA6244"/>
    <w:rsid w:val="00BA6EEC"/>
    <w:rsid w:val="00BB00E9"/>
    <w:rsid w:val="00BB0310"/>
    <w:rsid w:val="00BB0E04"/>
    <w:rsid w:val="00BB1275"/>
    <w:rsid w:val="00BB6271"/>
    <w:rsid w:val="00BB6518"/>
    <w:rsid w:val="00BB7039"/>
    <w:rsid w:val="00BC1FBB"/>
    <w:rsid w:val="00BC43CB"/>
    <w:rsid w:val="00BC674C"/>
    <w:rsid w:val="00BC6E0C"/>
    <w:rsid w:val="00BD1DA0"/>
    <w:rsid w:val="00BD517E"/>
    <w:rsid w:val="00BD7E62"/>
    <w:rsid w:val="00BE0FE3"/>
    <w:rsid w:val="00BE58AB"/>
    <w:rsid w:val="00BF635A"/>
    <w:rsid w:val="00BF7541"/>
    <w:rsid w:val="00C0733B"/>
    <w:rsid w:val="00C07750"/>
    <w:rsid w:val="00C11320"/>
    <w:rsid w:val="00C122DE"/>
    <w:rsid w:val="00C13421"/>
    <w:rsid w:val="00C25997"/>
    <w:rsid w:val="00C3060F"/>
    <w:rsid w:val="00C335EA"/>
    <w:rsid w:val="00C35FF6"/>
    <w:rsid w:val="00C42196"/>
    <w:rsid w:val="00C4483F"/>
    <w:rsid w:val="00C46ABB"/>
    <w:rsid w:val="00C46D0E"/>
    <w:rsid w:val="00C528EA"/>
    <w:rsid w:val="00C63316"/>
    <w:rsid w:val="00C63862"/>
    <w:rsid w:val="00C63A96"/>
    <w:rsid w:val="00C648A8"/>
    <w:rsid w:val="00C66741"/>
    <w:rsid w:val="00C66A2C"/>
    <w:rsid w:val="00C701C3"/>
    <w:rsid w:val="00C75B4B"/>
    <w:rsid w:val="00C779BF"/>
    <w:rsid w:val="00CA076D"/>
    <w:rsid w:val="00CA0B0E"/>
    <w:rsid w:val="00CA0BD2"/>
    <w:rsid w:val="00CA136E"/>
    <w:rsid w:val="00CA1599"/>
    <w:rsid w:val="00CA4F06"/>
    <w:rsid w:val="00CA544D"/>
    <w:rsid w:val="00CB14DE"/>
    <w:rsid w:val="00CB3D09"/>
    <w:rsid w:val="00CB7B57"/>
    <w:rsid w:val="00CC120F"/>
    <w:rsid w:val="00CC3AF4"/>
    <w:rsid w:val="00CD18A3"/>
    <w:rsid w:val="00CD26B5"/>
    <w:rsid w:val="00CD7F3C"/>
    <w:rsid w:val="00CE12E1"/>
    <w:rsid w:val="00CE3A0C"/>
    <w:rsid w:val="00CE51D2"/>
    <w:rsid w:val="00CE5963"/>
    <w:rsid w:val="00CE6B0E"/>
    <w:rsid w:val="00CF28AD"/>
    <w:rsid w:val="00CF2E1D"/>
    <w:rsid w:val="00CF3E5F"/>
    <w:rsid w:val="00CF4A19"/>
    <w:rsid w:val="00CF6B86"/>
    <w:rsid w:val="00D02882"/>
    <w:rsid w:val="00D03B61"/>
    <w:rsid w:val="00D0724A"/>
    <w:rsid w:val="00D105B1"/>
    <w:rsid w:val="00D161BC"/>
    <w:rsid w:val="00D1723A"/>
    <w:rsid w:val="00D20EF0"/>
    <w:rsid w:val="00D24844"/>
    <w:rsid w:val="00D24AB5"/>
    <w:rsid w:val="00D25153"/>
    <w:rsid w:val="00D266C8"/>
    <w:rsid w:val="00D26B29"/>
    <w:rsid w:val="00D2704B"/>
    <w:rsid w:val="00D27886"/>
    <w:rsid w:val="00D31100"/>
    <w:rsid w:val="00D367A8"/>
    <w:rsid w:val="00D42394"/>
    <w:rsid w:val="00D44237"/>
    <w:rsid w:val="00D445CD"/>
    <w:rsid w:val="00D44E48"/>
    <w:rsid w:val="00D460A7"/>
    <w:rsid w:val="00D51810"/>
    <w:rsid w:val="00D51E7E"/>
    <w:rsid w:val="00D55184"/>
    <w:rsid w:val="00D559E4"/>
    <w:rsid w:val="00D63653"/>
    <w:rsid w:val="00D669F8"/>
    <w:rsid w:val="00D76262"/>
    <w:rsid w:val="00D76E98"/>
    <w:rsid w:val="00D87F13"/>
    <w:rsid w:val="00D93E5B"/>
    <w:rsid w:val="00D944DB"/>
    <w:rsid w:val="00D96BB5"/>
    <w:rsid w:val="00DA0D3C"/>
    <w:rsid w:val="00DA5F1C"/>
    <w:rsid w:val="00DB17BD"/>
    <w:rsid w:val="00DB202E"/>
    <w:rsid w:val="00DB3161"/>
    <w:rsid w:val="00DB6499"/>
    <w:rsid w:val="00DB7DC4"/>
    <w:rsid w:val="00DC1EC2"/>
    <w:rsid w:val="00DC3B6D"/>
    <w:rsid w:val="00DC3BA5"/>
    <w:rsid w:val="00DC7C0A"/>
    <w:rsid w:val="00DD31CB"/>
    <w:rsid w:val="00DD4942"/>
    <w:rsid w:val="00DD68CE"/>
    <w:rsid w:val="00DE0278"/>
    <w:rsid w:val="00DE3E59"/>
    <w:rsid w:val="00DE3FA7"/>
    <w:rsid w:val="00DE44BB"/>
    <w:rsid w:val="00DF0117"/>
    <w:rsid w:val="00DF1628"/>
    <w:rsid w:val="00DF23FA"/>
    <w:rsid w:val="00DF2BE3"/>
    <w:rsid w:val="00DF5A50"/>
    <w:rsid w:val="00DF6185"/>
    <w:rsid w:val="00DF69CB"/>
    <w:rsid w:val="00DF7403"/>
    <w:rsid w:val="00E037C6"/>
    <w:rsid w:val="00E07361"/>
    <w:rsid w:val="00E07969"/>
    <w:rsid w:val="00E139A2"/>
    <w:rsid w:val="00E16650"/>
    <w:rsid w:val="00E20238"/>
    <w:rsid w:val="00E22B92"/>
    <w:rsid w:val="00E30D4A"/>
    <w:rsid w:val="00E332FB"/>
    <w:rsid w:val="00E343FF"/>
    <w:rsid w:val="00E354BD"/>
    <w:rsid w:val="00E410DE"/>
    <w:rsid w:val="00E4187F"/>
    <w:rsid w:val="00E4328E"/>
    <w:rsid w:val="00E43436"/>
    <w:rsid w:val="00E502DA"/>
    <w:rsid w:val="00E50424"/>
    <w:rsid w:val="00E5406E"/>
    <w:rsid w:val="00E554A2"/>
    <w:rsid w:val="00E62592"/>
    <w:rsid w:val="00E66418"/>
    <w:rsid w:val="00E66DA2"/>
    <w:rsid w:val="00E73AFE"/>
    <w:rsid w:val="00E73E3A"/>
    <w:rsid w:val="00E77102"/>
    <w:rsid w:val="00E80B42"/>
    <w:rsid w:val="00E81E5B"/>
    <w:rsid w:val="00E8655D"/>
    <w:rsid w:val="00E86F7D"/>
    <w:rsid w:val="00E87525"/>
    <w:rsid w:val="00E91539"/>
    <w:rsid w:val="00E92ECE"/>
    <w:rsid w:val="00E97042"/>
    <w:rsid w:val="00EA305E"/>
    <w:rsid w:val="00EA41FE"/>
    <w:rsid w:val="00EA45C3"/>
    <w:rsid w:val="00EA67AA"/>
    <w:rsid w:val="00EB03D7"/>
    <w:rsid w:val="00EB2311"/>
    <w:rsid w:val="00EB2BE9"/>
    <w:rsid w:val="00EB483A"/>
    <w:rsid w:val="00EB4A7C"/>
    <w:rsid w:val="00EC1129"/>
    <w:rsid w:val="00EC13DE"/>
    <w:rsid w:val="00EC3F24"/>
    <w:rsid w:val="00EC5289"/>
    <w:rsid w:val="00ED2938"/>
    <w:rsid w:val="00ED38BD"/>
    <w:rsid w:val="00ED524D"/>
    <w:rsid w:val="00ED6662"/>
    <w:rsid w:val="00ED7FC1"/>
    <w:rsid w:val="00EE45DD"/>
    <w:rsid w:val="00EE6555"/>
    <w:rsid w:val="00EF38CA"/>
    <w:rsid w:val="00EF4F3B"/>
    <w:rsid w:val="00EF7391"/>
    <w:rsid w:val="00EF751E"/>
    <w:rsid w:val="00F017F6"/>
    <w:rsid w:val="00F041FD"/>
    <w:rsid w:val="00F047EE"/>
    <w:rsid w:val="00F11F25"/>
    <w:rsid w:val="00F12320"/>
    <w:rsid w:val="00F1437E"/>
    <w:rsid w:val="00F24771"/>
    <w:rsid w:val="00F24796"/>
    <w:rsid w:val="00F25927"/>
    <w:rsid w:val="00F2665E"/>
    <w:rsid w:val="00F30C8A"/>
    <w:rsid w:val="00F31942"/>
    <w:rsid w:val="00F319AF"/>
    <w:rsid w:val="00F37764"/>
    <w:rsid w:val="00F42895"/>
    <w:rsid w:val="00F45855"/>
    <w:rsid w:val="00F5227A"/>
    <w:rsid w:val="00F54577"/>
    <w:rsid w:val="00F55910"/>
    <w:rsid w:val="00F56685"/>
    <w:rsid w:val="00F56FF5"/>
    <w:rsid w:val="00F627BA"/>
    <w:rsid w:val="00F649E5"/>
    <w:rsid w:val="00F6770A"/>
    <w:rsid w:val="00F7144F"/>
    <w:rsid w:val="00F82355"/>
    <w:rsid w:val="00F840B5"/>
    <w:rsid w:val="00F86ACE"/>
    <w:rsid w:val="00F905A3"/>
    <w:rsid w:val="00FA2F67"/>
    <w:rsid w:val="00FA38F5"/>
    <w:rsid w:val="00FA4628"/>
    <w:rsid w:val="00FA493F"/>
    <w:rsid w:val="00FA618C"/>
    <w:rsid w:val="00FB00A9"/>
    <w:rsid w:val="00FB272B"/>
    <w:rsid w:val="00FB5AE3"/>
    <w:rsid w:val="00FC2E81"/>
    <w:rsid w:val="00FC5BC7"/>
    <w:rsid w:val="00FC7A58"/>
    <w:rsid w:val="00FD0452"/>
    <w:rsid w:val="00FD0B92"/>
    <w:rsid w:val="00FD21B1"/>
    <w:rsid w:val="00FD5719"/>
    <w:rsid w:val="00FE3E21"/>
    <w:rsid w:val="00FE517A"/>
    <w:rsid w:val="00FE5E93"/>
    <w:rsid w:val="00FE6D6C"/>
    <w:rsid w:val="00FF29C1"/>
    <w:rsid w:val="00FF2F04"/>
    <w:rsid w:val="00FF30D9"/>
    <w:rsid w:val="00FF5A4B"/>
    <w:rsid w:val="00FF7EB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F386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90F9B"/>
    <w:pPr>
      <w:jc w:val="left"/>
    </w:pPr>
    <w:rPr>
      <w:rFonts w:ascii="Open Sans" w:hAnsi="Open Sans"/>
    </w:rPr>
  </w:style>
  <w:style w:type="paragraph" w:styleId="Heading1">
    <w:name w:val="heading 1"/>
    <w:basedOn w:val="Normal"/>
    <w:next w:val="Normal"/>
    <w:link w:val="Heading1Char"/>
    <w:uiPriority w:val="9"/>
    <w:qFormat/>
    <w:rsid w:val="009B15AA"/>
    <w:pPr>
      <w:spacing w:before="120" w:after="120" w:line="240" w:lineRule="auto"/>
      <w:outlineLvl w:val="0"/>
    </w:pPr>
    <w:rPr>
      <w:rFonts w:ascii="Open Sans Light" w:hAnsi="Open Sans Light"/>
      <w:color w:val="000000" w:themeColor="text1"/>
      <w:spacing w:val="5"/>
      <w:sz w:val="36"/>
      <w:szCs w:val="32"/>
    </w:rPr>
  </w:style>
  <w:style w:type="paragraph" w:styleId="Heading2">
    <w:name w:val="heading 2"/>
    <w:next w:val="Normal"/>
    <w:link w:val="Heading2Char"/>
    <w:uiPriority w:val="9"/>
    <w:unhideWhenUsed/>
    <w:qFormat/>
    <w:rsid w:val="009B15AA"/>
    <w:pPr>
      <w:spacing w:before="360" w:after="120" w:line="240" w:lineRule="auto"/>
      <w:jc w:val="left"/>
      <w:outlineLvl w:val="1"/>
    </w:pPr>
    <w:rPr>
      <w:rFonts w:ascii="Open Sans Light" w:hAnsi="Open Sans Light"/>
      <w:color w:val="000000" w:themeColor="text1"/>
      <w:spacing w:val="5"/>
      <w:sz w:val="28"/>
      <w:szCs w:val="32"/>
    </w:rPr>
  </w:style>
  <w:style w:type="paragraph" w:styleId="Heading3">
    <w:name w:val="heading 3"/>
    <w:basedOn w:val="Normal"/>
    <w:next w:val="Normal"/>
    <w:link w:val="Heading3Char"/>
    <w:uiPriority w:val="9"/>
    <w:unhideWhenUsed/>
    <w:qFormat/>
    <w:rsid w:val="009B15AA"/>
    <w:pPr>
      <w:keepNext/>
      <w:spacing w:after="60"/>
      <w:outlineLvl w:val="2"/>
    </w:pPr>
    <w:rPr>
      <w:rFonts w:ascii="Open Sans Light" w:hAnsi="Open Sans Light"/>
      <w:spacing w:val="5"/>
      <w:sz w:val="24"/>
      <w:szCs w:val="24"/>
    </w:rPr>
  </w:style>
  <w:style w:type="paragraph" w:styleId="Heading4">
    <w:name w:val="heading 4"/>
    <w:basedOn w:val="Normal"/>
    <w:next w:val="Normal"/>
    <w:link w:val="Heading4Char"/>
    <w:uiPriority w:val="9"/>
    <w:unhideWhenUsed/>
    <w:qFormat/>
    <w:rsid w:val="005D2769"/>
    <w:pPr>
      <w:spacing w:before="240" w:after="0"/>
      <w:outlineLvl w:val="3"/>
    </w:pPr>
    <w:rPr>
      <w:spacing w:val="5"/>
      <w:szCs w:val="22"/>
    </w:rPr>
  </w:style>
  <w:style w:type="paragraph" w:styleId="Heading5">
    <w:name w:val="heading 5"/>
    <w:basedOn w:val="Normal"/>
    <w:next w:val="Normal"/>
    <w:link w:val="Heading5Char"/>
    <w:uiPriority w:val="9"/>
    <w:unhideWhenUsed/>
    <w:rsid w:val="002C50E0"/>
    <w:pPr>
      <w:spacing w:before="200" w:after="0"/>
      <w:outlineLvl w:val="4"/>
    </w:pPr>
    <w:rPr>
      <w:smallCaps/>
      <w:color w:val="000000" w:themeColor="text1"/>
      <w:spacing w:val="10"/>
      <w:sz w:val="22"/>
      <w:szCs w:val="26"/>
    </w:rPr>
  </w:style>
  <w:style w:type="paragraph" w:styleId="Heading6">
    <w:name w:val="heading 6"/>
    <w:basedOn w:val="Normal"/>
    <w:next w:val="Normal"/>
    <w:link w:val="Heading6Char"/>
    <w:uiPriority w:val="9"/>
    <w:unhideWhenUsed/>
    <w:rsid w:val="00990F9B"/>
    <w:pPr>
      <w:spacing w:after="0"/>
      <w:outlineLvl w:val="5"/>
    </w:pPr>
    <w:rPr>
      <w:smallCaps/>
      <w:color w:val="3EFAC5" w:themeColor="accent2"/>
      <w:spacing w:val="5"/>
      <w:sz w:val="22"/>
    </w:rPr>
  </w:style>
  <w:style w:type="paragraph" w:styleId="Heading7">
    <w:name w:val="heading 7"/>
    <w:basedOn w:val="Normal"/>
    <w:next w:val="Normal"/>
    <w:link w:val="Heading7Char"/>
    <w:uiPriority w:val="9"/>
    <w:unhideWhenUsed/>
    <w:rsid w:val="00990F9B"/>
    <w:pPr>
      <w:spacing w:after="0"/>
      <w:outlineLvl w:val="6"/>
    </w:pPr>
    <w:rPr>
      <w:b/>
      <w:smallCaps/>
      <w:color w:val="3EFAC5" w:themeColor="accent2"/>
      <w:spacing w:val="10"/>
    </w:rPr>
  </w:style>
  <w:style w:type="paragraph" w:styleId="Heading8">
    <w:name w:val="heading 8"/>
    <w:basedOn w:val="Normal"/>
    <w:next w:val="Normal"/>
    <w:link w:val="Heading8Char"/>
    <w:uiPriority w:val="9"/>
    <w:unhideWhenUsed/>
    <w:rsid w:val="00990F9B"/>
    <w:pPr>
      <w:spacing w:after="0"/>
      <w:outlineLvl w:val="7"/>
    </w:pPr>
    <w:rPr>
      <w:b/>
      <w:i/>
      <w:smallCaps/>
      <w:color w:val="06E3A5" w:themeColor="accent2" w:themeShade="BF"/>
    </w:rPr>
  </w:style>
  <w:style w:type="paragraph" w:styleId="Heading9">
    <w:name w:val="heading 9"/>
    <w:basedOn w:val="Normal"/>
    <w:next w:val="Normal"/>
    <w:link w:val="Heading9Char"/>
    <w:uiPriority w:val="9"/>
    <w:unhideWhenUsed/>
    <w:rsid w:val="00990F9B"/>
    <w:pPr>
      <w:spacing w:after="0"/>
      <w:outlineLvl w:val="8"/>
    </w:pPr>
    <w:rPr>
      <w:b/>
      <w:i/>
      <w:smallCaps/>
      <w:color w:val="04976D"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5AA"/>
    <w:rPr>
      <w:rFonts w:ascii="Open Sans Light" w:hAnsi="Open Sans Light"/>
      <w:color w:val="000000" w:themeColor="text1"/>
      <w:spacing w:val="5"/>
      <w:sz w:val="36"/>
      <w:szCs w:val="32"/>
    </w:rPr>
  </w:style>
  <w:style w:type="character" w:customStyle="1" w:styleId="Heading2Char">
    <w:name w:val="Heading 2 Char"/>
    <w:basedOn w:val="DefaultParagraphFont"/>
    <w:link w:val="Heading2"/>
    <w:uiPriority w:val="9"/>
    <w:rsid w:val="009B15AA"/>
    <w:rPr>
      <w:rFonts w:ascii="Open Sans Light" w:hAnsi="Open Sans Light"/>
      <w:color w:val="000000" w:themeColor="text1"/>
      <w:spacing w:val="5"/>
      <w:sz w:val="28"/>
      <w:szCs w:val="32"/>
    </w:rPr>
  </w:style>
  <w:style w:type="character" w:customStyle="1" w:styleId="Heading3Char">
    <w:name w:val="Heading 3 Char"/>
    <w:basedOn w:val="DefaultParagraphFont"/>
    <w:link w:val="Heading3"/>
    <w:uiPriority w:val="9"/>
    <w:rsid w:val="009B15AA"/>
    <w:rPr>
      <w:rFonts w:ascii="Open Sans Light" w:hAnsi="Open Sans Light"/>
      <w:spacing w:val="5"/>
      <w:sz w:val="24"/>
      <w:szCs w:val="24"/>
    </w:rPr>
  </w:style>
  <w:style w:type="character" w:customStyle="1" w:styleId="Heading4Char">
    <w:name w:val="Heading 4 Char"/>
    <w:basedOn w:val="DefaultParagraphFont"/>
    <w:link w:val="Heading4"/>
    <w:uiPriority w:val="9"/>
    <w:rsid w:val="005D2769"/>
    <w:rPr>
      <w:rFonts w:ascii="Open Sans" w:hAnsi="Open Sans"/>
      <w:spacing w:val="5"/>
      <w:szCs w:val="22"/>
    </w:rPr>
  </w:style>
  <w:style w:type="paragraph" w:customStyle="1" w:styleId="SectionHeader">
    <w:name w:val="Section Header"/>
    <w:basedOn w:val="Normal"/>
    <w:next w:val="Normal"/>
    <w:qFormat/>
    <w:rsid w:val="002241FF"/>
    <w:pPr>
      <w:keepNext/>
      <w:pageBreakBefore/>
      <w:spacing w:line="216" w:lineRule="auto"/>
      <w:outlineLvl w:val="0"/>
    </w:pPr>
    <w:rPr>
      <w:rFonts w:ascii="Chronicle Display Black" w:hAnsi="Chronicle Display Black"/>
      <w:bCs/>
      <w:noProof/>
      <w:sz w:val="72"/>
      <w:szCs w:val="72"/>
    </w:rPr>
  </w:style>
  <w:style w:type="paragraph" w:customStyle="1" w:styleId="Bodycopy">
    <w:name w:val="Body copy"/>
    <w:basedOn w:val="Normal"/>
    <w:link w:val="BodycopyChar"/>
    <w:qFormat/>
    <w:rsid w:val="00D55184"/>
    <w:pPr>
      <w:spacing w:line="264" w:lineRule="auto"/>
    </w:pPr>
    <w:rPr>
      <w:color w:val="191919"/>
      <w:szCs w:val="18"/>
    </w:rPr>
  </w:style>
  <w:style w:type="paragraph" w:customStyle="1" w:styleId="Coverdate">
    <w:name w:val="Cover date"/>
    <w:basedOn w:val="Normal"/>
    <w:next w:val="Normal"/>
    <w:autoRedefine/>
    <w:rsid w:val="00990F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12" w:lineRule="auto"/>
    </w:pPr>
    <w:rPr>
      <w:rFonts w:eastAsia="ヒラギノ角ゴ Pro W3"/>
      <w:color w:val="86F200" w:themeColor="accent1"/>
    </w:rPr>
  </w:style>
  <w:style w:type="paragraph" w:customStyle="1" w:styleId="Bulletlevel1">
    <w:name w:val="Bullet level 1"/>
    <w:basedOn w:val="Normal"/>
    <w:qFormat/>
    <w:rsid w:val="007F4B75"/>
    <w:pPr>
      <w:numPr>
        <w:numId w:val="21"/>
      </w:numPr>
      <w:spacing w:before="120" w:after="120" w:line="312" w:lineRule="auto"/>
      <w:ind w:left="288" w:hanging="288"/>
    </w:pPr>
    <w:rPr>
      <w:rFonts w:eastAsia="ヒラギノ角ゴ Pro W3"/>
      <w:color w:val="191919"/>
    </w:rPr>
  </w:style>
  <w:style w:type="paragraph" w:customStyle="1" w:styleId="Tableheading">
    <w:name w:val="Table heading"/>
    <w:basedOn w:val="Normal"/>
    <w:rsid w:val="00841BEE"/>
    <w:rPr>
      <w:rFonts w:eastAsia="ヒラギノ角ゴ Pro W3"/>
      <w:b/>
      <w:bCs/>
      <w:color w:val="000000" w:themeColor="text1"/>
    </w:rPr>
  </w:style>
  <w:style w:type="paragraph" w:customStyle="1" w:styleId="Tablebody">
    <w:name w:val="Table body"/>
    <w:rsid w:val="00CE12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60" w:after="60"/>
    </w:pPr>
    <w:rPr>
      <w:rFonts w:ascii="Arial" w:eastAsia="ヒラギノ角ゴ Pro W3" w:hAnsi="Arial"/>
      <w:color w:val="191919"/>
      <w:sz w:val="18"/>
    </w:rPr>
  </w:style>
  <w:style w:type="paragraph" w:customStyle="1" w:styleId="BasicParagraph">
    <w:name w:val="[Basic Paragraph]"/>
    <w:basedOn w:val="Normal"/>
    <w:uiPriority w:val="99"/>
    <w:rsid w:val="00995FDB"/>
    <w:pPr>
      <w:widowControl w:val="0"/>
      <w:autoSpaceDE w:val="0"/>
      <w:autoSpaceDN w:val="0"/>
      <w:adjustRightInd w:val="0"/>
      <w:spacing w:line="288" w:lineRule="auto"/>
      <w:textAlignment w:val="center"/>
    </w:pPr>
    <w:rPr>
      <w:rFonts w:cs="MinionPro-Regular"/>
      <w:color w:val="000000"/>
    </w:rPr>
  </w:style>
  <w:style w:type="paragraph" w:customStyle="1" w:styleId="Covertitle">
    <w:name w:val="Cover title"/>
    <w:basedOn w:val="Normal"/>
    <w:next w:val="Coversubtitle"/>
    <w:qFormat/>
    <w:rsid w:val="00D551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20" w:line="240" w:lineRule="auto"/>
    </w:pPr>
    <w:rPr>
      <w:rFonts w:asciiTheme="minorHAnsi" w:hAnsiTheme="minorHAnsi"/>
      <w:b/>
      <w:bCs/>
      <w:sz w:val="48"/>
      <w:szCs w:val="120"/>
    </w:rPr>
  </w:style>
  <w:style w:type="character" w:customStyle="1" w:styleId="Heading9Char">
    <w:name w:val="Heading 9 Char"/>
    <w:basedOn w:val="DefaultParagraphFont"/>
    <w:link w:val="Heading9"/>
    <w:uiPriority w:val="9"/>
    <w:rsid w:val="00990F9B"/>
    <w:rPr>
      <w:b/>
      <w:i/>
      <w:smallCaps/>
      <w:color w:val="04976D" w:themeColor="accent2" w:themeShade="7F"/>
    </w:rPr>
  </w:style>
  <w:style w:type="character" w:customStyle="1" w:styleId="Heading8Char">
    <w:name w:val="Heading 8 Char"/>
    <w:basedOn w:val="DefaultParagraphFont"/>
    <w:link w:val="Heading8"/>
    <w:uiPriority w:val="9"/>
    <w:rsid w:val="00990F9B"/>
    <w:rPr>
      <w:b/>
      <w:i/>
      <w:smallCaps/>
      <w:color w:val="06E3A5" w:themeColor="accent2" w:themeShade="BF"/>
    </w:rPr>
  </w:style>
  <w:style w:type="character" w:customStyle="1" w:styleId="Heading7Char">
    <w:name w:val="Heading 7 Char"/>
    <w:basedOn w:val="DefaultParagraphFont"/>
    <w:link w:val="Heading7"/>
    <w:uiPriority w:val="9"/>
    <w:rsid w:val="00990F9B"/>
    <w:rPr>
      <w:b/>
      <w:smallCaps/>
      <w:color w:val="3EFAC5" w:themeColor="accent2"/>
      <w:spacing w:val="10"/>
    </w:rPr>
  </w:style>
  <w:style w:type="character" w:customStyle="1" w:styleId="Heading6Char">
    <w:name w:val="Heading 6 Char"/>
    <w:basedOn w:val="DefaultParagraphFont"/>
    <w:link w:val="Heading6"/>
    <w:uiPriority w:val="9"/>
    <w:rsid w:val="00990F9B"/>
    <w:rPr>
      <w:smallCaps/>
      <w:color w:val="3EFAC5" w:themeColor="accent2"/>
      <w:spacing w:val="5"/>
      <w:sz w:val="22"/>
    </w:rPr>
  </w:style>
  <w:style w:type="character" w:customStyle="1" w:styleId="Heading5Char">
    <w:name w:val="Heading 5 Char"/>
    <w:basedOn w:val="DefaultParagraphFont"/>
    <w:link w:val="Heading5"/>
    <w:uiPriority w:val="9"/>
    <w:rsid w:val="002C50E0"/>
    <w:rPr>
      <w:rFonts w:ascii="Open Sans" w:hAnsi="Open Sans"/>
      <w:smallCaps/>
      <w:color w:val="000000" w:themeColor="text1"/>
      <w:spacing w:val="10"/>
      <w:sz w:val="22"/>
      <w:szCs w:val="26"/>
    </w:rPr>
  </w:style>
  <w:style w:type="paragraph" w:styleId="FootnoteText">
    <w:name w:val="footnote text"/>
    <w:basedOn w:val="Normal"/>
    <w:link w:val="FootnoteTextChar"/>
    <w:rsid w:val="00A84314"/>
    <w:rPr>
      <w:rFonts w:cs="Arial"/>
      <w:b/>
      <w:noProof/>
      <w:sz w:val="16"/>
      <w:szCs w:val="16"/>
    </w:rPr>
  </w:style>
  <w:style w:type="character" w:customStyle="1" w:styleId="FootnoteTextChar">
    <w:name w:val="Footnote Text Char"/>
    <w:link w:val="FootnoteText"/>
    <w:rsid w:val="00A84314"/>
    <w:rPr>
      <w:rFonts w:ascii="Arial" w:hAnsi="Arial" w:cs="Arial"/>
      <w:b/>
      <w:noProof/>
      <w:sz w:val="16"/>
      <w:szCs w:val="16"/>
    </w:rPr>
  </w:style>
  <w:style w:type="paragraph" w:customStyle="1" w:styleId="Coversubtitle">
    <w:name w:val="Cover subtitle"/>
    <w:basedOn w:val="Normal"/>
    <w:next w:val="Coverdate"/>
    <w:qFormat/>
    <w:rsid w:val="009B15AA"/>
    <w:pPr>
      <w:spacing w:after="120" w:line="312" w:lineRule="auto"/>
    </w:pPr>
    <w:rPr>
      <w:rFonts w:ascii="Open Sans Light" w:hAnsi="Open Sans Light"/>
      <w:color w:val="000000" w:themeColor="text1"/>
      <w:sz w:val="28"/>
      <w:szCs w:val="40"/>
    </w:rPr>
  </w:style>
  <w:style w:type="paragraph" w:customStyle="1" w:styleId="Bulletlevel2">
    <w:name w:val="Bullet level 2"/>
    <w:basedOn w:val="Bulletlevel1"/>
    <w:qFormat/>
    <w:rsid w:val="007F4B75"/>
    <w:pPr>
      <w:numPr>
        <w:numId w:val="28"/>
      </w:numPr>
      <w:ind w:left="576" w:hanging="288"/>
    </w:pPr>
  </w:style>
  <w:style w:type="paragraph" w:customStyle="1" w:styleId="Bulletlevel3">
    <w:name w:val="Bullet level 3"/>
    <w:qFormat/>
    <w:rsid w:val="007F4B75"/>
    <w:pPr>
      <w:numPr>
        <w:numId w:val="30"/>
      </w:numPr>
    </w:pPr>
    <w:rPr>
      <w:rFonts w:ascii="Open Sans" w:eastAsia="ヒラギノ角ゴ Pro W3" w:hAnsi="Open Sans"/>
      <w:color w:val="191919"/>
    </w:rPr>
  </w:style>
  <w:style w:type="paragraph" w:customStyle="1" w:styleId="Bulletlevel4">
    <w:name w:val="Bullet level 4"/>
    <w:basedOn w:val="Bulletlevel1"/>
    <w:qFormat/>
    <w:rsid w:val="007F4B75"/>
    <w:pPr>
      <w:numPr>
        <w:numId w:val="1"/>
      </w:numPr>
      <w:ind w:left="1296"/>
    </w:pPr>
  </w:style>
  <w:style w:type="paragraph" w:customStyle="1" w:styleId="Listlevel1">
    <w:name w:val="List level 1"/>
    <w:basedOn w:val="Normal"/>
    <w:qFormat/>
    <w:rsid w:val="009B438E"/>
    <w:pPr>
      <w:numPr>
        <w:numId w:val="11"/>
      </w:numPr>
      <w:spacing w:after="120" w:line="312" w:lineRule="auto"/>
    </w:pPr>
  </w:style>
  <w:style w:type="paragraph" w:customStyle="1" w:styleId="Listlevel2">
    <w:name w:val="List level 2"/>
    <w:basedOn w:val="Listlevel1"/>
    <w:qFormat/>
    <w:rsid w:val="00387825"/>
    <w:pPr>
      <w:ind w:left="576"/>
    </w:pPr>
  </w:style>
  <w:style w:type="paragraph" w:customStyle="1" w:styleId="Listlevel3">
    <w:name w:val="List level 3"/>
    <w:basedOn w:val="Listlevel1"/>
    <w:qFormat/>
    <w:rsid w:val="00950300"/>
    <w:pPr>
      <w:ind w:left="864"/>
    </w:pPr>
  </w:style>
  <w:style w:type="paragraph" w:customStyle="1" w:styleId="Listlevel4">
    <w:name w:val="List level 4"/>
    <w:basedOn w:val="Listlevel1"/>
    <w:qFormat/>
    <w:rsid w:val="00950300"/>
    <w:pPr>
      <w:ind w:left="1152"/>
    </w:pPr>
  </w:style>
  <w:style w:type="paragraph" w:customStyle="1" w:styleId="Bodycopy-bulletintro">
    <w:name w:val="Body copy - bullet intro"/>
    <w:basedOn w:val="Bodycopy"/>
    <w:next w:val="Bulletlevel1"/>
    <w:rsid w:val="00D51810"/>
    <w:pPr>
      <w:spacing w:after="120"/>
    </w:pPr>
  </w:style>
  <w:style w:type="table" w:styleId="TableGrid">
    <w:name w:val="Table Grid"/>
    <w:aliases w:val="Deloitte Digital 2,Deloitte Digital Rate Card"/>
    <w:basedOn w:val="TableNormal"/>
    <w:rsid w:val="003E3A24"/>
    <w:pPr>
      <w:spacing w:after="0" w:line="240" w:lineRule="auto"/>
    </w:pPr>
    <w:rPr>
      <w:rFonts w:ascii="Open Sans" w:hAnsi="Open Sans"/>
    </w:rPr>
    <w:tblPr/>
    <w:tblStylePr w:type="firstRow">
      <w:rPr>
        <w:rFonts w:ascii="Chronicle Display Black" w:hAnsi="Chronicle Display Black"/>
        <w:b/>
        <w:bCs/>
        <w:i w:val="0"/>
        <w:iCs w:val="0"/>
      </w:rPr>
      <w:tblPr/>
      <w:tcPr>
        <w:tcBorders>
          <w:top w:val="nil"/>
          <w:left w:val="nil"/>
          <w:bottom w:val="nil"/>
          <w:right w:val="nil"/>
          <w:insideH w:val="nil"/>
          <w:insideV w:val="nil"/>
          <w:tl2br w:val="nil"/>
          <w:tr2bl w:val="nil"/>
        </w:tcBorders>
      </w:tcPr>
    </w:tblStylePr>
    <w:tblStylePr w:type="firstCol">
      <w:rPr>
        <w:rFonts w:ascii="Chronicle Display Black" w:hAnsi="Chronicle Display Black"/>
        <w:b/>
        <w:bCs/>
        <w:i w:val="0"/>
        <w:iCs w:val="0"/>
      </w:rPr>
      <w:tblPr/>
      <w:tcPr>
        <w:tcBorders>
          <w:top w:val="nil"/>
          <w:left w:val="nil"/>
          <w:bottom w:val="nil"/>
          <w:right w:val="nil"/>
          <w:insideH w:val="nil"/>
          <w:insideV w:val="nil"/>
          <w:tl2br w:val="nil"/>
          <w:tr2bl w:val="nil"/>
        </w:tcBorders>
      </w:tcPr>
    </w:tblStylePr>
    <w:tblStylePr w:type="lastCol">
      <w:pPr>
        <w:jc w:val="right"/>
      </w:pPr>
      <w:rPr>
        <w:b/>
      </w:rPr>
      <w:tblPr/>
      <w:tcPr>
        <w:tcBorders>
          <w:top w:val="single" w:sz="18" w:space="0" w:color="3EFAC5" w:themeColor="accent2"/>
          <w:left w:val="single" w:sz="18" w:space="0" w:color="3EFAC5" w:themeColor="accent2"/>
          <w:bottom w:val="single" w:sz="18" w:space="0" w:color="3EFAC5" w:themeColor="accent2"/>
          <w:right w:val="single" w:sz="18" w:space="0" w:color="3EFAC5" w:themeColor="accent2"/>
          <w:insideH w:val="nil"/>
          <w:insideV w:val="nil"/>
          <w:tl2br w:val="nil"/>
          <w:tr2bl w:val="nil"/>
        </w:tcBorders>
      </w:tcPr>
    </w:tblStylePr>
  </w:style>
  <w:style w:type="table" w:styleId="ListTable1Light-Accent6">
    <w:name w:val="List Table 1 Light Accent 6"/>
    <w:basedOn w:val="TableNormal"/>
    <w:uiPriority w:val="46"/>
    <w:rsid w:val="00450618"/>
    <w:pPr>
      <w:spacing w:after="0" w:line="240" w:lineRule="auto"/>
    </w:pPr>
    <w:tblPr>
      <w:tblStyleRowBandSize w:val="1"/>
      <w:tblStyleColBandSize w:val="1"/>
    </w:tblPr>
    <w:tblStylePr w:type="firstRow">
      <w:rPr>
        <w:b/>
        <w:bCs/>
      </w:rPr>
      <w:tblPr/>
      <w:tcPr>
        <w:tcBorders>
          <w:bottom w:val="single" w:sz="4" w:space="0" w:color="9C9C9C" w:themeColor="accent6" w:themeTint="99"/>
        </w:tcBorders>
      </w:tcPr>
    </w:tblStylePr>
    <w:tblStylePr w:type="lastRow">
      <w:rPr>
        <w:b/>
        <w:bCs/>
      </w:rPr>
      <w:tblPr/>
      <w:tcPr>
        <w:tcBorders>
          <w:top w:val="single" w:sz="4" w:space="0" w:color="9C9C9C" w:themeColor="accent6" w:themeTint="99"/>
        </w:tcBorders>
      </w:tcPr>
    </w:tblStylePr>
    <w:tblStylePr w:type="firstCol">
      <w:rPr>
        <w:b/>
        <w:bCs/>
      </w:rPr>
    </w:tblStylePr>
    <w:tblStylePr w:type="lastCol">
      <w:rPr>
        <w:b/>
        <w:bCs/>
      </w:rPr>
    </w:tblStylePr>
    <w:tblStylePr w:type="band1Vert">
      <w:tblPr/>
      <w:tcPr>
        <w:shd w:val="clear" w:color="auto" w:fill="DEDEDE" w:themeFill="accent6" w:themeFillTint="33"/>
      </w:tcPr>
    </w:tblStylePr>
    <w:tblStylePr w:type="band1Horz">
      <w:tblPr/>
      <w:tcPr>
        <w:shd w:val="clear" w:color="auto" w:fill="DEDEDE" w:themeFill="accent6" w:themeFillTint="33"/>
      </w:tcPr>
    </w:tblStylePr>
  </w:style>
  <w:style w:type="table" w:styleId="ListTable2">
    <w:name w:val="List Table 2"/>
    <w:basedOn w:val="TableNormal"/>
    <w:uiPriority w:val="47"/>
    <w:rsid w:val="00450618"/>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45061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7F5F3"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rsid w:val="00B546BA"/>
    <w:rPr>
      <w:rFonts w:ascii="Tahoma" w:hAnsi="Tahoma" w:cs="Tahoma"/>
      <w:sz w:val="16"/>
      <w:szCs w:val="16"/>
    </w:rPr>
  </w:style>
  <w:style w:type="character" w:customStyle="1" w:styleId="BalloonTextChar">
    <w:name w:val="Balloon Text Char"/>
    <w:basedOn w:val="DefaultParagraphFont"/>
    <w:link w:val="BalloonText"/>
    <w:rsid w:val="00B546BA"/>
    <w:rPr>
      <w:rFonts w:ascii="Tahoma" w:hAnsi="Tahoma" w:cs="Tahoma"/>
      <w:sz w:val="16"/>
      <w:szCs w:val="16"/>
    </w:rPr>
  </w:style>
  <w:style w:type="paragraph" w:customStyle="1" w:styleId="Tablebullet1">
    <w:name w:val="Table bullet 1"/>
    <w:basedOn w:val="Normal"/>
    <w:rsid w:val="00B17020"/>
    <w:pPr>
      <w:numPr>
        <w:numId w:val="15"/>
      </w:numPr>
      <w:suppressAutoHyphens/>
      <w:spacing w:before="60" w:after="60"/>
    </w:pPr>
    <w:rPr>
      <w:rFonts w:eastAsia="Times"/>
      <w:color w:val="000000"/>
      <w:sz w:val="16"/>
    </w:rPr>
  </w:style>
  <w:style w:type="paragraph" w:customStyle="1" w:styleId="Tablecolumnheader">
    <w:name w:val="Table column header"/>
    <w:basedOn w:val="Normal"/>
    <w:qFormat/>
    <w:rsid w:val="00B17020"/>
    <w:pPr>
      <w:keepNext/>
      <w:keepLines/>
      <w:suppressAutoHyphens/>
      <w:spacing w:before="60" w:after="60"/>
    </w:pPr>
    <w:rPr>
      <w:rFonts w:eastAsia="Times"/>
      <w:b/>
      <w:color w:val="5A5A5A" w:themeColor="accent6"/>
    </w:rPr>
  </w:style>
  <w:style w:type="table" w:customStyle="1" w:styleId="DeloitteDigital1">
    <w:name w:val="Deloitte Digital 1"/>
    <w:basedOn w:val="TableNormal"/>
    <w:uiPriority w:val="99"/>
    <w:qFormat/>
    <w:rsid w:val="006A79B2"/>
    <w:pPr>
      <w:jc w:val="left"/>
    </w:pPr>
    <w:rPr>
      <w:rFonts w:ascii="Open Sans" w:eastAsia="Times" w:hAnsi="Open Sans"/>
    </w:rPr>
    <w:tblPr>
      <w:tblStyleRowBandSize w:val="1"/>
      <w:tblStyleColBandSize w:val="1"/>
      <w:tblInd w:w="72" w:type="dxa"/>
      <w:tblBorders>
        <w:top w:val="single" w:sz="4" w:space="0" w:color="C9C9C9" w:themeColor="accent5" w:themeTint="66"/>
        <w:left w:val="single" w:sz="4" w:space="0" w:color="C9C9C9" w:themeColor="accent5" w:themeTint="66"/>
        <w:bottom w:val="single" w:sz="4" w:space="0" w:color="C9C9C9" w:themeColor="accent5" w:themeTint="66"/>
        <w:right w:val="single" w:sz="4" w:space="0" w:color="C9C9C9" w:themeColor="accent5" w:themeTint="66"/>
        <w:insideH w:val="single" w:sz="4" w:space="0" w:color="C9C9C9" w:themeColor="accent5" w:themeTint="66"/>
        <w:insideV w:val="single" w:sz="4" w:space="0" w:color="C9C9C9" w:themeColor="accent5" w:themeTint="66"/>
      </w:tblBorders>
      <w:tblCellMar>
        <w:left w:w="72" w:type="dxa"/>
        <w:right w:w="72" w:type="dxa"/>
      </w:tblCellMar>
    </w:tblPr>
    <w:trPr>
      <w:cantSplit/>
    </w:trPr>
    <w:tcPr>
      <w:shd w:val="clear" w:color="auto" w:fill="auto"/>
      <w:vAlign w:val="center"/>
    </w:tcPr>
    <w:tblStylePr w:type="firstRow">
      <w:pPr>
        <w:wordWrap/>
        <w:spacing w:beforeLines="0" w:before="0" w:beforeAutospacing="0" w:afterLines="0" w:after="0" w:afterAutospacing="0" w:line="240" w:lineRule="auto"/>
        <w:jc w:val="center"/>
      </w:pPr>
      <w:rPr>
        <w:rFonts w:ascii="Open Sans" w:hAnsi="Open Sans"/>
        <w:b/>
        <w:bCs/>
        <w:i w:val="0"/>
        <w:iCs w:val="0"/>
        <w:caps w:val="0"/>
        <w:smallCaps w:val="0"/>
        <w:strike w:val="0"/>
        <w:dstrike w:val="0"/>
        <w:vanish w:val="0"/>
        <w:color w:val="000000" w:themeColor="text1"/>
        <w:spacing w:val="10"/>
        <w:sz w:val="28"/>
        <w:u w:val="none"/>
        <w:vertAlign w:val="baseline"/>
      </w:rPr>
      <w:tblPr/>
      <w:tcPr>
        <w:tcBorders>
          <w:top w:val="nil"/>
          <w:left w:val="nil"/>
          <w:bottom w:val="single" w:sz="18" w:space="0" w:color="000000" w:themeColor="text1"/>
          <w:right w:val="nil"/>
          <w:insideH w:val="nil"/>
          <w:insideV w:val="nil"/>
          <w:tl2br w:val="nil"/>
          <w:tr2bl w:val="nil"/>
        </w:tcBorders>
        <w:shd w:val="clear" w:color="auto" w:fill="auto"/>
      </w:tcPr>
    </w:tblStylePr>
    <w:tblStylePr w:type="firstCol">
      <w:tblPr/>
      <w:tcPr>
        <w:tcBorders>
          <w:top w:val="single" w:sz="4" w:space="0" w:color="C9C9C9" w:themeColor="accent5" w:themeTint="66"/>
          <w:left w:val="single" w:sz="4" w:space="0" w:color="C9C9C9" w:themeColor="accent5" w:themeTint="66"/>
          <w:bottom w:val="single" w:sz="4" w:space="0" w:color="C9C9C9" w:themeColor="accent5" w:themeTint="66"/>
          <w:right w:val="single" w:sz="4" w:space="0" w:color="C9C9C9" w:themeColor="accent5" w:themeTint="66"/>
          <w:insideH w:val="single" w:sz="4" w:space="0" w:color="C9C9C9" w:themeColor="accent5" w:themeTint="66"/>
          <w:insideV w:val="single" w:sz="4" w:space="0" w:color="C9C9C9" w:themeColor="accent5" w:themeTint="66"/>
        </w:tcBorders>
        <w:shd w:val="clear" w:color="auto" w:fill="auto"/>
      </w:tcPr>
    </w:tblStylePr>
    <w:tblStylePr w:type="lastCol">
      <w:tblPr/>
      <w:tcPr>
        <w:tcBorders>
          <w:top w:val="single" w:sz="4" w:space="0" w:color="C9C9C9" w:themeColor="accent5" w:themeTint="66"/>
          <w:left w:val="single" w:sz="4" w:space="0" w:color="C9C9C9" w:themeColor="accent5" w:themeTint="66"/>
          <w:bottom w:val="single" w:sz="4" w:space="0" w:color="C9C9C9" w:themeColor="accent5" w:themeTint="66"/>
          <w:right w:val="single" w:sz="4" w:space="0" w:color="C9C9C9" w:themeColor="accent5" w:themeTint="66"/>
          <w:insideH w:val="single" w:sz="4" w:space="0" w:color="C9C9C9" w:themeColor="accent5" w:themeTint="66"/>
          <w:insideV w:val="single" w:sz="4" w:space="0" w:color="C9C9C9" w:themeColor="accent5" w:themeTint="66"/>
        </w:tcBorders>
        <w:shd w:val="clear" w:color="auto" w:fill="auto"/>
      </w:tcPr>
    </w:tblStylePr>
    <w:tblStylePr w:type="band1Vert">
      <w:rPr>
        <w:rFonts w:ascii="Open Sans" w:hAnsi="Open Sans"/>
      </w:rPr>
      <w:tblPr/>
      <w:tcPr>
        <w:tcBorders>
          <w:top w:val="single" w:sz="4" w:space="0" w:color="C9C9C9" w:themeColor="accent5" w:themeTint="66"/>
          <w:left w:val="single" w:sz="4" w:space="0" w:color="C9C9C9" w:themeColor="accent5" w:themeTint="66"/>
          <w:bottom w:val="single" w:sz="4" w:space="0" w:color="C9C9C9" w:themeColor="accent5" w:themeTint="66"/>
          <w:right w:val="single" w:sz="4" w:space="0" w:color="C9C9C9" w:themeColor="accent5" w:themeTint="66"/>
          <w:insideH w:val="single" w:sz="4" w:space="0" w:color="C9C9C9" w:themeColor="accent5" w:themeTint="66"/>
          <w:insideV w:val="single" w:sz="4" w:space="0" w:color="C9C9C9" w:themeColor="accent5" w:themeTint="66"/>
          <w:tl2br w:val="nil"/>
          <w:tr2bl w:val="nil"/>
        </w:tcBorders>
        <w:shd w:val="clear" w:color="auto" w:fill="auto"/>
      </w:tcPr>
    </w:tblStylePr>
    <w:tblStylePr w:type="band2Vert">
      <w:tblPr/>
      <w:tcPr>
        <w:tcBorders>
          <w:top w:val="single" w:sz="4" w:space="0" w:color="C9C9C9" w:themeColor="accent5" w:themeTint="66"/>
          <w:left w:val="single" w:sz="4" w:space="0" w:color="C9C9C9" w:themeColor="accent5" w:themeTint="66"/>
          <w:bottom w:val="single" w:sz="4" w:space="0" w:color="C9C9C9" w:themeColor="accent5" w:themeTint="66"/>
          <w:right w:val="single" w:sz="4" w:space="0" w:color="C9C9C9" w:themeColor="accent5" w:themeTint="66"/>
          <w:insideH w:val="single" w:sz="4" w:space="0" w:color="C9C9C9" w:themeColor="accent5" w:themeTint="66"/>
          <w:insideV w:val="single" w:sz="4" w:space="0" w:color="C9C9C9" w:themeColor="accent5" w:themeTint="66"/>
          <w:tl2br w:val="nil"/>
          <w:tr2bl w:val="nil"/>
        </w:tcBorders>
        <w:shd w:val="clear" w:color="auto" w:fill="auto"/>
      </w:tcPr>
    </w:tblStylePr>
    <w:tblStylePr w:type="band1Horz">
      <w:tblPr/>
      <w:tcPr>
        <w:tcBorders>
          <w:top w:val="single" w:sz="4" w:space="0" w:color="C9C9C9" w:themeColor="accent5" w:themeTint="66"/>
          <w:left w:val="single" w:sz="4" w:space="0" w:color="C9C9C9" w:themeColor="accent5" w:themeTint="66"/>
          <w:bottom w:val="single" w:sz="4" w:space="0" w:color="C9C9C9" w:themeColor="accent5" w:themeTint="66"/>
          <w:right w:val="single" w:sz="4" w:space="0" w:color="C9C9C9" w:themeColor="accent5" w:themeTint="66"/>
          <w:insideH w:val="single" w:sz="4" w:space="0" w:color="C9C9C9" w:themeColor="accent5" w:themeTint="66"/>
          <w:insideV w:val="single" w:sz="4" w:space="0" w:color="C9C9C9" w:themeColor="accent5" w:themeTint="66"/>
        </w:tcBorders>
        <w:shd w:val="clear" w:color="auto" w:fill="auto"/>
      </w:tcPr>
    </w:tblStylePr>
    <w:tblStylePr w:type="band2Horz">
      <w:rPr>
        <w:rFonts w:ascii="Open Sans" w:hAnsi="Open Sans"/>
      </w:rPr>
      <w:tblPr/>
      <w:tcPr>
        <w:tcBorders>
          <w:top w:val="single" w:sz="4" w:space="0" w:color="C9C9C9" w:themeColor="accent5" w:themeTint="66"/>
          <w:left w:val="single" w:sz="4" w:space="0" w:color="C9C9C9" w:themeColor="accent5" w:themeTint="66"/>
          <w:bottom w:val="single" w:sz="4" w:space="0" w:color="C9C9C9" w:themeColor="accent5" w:themeTint="66"/>
          <w:right w:val="single" w:sz="4" w:space="0" w:color="C9C9C9" w:themeColor="accent5" w:themeTint="66"/>
          <w:insideH w:val="single" w:sz="4" w:space="0" w:color="C9C9C9" w:themeColor="accent5" w:themeTint="66"/>
          <w:insideV w:val="single" w:sz="4" w:space="0" w:color="C9C9C9" w:themeColor="accent5" w:themeTint="66"/>
        </w:tcBorders>
        <w:shd w:val="clear" w:color="auto" w:fill="auto"/>
      </w:tcPr>
    </w:tblStylePr>
  </w:style>
  <w:style w:type="table" w:styleId="ListTable3-Accent6">
    <w:name w:val="List Table 3 Accent 6"/>
    <w:basedOn w:val="TableNormal"/>
    <w:uiPriority w:val="48"/>
    <w:rsid w:val="00450618"/>
    <w:pPr>
      <w:spacing w:after="0" w:line="240" w:lineRule="auto"/>
    </w:pPr>
    <w:tblPr>
      <w:tblStyleRowBandSize w:val="1"/>
      <w:tblStyleColBandSize w:val="1"/>
      <w:tblBorders>
        <w:top w:val="single" w:sz="4" w:space="0" w:color="5A5A5A" w:themeColor="accent6"/>
        <w:left w:val="single" w:sz="4" w:space="0" w:color="5A5A5A" w:themeColor="accent6"/>
        <w:bottom w:val="single" w:sz="4" w:space="0" w:color="5A5A5A" w:themeColor="accent6"/>
        <w:right w:val="single" w:sz="4" w:space="0" w:color="5A5A5A" w:themeColor="accent6"/>
      </w:tblBorders>
    </w:tblPr>
    <w:tblStylePr w:type="firstRow">
      <w:rPr>
        <w:b/>
        <w:bCs/>
        <w:color w:val="F7F5F3" w:themeColor="background1"/>
      </w:rPr>
      <w:tblPr/>
      <w:tcPr>
        <w:shd w:val="clear" w:color="auto" w:fill="5A5A5A" w:themeFill="accent6"/>
      </w:tcPr>
    </w:tblStylePr>
    <w:tblStylePr w:type="lastRow">
      <w:rPr>
        <w:b/>
        <w:bCs/>
      </w:rPr>
      <w:tblPr/>
      <w:tcPr>
        <w:tcBorders>
          <w:top w:val="double" w:sz="4" w:space="0" w:color="5A5A5A" w:themeColor="accent6"/>
        </w:tcBorders>
        <w:shd w:val="clear" w:color="auto" w:fill="F7F5F3" w:themeFill="background1"/>
      </w:tcPr>
    </w:tblStylePr>
    <w:tblStylePr w:type="firstCol">
      <w:rPr>
        <w:b/>
        <w:bCs/>
      </w:rPr>
      <w:tblPr/>
      <w:tcPr>
        <w:tcBorders>
          <w:right w:val="nil"/>
        </w:tcBorders>
        <w:shd w:val="clear" w:color="auto" w:fill="F7F5F3" w:themeFill="background1"/>
      </w:tcPr>
    </w:tblStylePr>
    <w:tblStylePr w:type="lastCol">
      <w:rPr>
        <w:b/>
        <w:bCs/>
      </w:rPr>
      <w:tblPr/>
      <w:tcPr>
        <w:tcBorders>
          <w:left w:val="nil"/>
        </w:tcBorders>
        <w:shd w:val="clear" w:color="auto" w:fill="F7F5F3" w:themeFill="background1"/>
      </w:tcPr>
    </w:tblStylePr>
    <w:tblStylePr w:type="band1Vert">
      <w:tblPr/>
      <w:tcPr>
        <w:tcBorders>
          <w:left w:val="single" w:sz="4" w:space="0" w:color="5A5A5A" w:themeColor="accent6"/>
          <w:right w:val="single" w:sz="4" w:space="0" w:color="5A5A5A" w:themeColor="accent6"/>
        </w:tcBorders>
      </w:tcPr>
    </w:tblStylePr>
    <w:tblStylePr w:type="band1Horz">
      <w:tblPr/>
      <w:tcPr>
        <w:tcBorders>
          <w:top w:val="single" w:sz="4" w:space="0" w:color="5A5A5A" w:themeColor="accent6"/>
          <w:bottom w:val="single" w:sz="4" w:space="0" w:color="5A5A5A"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5A5A" w:themeColor="accent6"/>
          <w:left w:val="nil"/>
        </w:tcBorders>
      </w:tcPr>
    </w:tblStylePr>
    <w:tblStylePr w:type="swCell">
      <w:tblPr/>
      <w:tcPr>
        <w:tcBorders>
          <w:top w:val="double" w:sz="4" w:space="0" w:color="5A5A5A" w:themeColor="accent6"/>
          <w:right w:val="nil"/>
        </w:tcBorders>
      </w:tcPr>
    </w:tblStylePr>
  </w:style>
  <w:style w:type="paragraph" w:styleId="NormalWeb">
    <w:name w:val="Normal (Web)"/>
    <w:basedOn w:val="Normal"/>
    <w:link w:val="NormalWebChar"/>
    <w:uiPriority w:val="99"/>
    <w:unhideWhenUsed/>
    <w:rsid w:val="00B546BA"/>
    <w:pPr>
      <w:spacing w:before="100" w:beforeAutospacing="1" w:after="100" w:afterAutospacing="1"/>
    </w:pPr>
  </w:style>
  <w:style w:type="paragraph" w:styleId="TOCHeading">
    <w:name w:val="TOC Heading"/>
    <w:basedOn w:val="Heading1"/>
    <w:next w:val="Normal"/>
    <w:uiPriority w:val="39"/>
    <w:unhideWhenUsed/>
    <w:rsid w:val="00990F9B"/>
    <w:pPr>
      <w:outlineLvl w:val="9"/>
    </w:pPr>
  </w:style>
  <w:style w:type="paragraph" w:styleId="TOC1">
    <w:name w:val="toc 1"/>
    <w:basedOn w:val="Normal"/>
    <w:next w:val="Normal"/>
    <w:autoRedefine/>
    <w:uiPriority w:val="39"/>
    <w:rsid w:val="00F7144F"/>
    <w:pPr>
      <w:tabs>
        <w:tab w:val="right" w:leader="dot" w:pos="9350"/>
      </w:tabs>
      <w:spacing w:after="100"/>
    </w:pPr>
    <w:rPr>
      <w:noProof/>
      <w:sz w:val="22"/>
    </w:rPr>
  </w:style>
  <w:style w:type="paragraph" w:styleId="TOC2">
    <w:name w:val="toc 2"/>
    <w:basedOn w:val="Normal"/>
    <w:next w:val="Normal"/>
    <w:autoRedefine/>
    <w:uiPriority w:val="39"/>
    <w:rsid w:val="00D93E5B"/>
    <w:pPr>
      <w:spacing w:after="100"/>
      <w:ind w:left="180"/>
    </w:pPr>
  </w:style>
  <w:style w:type="paragraph" w:styleId="TOC3">
    <w:name w:val="toc 3"/>
    <w:basedOn w:val="Normal"/>
    <w:next w:val="Normal"/>
    <w:autoRedefine/>
    <w:uiPriority w:val="39"/>
    <w:rsid w:val="009B081C"/>
    <w:pPr>
      <w:spacing w:after="100"/>
      <w:ind w:left="360"/>
    </w:pPr>
  </w:style>
  <w:style w:type="character" w:styleId="Hyperlink">
    <w:name w:val="Hyperlink"/>
    <w:basedOn w:val="DefaultParagraphFont"/>
    <w:uiPriority w:val="99"/>
    <w:unhideWhenUsed/>
    <w:rsid w:val="009B081C"/>
    <w:rPr>
      <w:color w:val="3C3C3C" w:themeColor="hyperlink"/>
      <w:u w:val="single"/>
    </w:rPr>
  </w:style>
  <w:style w:type="paragraph" w:customStyle="1" w:styleId="Contentsheading">
    <w:name w:val="Contents heading"/>
    <w:basedOn w:val="Normal"/>
    <w:rsid w:val="007E5794"/>
    <w:rPr>
      <w:sz w:val="42"/>
      <w:szCs w:val="42"/>
    </w:rPr>
  </w:style>
  <w:style w:type="paragraph" w:customStyle="1" w:styleId="SectionSeparatorDark">
    <w:name w:val="Section Separator Dark"/>
    <w:basedOn w:val="Normal"/>
    <w:next w:val="Footer"/>
    <w:link w:val="SectionSeparatorDarkChar"/>
    <w:qFormat/>
    <w:rsid w:val="00165A56"/>
    <w:pPr>
      <w:spacing w:line="192" w:lineRule="auto"/>
    </w:pPr>
    <w:rPr>
      <w:b/>
      <w:bCs/>
      <w:color w:val="FFFFFF"/>
      <w:sz w:val="96"/>
      <w:szCs w:val="120"/>
    </w:rPr>
  </w:style>
  <w:style w:type="paragraph" w:styleId="Header">
    <w:name w:val="header"/>
    <w:basedOn w:val="Normal"/>
    <w:link w:val="HeaderChar"/>
    <w:rsid w:val="00A85864"/>
    <w:pPr>
      <w:tabs>
        <w:tab w:val="center" w:pos="4680"/>
        <w:tab w:val="right" w:pos="9360"/>
      </w:tabs>
    </w:pPr>
  </w:style>
  <w:style w:type="character" w:customStyle="1" w:styleId="HeaderChar">
    <w:name w:val="Header Char"/>
    <w:basedOn w:val="DefaultParagraphFont"/>
    <w:link w:val="Header"/>
    <w:rsid w:val="00A85864"/>
    <w:rPr>
      <w:rFonts w:ascii="Arial" w:hAnsi="Arial"/>
      <w:sz w:val="18"/>
      <w:szCs w:val="24"/>
    </w:rPr>
  </w:style>
  <w:style w:type="paragraph" w:styleId="Footer">
    <w:name w:val="footer"/>
    <w:basedOn w:val="Normal"/>
    <w:link w:val="FooterChar"/>
    <w:rsid w:val="00F54577"/>
    <w:pPr>
      <w:tabs>
        <w:tab w:val="center" w:pos="4680"/>
        <w:tab w:val="right" w:pos="9360"/>
      </w:tabs>
    </w:pPr>
  </w:style>
  <w:style w:type="character" w:customStyle="1" w:styleId="FooterChar">
    <w:name w:val="Footer Char"/>
    <w:basedOn w:val="DefaultParagraphFont"/>
    <w:link w:val="Footer"/>
    <w:rsid w:val="00F54577"/>
    <w:rPr>
      <w:rFonts w:ascii="Arial" w:hAnsi="Arial"/>
      <w:sz w:val="18"/>
      <w:szCs w:val="24"/>
    </w:rPr>
  </w:style>
  <w:style w:type="paragraph" w:customStyle="1" w:styleId="Letterbody">
    <w:name w:val="Letter body"/>
    <w:uiPriority w:val="2"/>
    <w:qFormat/>
    <w:rsid w:val="005D2769"/>
    <w:pPr>
      <w:spacing w:after="240"/>
      <w:jc w:val="left"/>
    </w:pPr>
    <w:rPr>
      <w:rFonts w:ascii="Open Sans" w:eastAsia="Times" w:hAnsi="Open Sans" w:cs="Arial"/>
      <w:color w:val="000000"/>
      <w:sz w:val="16"/>
    </w:rPr>
  </w:style>
  <w:style w:type="paragraph" w:customStyle="1" w:styleId="Letterdate">
    <w:name w:val="Letter date"/>
    <w:basedOn w:val="Letterbody"/>
    <w:uiPriority w:val="2"/>
    <w:qFormat/>
    <w:rsid w:val="00102E10"/>
    <w:pPr>
      <w:spacing w:before="960" w:after="720"/>
    </w:pPr>
    <w:rPr>
      <w:b/>
    </w:rPr>
  </w:style>
  <w:style w:type="paragraph" w:customStyle="1" w:styleId="Sidebarbody">
    <w:name w:val="Sidebar  body"/>
    <w:basedOn w:val="Normal"/>
    <w:qFormat/>
    <w:rsid w:val="00A16679"/>
    <w:pPr>
      <w:spacing w:after="60" w:line="240" w:lineRule="atLeast"/>
    </w:pPr>
    <w:rPr>
      <w:rFonts w:eastAsia="Times"/>
      <w:sz w:val="16"/>
    </w:rPr>
  </w:style>
  <w:style w:type="paragraph" w:customStyle="1" w:styleId="Sidebarbullet">
    <w:name w:val="Sidebar bullet"/>
    <w:basedOn w:val="Sidebarbody"/>
    <w:qFormat/>
    <w:rsid w:val="00241C39"/>
    <w:pPr>
      <w:numPr>
        <w:numId w:val="16"/>
      </w:numPr>
      <w:ind w:left="144" w:hanging="144"/>
    </w:pPr>
  </w:style>
  <w:style w:type="paragraph" w:customStyle="1" w:styleId="Sidebarhead">
    <w:name w:val="Sidebar head"/>
    <w:basedOn w:val="Sidebarbody"/>
    <w:rsid w:val="00A16679"/>
    <w:rPr>
      <w:b/>
    </w:rPr>
  </w:style>
  <w:style w:type="paragraph" w:customStyle="1" w:styleId="SidebarDash">
    <w:name w:val="Sidebar Dash"/>
    <w:basedOn w:val="Normal"/>
    <w:rsid w:val="00570916"/>
    <w:pPr>
      <w:numPr>
        <w:numId w:val="17"/>
      </w:numPr>
      <w:spacing w:after="60" w:line="240" w:lineRule="atLeast"/>
      <w:ind w:left="288" w:hanging="144"/>
    </w:pPr>
    <w:rPr>
      <w:rFonts w:eastAsia="Times"/>
      <w:sz w:val="16"/>
    </w:rPr>
  </w:style>
  <w:style w:type="paragraph" w:customStyle="1" w:styleId="Pulloutquotesubheading1">
    <w:name w:val="Pullout quote subheading 1"/>
    <w:basedOn w:val="Normal"/>
    <w:next w:val="Pulloutquotesubheading2"/>
    <w:uiPriority w:val="2"/>
    <w:qFormat/>
    <w:rsid w:val="00F627BA"/>
    <w:pPr>
      <w:keepLines/>
      <w:framePr w:w="6292" w:h="2731" w:hSpace="288" w:vSpace="288" w:wrap="around" w:vAnchor="text" w:hAnchor="page" w:x="853" w:y="308"/>
      <w:suppressAutoHyphens/>
      <w:spacing w:after="80" w:line="200" w:lineRule="exact"/>
    </w:pPr>
    <w:rPr>
      <w:rFonts w:eastAsia="Times"/>
      <w:b/>
    </w:rPr>
  </w:style>
  <w:style w:type="paragraph" w:customStyle="1" w:styleId="Pulloutquotesubheading2">
    <w:name w:val="Pullout quote subheading 2"/>
    <w:basedOn w:val="Pulloutquotesubheading1"/>
    <w:uiPriority w:val="2"/>
    <w:qFormat/>
    <w:rsid w:val="00F627BA"/>
    <w:pPr>
      <w:framePr w:wrap="around"/>
      <w:spacing w:after="0" w:line="180" w:lineRule="exact"/>
    </w:pPr>
    <w:rPr>
      <w:sz w:val="14"/>
    </w:rPr>
  </w:style>
  <w:style w:type="paragraph" w:customStyle="1" w:styleId="Pullquotemargin">
    <w:name w:val="Pull quote (margin)"/>
    <w:basedOn w:val="Normal"/>
    <w:next w:val="Pulloutquotesubheading1"/>
    <w:rsid w:val="00F627BA"/>
    <w:pPr>
      <w:framePr w:w="6292" w:h="2731" w:hSpace="288" w:vSpace="288" w:wrap="around" w:vAnchor="text" w:hAnchor="page" w:x="853" w:y="308"/>
      <w:pBdr>
        <w:top w:val="single" w:sz="4" w:space="1" w:color="3EFAC5" w:themeColor="accent2"/>
      </w:pBdr>
      <w:spacing w:after="120"/>
    </w:pPr>
    <w:rPr>
      <w:rFonts w:eastAsiaTheme="minorHAnsi"/>
      <w:color w:val="3EFAC5" w:themeColor="accent2"/>
      <w:sz w:val="40"/>
      <w:szCs w:val="22"/>
      <w:lang w:val="en-GB"/>
    </w:rPr>
  </w:style>
  <w:style w:type="paragraph" w:customStyle="1" w:styleId="PullQuote-Margin">
    <w:name w:val="Pull Quote - Margin"/>
    <w:basedOn w:val="Normal"/>
    <w:qFormat/>
    <w:rsid w:val="008B6251"/>
    <w:pPr>
      <w:framePr w:hSpace="432" w:vSpace="432" w:wrap="around" w:vAnchor="text" w:hAnchor="text" w:y="1"/>
      <w:spacing w:before="120"/>
    </w:pPr>
    <w:rPr>
      <w:rFonts w:ascii="Chronicle Display Black" w:hAnsi="Chronicle Display Black"/>
      <w:b/>
      <w:bCs/>
      <w:color w:val="000000" w:themeColor="text1"/>
      <w:sz w:val="40"/>
      <w14:ligatures w14:val="all"/>
    </w:rPr>
  </w:style>
  <w:style w:type="paragraph" w:customStyle="1" w:styleId="SidebarHeader">
    <w:name w:val="Sidebar Header"/>
    <w:basedOn w:val="Sidebarhead"/>
    <w:rsid w:val="00241C39"/>
    <w:rPr>
      <w:sz w:val="18"/>
    </w:rPr>
  </w:style>
  <w:style w:type="character" w:styleId="FollowedHyperlink">
    <w:name w:val="FollowedHyperlink"/>
    <w:basedOn w:val="DefaultParagraphFont"/>
    <w:rsid w:val="004D02FA"/>
    <w:rPr>
      <w:color w:val="1E1E1E" w:themeColor="followedHyperlink"/>
      <w:u w:val="single"/>
    </w:rPr>
  </w:style>
  <w:style w:type="paragraph" w:styleId="BodyText">
    <w:name w:val="Body Text"/>
    <w:basedOn w:val="Normal"/>
    <w:link w:val="BodyTextChar"/>
    <w:rsid w:val="00E4187F"/>
    <w:pPr>
      <w:spacing w:after="120"/>
    </w:pPr>
  </w:style>
  <w:style w:type="character" w:customStyle="1" w:styleId="BodyTextChar">
    <w:name w:val="Body Text Char"/>
    <w:basedOn w:val="DefaultParagraphFont"/>
    <w:link w:val="BodyText"/>
    <w:rsid w:val="00E4187F"/>
    <w:rPr>
      <w:rFonts w:ascii="Arial" w:hAnsi="Arial"/>
      <w:sz w:val="18"/>
      <w:szCs w:val="24"/>
    </w:rPr>
  </w:style>
  <w:style w:type="paragraph" w:customStyle="1" w:styleId="Legalcopy">
    <w:name w:val="Legal copy"/>
    <w:uiPriority w:val="2"/>
    <w:qFormat/>
    <w:rsid w:val="007E1784"/>
    <w:pPr>
      <w:keepNext/>
      <w:suppressAutoHyphens/>
      <w:spacing w:after="160" w:line="180" w:lineRule="atLeast"/>
    </w:pPr>
    <w:rPr>
      <w:rFonts w:eastAsia="Times"/>
      <w:color w:val="000000"/>
      <w:sz w:val="14"/>
      <w:lang w:bidi="en-US"/>
    </w:rPr>
  </w:style>
  <w:style w:type="paragraph" w:customStyle="1" w:styleId="Tableentry">
    <w:name w:val="Table entry"/>
    <w:qFormat/>
    <w:rsid w:val="0025356C"/>
    <w:pPr>
      <w:suppressAutoHyphens/>
      <w:spacing w:before="60" w:after="60" w:line="200" w:lineRule="atLeast"/>
      <w:jc w:val="left"/>
    </w:pPr>
    <w:rPr>
      <w:rFonts w:ascii="Open Sans" w:eastAsia="Times" w:hAnsi="Open Sans"/>
      <w:color w:val="000000"/>
      <w:sz w:val="18"/>
      <w:szCs w:val="24"/>
    </w:rPr>
  </w:style>
  <w:style w:type="table" w:styleId="PlainTable1">
    <w:name w:val="Plain Table 1"/>
    <w:aliases w:val="Deloitte Digital 3"/>
    <w:basedOn w:val="TableNormal"/>
    <w:uiPriority w:val="41"/>
    <w:rsid w:val="006D0701"/>
    <w:pPr>
      <w:spacing w:after="0" w:line="240" w:lineRule="auto"/>
    </w:pPr>
    <w:rPr>
      <w:rFonts w:ascii="Open Sans" w:hAnsi="Open Sans"/>
    </w:rPr>
    <w:tblPr>
      <w:tblStyleRowBandSize w:val="1"/>
    </w:tblPr>
    <w:tblStylePr w:type="firstRow">
      <w:rPr>
        <w:b/>
        <w:bCs/>
      </w:rPr>
      <w:tblPr/>
      <w:tcPr>
        <w:tcBorders>
          <w:top w:val="nil"/>
          <w:left w:val="nil"/>
          <w:bottom w:val="single" w:sz="18" w:space="0" w:color="000000" w:themeColor="text1"/>
          <w:right w:val="nil"/>
        </w:tcBorders>
      </w:tcPr>
    </w:tblStylePr>
    <w:tblStylePr w:type="lastRow">
      <w:rPr>
        <w:b/>
        <w:bCs/>
      </w:rPr>
      <w:tblPr/>
      <w:tcPr>
        <w:tcBorders>
          <w:top w:val="nil"/>
          <w:left w:val="nil"/>
          <w:bottom w:val="nil"/>
          <w:right w:val="nil"/>
          <w:insideH w:val="nil"/>
          <w:insideV w:val="nil"/>
          <w:tl2br w:val="nil"/>
          <w:tr2bl w:val="nil"/>
        </w:tcBorders>
        <w:shd w:val="clear" w:color="auto" w:fill="auto"/>
      </w:tcPr>
    </w:tblStylePr>
    <w:tblStylePr w:type="firstCol">
      <w:rPr>
        <w:b w:val="0"/>
        <w:bCs/>
      </w:rPr>
      <w:tblPr/>
      <w:tcPr>
        <w:tcBorders>
          <w:top w:val="nil"/>
          <w:left w:val="nil"/>
          <w:bottom w:val="nil"/>
          <w:right w:val="nil"/>
          <w:insideH w:val="nil"/>
          <w:insideV w:val="nil"/>
          <w:tl2br w:val="nil"/>
          <w:tr2bl w:val="nil"/>
        </w:tcBorders>
      </w:tcPr>
    </w:tblStylePr>
    <w:tblStylePr w:type="lastCol">
      <w:rPr>
        <w:b/>
        <w:bCs/>
      </w:rPr>
      <w:tblPr/>
      <w:tcPr>
        <w:shd w:val="clear" w:color="auto" w:fill="E4E4E4" w:themeFill="accent5" w:themeFillTint="33"/>
      </w:tcPr>
    </w:tblStylePr>
    <w:tblStylePr w:type="band1Horz">
      <w:rPr>
        <w:rFonts w:ascii="Open Sans" w:hAnsi="Open Sans"/>
      </w:rPr>
    </w:tblStylePr>
    <w:tblStylePr w:type="band2Horz">
      <w:tblPr/>
      <w:tcPr>
        <w:shd w:val="clear" w:color="auto" w:fill="E4E4E4" w:themeFill="accent5" w:themeFillTint="33"/>
      </w:tcPr>
    </w:tblStylePr>
    <w:tblStylePr w:type="neCell">
      <w:tblPr/>
      <w:tcPr>
        <w:tcBorders>
          <w:top w:val="nil"/>
          <w:left w:val="nil"/>
          <w:bottom w:val="nil"/>
          <w:right w:val="nil"/>
          <w:insideH w:val="nil"/>
          <w:insideV w:val="nil"/>
          <w:tl2br w:val="nil"/>
          <w:tr2bl w:val="nil"/>
        </w:tcBorders>
        <w:shd w:val="clear" w:color="auto" w:fill="auto"/>
      </w:tcPr>
    </w:tblStylePr>
    <w:tblStylePr w:type="seCell">
      <w:tblPr/>
      <w:tcPr>
        <w:tcBorders>
          <w:top w:val="single" w:sz="4" w:space="0" w:color="3EFAC5" w:themeColor="accent2"/>
          <w:left w:val="single" w:sz="4" w:space="0" w:color="3EFAC5" w:themeColor="accent2"/>
          <w:bottom w:val="single" w:sz="4" w:space="0" w:color="3EFAC5" w:themeColor="accent2"/>
          <w:right w:val="single" w:sz="4" w:space="0" w:color="3EFAC5" w:themeColor="accent2"/>
          <w:insideH w:val="nil"/>
          <w:insideV w:val="nil"/>
        </w:tcBorders>
      </w:tcPr>
    </w:tblStylePr>
    <w:tblStylePr w:type="swCell">
      <w:tblPr/>
      <w:tcPr>
        <w:tcBorders>
          <w:top w:val="nil"/>
          <w:left w:val="nil"/>
          <w:bottom w:val="nil"/>
          <w:right w:val="nil"/>
          <w:insideH w:val="nil"/>
          <w:insideV w:val="nil"/>
          <w:tl2br w:val="nil"/>
          <w:tr2bl w:val="nil"/>
        </w:tcBorders>
        <w:shd w:val="clear" w:color="auto" w:fill="auto"/>
      </w:tcPr>
    </w:tblStylePr>
  </w:style>
  <w:style w:type="character" w:styleId="CommentReference">
    <w:name w:val="annotation reference"/>
    <w:basedOn w:val="DefaultParagraphFont"/>
    <w:rsid w:val="001D446C"/>
    <w:rPr>
      <w:sz w:val="18"/>
      <w:szCs w:val="18"/>
    </w:rPr>
  </w:style>
  <w:style w:type="paragraph" w:styleId="CommentText">
    <w:name w:val="annotation text"/>
    <w:basedOn w:val="Normal"/>
    <w:link w:val="CommentTextChar"/>
    <w:rsid w:val="001D446C"/>
    <w:rPr>
      <w:sz w:val="24"/>
    </w:rPr>
  </w:style>
  <w:style w:type="character" w:customStyle="1" w:styleId="CommentTextChar">
    <w:name w:val="Comment Text Char"/>
    <w:basedOn w:val="DefaultParagraphFont"/>
    <w:link w:val="CommentText"/>
    <w:rsid w:val="001D446C"/>
    <w:rPr>
      <w:rFonts w:ascii="Arial" w:hAnsi="Arial"/>
      <w:sz w:val="24"/>
      <w:szCs w:val="24"/>
    </w:rPr>
  </w:style>
  <w:style w:type="paragraph" w:styleId="CommentSubject">
    <w:name w:val="annotation subject"/>
    <w:basedOn w:val="CommentText"/>
    <w:next w:val="CommentText"/>
    <w:link w:val="CommentSubjectChar"/>
    <w:rsid w:val="001D446C"/>
    <w:rPr>
      <w:b/>
      <w:bCs/>
      <w:sz w:val="20"/>
    </w:rPr>
  </w:style>
  <w:style w:type="character" w:customStyle="1" w:styleId="CommentSubjectChar">
    <w:name w:val="Comment Subject Char"/>
    <w:basedOn w:val="CommentTextChar"/>
    <w:link w:val="CommentSubject"/>
    <w:rsid w:val="001D446C"/>
    <w:rPr>
      <w:rFonts w:ascii="Arial" w:hAnsi="Arial"/>
      <w:b/>
      <w:bCs/>
      <w:sz w:val="24"/>
      <w:szCs w:val="24"/>
    </w:rPr>
  </w:style>
  <w:style w:type="table" w:styleId="TableGridLight">
    <w:name w:val="Grid Table Light"/>
    <w:basedOn w:val="TableNormal"/>
    <w:uiPriority w:val="40"/>
    <w:rsid w:val="00453045"/>
    <w:pPr>
      <w:spacing w:after="0" w:line="240" w:lineRule="auto"/>
    </w:pPr>
    <w:tblPr>
      <w:tblBorders>
        <w:top w:val="single" w:sz="4" w:space="0" w:color="C5B7A9" w:themeColor="background1" w:themeShade="BF"/>
        <w:left w:val="single" w:sz="4" w:space="0" w:color="C5B7A9" w:themeColor="background1" w:themeShade="BF"/>
        <w:bottom w:val="single" w:sz="4" w:space="0" w:color="C5B7A9" w:themeColor="background1" w:themeShade="BF"/>
        <w:right w:val="single" w:sz="4" w:space="0" w:color="C5B7A9" w:themeColor="background1" w:themeShade="BF"/>
        <w:insideH w:val="single" w:sz="4" w:space="0" w:color="C5B7A9" w:themeColor="background1" w:themeShade="BF"/>
        <w:insideV w:val="single" w:sz="4" w:space="0" w:color="C5B7A9" w:themeColor="background1" w:themeShade="BF"/>
      </w:tblBorders>
    </w:tblPr>
  </w:style>
  <w:style w:type="table" w:styleId="PlainTable2">
    <w:name w:val="Plain Table 2"/>
    <w:aliases w:val="Deloitte Digital 4"/>
    <w:basedOn w:val="TableNormal"/>
    <w:uiPriority w:val="42"/>
    <w:rsid w:val="005764F4"/>
    <w:pPr>
      <w:spacing w:after="0" w:line="240" w:lineRule="auto"/>
    </w:pPr>
    <w:rPr>
      <w:rFonts w:ascii="Open Sans" w:hAnsi="Open San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top w:val="nil"/>
          <w:left w:val="nil"/>
          <w:bottom w:val="single" w:sz="18" w:space="0" w:color="86F200" w:themeColor="accent1"/>
          <w:right w:val="nil"/>
          <w:insideH w:val="nil"/>
          <w:insideV w:val="nil"/>
          <w:tl2br w:val="nil"/>
          <w:tr2bl w:val="nil"/>
        </w:tcBorders>
      </w:tcPr>
    </w:tblStylePr>
    <w:tblStylePr w:type="lastRow">
      <w:rPr>
        <w:b w:val="0"/>
        <w:bCs/>
      </w:rPr>
      <w:tblPr/>
      <w:tcPr>
        <w:tcBorders>
          <w:top w:val="nil"/>
          <w:left w:val="nil"/>
          <w:bottom w:val="nil"/>
          <w:right w:val="nil"/>
          <w:insideH w:val="single" w:sz="4" w:space="0" w:color="000000" w:themeColor="text1"/>
          <w:insideV w:val="single" w:sz="4" w:space="0" w:color="000000" w:themeColor="text1"/>
          <w:tl2br w:val="nil"/>
          <w:tr2bl w:val="nil"/>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aliases w:val="Deloitte Digital 5"/>
    <w:basedOn w:val="TableNormal"/>
    <w:uiPriority w:val="43"/>
    <w:rsid w:val="005764F4"/>
    <w:pPr>
      <w:spacing w:after="0" w:line="240" w:lineRule="auto"/>
      <w:jc w:val="center"/>
    </w:pPr>
    <w:rPr>
      <w:rFonts w:ascii="Open Sans" w:hAnsi="Open Sans"/>
    </w:rPr>
    <w:tblPr>
      <w:tblStyleRowBandSize w:val="1"/>
      <w:tblStyleColBandSize w:val="1"/>
    </w:tblPr>
    <w:tcPr>
      <w:vAlign w:val="center"/>
    </w:tcPr>
    <w:tblStylePr w:type="firstRow">
      <w:rPr>
        <w:b/>
        <w:bCs/>
        <w:caps/>
      </w:rPr>
      <w:tblPr/>
      <w:tcPr>
        <w:tcBorders>
          <w:bottom w:val="single" w:sz="18" w:space="0" w:color="34F0FF" w:themeColor="accent3"/>
        </w:tcBorders>
      </w:tcPr>
    </w:tblStylePr>
    <w:tblStylePr w:type="lastRow">
      <w:rPr>
        <w:b/>
        <w:bCs/>
        <w:caps/>
      </w:rPr>
      <w:tblPr/>
      <w:tcPr>
        <w:tcBorders>
          <w:top w:val="nil"/>
        </w:tcBorders>
      </w:tcPr>
    </w:tblStylePr>
    <w:tblStylePr w:type="firstCol">
      <w:rPr>
        <w:rFonts w:ascii="Open Sans" w:hAnsi="Open Sans"/>
        <w:b w:val="0"/>
        <w:bCs/>
        <w:i w:val="0"/>
        <w:caps w:val="0"/>
        <w:smallCaps w:val="0"/>
        <w:strike w:val="0"/>
        <w:dstrike w:val="0"/>
        <w:vanish w:val="0"/>
        <w:u w:val="none"/>
        <w:vertAlign w:val="baseline"/>
      </w:rPr>
      <w:tblPr/>
      <w:tcPr>
        <w:tcBorders>
          <w:right w:val="single" w:sz="18" w:space="0" w:color="34F0FF" w:themeColor="accent3"/>
        </w:tcBorders>
      </w:tcPr>
    </w:tblStylePr>
    <w:tblStylePr w:type="lastCol">
      <w:rPr>
        <w:b/>
        <w:bCs/>
        <w:caps/>
      </w:rPr>
      <w:tblPr/>
      <w:tcPr>
        <w:tcBorders>
          <w:left w:val="nil"/>
        </w:tcBorders>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aliases w:val="Deloitte Digital Capabilities"/>
    <w:basedOn w:val="TableNormal"/>
    <w:uiPriority w:val="46"/>
    <w:rsid w:val="00B84FF2"/>
    <w:pPr>
      <w:spacing w:after="0" w:line="240" w:lineRule="auto"/>
    </w:pPr>
    <w:tblPr>
      <w:tblStyleRowBandSize w:val="1"/>
      <w:tblStyleColBandSize w:val="1"/>
      <w:tblBorders>
        <w:top w:val="single" w:sz="4" w:space="0" w:color="DEDEDE" w:themeColor="accent6" w:themeTint="33"/>
        <w:left w:val="single" w:sz="4" w:space="0" w:color="DEDEDE" w:themeColor="accent6" w:themeTint="33"/>
        <w:bottom w:val="single" w:sz="4" w:space="0" w:color="DEDEDE" w:themeColor="accent6" w:themeTint="33"/>
        <w:right w:val="single" w:sz="4" w:space="0" w:color="DEDEDE" w:themeColor="accent6" w:themeTint="33"/>
        <w:insideH w:val="single" w:sz="4" w:space="0" w:color="DEDEDE" w:themeColor="accent6" w:themeTint="33"/>
        <w:insideV w:val="single" w:sz="4" w:space="0" w:color="DEDEDE" w:themeColor="accent6" w:themeTint="33"/>
      </w:tblBorders>
    </w:tblPr>
    <w:tblStylePr w:type="firstRow">
      <w:pPr>
        <w:jc w:val="left"/>
      </w:pPr>
      <w:rPr>
        <w:rFonts w:ascii="Chronicle Display Roman" w:hAnsi="Chronicle Display Roman"/>
        <w:b/>
        <w:bCs/>
        <w:i w:val="0"/>
        <w:caps w:val="0"/>
        <w:smallCaps w:val="0"/>
        <w:strike w:val="0"/>
        <w:dstrike w:val="0"/>
        <w:vanish w:val="0"/>
        <w:vertAlign w:val="baseline"/>
      </w:rPr>
      <w:tblPr/>
      <w:tcPr>
        <w:tcBorders>
          <w:top w:val="nil"/>
          <w:left w:val="nil"/>
          <w:bottom w:val="nil"/>
          <w:right w:val="nil"/>
          <w:insideH w:val="nil"/>
          <w:insideV w:val="nil"/>
          <w:tl2br w:val="nil"/>
          <w:tr2bl w:val="nil"/>
        </w:tcBorders>
        <w:tcMar>
          <w:top w:w="0" w:type="nil"/>
          <w:left w:w="0" w:type="nil"/>
          <w:bottom w:w="29" w:type="dxa"/>
          <w:right w:w="0" w:type="nil"/>
        </w:tcMar>
      </w:tcPr>
    </w:tblStylePr>
    <w:tblStylePr w:type="lastRow">
      <w:rPr>
        <w:b/>
        <w:bCs/>
      </w:rPr>
      <w:tblPr/>
      <w:tcPr>
        <w:tcBorders>
          <w:top w:val="single" w:sz="4" w:space="0" w:color="DEDEDE" w:themeColor="accent6" w:themeTint="33"/>
          <w:left w:val="single" w:sz="4" w:space="0" w:color="DEDEDE" w:themeColor="accent6" w:themeTint="33"/>
          <w:bottom w:val="single" w:sz="4" w:space="0" w:color="DEDEDE" w:themeColor="accent6" w:themeTint="33"/>
          <w:right w:val="single" w:sz="4" w:space="0" w:color="DEDEDE" w:themeColor="accent6" w:themeTint="33"/>
          <w:insideH w:val="single" w:sz="4" w:space="0" w:color="DEDEDE" w:themeColor="accent6" w:themeTint="33"/>
          <w:insideV w:val="single" w:sz="4" w:space="0" w:color="DEDEDE" w:themeColor="accent6" w:themeTint="33"/>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val="0"/>
        <w:bCs/>
      </w:rPr>
    </w:tblStylePr>
    <w:tblStylePr w:type="seCell">
      <w:tblPr/>
      <w:tcPr>
        <w:tcBorders>
          <w:top w:val="single" w:sz="4" w:space="0" w:color="DEDEDE" w:themeColor="accent6" w:themeTint="33"/>
          <w:left w:val="single" w:sz="4" w:space="0" w:color="DEDEDE" w:themeColor="accent6" w:themeTint="33"/>
          <w:bottom w:val="single" w:sz="4" w:space="0" w:color="DEDEDE" w:themeColor="accent6" w:themeTint="33"/>
          <w:right w:val="single" w:sz="4" w:space="0" w:color="DEDEDE" w:themeColor="accent6" w:themeTint="33"/>
          <w:insideH w:val="single" w:sz="4" w:space="0" w:color="DEDEDE" w:themeColor="accent6" w:themeTint="33"/>
          <w:insideV w:val="single" w:sz="4" w:space="0" w:color="DEDEDE" w:themeColor="accent6" w:themeTint="33"/>
        </w:tcBorders>
      </w:tcPr>
    </w:tblStylePr>
    <w:tblStylePr w:type="swCell">
      <w:tblPr/>
      <w:tcPr>
        <w:tcBorders>
          <w:top w:val="single" w:sz="4" w:space="0" w:color="DEDEDE" w:themeColor="accent6" w:themeTint="33"/>
          <w:left w:val="single" w:sz="4" w:space="0" w:color="DEDEDE" w:themeColor="accent6" w:themeTint="33"/>
          <w:bottom w:val="single" w:sz="4" w:space="0" w:color="DEDEDE" w:themeColor="accent6" w:themeTint="33"/>
          <w:right w:val="single" w:sz="4" w:space="0" w:color="DEDEDE" w:themeColor="accent6" w:themeTint="33"/>
          <w:insideH w:val="single" w:sz="4" w:space="0" w:color="DEDEDE" w:themeColor="accent6" w:themeTint="33"/>
          <w:insideV w:val="single" w:sz="4" w:space="0" w:color="DEDEDE" w:themeColor="accent6" w:themeTint="33"/>
        </w:tcBorders>
      </w:tcPr>
    </w:tblStylePr>
  </w:style>
  <w:style w:type="paragraph" w:styleId="Caption">
    <w:name w:val="caption"/>
    <w:basedOn w:val="Normal"/>
    <w:next w:val="Normal"/>
    <w:uiPriority w:val="35"/>
    <w:unhideWhenUsed/>
    <w:qFormat/>
    <w:rsid w:val="00990F9B"/>
    <w:rPr>
      <w:b/>
      <w:bCs/>
      <w:caps/>
      <w:sz w:val="16"/>
      <w:szCs w:val="18"/>
    </w:rPr>
  </w:style>
  <w:style w:type="paragraph" w:styleId="Title">
    <w:name w:val="Title"/>
    <w:basedOn w:val="Normal"/>
    <w:next w:val="Normal"/>
    <w:link w:val="TitleChar"/>
    <w:uiPriority w:val="10"/>
    <w:qFormat/>
    <w:rsid w:val="00990F9B"/>
    <w:pPr>
      <w:pBdr>
        <w:top w:val="single" w:sz="12" w:space="1" w:color="3EFAC5"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90F9B"/>
    <w:rPr>
      <w:smallCaps/>
      <w:sz w:val="48"/>
      <w:szCs w:val="48"/>
    </w:rPr>
  </w:style>
  <w:style w:type="paragraph" w:styleId="Subtitle">
    <w:name w:val="Subtitle"/>
    <w:basedOn w:val="Normal"/>
    <w:next w:val="Normal"/>
    <w:link w:val="SubtitleChar"/>
    <w:uiPriority w:val="11"/>
    <w:rsid w:val="00990F9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90F9B"/>
    <w:rPr>
      <w:rFonts w:asciiTheme="majorHAnsi" w:eastAsiaTheme="majorEastAsia" w:hAnsiTheme="majorHAnsi" w:cstheme="majorBidi"/>
      <w:szCs w:val="22"/>
    </w:rPr>
  </w:style>
  <w:style w:type="character" w:styleId="Strong">
    <w:name w:val="Strong"/>
    <w:uiPriority w:val="22"/>
    <w:qFormat/>
    <w:rsid w:val="0093472E"/>
    <w:rPr>
      <w:b/>
      <w:color w:val="000000" w:themeColor="text1"/>
    </w:rPr>
  </w:style>
  <w:style w:type="character" w:styleId="Emphasis">
    <w:name w:val="Emphasis"/>
    <w:uiPriority w:val="20"/>
    <w:qFormat/>
    <w:rsid w:val="00990F9B"/>
    <w:rPr>
      <w:b/>
      <w:i/>
      <w:spacing w:val="10"/>
    </w:rPr>
  </w:style>
  <w:style w:type="paragraph" w:styleId="NoSpacing">
    <w:name w:val="No Spacing"/>
    <w:basedOn w:val="Normal"/>
    <w:link w:val="NoSpacingChar"/>
    <w:uiPriority w:val="1"/>
    <w:qFormat/>
    <w:rsid w:val="00990F9B"/>
    <w:pPr>
      <w:spacing w:after="0" w:line="240" w:lineRule="auto"/>
    </w:pPr>
  </w:style>
  <w:style w:type="paragraph" w:styleId="ListParagraph">
    <w:name w:val="List Paragraph"/>
    <w:basedOn w:val="Normal"/>
    <w:uiPriority w:val="34"/>
    <w:rsid w:val="00990F9B"/>
    <w:pPr>
      <w:ind w:left="720"/>
      <w:contextualSpacing/>
    </w:pPr>
  </w:style>
  <w:style w:type="paragraph" w:styleId="Quote">
    <w:name w:val="Quote"/>
    <w:basedOn w:val="Normal"/>
    <w:next w:val="Normal"/>
    <w:link w:val="QuoteChar"/>
    <w:uiPriority w:val="29"/>
    <w:qFormat/>
    <w:rsid w:val="00990F9B"/>
    <w:rPr>
      <w:i/>
    </w:rPr>
  </w:style>
  <w:style w:type="character" w:customStyle="1" w:styleId="QuoteChar">
    <w:name w:val="Quote Char"/>
    <w:basedOn w:val="DefaultParagraphFont"/>
    <w:link w:val="Quote"/>
    <w:uiPriority w:val="29"/>
    <w:rsid w:val="00990F9B"/>
    <w:rPr>
      <w:i/>
    </w:rPr>
  </w:style>
  <w:style w:type="paragraph" w:styleId="IntenseQuote">
    <w:name w:val="Intense Quote"/>
    <w:basedOn w:val="Normal"/>
    <w:next w:val="Normal"/>
    <w:link w:val="IntenseQuoteChar"/>
    <w:uiPriority w:val="30"/>
    <w:qFormat/>
    <w:rsid w:val="0093472E"/>
    <w:pPr>
      <w:pBdr>
        <w:top w:val="single" w:sz="8" w:space="10" w:color="06E3A5" w:themeColor="accent2" w:themeShade="BF"/>
        <w:left w:val="single" w:sz="8" w:space="10" w:color="06E3A5" w:themeColor="accent2" w:themeShade="BF"/>
        <w:bottom w:val="single" w:sz="8" w:space="10" w:color="06E3A5" w:themeColor="accent2" w:themeShade="BF"/>
        <w:right w:val="single" w:sz="8" w:space="10" w:color="06E3A5" w:themeColor="accent2" w:themeShade="BF"/>
      </w:pBdr>
      <w:shd w:val="clear" w:color="auto" w:fill="3EFAC5" w:themeFill="accent2"/>
      <w:spacing w:before="140" w:after="140"/>
      <w:ind w:left="1440" w:right="1440"/>
    </w:pPr>
    <w:rPr>
      <w:b/>
      <w:i/>
      <w:color w:val="000000" w:themeColor="text1"/>
    </w:rPr>
  </w:style>
  <w:style w:type="character" w:customStyle="1" w:styleId="IntenseQuoteChar">
    <w:name w:val="Intense Quote Char"/>
    <w:basedOn w:val="DefaultParagraphFont"/>
    <w:link w:val="IntenseQuote"/>
    <w:uiPriority w:val="30"/>
    <w:rsid w:val="0093472E"/>
    <w:rPr>
      <w:rFonts w:ascii="Open Sans" w:hAnsi="Open Sans"/>
      <w:b/>
      <w:i/>
      <w:color w:val="000000" w:themeColor="text1"/>
      <w:shd w:val="clear" w:color="auto" w:fill="3EFAC5" w:themeFill="accent2"/>
    </w:rPr>
  </w:style>
  <w:style w:type="character" w:styleId="SubtleEmphasis">
    <w:name w:val="Subtle Emphasis"/>
    <w:uiPriority w:val="19"/>
    <w:qFormat/>
    <w:rsid w:val="00990F9B"/>
    <w:rPr>
      <w:i/>
    </w:rPr>
  </w:style>
  <w:style w:type="character" w:styleId="IntenseEmphasis">
    <w:name w:val="Intense Emphasis"/>
    <w:uiPriority w:val="21"/>
    <w:qFormat/>
    <w:rsid w:val="0093472E"/>
    <w:rPr>
      <w:b/>
      <w:i/>
      <w:color w:val="000000" w:themeColor="text1"/>
      <w:spacing w:val="10"/>
    </w:rPr>
  </w:style>
  <w:style w:type="character" w:styleId="SubtleReference">
    <w:name w:val="Subtle Reference"/>
    <w:uiPriority w:val="31"/>
    <w:rsid w:val="00990F9B"/>
    <w:rPr>
      <w:b/>
    </w:rPr>
  </w:style>
  <w:style w:type="character" w:styleId="IntenseReference">
    <w:name w:val="Intense Reference"/>
    <w:uiPriority w:val="32"/>
    <w:rsid w:val="00990F9B"/>
    <w:rPr>
      <w:b/>
      <w:bCs/>
      <w:smallCaps/>
      <w:spacing w:val="5"/>
      <w:sz w:val="22"/>
      <w:szCs w:val="22"/>
      <w:u w:val="single"/>
    </w:rPr>
  </w:style>
  <w:style w:type="character" w:styleId="BookTitle">
    <w:name w:val="Book Title"/>
    <w:uiPriority w:val="33"/>
    <w:rsid w:val="00990F9B"/>
    <w:rPr>
      <w:rFonts w:asciiTheme="majorHAnsi" w:eastAsiaTheme="majorEastAsia" w:hAnsiTheme="majorHAnsi" w:cstheme="majorBidi"/>
      <w:i/>
      <w:iCs/>
      <w:sz w:val="20"/>
      <w:szCs w:val="20"/>
    </w:rPr>
  </w:style>
  <w:style w:type="character" w:customStyle="1" w:styleId="NoSpacingChar">
    <w:name w:val="No Spacing Char"/>
    <w:basedOn w:val="DefaultParagraphFont"/>
    <w:link w:val="NoSpacing"/>
    <w:uiPriority w:val="1"/>
    <w:rsid w:val="00990F9B"/>
  </w:style>
  <w:style w:type="paragraph" w:customStyle="1" w:styleId="SectionSubtitle">
    <w:name w:val="Section Subtitle"/>
    <w:next w:val="Heading1"/>
    <w:link w:val="SectionSubtitleChar"/>
    <w:qFormat/>
    <w:rsid w:val="009B15AA"/>
    <w:pPr>
      <w:spacing w:before="480"/>
      <w:jc w:val="left"/>
    </w:pPr>
    <w:rPr>
      <w:rFonts w:ascii="Open Sans Light" w:hAnsi="Open Sans Light"/>
      <w:spacing w:val="5"/>
      <w:sz w:val="40"/>
      <w:szCs w:val="32"/>
    </w:rPr>
  </w:style>
  <w:style w:type="paragraph" w:customStyle="1" w:styleId="TableHeader">
    <w:name w:val="Table Header"/>
    <w:basedOn w:val="Heading2"/>
    <w:qFormat/>
    <w:rsid w:val="00327F2A"/>
    <w:pPr>
      <w:spacing w:before="0" w:after="160" w:line="192" w:lineRule="auto"/>
    </w:pPr>
    <w:rPr>
      <w:rFonts w:asciiTheme="minorHAnsi" w:hAnsiTheme="minorHAnsi"/>
      <w:spacing w:val="0"/>
      <w:sz w:val="22"/>
    </w:rPr>
  </w:style>
  <w:style w:type="paragraph" w:customStyle="1" w:styleId="DocumentSubtitle">
    <w:name w:val="Document Subtitle"/>
    <w:basedOn w:val="SectionSubtitle"/>
    <w:qFormat/>
    <w:rsid w:val="00DD68CE"/>
    <w:rPr>
      <w:b/>
      <w:color w:val="000000" w:themeColor="text1"/>
      <w:sz w:val="36"/>
    </w:rPr>
  </w:style>
  <w:style w:type="paragraph" w:customStyle="1" w:styleId="SectionSeparator">
    <w:name w:val="Section Separator"/>
    <w:basedOn w:val="SectionSeparatorDark"/>
    <w:next w:val="SectionSubtitle"/>
    <w:link w:val="SectionSeparatorChar"/>
    <w:qFormat/>
    <w:rsid w:val="008556F2"/>
    <w:rPr>
      <w:color w:val="000000" w:themeColor="text1"/>
    </w:rPr>
  </w:style>
  <w:style w:type="character" w:customStyle="1" w:styleId="SectionSeparatorDarkChar">
    <w:name w:val="Section Separator Dark Char"/>
    <w:basedOn w:val="DefaultParagraphFont"/>
    <w:link w:val="SectionSeparatorDark"/>
    <w:rsid w:val="00165A56"/>
    <w:rPr>
      <w:rFonts w:ascii="Open Sans" w:hAnsi="Open Sans"/>
      <w:b/>
      <w:bCs/>
      <w:color w:val="FFFFFF"/>
      <w:sz w:val="96"/>
      <w:szCs w:val="120"/>
    </w:rPr>
  </w:style>
  <w:style w:type="character" w:customStyle="1" w:styleId="SectionSeparatorChar">
    <w:name w:val="Section Separator Char"/>
    <w:basedOn w:val="SectionSeparatorDarkChar"/>
    <w:link w:val="SectionSeparator"/>
    <w:rsid w:val="008556F2"/>
    <w:rPr>
      <w:rFonts w:ascii="Open Sans" w:hAnsi="Open Sans"/>
      <w:b/>
      <w:bCs/>
      <w:color w:val="000000" w:themeColor="text1"/>
      <w:sz w:val="96"/>
      <w:szCs w:val="120"/>
    </w:rPr>
  </w:style>
  <w:style w:type="character" w:customStyle="1" w:styleId="SectionSubtitleChar">
    <w:name w:val="Section Subtitle Char"/>
    <w:basedOn w:val="DefaultParagraphFont"/>
    <w:link w:val="SectionSubtitle"/>
    <w:rsid w:val="009B15AA"/>
    <w:rPr>
      <w:rFonts w:ascii="Open Sans Light" w:hAnsi="Open Sans Light"/>
      <w:spacing w:val="5"/>
      <w:sz w:val="40"/>
      <w:szCs w:val="32"/>
    </w:rPr>
  </w:style>
  <w:style w:type="paragraph" w:customStyle="1" w:styleId="SectionSubtitlePaper">
    <w:name w:val="Section Subtitle Paper"/>
    <w:basedOn w:val="SectionSubtitle"/>
    <w:qFormat/>
    <w:rsid w:val="00385B30"/>
    <w:rPr>
      <w:color w:val="000000" w:themeColor="text1"/>
    </w:rPr>
  </w:style>
  <w:style w:type="paragraph" w:customStyle="1" w:styleId="Numberlarge">
    <w:name w:val="Number large"/>
    <w:basedOn w:val="NormalWeb"/>
    <w:link w:val="NumberlargeChar"/>
    <w:qFormat/>
    <w:rsid w:val="00CA544D"/>
    <w:pPr>
      <w:spacing w:before="0" w:beforeAutospacing="0" w:after="0" w:afterAutospacing="0"/>
      <w:jc w:val="center"/>
    </w:pPr>
    <w:rPr>
      <w:rFonts w:asciiTheme="majorHAnsi" w:eastAsia="+mn-ea" w:hAnsiTheme="majorHAnsi" w:cs="Arial"/>
      <w:color w:val="000000" w:themeColor="text1"/>
      <w:kern w:val="24"/>
      <w:sz w:val="56"/>
      <w:szCs w:val="56"/>
    </w:rPr>
  </w:style>
  <w:style w:type="paragraph" w:customStyle="1" w:styleId="BioH2">
    <w:name w:val="Bio H2"/>
    <w:basedOn w:val="Heading1"/>
    <w:link w:val="BioH2Char"/>
    <w:qFormat/>
    <w:rsid w:val="00FF2F04"/>
    <w:pPr>
      <w:spacing w:before="0" w:after="0" w:line="216" w:lineRule="auto"/>
      <w:ind w:right="144"/>
    </w:pPr>
    <w:rPr>
      <w:sz w:val="32"/>
    </w:rPr>
  </w:style>
  <w:style w:type="character" w:customStyle="1" w:styleId="NormalWebChar">
    <w:name w:val="Normal (Web) Char"/>
    <w:basedOn w:val="DefaultParagraphFont"/>
    <w:link w:val="NormalWeb"/>
    <w:uiPriority w:val="99"/>
    <w:rsid w:val="00CA544D"/>
    <w:rPr>
      <w:rFonts w:ascii="Open Sans" w:hAnsi="Open Sans"/>
    </w:rPr>
  </w:style>
  <w:style w:type="character" w:customStyle="1" w:styleId="NumberlargeChar">
    <w:name w:val="Number large Char"/>
    <w:basedOn w:val="NormalWebChar"/>
    <w:link w:val="Numberlarge"/>
    <w:rsid w:val="00CA544D"/>
    <w:rPr>
      <w:rFonts w:asciiTheme="majorHAnsi" w:eastAsia="+mn-ea" w:hAnsiTheme="majorHAnsi" w:cs="Arial"/>
      <w:color w:val="000000" w:themeColor="text1"/>
      <w:kern w:val="24"/>
      <w:sz w:val="56"/>
      <w:szCs w:val="56"/>
    </w:rPr>
  </w:style>
  <w:style w:type="paragraph" w:customStyle="1" w:styleId="BioH3">
    <w:name w:val="Bio H3"/>
    <w:basedOn w:val="Heading2"/>
    <w:link w:val="BioH3Char"/>
    <w:qFormat/>
    <w:rsid w:val="00677EB3"/>
    <w:pPr>
      <w:spacing w:before="120"/>
      <w:ind w:right="144"/>
    </w:pPr>
    <w:rPr>
      <w:color w:val="595959" w:themeColor="accent5" w:themeShade="BF"/>
      <w:sz w:val="20"/>
    </w:rPr>
  </w:style>
  <w:style w:type="character" w:customStyle="1" w:styleId="BioH2Char">
    <w:name w:val="Bio H2 Char"/>
    <w:basedOn w:val="Heading1Char"/>
    <w:link w:val="BioH2"/>
    <w:rsid w:val="00FF2F04"/>
    <w:rPr>
      <w:rFonts w:ascii="Open Sans Light" w:hAnsi="Open Sans Light"/>
      <w:b w:val="0"/>
      <w:bCs w:val="0"/>
      <w:color w:val="000000" w:themeColor="text1"/>
      <w:spacing w:val="5"/>
      <w:sz w:val="32"/>
      <w:szCs w:val="32"/>
    </w:rPr>
  </w:style>
  <w:style w:type="paragraph" w:customStyle="1" w:styleId="BioBody">
    <w:name w:val="Bio Body"/>
    <w:basedOn w:val="Bodycopy"/>
    <w:link w:val="BioBodyChar"/>
    <w:qFormat/>
    <w:rsid w:val="00677EB3"/>
    <w:pPr>
      <w:ind w:right="144"/>
    </w:pPr>
    <w:rPr>
      <w:sz w:val="18"/>
    </w:rPr>
  </w:style>
  <w:style w:type="character" w:customStyle="1" w:styleId="BioH3Char">
    <w:name w:val="Bio H3 Char"/>
    <w:basedOn w:val="Heading2Char"/>
    <w:link w:val="BioH3"/>
    <w:rsid w:val="00677EB3"/>
    <w:rPr>
      <w:rFonts w:ascii="Open Sans" w:hAnsi="Open Sans"/>
      <w:b w:val="0"/>
      <w:bCs w:val="0"/>
      <w:color w:val="595959" w:themeColor="accent5" w:themeShade="BF"/>
      <w:spacing w:val="5"/>
      <w:sz w:val="28"/>
      <w:szCs w:val="32"/>
    </w:rPr>
  </w:style>
  <w:style w:type="character" w:customStyle="1" w:styleId="BodycopyChar">
    <w:name w:val="Body copy Char"/>
    <w:basedOn w:val="DefaultParagraphFont"/>
    <w:link w:val="Bodycopy"/>
    <w:rsid w:val="00D55184"/>
    <w:rPr>
      <w:rFonts w:ascii="Open Sans" w:hAnsi="Open Sans"/>
      <w:color w:val="191919"/>
      <w:szCs w:val="18"/>
    </w:rPr>
  </w:style>
  <w:style w:type="character" w:customStyle="1" w:styleId="BioBodyChar">
    <w:name w:val="Bio Body Char"/>
    <w:basedOn w:val="BodycopyChar"/>
    <w:link w:val="BioBody"/>
    <w:rsid w:val="00677EB3"/>
    <w:rPr>
      <w:rFonts w:ascii="Open Sans" w:hAnsi="Open Sans"/>
      <w:color w:val="191919"/>
      <w:sz w:val="18"/>
      <w:szCs w:val="18"/>
    </w:rPr>
  </w:style>
  <w:style w:type="paragraph" w:customStyle="1" w:styleId="SectionSubtitleDark">
    <w:name w:val="Section Subtitle Dark"/>
    <w:basedOn w:val="SectionSubtitle"/>
    <w:link w:val="SectionSubtitleDarkChar"/>
    <w:qFormat/>
    <w:rsid w:val="00ED38BD"/>
    <w:rPr>
      <w:color w:val="FFFFFF"/>
    </w:rPr>
  </w:style>
  <w:style w:type="character" w:customStyle="1" w:styleId="SectionSubtitleDarkChar">
    <w:name w:val="Section Subtitle Dark Char"/>
    <w:basedOn w:val="SectionSubtitleChar"/>
    <w:link w:val="SectionSubtitleDark"/>
    <w:rsid w:val="00ED38BD"/>
    <w:rPr>
      <w:rFonts w:ascii="Open Sans" w:hAnsi="Open Sans"/>
      <w:bCs w:val="0"/>
      <w:color w:val="FFFFFF"/>
      <w:spacing w:val="5"/>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72115">
      <w:bodyDiv w:val="1"/>
      <w:marLeft w:val="0"/>
      <w:marRight w:val="0"/>
      <w:marTop w:val="0"/>
      <w:marBottom w:val="0"/>
      <w:divBdr>
        <w:top w:val="none" w:sz="0" w:space="0" w:color="auto"/>
        <w:left w:val="none" w:sz="0" w:space="0" w:color="auto"/>
        <w:bottom w:val="none" w:sz="0" w:space="0" w:color="auto"/>
        <w:right w:val="none" w:sz="0" w:space="0" w:color="auto"/>
      </w:divBdr>
    </w:div>
    <w:div w:id="117990832">
      <w:bodyDiv w:val="1"/>
      <w:marLeft w:val="0"/>
      <w:marRight w:val="0"/>
      <w:marTop w:val="0"/>
      <w:marBottom w:val="0"/>
      <w:divBdr>
        <w:top w:val="none" w:sz="0" w:space="0" w:color="auto"/>
        <w:left w:val="none" w:sz="0" w:space="0" w:color="auto"/>
        <w:bottom w:val="none" w:sz="0" w:space="0" w:color="auto"/>
        <w:right w:val="none" w:sz="0" w:space="0" w:color="auto"/>
      </w:divBdr>
    </w:div>
    <w:div w:id="133184298">
      <w:bodyDiv w:val="1"/>
      <w:marLeft w:val="0"/>
      <w:marRight w:val="0"/>
      <w:marTop w:val="0"/>
      <w:marBottom w:val="0"/>
      <w:divBdr>
        <w:top w:val="none" w:sz="0" w:space="0" w:color="auto"/>
        <w:left w:val="none" w:sz="0" w:space="0" w:color="auto"/>
        <w:bottom w:val="none" w:sz="0" w:space="0" w:color="auto"/>
        <w:right w:val="none" w:sz="0" w:space="0" w:color="auto"/>
      </w:divBdr>
    </w:div>
    <w:div w:id="237862881">
      <w:bodyDiv w:val="1"/>
      <w:marLeft w:val="0"/>
      <w:marRight w:val="0"/>
      <w:marTop w:val="0"/>
      <w:marBottom w:val="0"/>
      <w:divBdr>
        <w:top w:val="none" w:sz="0" w:space="0" w:color="auto"/>
        <w:left w:val="none" w:sz="0" w:space="0" w:color="auto"/>
        <w:bottom w:val="none" w:sz="0" w:space="0" w:color="auto"/>
        <w:right w:val="none" w:sz="0" w:space="0" w:color="auto"/>
      </w:divBdr>
    </w:div>
    <w:div w:id="396709893">
      <w:bodyDiv w:val="1"/>
      <w:marLeft w:val="0"/>
      <w:marRight w:val="0"/>
      <w:marTop w:val="0"/>
      <w:marBottom w:val="0"/>
      <w:divBdr>
        <w:top w:val="none" w:sz="0" w:space="0" w:color="auto"/>
        <w:left w:val="none" w:sz="0" w:space="0" w:color="auto"/>
        <w:bottom w:val="none" w:sz="0" w:space="0" w:color="auto"/>
        <w:right w:val="none" w:sz="0" w:space="0" w:color="auto"/>
      </w:divBdr>
    </w:div>
    <w:div w:id="682130327">
      <w:bodyDiv w:val="1"/>
      <w:marLeft w:val="0"/>
      <w:marRight w:val="0"/>
      <w:marTop w:val="0"/>
      <w:marBottom w:val="0"/>
      <w:divBdr>
        <w:top w:val="none" w:sz="0" w:space="0" w:color="auto"/>
        <w:left w:val="none" w:sz="0" w:space="0" w:color="auto"/>
        <w:bottom w:val="none" w:sz="0" w:space="0" w:color="auto"/>
        <w:right w:val="none" w:sz="0" w:space="0" w:color="auto"/>
      </w:divBdr>
    </w:div>
    <w:div w:id="907610275">
      <w:bodyDiv w:val="1"/>
      <w:marLeft w:val="0"/>
      <w:marRight w:val="0"/>
      <w:marTop w:val="0"/>
      <w:marBottom w:val="0"/>
      <w:divBdr>
        <w:top w:val="none" w:sz="0" w:space="0" w:color="auto"/>
        <w:left w:val="none" w:sz="0" w:space="0" w:color="auto"/>
        <w:bottom w:val="none" w:sz="0" w:space="0" w:color="auto"/>
        <w:right w:val="none" w:sz="0" w:space="0" w:color="auto"/>
      </w:divBdr>
    </w:div>
    <w:div w:id="993602860">
      <w:bodyDiv w:val="1"/>
      <w:marLeft w:val="0"/>
      <w:marRight w:val="0"/>
      <w:marTop w:val="0"/>
      <w:marBottom w:val="0"/>
      <w:divBdr>
        <w:top w:val="none" w:sz="0" w:space="0" w:color="auto"/>
        <w:left w:val="none" w:sz="0" w:space="0" w:color="auto"/>
        <w:bottom w:val="none" w:sz="0" w:space="0" w:color="auto"/>
        <w:right w:val="none" w:sz="0" w:space="0" w:color="auto"/>
      </w:divBdr>
    </w:div>
    <w:div w:id="1169950736">
      <w:bodyDiv w:val="1"/>
      <w:marLeft w:val="0"/>
      <w:marRight w:val="0"/>
      <w:marTop w:val="0"/>
      <w:marBottom w:val="0"/>
      <w:divBdr>
        <w:top w:val="none" w:sz="0" w:space="0" w:color="auto"/>
        <w:left w:val="none" w:sz="0" w:space="0" w:color="auto"/>
        <w:bottom w:val="none" w:sz="0" w:space="0" w:color="auto"/>
        <w:right w:val="none" w:sz="0" w:space="0" w:color="auto"/>
      </w:divBdr>
    </w:div>
    <w:div w:id="1215972812">
      <w:bodyDiv w:val="1"/>
      <w:marLeft w:val="0"/>
      <w:marRight w:val="0"/>
      <w:marTop w:val="0"/>
      <w:marBottom w:val="0"/>
      <w:divBdr>
        <w:top w:val="none" w:sz="0" w:space="0" w:color="auto"/>
        <w:left w:val="none" w:sz="0" w:space="0" w:color="auto"/>
        <w:bottom w:val="none" w:sz="0" w:space="0" w:color="auto"/>
        <w:right w:val="none" w:sz="0" w:space="0" w:color="auto"/>
      </w:divBdr>
    </w:div>
    <w:div w:id="1217938601">
      <w:bodyDiv w:val="1"/>
      <w:marLeft w:val="0"/>
      <w:marRight w:val="0"/>
      <w:marTop w:val="0"/>
      <w:marBottom w:val="0"/>
      <w:divBdr>
        <w:top w:val="none" w:sz="0" w:space="0" w:color="auto"/>
        <w:left w:val="none" w:sz="0" w:space="0" w:color="auto"/>
        <w:bottom w:val="none" w:sz="0" w:space="0" w:color="auto"/>
        <w:right w:val="none" w:sz="0" w:space="0" w:color="auto"/>
      </w:divBdr>
    </w:div>
    <w:div w:id="1323198858">
      <w:bodyDiv w:val="1"/>
      <w:marLeft w:val="0"/>
      <w:marRight w:val="0"/>
      <w:marTop w:val="0"/>
      <w:marBottom w:val="0"/>
      <w:divBdr>
        <w:top w:val="none" w:sz="0" w:space="0" w:color="auto"/>
        <w:left w:val="none" w:sz="0" w:space="0" w:color="auto"/>
        <w:bottom w:val="none" w:sz="0" w:space="0" w:color="auto"/>
        <w:right w:val="none" w:sz="0" w:space="0" w:color="auto"/>
      </w:divBdr>
    </w:div>
    <w:div w:id="1341084652">
      <w:bodyDiv w:val="1"/>
      <w:marLeft w:val="0"/>
      <w:marRight w:val="0"/>
      <w:marTop w:val="0"/>
      <w:marBottom w:val="0"/>
      <w:divBdr>
        <w:top w:val="none" w:sz="0" w:space="0" w:color="auto"/>
        <w:left w:val="none" w:sz="0" w:space="0" w:color="auto"/>
        <w:bottom w:val="none" w:sz="0" w:space="0" w:color="auto"/>
        <w:right w:val="none" w:sz="0" w:space="0" w:color="auto"/>
      </w:divBdr>
    </w:div>
    <w:div w:id="1404454633">
      <w:bodyDiv w:val="1"/>
      <w:marLeft w:val="0"/>
      <w:marRight w:val="0"/>
      <w:marTop w:val="0"/>
      <w:marBottom w:val="0"/>
      <w:divBdr>
        <w:top w:val="none" w:sz="0" w:space="0" w:color="auto"/>
        <w:left w:val="none" w:sz="0" w:space="0" w:color="auto"/>
        <w:bottom w:val="none" w:sz="0" w:space="0" w:color="auto"/>
        <w:right w:val="none" w:sz="0" w:space="0" w:color="auto"/>
      </w:divBdr>
    </w:div>
    <w:div w:id="1457529906">
      <w:bodyDiv w:val="1"/>
      <w:marLeft w:val="0"/>
      <w:marRight w:val="0"/>
      <w:marTop w:val="0"/>
      <w:marBottom w:val="0"/>
      <w:divBdr>
        <w:top w:val="none" w:sz="0" w:space="0" w:color="auto"/>
        <w:left w:val="none" w:sz="0" w:space="0" w:color="auto"/>
        <w:bottom w:val="none" w:sz="0" w:space="0" w:color="auto"/>
        <w:right w:val="none" w:sz="0" w:space="0" w:color="auto"/>
      </w:divBdr>
    </w:div>
    <w:div w:id="1526678478">
      <w:bodyDiv w:val="1"/>
      <w:marLeft w:val="0"/>
      <w:marRight w:val="0"/>
      <w:marTop w:val="0"/>
      <w:marBottom w:val="0"/>
      <w:divBdr>
        <w:top w:val="none" w:sz="0" w:space="0" w:color="auto"/>
        <w:left w:val="none" w:sz="0" w:space="0" w:color="auto"/>
        <w:bottom w:val="none" w:sz="0" w:space="0" w:color="auto"/>
        <w:right w:val="none" w:sz="0" w:space="0" w:color="auto"/>
      </w:divBdr>
    </w:div>
    <w:div w:id="1531919425">
      <w:bodyDiv w:val="1"/>
      <w:marLeft w:val="0"/>
      <w:marRight w:val="0"/>
      <w:marTop w:val="0"/>
      <w:marBottom w:val="0"/>
      <w:divBdr>
        <w:top w:val="none" w:sz="0" w:space="0" w:color="auto"/>
        <w:left w:val="none" w:sz="0" w:space="0" w:color="auto"/>
        <w:bottom w:val="none" w:sz="0" w:space="0" w:color="auto"/>
        <w:right w:val="none" w:sz="0" w:space="0" w:color="auto"/>
      </w:divBdr>
    </w:div>
    <w:div w:id="1563829166">
      <w:bodyDiv w:val="1"/>
      <w:marLeft w:val="0"/>
      <w:marRight w:val="0"/>
      <w:marTop w:val="0"/>
      <w:marBottom w:val="0"/>
      <w:divBdr>
        <w:top w:val="none" w:sz="0" w:space="0" w:color="auto"/>
        <w:left w:val="none" w:sz="0" w:space="0" w:color="auto"/>
        <w:bottom w:val="none" w:sz="0" w:space="0" w:color="auto"/>
        <w:right w:val="none" w:sz="0" w:space="0" w:color="auto"/>
      </w:divBdr>
    </w:div>
    <w:div w:id="1589777093">
      <w:bodyDiv w:val="1"/>
      <w:marLeft w:val="0"/>
      <w:marRight w:val="0"/>
      <w:marTop w:val="0"/>
      <w:marBottom w:val="0"/>
      <w:divBdr>
        <w:top w:val="none" w:sz="0" w:space="0" w:color="auto"/>
        <w:left w:val="none" w:sz="0" w:space="0" w:color="auto"/>
        <w:bottom w:val="none" w:sz="0" w:space="0" w:color="auto"/>
        <w:right w:val="none" w:sz="0" w:space="0" w:color="auto"/>
      </w:divBdr>
    </w:div>
    <w:div w:id="1605385732">
      <w:bodyDiv w:val="1"/>
      <w:marLeft w:val="0"/>
      <w:marRight w:val="0"/>
      <w:marTop w:val="0"/>
      <w:marBottom w:val="0"/>
      <w:divBdr>
        <w:top w:val="none" w:sz="0" w:space="0" w:color="auto"/>
        <w:left w:val="none" w:sz="0" w:space="0" w:color="auto"/>
        <w:bottom w:val="none" w:sz="0" w:space="0" w:color="auto"/>
        <w:right w:val="none" w:sz="0" w:space="0" w:color="auto"/>
      </w:divBdr>
    </w:div>
    <w:div w:id="1606423857">
      <w:bodyDiv w:val="1"/>
      <w:marLeft w:val="0"/>
      <w:marRight w:val="0"/>
      <w:marTop w:val="0"/>
      <w:marBottom w:val="0"/>
      <w:divBdr>
        <w:top w:val="none" w:sz="0" w:space="0" w:color="auto"/>
        <w:left w:val="none" w:sz="0" w:space="0" w:color="auto"/>
        <w:bottom w:val="none" w:sz="0" w:space="0" w:color="auto"/>
        <w:right w:val="none" w:sz="0" w:space="0" w:color="auto"/>
      </w:divBdr>
    </w:div>
    <w:div w:id="1616401255">
      <w:bodyDiv w:val="1"/>
      <w:marLeft w:val="0"/>
      <w:marRight w:val="0"/>
      <w:marTop w:val="0"/>
      <w:marBottom w:val="0"/>
      <w:divBdr>
        <w:top w:val="none" w:sz="0" w:space="0" w:color="auto"/>
        <w:left w:val="none" w:sz="0" w:space="0" w:color="auto"/>
        <w:bottom w:val="none" w:sz="0" w:space="0" w:color="auto"/>
        <w:right w:val="none" w:sz="0" w:space="0" w:color="auto"/>
      </w:divBdr>
    </w:div>
    <w:div w:id="1638605835">
      <w:bodyDiv w:val="1"/>
      <w:marLeft w:val="0"/>
      <w:marRight w:val="0"/>
      <w:marTop w:val="0"/>
      <w:marBottom w:val="0"/>
      <w:divBdr>
        <w:top w:val="none" w:sz="0" w:space="0" w:color="auto"/>
        <w:left w:val="none" w:sz="0" w:space="0" w:color="auto"/>
        <w:bottom w:val="none" w:sz="0" w:space="0" w:color="auto"/>
        <w:right w:val="none" w:sz="0" w:space="0" w:color="auto"/>
      </w:divBdr>
    </w:div>
    <w:div w:id="1708941963">
      <w:bodyDiv w:val="1"/>
      <w:marLeft w:val="0"/>
      <w:marRight w:val="0"/>
      <w:marTop w:val="0"/>
      <w:marBottom w:val="0"/>
      <w:divBdr>
        <w:top w:val="none" w:sz="0" w:space="0" w:color="auto"/>
        <w:left w:val="none" w:sz="0" w:space="0" w:color="auto"/>
        <w:bottom w:val="none" w:sz="0" w:space="0" w:color="auto"/>
        <w:right w:val="none" w:sz="0" w:space="0" w:color="auto"/>
      </w:divBdr>
    </w:div>
    <w:div w:id="1771320247">
      <w:bodyDiv w:val="1"/>
      <w:marLeft w:val="0"/>
      <w:marRight w:val="0"/>
      <w:marTop w:val="0"/>
      <w:marBottom w:val="0"/>
      <w:divBdr>
        <w:top w:val="none" w:sz="0" w:space="0" w:color="auto"/>
        <w:left w:val="none" w:sz="0" w:space="0" w:color="auto"/>
        <w:bottom w:val="none" w:sz="0" w:space="0" w:color="auto"/>
        <w:right w:val="none" w:sz="0" w:space="0" w:color="auto"/>
      </w:divBdr>
    </w:div>
    <w:div w:id="1847354730">
      <w:bodyDiv w:val="1"/>
      <w:marLeft w:val="0"/>
      <w:marRight w:val="0"/>
      <w:marTop w:val="0"/>
      <w:marBottom w:val="0"/>
      <w:divBdr>
        <w:top w:val="none" w:sz="0" w:space="0" w:color="auto"/>
        <w:left w:val="none" w:sz="0" w:space="0" w:color="auto"/>
        <w:bottom w:val="none" w:sz="0" w:space="0" w:color="auto"/>
        <w:right w:val="none" w:sz="0" w:space="0" w:color="auto"/>
      </w:divBdr>
    </w:div>
    <w:div w:id="1918514001">
      <w:bodyDiv w:val="1"/>
      <w:marLeft w:val="0"/>
      <w:marRight w:val="0"/>
      <w:marTop w:val="0"/>
      <w:marBottom w:val="0"/>
      <w:divBdr>
        <w:top w:val="none" w:sz="0" w:space="0" w:color="auto"/>
        <w:left w:val="none" w:sz="0" w:space="0" w:color="auto"/>
        <w:bottom w:val="none" w:sz="0" w:space="0" w:color="auto"/>
        <w:right w:val="none" w:sz="0" w:space="0" w:color="auto"/>
      </w:divBdr>
    </w:div>
    <w:div w:id="2063560346">
      <w:bodyDiv w:val="1"/>
      <w:marLeft w:val="0"/>
      <w:marRight w:val="0"/>
      <w:marTop w:val="0"/>
      <w:marBottom w:val="0"/>
      <w:divBdr>
        <w:top w:val="none" w:sz="0" w:space="0" w:color="auto"/>
        <w:left w:val="none" w:sz="0" w:space="0" w:color="auto"/>
        <w:bottom w:val="none" w:sz="0" w:space="0" w:color="auto"/>
        <w:right w:val="none" w:sz="0" w:space="0" w:color="auto"/>
      </w:divBdr>
    </w:div>
    <w:div w:id="21081139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DD Agency">
  <a:themeElements>
    <a:clrScheme name="Custom 5">
      <a:dk1>
        <a:srgbClr val="000000"/>
      </a:dk1>
      <a:lt1>
        <a:srgbClr val="F7F5F3"/>
      </a:lt1>
      <a:dk2>
        <a:srgbClr val="000000"/>
      </a:dk2>
      <a:lt2>
        <a:srgbClr val="F7F5F3"/>
      </a:lt2>
      <a:accent1>
        <a:srgbClr val="86F200"/>
      </a:accent1>
      <a:accent2>
        <a:srgbClr val="3EFAC5"/>
      </a:accent2>
      <a:accent3>
        <a:srgbClr val="34F0FF"/>
      </a:accent3>
      <a:accent4>
        <a:srgbClr val="FDD300"/>
      </a:accent4>
      <a:accent5>
        <a:srgbClr val="787878"/>
      </a:accent5>
      <a:accent6>
        <a:srgbClr val="5A5A5A"/>
      </a:accent6>
      <a:hlink>
        <a:srgbClr val="3C3C3C"/>
      </a:hlink>
      <a:folHlink>
        <a:srgbClr val="1E1E1E"/>
      </a:folHlink>
    </a:clrScheme>
    <a:fontScheme name="DD Agency">
      <a:majorFont>
        <a:latin typeface="Chronicle Display Black"/>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chemeClr val="accent5"/>
          </a:solidFill>
        </a:ln>
        <a:effectLst/>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DD Agency" id="{CDDAEBC0-C910-3F4C-80EE-BB1F28F5D68D}" vid="{3C673B16-4A0F-B44F-8148-BA3C8CB7E30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A78BD9B6B9B24D9D82B1AE3F420099" ma:contentTypeVersion="5" ma:contentTypeDescription="Create a new document." ma:contentTypeScope="" ma:versionID="6b2a405751dd0c66225cdb36cdd17fe0">
  <xsd:schema xmlns:xsd="http://www.w3.org/2001/XMLSchema" xmlns:xs="http://www.w3.org/2001/XMLSchema" xmlns:p="http://schemas.microsoft.com/office/2006/metadata/properties" xmlns:ns2="cb5097da-0bc0-4e41-aa49-ea998da76cb3" targetNamespace="http://schemas.microsoft.com/office/2006/metadata/properties" ma:root="true" ma:fieldsID="35765cdd7fbbf290abb3c88ed4611585" ns2:_="">
    <xsd:import namespace="cb5097da-0bc0-4e41-aa49-ea998da76cb3"/>
    <xsd:element name="properties">
      <xsd:complexType>
        <xsd:sequence>
          <xsd:element name="documentManagement">
            <xsd:complexType>
              <xsd:all>
                <xsd:element ref="ns2:Client_x0020_Name" minOccurs="0"/>
                <xsd:element ref="ns2:Offering" minOccurs="0"/>
                <xsd:element ref="ns2:Notes0" minOccurs="0"/>
                <xsd:element ref="ns2:Indust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5097da-0bc0-4e41-aa49-ea998da76cb3" elementFormDefault="qualified">
    <xsd:import namespace="http://schemas.microsoft.com/office/2006/documentManagement/types"/>
    <xsd:import namespace="http://schemas.microsoft.com/office/infopath/2007/PartnerControls"/>
    <xsd:element name="Client_x0020_Name" ma:index="8" nillable="true" ma:displayName="Client Name" ma:internalName="Client_x0020_Name0">
      <xsd:simpleType>
        <xsd:restriction base="dms:Text">
          <xsd:maxLength value="255"/>
        </xsd:restriction>
      </xsd:simpleType>
    </xsd:element>
    <xsd:element name="Offering" ma:index="9" nillable="true" ma:displayName="Offering" ma:internalName="Offering0">
      <xsd:simpleType>
        <xsd:restriction base="dms:Note">
          <xsd:maxLength value="255"/>
        </xsd:restriction>
      </xsd:simpleType>
    </xsd:element>
    <xsd:element name="Notes0" ma:index="10" nillable="true" ma:displayName="Content Summary" ma:internalName="Notes0">
      <xsd:simpleType>
        <xsd:restriction base="dms:Note">
          <xsd:maxLength value="255"/>
        </xsd:restriction>
      </xsd:simpleType>
    </xsd:element>
    <xsd:element name="Industry" ma:index="11" nillable="true" ma:displayName="Industry" ma:internalName="Industry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Offering xmlns="cb5097da-0bc0-4e41-aa49-ea998da76cb3" xsi:nil="true"/>
    <Notes0 xmlns="cb5097da-0bc0-4e41-aa49-ea998da76cb3" xsi:nil="true"/>
    <Client_x0020_Name xmlns="cb5097da-0bc0-4e41-aa49-ea998da76cb3" xsi:nil="true"/>
    <Industry xmlns="cb5097da-0bc0-4e41-aa49-ea998da76cb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B563B-C036-425F-B369-0395A39E6A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5097da-0bc0-4e41-aa49-ea998da76c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AE1F2C-2DB1-4077-8D8C-E356C6125950}">
  <ds:schemaRefs>
    <ds:schemaRef ds:uri="http://schemas.microsoft.com/office/2006/metadata/properties"/>
    <ds:schemaRef ds:uri="http://schemas.microsoft.com/office/infopath/2007/PartnerControls"/>
    <ds:schemaRef ds:uri="cb5097da-0bc0-4e41-aa49-ea998da76cb3"/>
  </ds:schemaRefs>
</ds:datastoreItem>
</file>

<file path=customXml/itemProps3.xml><?xml version="1.0" encoding="utf-8"?>
<ds:datastoreItem xmlns:ds="http://schemas.openxmlformats.org/officeDocument/2006/customXml" ds:itemID="{DF7A56B5-06B0-4D14-B8F5-F80F856953FA}">
  <ds:schemaRefs>
    <ds:schemaRef ds:uri="http://schemas.microsoft.com/sharepoint/v3/contenttype/forms"/>
  </ds:schemaRefs>
</ds:datastoreItem>
</file>

<file path=customXml/itemProps4.xml><?xml version="1.0" encoding="utf-8"?>
<ds:datastoreItem xmlns:ds="http://schemas.openxmlformats.org/officeDocument/2006/customXml" ds:itemID="{AD3B0547-704A-4E22-818C-CE6FA5271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DD</Company>
  <LinksUpToDate>false</LinksUpToDate>
  <CharactersWithSpaces>3048</CharactersWithSpaces>
  <SharedDoc>false</SharedDoc>
  <HyperlinkBase/>
  <HLinks>
    <vt:vector size="24" baseType="variant">
      <vt:variant>
        <vt:i4>3997699</vt:i4>
      </vt:variant>
      <vt:variant>
        <vt:i4>5297</vt:i4>
      </vt:variant>
      <vt:variant>
        <vt:i4>1025</vt:i4>
      </vt:variant>
      <vt:variant>
        <vt:i4>1</vt:i4>
      </vt:variant>
      <vt:variant>
        <vt:lpwstr>black_bullet</vt:lpwstr>
      </vt:variant>
      <vt:variant>
        <vt:lpwstr/>
      </vt:variant>
      <vt:variant>
        <vt:i4>5701712</vt:i4>
      </vt:variant>
      <vt:variant>
        <vt:i4>5298</vt:i4>
      </vt:variant>
      <vt:variant>
        <vt:i4>1026</vt:i4>
      </vt:variant>
      <vt:variant>
        <vt:i4>1</vt:i4>
      </vt:variant>
      <vt:variant>
        <vt:lpwstr>square_uber_bullet</vt:lpwstr>
      </vt:variant>
      <vt:variant>
        <vt:lpwstr/>
      </vt:variant>
      <vt:variant>
        <vt:i4>3538964</vt:i4>
      </vt:variant>
      <vt:variant>
        <vt:i4>-1</vt:i4>
      </vt:variant>
      <vt:variant>
        <vt:i4>2179</vt:i4>
      </vt:variant>
      <vt:variant>
        <vt:i4>1</vt:i4>
      </vt:variant>
      <vt:variant>
        <vt:lpwstr>Footers_Logo</vt:lpwstr>
      </vt:variant>
      <vt:variant>
        <vt:lpwstr/>
      </vt:variant>
      <vt:variant>
        <vt:i4>3538964</vt:i4>
      </vt:variant>
      <vt:variant>
        <vt:i4>-1</vt:i4>
      </vt:variant>
      <vt:variant>
        <vt:i4>2180</vt:i4>
      </vt:variant>
      <vt:variant>
        <vt:i4>1</vt:i4>
      </vt:variant>
      <vt:variant>
        <vt:lpwstr>Footers_Logo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uppala</dc:creator>
  <cp:keywords/>
  <dc:description/>
  <cp:lastModifiedBy>Behra, Ramesh</cp:lastModifiedBy>
  <cp:revision>3</cp:revision>
  <cp:lastPrinted>2016-12-12T19:01:00Z</cp:lastPrinted>
  <dcterms:created xsi:type="dcterms:W3CDTF">2019-06-26T13:29:00Z</dcterms:created>
  <dcterms:modified xsi:type="dcterms:W3CDTF">2019-06-28T09:52:00Z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0x010100CBA78BD9B6B9B24D9D82B1AE3F420099</vt:lpwstr>
  </property>
</Properties>
</file>