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6261" w14:textId="77777777" w:rsidR="000C481C" w:rsidRDefault="00887E25">
      <w:pPr>
        <w:pStyle w:val="a8"/>
        <w:wordWrap/>
        <w:spacing w:line="240" w:lineRule="auto"/>
        <w:jc w:val="center"/>
        <w:rPr>
          <w:lang w:eastAsia="ko-KR"/>
        </w:rPr>
      </w:pPr>
      <w:r>
        <w:rPr>
          <w:rFonts w:ascii="HY신명조" w:eastAsia="HY신명조" w:cs="HY신명조"/>
          <w:sz w:val="28"/>
          <w:szCs w:val="28"/>
          <w:lang w:eastAsia="ko-KR"/>
        </w:rPr>
        <w:t>장 해 분 류 표</w:t>
      </w:r>
    </w:p>
    <w:p w14:paraId="0CE8B9D4" w14:textId="77777777" w:rsidR="000C481C" w:rsidRDefault="000C481C">
      <w:pPr>
        <w:pStyle w:val="ae"/>
        <w:wordWrap/>
        <w:spacing w:line="240" w:lineRule="auto"/>
        <w:jc w:val="center"/>
        <w:rPr>
          <w:spacing w:val="-42"/>
          <w:sz w:val="30"/>
          <w:szCs w:val="30"/>
          <w:lang w:eastAsia="ko-KR"/>
        </w:rPr>
      </w:pPr>
    </w:p>
    <w:p w14:paraId="572DAF97" w14:textId="77777777" w:rsidR="000C481C" w:rsidRDefault="00887E25">
      <w:pPr>
        <w:pStyle w:val="100"/>
        <w:ind w:left="553" w:hanging="553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>①</w:t>
      </w:r>
      <w:r>
        <w:rPr>
          <w:b/>
          <w:bCs/>
          <w:sz w:val="24"/>
          <w:szCs w:val="24"/>
          <w:lang w:eastAsia="ko-KR"/>
        </w:rPr>
        <w:t xml:space="preserve"> 총칙</w:t>
      </w:r>
    </w:p>
    <w:p w14:paraId="0EB608D4" w14:textId="77777777" w:rsidR="000C481C" w:rsidRDefault="000C481C">
      <w:pPr>
        <w:pStyle w:val="100"/>
        <w:ind w:left="553" w:hanging="553"/>
        <w:rPr>
          <w:b/>
          <w:bCs/>
          <w:sz w:val="24"/>
          <w:szCs w:val="24"/>
          <w:lang w:eastAsia="ko-KR"/>
        </w:rPr>
      </w:pPr>
    </w:p>
    <w:p w14:paraId="787D5FBD" w14:textId="77777777" w:rsidR="000C481C" w:rsidRDefault="00887E25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>1. 장해의 정의</w:t>
      </w:r>
    </w:p>
    <w:p w14:paraId="7CCED4BC" w14:textId="77777777" w:rsidR="000C481C" w:rsidRDefault="000C481C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</w:p>
    <w:p w14:paraId="25C432E6" w14:textId="77777777" w:rsidR="000C481C" w:rsidRDefault="00887E25">
      <w:pPr>
        <w:pStyle w:val="100"/>
        <w:ind w:left="724" w:hanging="355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1)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장해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라 함은 상해 또는 질병에 대하여 치유된 후 신체에 남아 있는 영구적인 정신 또는 육체의 훼손상태 및 기능상실 상태를 말한다. 다만, 질병과 부상의 주증상과 합병증상 및 이에 대한 치료를 받는 과정에서 일시적으로 나타나는 증상은 장해에 포함되지 않는다.</w:t>
      </w:r>
    </w:p>
    <w:p w14:paraId="72E16C1B" w14:textId="77777777" w:rsidR="000C481C" w:rsidRDefault="00887E25">
      <w:pPr>
        <w:pStyle w:val="100"/>
        <w:ind w:left="713" w:hanging="344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2)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영구적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이라 함은 원칙적으로 치유하는 때 장래 회복할 가망이 없는 상태로서 정신적 또는 육체적 훼손상태임이 의학적으로 인정되는 경우를 말한다.</w:t>
      </w:r>
    </w:p>
    <w:p w14:paraId="4CFD3DBF" w14:textId="77777777" w:rsidR="000C481C" w:rsidRDefault="00887E25">
      <w:pPr>
        <w:pStyle w:val="100"/>
        <w:ind w:left="712" w:hanging="344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3)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치유된 후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라 함은 상해 또는 질병에 대한 치료의 효과를 기대할 수 없게 되고 또한 그 증상이 고정된 상태를 말한다.</w:t>
      </w:r>
    </w:p>
    <w:p w14:paraId="2A369EA1" w14:textId="77777777" w:rsidR="000C481C" w:rsidRDefault="00887E25">
      <w:pPr>
        <w:pStyle w:val="100"/>
        <w:ind w:left="714" w:hanging="345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4) 다만, 영구히 고정된 증상은 아니지만 치료 종결 후 한시적으로 나타나는 장해에 대하여는 그 기간이 5년 이상인 경우 해당 </w:t>
      </w:r>
      <w:proofErr w:type="spellStart"/>
      <w:r>
        <w:rPr>
          <w:sz w:val="24"/>
          <w:szCs w:val="24"/>
          <w:lang w:eastAsia="ko-KR"/>
        </w:rPr>
        <w:t>장해지급률의</w:t>
      </w:r>
      <w:proofErr w:type="spellEnd"/>
      <w:r>
        <w:rPr>
          <w:sz w:val="24"/>
          <w:szCs w:val="24"/>
          <w:lang w:eastAsia="ko-KR"/>
        </w:rPr>
        <w:t xml:space="preserve"> 20%를 </w:t>
      </w:r>
      <w:proofErr w:type="spellStart"/>
      <w:r>
        <w:rPr>
          <w:sz w:val="24"/>
          <w:szCs w:val="24"/>
          <w:lang w:eastAsia="ko-KR"/>
        </w:rPr>
        <w:t>장해지급률로</w:t>
      </w:r>
      <w:proofErr w:type="spellEnd"/>
      <w:r>
        <w:rPr>
          <w:sz w:val="24"/>
          <w:szCs w:val="24"/>
          <w:lang w:eastAsia="ko-KR"/>
        </w:rPr>
        <w:t xml:space="preserve"> 한다.</w:t>
      </w:r>
    </w:p>
    <w:p w14:paraId="0C7062F4" w14:textId="77777777" w:rsidR="000C481C" w:rsidRDefault="00887E25">
      <w:pPr>
        <w:pStyle w:val="100"/>
        <w:ind w:left="718" w:hanging="71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5) 위 4)에 따라 </w:t>
      </w:r>
      <w:proofErr w:type="spellStart"/>
      <w:r>
        <w:rPr>
          <w:sz w:val="24"/>
          <w:szCs w:val="24"/>
          <w:lang w:eastAsia="ko-KR"/>
        </w:rPr>
        <w:t>장해지급률이</w:t>
      </w:r>
      <w:proofErr w:type="spellEnd"/>
      <w:r>
        <w:rPr>
          <w:sz w:val="24"/>
          <w:szCs w:val="24"/>
          <w:lang w:eastAsia="ko-KR"/>
        </w:rPr>
        <w:t xml:space="preserve"> 결정되었으나 그 이후 보장받을 수 있는 기간(계약의 효력이 없어진 경우에는 보험기간이 10년 이상인 계약은 상해 발생일 또는 질병의 진단확정일부터 2년 이내로 하고, 보험기간이 10년 미만인 계약은 상해 발생일 또는 질병의 진단확정일부터 1년 이내)에 장해상태가 더 악화된 때에는 그 악화된 장해상태를 기준으로 </w:t>
      </w:r>
      <w:proofErr w:type="spellStart"/>
      <w:r>
        <w:rPr>
          <w:sz w:val="24"/>
          <w:szCs w:val="24"/>
          <w:lang w:eastAsia="ko-KR"/>
        </w:rPr>
        <w:t>장해지급률을</w:t>
      </w:r>
      <w:proofErr w:type="spellEnd"/>
      <w:r>
        <w:rPr>
          <w:sz w:val="24"/>
          <w:szCs w:val="24"/>
          <w:lang w:eastAsia="ko-KR"/>
        </w:rPr>
        <w:t xml:space="preserve"> 결정한다.</w:t>
      </w:r>
    </w:p>
    <w:p w14:paraId="4E90E3A9" w14:textId="77777777" w:rsidR="000C481C" w:rsidRDefault="000C481C">
      <w:pPr>
        <w:pStyle w:val="100"/>
        <w:ind w:left="668" w:hanging="300"/>
        <w:rPr>
          <w:sz w:val="24"/>
          <w:szCs w:val="24"/>
          <w:lang w:eastAsia="ko-KR"/>
        </w:rPr>
      </w:pPr>
    </w:p>
    <w:p w14:paraId="277AAD01" w14:textId="77777777" w:rsidR="000C481C" w:rsidRDefault="00887E25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>2. 신체부위</w:t>
      </w:r>
    </w:p>
    <w:p w14:paraId="284BB457" w14:textId="77777777" w:rsidR="000C481C" w:rsidRDefault="000C481C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</w:p>
    <w:p w14:paraId="7B523130" w14:textId="77777777" w:rsidR="000C481C" w:rsidRDefault="00887E25">
      <w:pPr>
        <w:pStyle w:val="100"/>
        <w:ind w:left="488" w:hanging="120"/>
        <w:rPr>
          <w:spacing w:val="-3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신체부위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라 함은 </w:t>
      </w:r>
      <w:r>
        <w:rPr>
          <w:sz w:val="24"/>
          <w:szCs w:val="24"/>
          <w:lang w:eastAsia="ko-KR"/>
        </w:rPr>
        <w:t>①</w:t>
      </w:r>
      <w:r>
        <w:rPr>
          <w:sz w:val="24"/>
          <w:szCs w:val="24"/>
          <w:lang w:eastAsia="ko-KR"/>
        </w:rPr>
        <w:t xml:space="preserve"> 눈 </w:t>
      </w:r>
      <w:r>
        <w:rPr>
          <w:sz w:val="24"/>
          <w:szCs w:val="24"/>
          <w:lang w:eastAsia="ko-KR"/>
        </w:rPr>
        <w:t>②</w:t>
      </w:r>
      <w:r>
        <w:rPr>
          <w:sz w:val="24"/>
          <w:szCs w:val="24"/>
          <w:lang w:eastAsia="ko-KR"/>
        </w:rPr>
        <w:t xml:space="preserve"> 귀 </w:t>
      </w:r>
      <w:r>
        <w:rPr>
          <w:sz w:val="24"/>
          <w:szCs w:val="24"/>
          <w:lang w:eastAsia="ko-KR"/>
        </w:rPr>
        <w:t>③</w:t>
      </w:r>
      <w:r>
        <w:rPr>
          <w:sz w:val="24"/>
          <w:szCs w:val="24"/>
          <w:lang w:eastAsia="ko-KR"/>
        </w:rPr>
        <w:t xml:space="preserve"> 코 </w:t>
      </w:r>
      <w:r>
        <w:rPr>
          <w:sz w:val="24"/>
          <w:szCs w:val="24"/>
          <w:lang w:eastAsia="ko-KR"/>
        </w:rPr>
        <w:t>④</w:t>
      </w:r>
      <w:r>
        <w:rPr>
          <w:sz w:val="24"/>
          <w:szCs w:val="24"/>
          <w:lang w:eastAsia="ko-KR"/>
        </w:rPr>
        <w:t xml:space="preserve"> 씹어먹거나 말하는 기능 </w:t>
      </w:r>
      <w:r>
        <w:rPr>
          <w:sz w:val="24"/>
          <w:szCs w:val="24"/>
          <w:lang w:eastAsia="ko-KR"/>
        </w:rPr>
        <w:t>⑤</w:t>
      </w:r>
      <w:r>
        <w:rPr>
          <w:sz w:val="24"/>
          <w:szCs w:val="24"/>
          <w:lang w:eastAsia="ko-KR"/>
        </w:rPr>
        <w:t xml:space="preserve"> 외모 </w:t>
      </w:r>
      <w:r>
        <w:rPr>
          <w:sz w:val="24"/>
          <w:szCs w:val="24"/>
          <w:lang w:eastAsia="ko-KR"/>
        </w:rPr>
        <w:t>⑥</w:t>
      </w:r>
      <w:r>
        <w:rPr>
          <w:sz w:val="24"/>
          <w:szCs w:val="24"/>
          <w:lang w:eastAsia="ko-KR"/>
        </w:rPr>
        <w:t xml:space="preserve"> 척추(등뼈) </w:t>
      </w:r>
      <w:r>
        <w:rPr>
          <w:sz w:val="24"/>
          <w:szCs w:val="24"/>
          <w:lang w:eastAsia="ko-KR"/>
        </w:rPr>
        <w:t>⑦</w:t>
      </w:r>
      <w:r>
        <w:rPr>
          <w:sz w:val="24"/>
          <w:szCs w:val="24"/>
          <w:lang w:eastAsia="ko-KR"/>
        </w:rPr>
        <w:t xml:space="preserve"> </w:t>
      </w:r>
      <w:proofErr w:type="spellStart"/>
      <w:r>
        <w:rPr>
          <w:sz w:val="24"/>
          <w:szCs w:val="24"/>
          <w:lang w:eastAsia="ko-KR"/>
        </w:rPr>
        <w:t>체간골</w:t>
      </w:r>
      <w:proofErr w:type="spellEnd"/>
      <w:r>
        <w:rPr>
          <w:sz w:val="24"/>
          <w:szCs w:val="24"/>
          <w:lang w:eastAsia="ko-KR"/>
        </w:rPr>
        <w:t xml:space="preserve"> </w:t>
      </w:r>
      <w:r>
        <w:rPr>
          <w:sz w:val="24"/>
          <w:szCs w:val="24"/>
          <w:lang w:eastAsia="ko-KR"/>
        </w:rPr>
        <w:t>⑧</w:t>
      </w:r>
      <w:r>
        <w:rPr>
          <w:sz w:val="24"/>
          <w:szCs w:val="24"/>
          <w:lang w:eastAsia="ko-KR"/>
        </w:rPr>
        <w:t xml:space="preserve"> 팔 </w:t>
      </w:r>
      <w:r>
        <w:rPr>
          <w:sz w:val="24"/>
          <w:szCs w:val="24"/>
          <w:lang w:eastAsia="ko-KR"/>
        </w:rPr>
        <w:t>⑨</w:t>
      </w:r>
      <w:r>
        <w:rPr>
          <w:sz w:val="24"/>
          <w:szCs w:val="24"/>
          <w:lang w:eastAsia="ko-KR"/>
        </w:rPr>
        <w:t xml:space="preserve"> 다리 </w:t>
      </w:r>
      <w:r>
        <w:rPr>
          <w:sz w:val="24"/>
          <w:szCs w:val="24"/>
          <w:lang w:eastAsia="ko-KR"/>
        </w:rPr>
        <w:t>⑩</w:t>
      </w:r>
      <w:r>
        <w:rPr>
          <w:sz w:val="24"/>
          <w:szCs w:val="24"/>
          <w:lang w:eastAsia="ko-KR"/>
        </w:rPr>
        <w:t xml:space="preserve"> 손가락 </w:t>
      </w:r>
      <w:r>
        <w:rPr>
          <w:sz w:val="24"/>
          <w:szCs w:val="24"/>
          <w:lang w:eastAsia="ko-KR"/>
        </w:rPr>
        <w:t>⑪</w:t>
      </w:r>
      <w:r>
        <w:rPr>
          <w:sz w:val="24"/>
          <w:szCs w:val="24"/>
          <w:lang w:eastAsia="ko-KR"/>
        </w:rPr>
        <w:t xml:space="preserve"> </w:t>
      </w:r>
      <w:proofErr w:type="gramStart"/>
      <w:r>
        <w:rPr>
          <w:sz w:val="24"/>
          <w:szCs w:val="24"/>
          <w:lang w:eastAsia="ko-KR"/>
        </w:rPr>
        <w:t xml:space="preserve">발가락  </w:t>
      </w:r>
      <w:r>
        <w:rPr>
          <w:sz w:val="24"/>
          <w:szCs w:val="24"/>
          <w:lang w:eastAsia="ko-KR"/>
        </w:rPr>
        <w:t>⑫</w:t>
      </w:r>
      <w:proofErr w:type="spellStart"/>
      <w:proofErr w:type="gramEnd"/>
      <w:r>
        <w:rPr>
          <w:sz w:val="24"/>
          <w:szCs w:val="24"/>
          <w:lang w:eastAsia="ko-KR"/>
        </w:rPr>
        <w:t>흉ㆍ복부장기</w:t>
      </w:r>
      <w:proofErr w:type="spellEnd"/>
      <w:r>
        <w:rPr>
          <w:sz w:val="24"/>
          <w:szCs w:val="24"/>
          <w:lang w:eastAsia="ko-KR"/>
        </w:rPr>
        <w:t xml:space="preserve"> 및 비뇨생식기 </w:t>
      </w:r>
      <w:r>
        <w:rPr>
          <w:sz w:val="24"/>
          <w:szCs w:val="24"/>
          <w:lang w:eastAsia="ko-KR"/>
        </w:rPr>
        <w:t>⑬</w:t>
      </w:r>
      <w:r>
        <w:rPr>
          <w:sz w:val="24"/>
          <w:szCs w:val="24"/>
          <w:lang w:eastAsia="ko-KR"/>
        </w:rPr>
        <w:t xml:space="preserve"> </w:t>
      </w:r>
      <w:proofErr w:type="spellStart"/>
      <w:r>
        <w:rPr>
          <w:sz w:val="24"/>
          <w:szCs w:val="24"/>
          <w:lang w:eastAsia="ko-KR"/>
        </w:rPr>
        <w:t>신경계ㆍ정신행동의</w:t>
      </w:r>
      <w:proofErr w:type="spellEnd"/>
      <w:r>
        <w:rPr>
          <w:sz w:val="24"/>
          <w:szCs w:val="24"/>
          <w:lang w:eastAsia="ko-KR"/>
        </w:rPr>
        <w:t xml:space="preserve"> 13개 부위를 말하며, 이를 각각 동일한 신체부위라 </w:t>
      </w:r>
      <w:r>
        <w:rPr>
          <w:spacing w:val="-3"/>
          <w:sz w:val="24"/>
          <w:szCs w:val="24"/>
          <w:lang w:eastAsia="ko-KR"/>
        </w:rPr>
        <w:t xml:space="preserve">한다. 다만, </w:t>
      </w:r>
      <w:proofErr w:type="spellStart"/>
      <w:r>
        <w:rPr>
          <w:spacing w:val="-3"/>
          <w:sz w:val="24"/>
          <w:szCs w:val="24"/>
          <w:lang w:eastAsia="ko-KR"/>
        </w:rPr>
        <w:t>좌ㆍ우의</w:t>
      </w:r>
      <w:proofErr w:type="spellEnd"/>
      <w:r>
        <w:rPr>
          <w:spacing w:val="-3"/>
          <w:sz w:val="24"/>
          <w:szCs w:val="24"/>
          <w:lang w:eastAsia="ko-KR"/>
        </w:rPr>
        <w:t xml:space="preserve"> 눈, 귀, 팔, 다리, 손가락, 발가락은 각각 다른 신체부위로 본다.</w:t>
      </w:r>
    </w:p>
    <w:p w14:paraId="1B35F880" w14:textId="77777777" w:rsidR="000C481C" w:rsidRDefault="000C481C">
      <w:pPr>
        <w:pStyle w:val="100"/>
        <w:ind w:left="553" w:hanging="384"/>
        <w:rPr>
          <w:sz w:val="24"/>
          <w:szCs w:val="24"/>
          <w:lang w:eastAsia="ko-KR"/>
        </w:rPr>
      </w:pPr>
    </w:p>
    <w:p w14:paraId="008AF5EF" w14:textId="77777777" w:rsidR="000C481C" w:rsidRDefault="00887E25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>3. 기타</w:t>
      </w:r>
    </w:p>
    <w:p w14:paraId="6E098479" w14:textId="77777777" w:rsidR="000C481C" w:rsidRDefault="000C481C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</w:p>
    <w:p w14:paraId="7E2C0E11" w14:textId="77777777" w:rsidR="000C481C" w:rsidRDefault="00887E25">
      <w:pPr>
        <w:pStyle w:val="100"/>
        <w:ind w:left="704" w:hanging="335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>1) 하나의 장해가 관찰 방법에 따라서 장해분류표상 2가지 이상의 신체부위에서 장해로 평가되는 경우에는 그 중 높은 지급률을 적용한다.</w:t>
      </w:r>
    </w:p>
    <w:p w14:paraId="7B248E25" w14:textId="77777777" w:rsidR="000C481C" w:rsidRDefault="00887E25">
      <w:pPr>
        <w:pStyle w:val="100"/>
        <w:ind w:left="730" w:hanging="36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>2) 동일한 신체부위에 2가지 이상의 장해가 발생한 경우에는 합산하지 않고 그중 높은 지급률을 적용함을 원칙으로 한다. 그러나 각 신체부위별 판정기준에서 별도로 정한 경우에는 그 기준에 따른다.</w:t>
      </w:r>
    </w:p>
    <w:p w14:paraId="446E17E7" w14:textId="77777777" w:rsidR="000C481C" w:rsidRDefault="00887E25">
      <w:pPr>
        <w:pStyle w:val="100"/>
        <w:ind w:left="705" w:hanging="705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3) 하나의 장해가 다른 장해와 통상 파생하는 관계에 있는 경우에는 그중 높은 지급률만을 적용하며, 하나의 장해로 둘 이상의 파생장해가 발생하는 경우 각 파</w:t>
      </w:r>
      <w:r>
        <w:rPr>
          <w:sz w:val="24"/>
          <w:szCs w:val="24"/>
          <w:lang w:eastAsia="ko-KR"/>
        </w:rPr>
        <w:lastRenderedPageBreak/>
        <w:t>생장해의 지급률을 합산한 지급률과 최초 장해의 지급률을 비교하여 그 중 높은 지급률을 적용한다</w:t>
      </w:r>
    </w:p>
    <w:p w14:paraId="4E97D980" w14:textId="77777777" w:rsidR="000C481C" w:rsidRDefault="00887E25">
      <w:pPr>
        <w:pStyle w:val="100"/>
        <w:ind w:left="705" w:hanging="698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4) 의학적으로 뇌사판정을 받고 호흡기능과 심장박동기능을 상실하여 </w:t>
      </w:r>
      <w:proofErr w:type="spellStart"/>
      <w:r>
        <w:rPr>
          <w:sz w:val="24"/>
          <w:szCs w:val="24"/>
          <w:lang w:eastAsia="ko-KR"/>
        </w:rPr>
        <w:t>인공심박동기</w:t>
      </w:r>
      <w:proofErr w:type="spellEnd"/>
      <w:r>
        <w:rPr>
          <w:sz w:val="24"/>
          <w:szCs w:val="24"/>
          <w:lang w:eastAsia="ko-KR"/>
        </w:rPr>
        <w:t xml:space="preserve"> 등 장치에 의존하여 생명을 연장하고 있는 뇌사상태는 장해의 판정대상에 포함되지 않는다. 다만, 뇌사판정을 받은 경우가 아닌 식물인간상태(의식이 전혀 없고 사지의 자발적인 움직임이 불가능하여 일상생활에서 항시 간호가 필요한 상태)는 각 신체부위별 판정기준에 따라 평가한다.</w:t>
      </w:r>
    </w:p>
    <w:p w14:paraId="327FE283" w14:textId="77777777" w:rsidR="000C481C" w:rsidRDefault="00887E25">
      <w:pPr>
        <w:pStyle w:val="100"/>
        <w:ind w:left="700" w:hanging="332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5) 장해진단서에는 </w:t>
      </w:r>
      <w:r>
        <w:rPr>
          <w:sz w:val="24"/>
          <w:szCs w:val="24"/>
          <w:lang w:eastAsia="ko-KR"/>
        </w:rPr>
        <w:t>①</w:t>
      </w:r>
      <w:r>
        <w:rPr>
          <w:sz w:val="24"/>
          <w:szCs w:val="24"/>
          <w:lang w:eastAsia="ko-KR"/>
        </w:rPr>
        <w:t xml:space="preserve"> 장해진단명 및 발생시기 </w:t>
      </w:r>
      <w:r>
        <w:rPr>
          <w:sz w:val="24"/>
          <w:szCs w:val="24"/>
          <w:lang w:eastAsia="ko-KR"/>
        </w:rPr>
        <w:t>②</w:t>
      </w:r>
      <w:r>
        <w:rPr>
          <w:sz w:val="24"/>
          <w:szCs w:val="24"/>
          <w:lang w:eastAsia="ko-KR"/>
        </w:rPr>
        <w:t xml:space="preserve"> 장해의 내용과 그 정도 </w:t>
      </w:r>
      <w:r>
        <w:rPr>
          <w:sz w:val="24"/>
          <w:szCs w:val="24"/>
          <w:lang w:eastAsia="ko-KR"/>
        </w:rPr>
        <w:t>③</w:t>
      </w:r>
      <w:r>
        <w:rPr>
          <w:sz w:val="24"/>
          <w:szCs w:val="24"/>
          <w:lang w:eastAsia="ko-KR"/>
        </w:rPr>
        <w:t xml:space="preserve"> 사고와의 인과관계 및 사고의 관여도 </w:t>
      </w:r>
      <w:r>
        <w:rPr>
          <w:sz w:val="24"/>
          <w:szCs w:val="24"/>
          <w:lang w:eastAsia="ko-KR"/>
        </w:rPr>
        <w:t>④</w:t>
      </w:r>
      <w:r>
        <w:rPr>
          <w:sz w:val="24"/>
          <w:szCs w:val="24"/>
          <w:lang w:eastAsia="ko-KR"/>
        </w:rPr>
        <w:t xml:space="preserve"> 향후 치료의 문제 및 호전도를 필수적으로 기재해야 한다. 다만, </w:t>
      </w:r>
      <w:proofErr w:type="spellStart"/>
      <w:r>
        <w:rPr>
          <w:sz w:val="24"/>
          <w:szCs w:val="24"/>
          <w:lang w:eastAsia="ko-KR"/>
        </w:rPr>
        <w:t>신경계ㆍ정신행동</w:t>
      </w:r>
      <w:proofErr w:type="spellEnd"/>
      <w:r>
        <w:rPr>
          <w:sz w:val="24"/>
          <w:szCs w:val="24"/>
          <w:lang w:eastAsia="ko-KR"/>
        </w:rPr>
        <w:t xml:space="preserve"> 장해의 경우 </w:t>
      </w:r>
      <w:r>
        <w:rPr>
          <w:sz w:val="24"/>
          <w:szCs w:val="24"/>
          <w:lang w:eastAsia="ko-KR"/>
        </w:rPr>
        <w:t>①</w:t>
      </w:r>
      <w:r>
        <w:rPr>
          <w:sz w:val="24"/>
          <w:szCs w:val="24"/>
          <w:lang w:eastAsia="ko-KR"/>
        </w:rPr>
        <w:t xml:space="preserve"> 개호(장해로 혼자서 활동이 어려운 사람을 곁에서 돌보는 것) 여부 </w:t>
      </w:r>
      <w:r>
        <w:rPr>
          <w:sz w:val="24"/>
          <w:szCs w:val="24"/>
          <w:lang w:eastAsia="ko-KR"/>
        </w:rPr>
        <w:t>②</w:t>
      </w:r>
      <w:r>
        <w:rPr>
          <w:sz w:val="24"/>
          <w:szCs w:val="24"/>
          <w:lang w:eastAsia="ko-KR"/>
        </w:rPr>
        <w:t xml:space="preserve"> 객관적 이유 및 개호의 내용을 추가로 기재하여야 한다.</w:t>
      </w:r>
    </w:p>
    <w:p w14:paraId="6F217B5A" w14:textId="77777777" w:rsidR="000C481C" w:rsidRDefault="000C481C">
      <w:pPr>
        <w:pStyle w:val="100"/>
        <w:ind w:left="700" w:hanging="332"/>
        <w:rPr>
          <w:sz w:val="24"/>
          <w:szCs w:val="24"/>
          <w:lang w:eastAsia="ko-KR"/>
        </w:rPr>
      </w:pPr>
    </w:p>
    <w:p w14:paraId="72861BA3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장해분류별 판정기준</w:t>
      </w:r>
    </w:p>
    <w:p w14:paraId="1DDF2471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1485D001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1. 눈의 장해</w:t>
      </w:r>
    </w:p>
    <w:p w14:paraId="6C897EBE" w14:textId="77777777" w:rsidR="000C481C" w:rsidRDefault="000C481C">
      <w:pPr>
        <w:pStyle w:val="a8"/>
        <w:rPr>
          <w:rFonts w:ascii="HY신명조" w:eastAsia="HY신명조" w:cs="HY신명조"/>
          <w:sz w:val="24"/>
          <w:szCs w:val="24"/>
          <w:lang w:eastAsia="ko-KR"/>
        </w:rPr>
      </w:pPr>
    </w:p>
    <w:p w14:paraId="71D02AB1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52"/>
        <w:gridCol w:w="2182"/>
      </w:tblGrid>
      <w:tr w:rsidR="000C481C" w14:paraId="7C0D39EF" w14:textId="77777777">
        <w:trPr>
          <w:trHeight w:val="520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A02C940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2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7EF8D51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3A019052" w14:textId="77777777">
        <w:trPr>
          <w:trHeight w:val="3561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747A0A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멀었을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697AA0FB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멀었을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207EA4BD" w14:textId="77777777" w:rsidR="000C481C" w:rsidRDefault="00887E25">
            <w:pPr>
              <w:pStyle w:val="a8"/>
              <w:spacing w:line="240" w:lineRule="auto"/>
              <w:ind w:left="333" w:hanging="276"/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교정시력이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9"/>
                <w:sz w:val="22"/>
                <w:szCs w:val="22"/>
                <w:lang w:eastAsia="ko-KR"/>
              </w:rPr>
              <w:t xml:space="preserve">0.02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이하로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때</w:t>
            </w:r>
          </w:p>
          <w:p w14:paraId="35829B30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교정시력이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0.06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이하로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때</w:t>
            </w:r>
          </w:p>
          <w:p w14:paraId="6E884093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5)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교정시력이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0.1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이하로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때</w:t>
            </w:r>
          </w:p>
          <w:p w14:paraId="7C2233D2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교정시력이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0.2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이하로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때</w:t>
            </w:r>
          </w:p>
          <w:p w14:paraId="472AF933" w14:textId="77777777" w:rsidR="000C481C" w:rsidRDefault="00887E25">
            <w:pPr>
              <w:pStyle w:val="a8"/>
              <w:spacing w:line="240" w:lineRule="auto"/>
              <w:ind w:left="382" w:hanging="324"/>
              <w:rPr>
                <w:rFonts w:ascii="HCI Poppy" w:eastAsia="휴먼명조" w:cs="휴먼명조"/>
                <w:spacing w:val="6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안구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눈동자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운동장해나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조절기능장해를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56A6E162" w14:textId="77777777" w:rsidR="000C481C" w:rsidRDefault="00887E25">
            <w:pPr>
              <w:pStyle w:val="a8"/>
              <w:spacing w:line="240" w:lineRule="auto"/>
              <w:ind w:left="324" w:hanging="266"/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8)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눈에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시야장해를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때</w:t>
            </w:r>
          </w:p>
          <w:p w14:paraId="5B214DDB" w14:textId="77777777" w:rsidR="000C481C" w:rsidRDefault="00887E25">
            <w:pPr>
              <w:pStyle w:val="a8"/>
              <w:spacing w:line="240" w:lineRule="auto"/>
              <w:ind w:left="378" w:hanging="320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9)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눈꺼풀에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결손을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27B4C1EC" w14:textId="77777777" w:rsidR="000C481C" w:rsidRDefault="00887E25">
            <w:pPr>
              <w:pStyle w:val="a8"/>
              <w:spacing w:line="240" w:lineRule="auto"/>
              <w:ind w:left="458" w:hanging="400"/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3"/>
                <w:sz w:val="22"/>
                <w:szCs w:val="22"/>
                <w:lang w:eastAsia="ko-KR"/>
              </w:rPr>
              <w:t xml:space="preserve">10)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눈꺼풀에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운동장해를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2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803BC5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100</w:t>
            </w:r>
          </w:p>
          <w:p w14:paraId="3E81E7E2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50</w:t>
            </w:r>
          </w:p>
          <w:p w14:paraId="18A9917C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35</w:t>
            </w:r>
          </w:p>
          <w:p w14:paraId="3C3F075B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25</w:t>
            </w:r>
          </w:p>
          <w:p w14:paraId="590A0892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15</w:t>
            </w:r>
          </w:p>
          <w:p w14:paraId="70F7B30F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  <w:p w14:paraId="699D4779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  <w:p w14:paraId="51CBE511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  <w:p w14:paraId="161F9D89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  <w:p w14:paraId="55EB5ADF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  <w:p w14:paraId="410A0F81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</w:tc>
      </w:tr>
    </w:tbl>
    <w:p w14:paraId="690A6610" w14:textId="77777777" w:rsidR="000C481C" w:rsidRDefault="000C481C">
      <w:pPr>
        <w:rPr>
          <w:sz w:val="2"/>
        </w:rPr>
      </w:pPr>
    </w:p>
    <w:p w14:paraId="4EFA7091" w14:textId="77777777" w:rsidR="000C481C" w:rsidRDefault="000C481C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78BD5512" w14:textId="77777777" w:rsidR="000C481C" w:rsidRDefault="000C481C">
      <w:pPr>
        <w:pStyle w:val="a8"/>
        <w:ind w:left="72"/>
        <w:rPr>
          <w:rFonts w:ascii="HY신명조" w:eastAsia="HY신명조" w:cs="HY신명조"/>
          <w:sz w:val="24"/>
          <w:szCs w:val="24"/>
        </w:rPr>
      </w:pPr>
    </w:p>
    <w:p w14:paraId="1275910C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434A366D" w14:textId="77777777" w:rsidR="000C481C" w:rsidRDefault="00887E25">
      <w:pPr>
        <w:pStyle w:val="a8"/>
        <w:ind w:left="1027" w:hanging="34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시력장해의 경우 공인된 시력검사표에 따라 최소 3회 이상 측정한다. </w:t>
      </w:r>
    </w:p>
    <w:p w14:paraId="1116CEDD" w14:textId="77777777" w:rsidR="000C481C" w:rsidRDefault="00887E25">
      <w:pPr>
        <w:pStyle w:val="a8"/>
        <w:ind w:left="1018" w:hanging="33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교정시력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이라 함은 안경(콘택트렌즈를 포함한 모든 종류의 시력 교정수단)으로 교정한 원거리 최대교정시력을 말한다. 다만, 각막이식술을 받은 환자인 경우 각막이식술 이전의 시력상태를 기준으로 평가한다. </w:t>
      </w:r>
    </w:p>
    <w:p w14:paraId="330AB0E7" w14:textId="77777777" w:rsidR="000C481C" w:rsidRDefault="00887E25">
      <w:pPr>
        <w:pStyle w:val="100"/>
        <w:ind w:left="1021" w:hanging="338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3)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한눈이 멀었을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라 함은 안구의 적출은 물론 명암을 가리지 못하거나(</w:t>
      </w:r>
      <w:r>
        <w:rPr>
          <w:sz w:val="24"/>
          <w:szCs w:val="24"/>
          <w:lang w:eastAsia="ko-KR"/>
        </w:rPr>
        <w:t>‘</w:t>
      </w:r>
      <w:proofErr w:type="spellStart"/>
      <w:r>
        <w:rPr>
          <w:sz w:val="24"/>
          <w:szCs w:val="24"/>
          <w:lang w:eastAsia="ko-KR"/>
        </w:rPr>
        <w:t>광각</w:t>
      </w:r>
      <w:r>
        <w:rPr>
          <w:sz w:val="24"/>
          <w:szCs w:val="24"/>
          <w:lang w:eastAsia="ko-KR"/>
        </w:rPr>
        <w:lastRenderedPageBreak/>
        <w:t>무</w:t>
      </w:r>
      <w:proofErr w:type="spellEnd"/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) 겨우 가릴 수 있는 경우(</w:t>
      </w:r>
      <w:r>
        <w:rPr>
          <w:sz w:val="24"/>
          <w:szCs w:val="24"/>
          <w:lang w:eastAsia="ko-KR"/>
        </w:rPr>
        <w:t>‘</w:t>
      </w:r>
      <w:proofErr w:type="spellStart"/>
      <w:r>
        <w:rPr>
          <w:sz w:val="24"/>
          <w:szCs w:val="24"/>
          <w:lang w:eastAsia="ko-KR"/>
        </w:rPr>
        <w:t>광각유</w:t>
      </w:r>
      <w:proofErr w:type="spellEnd"/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)를 말한다.</w:t>
      </w:r>
    </w:p>
    <w:p w14:paraId="3C3165BC" w14:textId="77777777" w:rsidR="000C481C" w:rsidRDefault="00887E25">
      <w:pPr>
        <w:pStyle w:val="MS"/>
        <w:ind w:left="1017" w:hanging="101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한눈의 교정시력이 0.02이하로 된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안전수동(Hand Movement)</w:t>
      </w:r>
      <w:r>
        <w:rPr>
          <w:rFonts w:ascii="HY신명조" w:eastAsia="HY신명조" w:cs="HY신명조"/>
          <w:sz w:val="24"/>
          <w:szCs w:val="24"/>
          <w:vertAlign w:val="superscript"/>
          <w:lang w:eastAsia="ko-KR"/>
        </w:rPr>
        <w:t>주1)</w:t>
      </w:r>
      <w:r>
        <w:rPr>
          <w:rFonts w:ascii="HY신명조" w:eastAsia="HY신명조" w:cs="HY신명조"/>
          <w:sz w:val="24"/>
          <w:szCs w:val="24"/>
          <w:lang w:eastAsia="ko-KR"/>
        </w:rPr>
        <w:t>, 안전수지(Finger Counting)</w:t>
      </w:r>
      <w:r>
        <w:rPr>
          <w:rFonts w:ascii="HY신명조" w:eastAsia="HY신명조" w:cs="HY신명조"/>
          <w:sz w:val="24"/>
          <w:szCs w:val="24"/>
          <w:vertAlign w:val="superscript"/>
          <w:lang w:eastAsia="ko-KR"/>
        </w:rPr>
        <w:t>주2)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상태를 포함한다. </w:t>
      </w:r>
    </w:p>
    <w:p w14:paraId="4E18B2A4" w14:textId="77777777" w:rsidR="000C481C" w:rsidRDefault="000C481C">
      <w:pPr>
        <w:pStyle w:val="MS"/>
        <w:spacing w:line="240" w:lineRule="auto"/>
        <w:ind w:left="405" w:hanging="405"/>
        <w:rPr>
          <w:rFonts w:ascii="HY신명조" w:eastAsia="HY신명조" w:cs="HY신명조"/>
          <w:sz w:val="24"/>
          <w:szCs w:val="24"/>
          <w:lang w:eastAsia="ko-KR"/>
        </w:rPr>
      </w:pPr>
    </w:p>
    <w:p w14:paraId="248A1326" w14:textId="77777777" w:rsidR="000C481C" w:rsidRDefault="00887E25">
      <w:pPr>
        <w:pStyle w:val="MS"/>
        <w:spacing w:line="240" w:lineRule="auto"/>
        <w:ind w:left="1786" w:hanging="1786"/>
        <w:rPr>
          <w:rFonts w:ascii="HY중고딕" w:eastAsia="HY중고딕" w:cs="HY중고딕"/>
          <w:spacing w:val="2"/>
          <w:lang w:eastAsia="ko-KR"/>
        </w:rPr>
      </w:pPr>
      <w:r>
        <w:rPr>
          <w:rFonts w:ascii="HY중고딕" w:eastAsia="HY중고딕" w:cs="HY중고딕"/>
          <w:lang w:eastAsia="ko-KR"/>
        </w:rPr>
        <w:t xml:space="preserve">           </w:t>
      </w:r>
      <w:r>
        <w:rPr>
          <w:rFonts w:ascii="HY중고딕" w:eastAsia="HY중고딕" w:cs="HY중고딕"/>
          <w:lang w:eastAsia="ko-KR"/>
        </w:rPr>
        <w:t>※ </w:t>
      </w:r>
      <w:r>
        <w:rPr>
          <w:rFonts w:ascii="HY중고딕" w:eastAsia="HY중고딕" w:cs="HY중고딕"/>
          <w:spacing w:val="-6"/>
          <w:lang w:eastAsia="ko-KR"/>
        </w:rPr>
        <w:t xml:space="preserve">주1) </w:t>
      </w:r>
      <w:proofErr w:type="gramStart"/>
      <w:r>
        <w:rPr>
          <w:rFonts w:ascii="HY중고딕" w:eastAsia="HY중고딕" w:cs="HY중고딕"/>
          <w:spacing w:val="-6"/>
          <w:lang w:eastAsia="ko-KR"/>
        </w:rPr>
        <w:t>안전수동 :</w:t>
      </w:r>
      <w:proofErr w:type="gramEnd"/>
      <w:r>
        <w:rPr>
          <w:rFonts w:ascii="HY중고딕" w:eastAsia="HY중고딕" w:cs="HY중고딕"/>
          <w:spacing w:val="-6"/>
          <w:lang w:eastAsia="ko-KR"/>
        </w:rPr>
        <w:t xml:space="preserve"> 물체를 감별할 정도의</w:t>
      </w:r>
      <w:r>
        <w:rPr>
          <w:rFonts w:ascii="HY중고딕" w:eastAsia="HY중고딕" w:cs="HY중고딕"/>
          <w:spacing w:val="2"/>
          <w:lang w:eastAsia="ko-KR"/>
        </w:rPr>
        <w:t xml:space="preserve"> 시력상태가 아니며 눈앞에서 손의 움직임을 식별할 수 있을 정도의 시력상태</w:t>
      </w:r>
    </w:p>
    <w:p w14:paraId="600D5CEA" w14:textId="77777777" w:rsidR="000C481C" w:rsidRDefault="00887E25">
      <w:pPr>
        <w:pStyle w:val="MS"/>
        <w:spacing w:line="240" w:lineRule="auto"/>
        <w:ind w:left="1767" w:hanging="1767"/>
        <w:rPr>
          <w:rFonts w:ascii="HY중고딕" w:eastAsia="HY중고딕" w:cs="HY중고딕"/>
          <w:lang w:eastAsia="ko-KR"/>
        </w:rPr>
      </w:pPr>
      <w:r>
        <w:rPr>
          <w:rFonts w:ascii="HY중고딕" w:eastAsia="HY중고딕" w:cs="HY중고딕"/>
          <w:lang w:eastAsia="ko-KR"/>
        </w:rPr>
        <w:t xml:space="preserve">             주2) </w:t>
      </w:r>
      <w:proofErr w:type="gramStart"/>
      <w:r>
        <w:rPr>
          <w:rFonts w:ascii="HY중고딕" w:eastAsia="HY중고딕" w:cs="HY중고딕"/>
          <w:lang w:eastAsia="ko-KR"/>
        </w:rPr>
        <w:t>안전수지 :</w:t>
      </w:r>
      <w:proofErr w:type="gramEnd"/>
      <w:r>
        <w:rPr>
          <w:rFonts w:ascii="HY중고딕" w:eastAsia="HY중고딕" w:cs="HY중고딕"/>
          <w:lang w:eastAsia="ko-KR"/>
        </w:rPr>
        <w:t xml:space="preserve"> </w:t>
      </w:r>
      <w:proofErr w:type="spellStart"/>
      <w:r>
        <w:rPr>
          <w:rFonts w:ascii="HY중고딕" w:eastAsia="HY중고딕" w:cs="HY중고딕"/>
          <w:lang w:eastAsia="ko-KR"/>
        </w:rPr>
        <w:t>시표의</w:t>
      </w:r>
      <w:proofErr w:type="spellEnd"/>
      <w:r>
        <w:rPr>
          <w:rFonts w:ascii="HY중고딕" w:eastAsia="HY중고딕" w:cs="HY중고딕"/>
          <w:lang w:eastAsia="ko-KR"/>
        </w:rPr>
        <w:t xml:space="preserve"> 가장 큰 글씨를 읽을 수 있는 정도의 시력은 아니나 눈 앞 30cm 이내에서 손가락의 개수를 식별할 수 있을 정도의 시력상태</w:t>
      </w:r>
    </w:p>
    <w:p w14:paraId="7BB25B1D" w14:textId="77777777" w:rsidR="000C481C" w:rsidRDefault="00887E25">
      <w:pPr>
        <w:pStyle w:val="MS"/>
        <w:ind w:left="1008" w:hanging="1008"/>
        <w:rPr>
          <w:rFonts w:ascii="HY신명조" w:eastAsia="HY신명조" w:cs="HY신명조"/>
          <w:spacing w:val="-3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    5)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안구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(눈동자)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운동장해의 판정은 질병의 진단 또는 외상 후 1년 이상이 지난 뒤 그 장해 정도를 평가한다.</w:t>
      </w:r>
    </w:p>
    <w:p w14:paraId="045E6D23" w14:textId="77777777" w:rsidR="000C481C" w:rsidRDefault="00887E25">
      <w:pPr>
        <w:pStyle w:val="MS"/>
        <w:ind w:left="1044" w:hanging="104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6)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안구</w:t>
      </w:r>
      <w:r>
        <w:rPr>
          <w:rFonts w:ascii="HY신명조" w:eastAsia="HY신명조" w:cs="HY신명조"/>
          <w:sz w:val="24"/>
          <w:szCs w:val="24"/>
          <w:lang w:eastAsia="ko-KR"/>
        </w:rPr>
        <w:t>(눈동자)의 뚜렷한 운동장해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라 함은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아래의 두 경우 중 하나에 해당하는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경우를 말한다.</w:t>
      </w:r>
    </w:p>
    <w:p w14:paraId="358D8619" w14:textId="77777777" w:rsidR="000C481C" w:rsidRDefault="00887E25">
      <w:pPr>
        <w:pStyle w:val="MS"/>
        <w:ind w:left="1563" w:hanging="156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 가) 한 눈의 안구(눈동자)의 주시야(머리를 움직이지 않고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눈만을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움직여서 볼 수 있는 범위)의 운동범위가 정상의 1/2 이하로 감소된 경우</w:t>
      </w:r>
    </w:p>
    <w:p w14:paraId="115E3145" w14:textId="77777777" w:rsidR="000C481C" w:rsidRDefault="00887E25">
      <w:pPr>
        <w:pStyle w:val="MS"/>
        <w:ind w:left="1529" w:hanging="15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 나) 중심 20도 이내에서 복시(물체가 둘로 보이거나 겹쳐 보임)를 남긴 경우</w:t>
      </w:r>
    </w:p>
    <w:p w14:paraId="6594E2C8" w14:textId="77777777" w:rsidR="000C481C" w:rsidRDefault="00887E25">
      <w:pPr>
        <w:pStyle w:val="a8"/>
        <w:ind w:left="1067" w:hanging="105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7)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안구(눈동자)의 뚜렷한 조절기능장해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조절력이 정상의 1/2 이하로 감소된 경우를 말한다. 다만, 조절력의 감소를 무시할 수 있는 50세 이상(장해진단시 연령 기준)의 경우에는 제외한다.</w:t>
      </w:r>
    </w:p>
    <w:p w14:paraId="1BCCEDC6" w14:textId="77777777" w:rsidR="000C481C" w:rsidRDefault="00887E25">
      <w:pPr>
        <w:pStyle w:val="MS"/>
        <w:ind w:left="1076" w:hanging="107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8)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뚜렷한 시야 장해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라 함은 한 눈의 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시야 범위가 정상시야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 범위의 60%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이하로 제한된 경우를 말한다. 이 경우 시야검사는 공인된 시야검사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방법으로 측정하며, 시야장해 평가 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자동시야검사계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(골드만 시야검사)를 이용하여 8방향 시야범위 합계를 정상범위와 비교하여 평가한다.</w:t>
      </w:r>
    </w:p>
    <w:p w14:paraId="1FCA739D" w14:textId="77777777" w:rsidR="000C481C" w:rsidRDefault="00887E25">
      <w:pPr>
        <w:pStyle w:val="MS"/>
        <w:ind w:left="1056" w:hanging="105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9)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눈꺼풀에 뚜렷한 결손을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눈꺼풀의 결손으로 눈을 감았을 때 각막(검은 자위)이 완전히 덮이지 않는 경우를 말한다.</w:t>
      </w:r>
    </w:p>
    <w:p w14:paraId="34C207BB" w14:textId="77777777" w:rsidR="000C481C" w:rsidRDefault="00887E25">
      <w:pPr>
        <w:pStyle w:val="MS"/>
        <w:ind w:left="1066" w:hanging="106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10)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눈꺼풀에 뚜렷한 운동장해를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라 함은 눈을 떴을 때 동공을 1/2 이상 덮거나 또는 눈을 감았을 때 각막을 완전히 덮을 수 없는 경우를 말한다.</w:t>
      </w:r>
    </w:p>
    <w:p w14:paraId="12AF6588" w14:textId="77777777" w:rsidR="000C481C" w:rsidRDefault="00887E25">
      <w:pPr>
        <w:pStyle w:val="a8"/>
        <w:ind w:left="1093" w:hanging="108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11) 외상이나 화상 등으로 안구의 적출이 불가피한 경우에는 외모의 추상(추한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모습)이 가산된다. 이 경우 안구가 적출되어 눈자위의 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조직요몰</w:t>
      </w:r>
      <w:proofErr w:type="spell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(凹沒) 등으로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의안마저 끼워 넣을 수 없는 상태이면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뚜렷한 추상(추한 모습)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으로, 의안을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끼워 넣을 수 있는 상태이면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약간의 추상(추한 모습)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으로 지급률을 가산한다</w:t>
      </w:r>
      <w:r>
        <w:rPr>
          <w:rFonts w:ascii="HY신명조" w:eastAsia="HY신명조" w:cs="HY신명조"/>
          <w:sz w:val="24"/>
          <w:szCs w:val="24"/>
          <w:lang w:eastAsia="ko-KR"/>
        </w:rPr>
        <w:t>.</w:t>
      </w:r>
    </w:p>
    <w:p w14:paraId="6DD6C8A7" w14:textId="77777777" w:rsidR="000C481C" w:rsidRDefault="00887E25">
      <w:pPr>
        <w:pStyle w:val="a8"/>
        <w:ind w:left="1071" w:hanging="106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12)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눈꺼풀에 뚜렷한 결손을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에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해당하는 경우에는 추상(추한 모습)장해를 포함하여 장해를 평가한 것으로 보고 추상(추한 모습)장해를 가산하지 않는다. 다만, 안면부의 추상(추한 모습)은 두 가지 장해평가 방법 중 피보험자에게 유리한 것을 적용한다.</w:t>
      </w:r>
    </w:p>
    <w:p w14:paraId="63DC9BFD" w14:textId="77777777" w:rsidR="000C481C" w:rsidRDefault="000C481C">
      <w:pPr>
        <w:pStyle w:val="a8"/>
        <w:ind w:left="1071" w:hanging="1063"/>
        <w:rPr>
          <w:rFonts w:ascii="HY신명조" w:eastAsia="HY신명조" w:cs="HY신명조"/>
          <w:sz w:val="24"/>
          <w:szCs w:val="24"/>
          <w:lang w:eastAsia="ko-KR"/>
        </w:rPr>
      </w:pPr>
    </w:p>
    <w:p w14:paraId="2159135A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2.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귀의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</w:t>
      </w:r>
      <w:proofErr w:type="spellEnd"/>
    </w:p>
    <w:p w14:paraId="71482062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</w:p>
    <w:p w14:paraId="770F54BF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805"/>
        <w:gridCol w:w="1785"/>
      </w:tblGrid>
      <w:tr w:rsidR="000C481C" w14:paraId="5692B1C4" w14:textId="77777777">
        <w:trPr>
          <w:trHeight w:val="520"/>
        </w:trPr>
        <w:tc>
          <w:tcPr>
            <w:tcW w:w="5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2331B0D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lastRenderedPageBreak/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DA17859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3C69B31D" w14:textId="77777777">
        <w:trPr>
          <w:trHeight w:val="2258"/>
        </w:trPr>
        <w:tc>
          <w:tcPr>
            <w:tcW w:w="5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BA9853" w14:textId="77777777" w:rsidR="000C481C" w:rsidRDefault="00887E25">
            <w:pPr>
              <w:pStyle w:val="a8"/>
              <w:spacing w:line="240" w:lineRule="auto"/>
              <w:ind w:left="327" w:hanging="229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완전히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1572861E" w14:textId="77777777" w:rsidR="000C481C" w:rsidRDefault="00887E25">
            <w:pPr>
              <w:pStyle w:val="a8"/>
              <w:spacing w:line="240" w:lineRule="auto"/>
              <w:ind w:left="408" w:hanging="31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완전히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잃고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다른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658FD7D5" w14:textId="77777777" w:rsidR="000C481C" w:rsidRDefault="00887E25">
            <w:pPr>
              <w:pStyle w:val="a8"/>
              <w:spacing w:line="240" w:lineRule="auto"/>
              <w:ind w:left="327" w:hanging="229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완전히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5A57E34A" w14:textId="77777777" w:rsidR="000C481C" w:rsidRDefault="00887E25">
            <w:pPr>
              <w:pStyle w:val="a8"/>
              <w:spacing w:line="240" w:lineRule="auto"/>
              <w:ind w:left="327" w:hanging="229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78B770B6" w14:textId="77777777" w:rsidR="000C481C" w:rsidRDefault="00887E25">
            <w:pPr>
              <w:pStyle w:val="a8"/>
              <w:spacing w:line="240" w:lineRule="auto"/>
              <w:ind w:left="327" w:hanging="229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5)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306BE65C" w14:textId="77777777" w:rsidR="000C481C" w:rsidRDefault="00887E25">
            <w:pPr>
              <w:pStyle w:val="a8"/>
              <w:spacing w:line="240" w:lineRule="auto"/>
              <w:ind w:left="327" w:hanging="229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귓바퀴의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대부분이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결손된</w:t>
            </w:r>
            <w:proofErr w:type="spellEnd"/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36713528" w14:textId="77777777" w:rsidR="000C481C" w:rsidRDefault="00887E25">
            <w:pPr>
              <w:pStyle w:val="a8"/>
              <w:spacing w:line="240" w:lineRule="auto"/>
              <w:ind w:left="327" w:hanging="229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평형기능에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011224A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80</w:t>
            </w:r>
          </w:p>
          <w:p w14:paraId="1C5D33CC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45</w:t>
            </w:r>
          </w:p>
          <w:p w14:paraId="3E98D474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081B3A97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25</w:t>
            </w:r>
          </w:p>
          <w:p w14:paraId="17A35B2B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15</w:t>
            </w:r>
          </w:p>
          <w:p w14:paraId="70ED4FD1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5</w:t>
            </w:r>
          </w:p>
          <w:p w14:paraId="5B1C04E7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</w:t>
            </w:r>
          </w:p>
          <w:p w14:paraId="5CF4F50C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</w:tc>
      </w:tr>
    </w:tbl>
    <w:p w14:paraId="3E092CA3" w14:textId="77777777" w:rsidR="000C481C" w:rsidRDefault="000C481C">
      <w:pPr>
        <w:rPr>
          <w:sz w:val="2"/>
        </w:rPr>
      </w:pPr>
    </w:p>
    <w:p w14:paraId="01023F89" w14:textId="77777777" w:rsidR="000C481C" w:rsidRDefault="000C481C">
      <w:pPr>
        <w:pStyle w:val="a8"/>
        <w:ind w:left="699"/>
        <w:rPr>
          <w:rFonts w:ascii="HY신명조" w:eastAsia="HY신명조" w:cs="HY신명조"/>
          <w:b/>
          <w:bCs/>
          <w:sz w:val="24"/>
          <w:szCs w:val="24"/>
        </w:rPr>
      </w:pPr>
    </w:p>
    <w:p w14:paraId="4E4C27D6" w14:textId="77777777" w:rsidR="000C481C" w:rsidRDefault="000C481C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</w:p>
    <w:p w14:paraId="5AA11801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7122CCCE" w14:textId="77777777" w:rsidR="000C481C" w:rsidRDefault="00887E25">
      <w:pPr>
        <w:pStyle w:val="a8"/>
        <w:ind w:left="1053" w:hanging="353"/>
        <w:rPr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청력장해는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순음청력검사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결과에 따라 데시벨(dB: decibel)로서 표시하고 3회 이상 청력검사를 실시한 후 </w:t>
      </w:r>
      <w:r>
        <w:rPr>
          <w:sz w:val="24"/>
          <w:szCs w:val="24"/>
          <w:lang w:eastAsia="ko-KR"/>
        </w:rPr>
        <w:t xml:space="preserve">적용한다. 다만, 각 측정치의 결과값 차이가 </w:t>
      </w:r>
      <w:r>
        <w:rPr>
          <w:sz w:val="24"/>
          <w:szCs w:val="24"/>
          <w:lang w:eastAsia="ko-KR"/>
        </w:rPr>
        <w:t>±</w:t>
      </w:r>
      <w:r>
        <w:rPr>
          <w:sz w:val="24"/>
          <w:szCs w:val="24"/>
          <w:lang w:eastAsia="ko-KR"/>
        </w:rPr>
        <w:t xml:space="preserve">10dB 이상인 경우 </w:t>
      </w:r>
      <w:proofErr w:type="spellStart"/>
      <w:r>
        <w:rPr>
          <w:sz w:val="24"/>
          <w:szCs w:val="24"/>
          <w:lang w:eastAsia="ko-KR"/>
        </w:rPr>
        <w:t>청성뇌간반응검사</w:t>
      </w:r>
      <w:proofErr w:type="spellEnd"/>
      <w:r>
        <w:rPr>
          <w:sz w:val="24"/>
          <w:szCs w:val="24"/>
          <w:lang w:eastAsia="ko-KR"/>
        </w:rPr>
        <w:t>(ABR)를 통해 객관적인 장해 상태를 재평가하여야 한다.</w:t>
      </w:r>
    </w:p>
    <w:p w14:paraId="5F17F0FF" w14:textId="77777777" w:rsidR="000C481C" w:rsidRDefault="00887E25">
      <w:pPr>
        <w:pStyle w:val="a8"/>
        <w:ind w:left="1055" w:hanging="356"/>
        <w:rPr>
          <w:rFonts w:ascii="HY신명조" w:eastAsia="HY신명조" w:cs="HY신명조"/>
          <w:spacing w:val="-1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한 귀의 청력을 완전히 잃었을 때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라 함은 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순음청력검사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 결과 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평균순음역치가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 90dB 이상인 경우를 말한다.</w:t>
      </w:r>
    </w:p>
    <w:p w14:paraId="348551B6" w14:textId="77777777" w:rsidR="000C481C" w:rsidRDefault="00887E25">
      <w:pPr>
        <w:pStyle w:val="a8"/>
        <w:ind w:left="1045" w:hanging="34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심한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순음청력검사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결과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평균순음역치가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80dB 이상인 경우에 해당되어, 귀에다 대고 말하지 않고는 큰 소리를 알아듣지 못하는 경우를 말한다.</w:t>
      </w:r>
    </w:p>
    <w:p w14:paraId="799C7C3E" w14:textId="77777777" w:rsidR="000C481C" w:rsidRDefault="00887E25">
      <w:pPr>
        <w:pStyle w:val="a8"/>
        <w:ind w:left="1050" w:hanging="35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약간의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순음청력검사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결과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평균순음역치가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70dB 이상인 경우에 해당되어, 50cm 이상의 거리에서는 보통의 말소리를 알아듣지 못하는 경우를 말한다.</w:t>
      </w:r>
    </w:p>
    <w:p w14:paraId="03576185" w14:textId="77777777" w:rsidR="000C481C" w:rsidRDefault="00887E25">
      <w:pPr>
        <w:pStyle w:val="100"/>
        <w:ind w:left="1062" w:hanging="1054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5) </w:t>
      </w:r>
      <w:proofErr w:type="spellStart"/>
      <w:r>
        <w:rPr>
          <w:spacing w:val="-3"/>
          <w:sz w:val="24"/>
          <w:szCs w:val="24"/>
          <w:lang w:eastAsia="ko-KR"/>
        </w:rPr>
        <w:t>순음청력검사를</w:t>
      </w:r>
      <w:proofErr w:type="spellEnd"/>
      <w:r>
        <w:rPr>
          <w:spacing w:val="-3"/>
          <w:sz w:val="24"/>
          <w:szCs w:val="24"/>
          <w:lang w:eastAsia="ko-KR"/>
        </w:rPr>
        <w:t xml:space="preserve"> 실시하기 곤란하거나(청력의 감소가 의심</w:t>
      </w:r>
      <w:r>
        <w:rPr>
          <w:sz w:val="24"/>
          <w:szCs w:val="24"/>
          <w:lang w:eastAsia="ko-KR"/>
        </w:rPr>
        <w:t xml:space="preserve">되지만 의사소통이 되지 않는 경우, 만 3세 미만의 소아 포함) 검사결과에 대한 검증이 필요한 경우에는 </w:t>
      </w:r>
      <w:r>
        <w:rPr>
          <w:sz w:val="24"/>
          <w:szCs w:val="24"/>
          <w:lang w:eastAsia="ko-KR"/>
        </w:rPr>
        <w:t>‘</w:t>
      </w:r>
      <w:proofErr w:type="spellStart"/>
      <w:r>
        <w:rPr>
          <w:sz w:val="24"/>
          <w:szCs w:val="24"/>
          <w:lang w:eastAsia="ko-KR"/>
        </w:rPr>
        <w:t>언어청력검사</w:t>
      </w:r>
      <w:proofErr w:type="spellEnd"/>
      <w:r>
        <w:rPr>
          <w:sz w:val="24"/>
          <w:szCs w:val="24"/>
          <w:lang w:eastAsia="ko-KR"/>
        </w:rPr>
        <w:t xml:space="preserve">, 임피던스 청력검사, </w:t>
      </w:r>
      <w:proofErr w:type="spellStart"/>
      <w:r>
        <w:rPr>
          <w:sz w:val="24"/>
          <w:szCs w:val="24"/>
          <w:lang w:eastAsia="ko-KR"/>
        </w:rPr>
        <w:t>청성뇌간반응검사</w:t>
      </w:r>
      <w:proofErr w:type="spellEnd"/>
      <w:r>
        <w:rPr>
          <w:sz w:val="24"/>
          <w:szCs w:val="24"/>
          <w:lang w:eastAsia="ko-KR"/>
        </w:rPr>
        <w:t xml:space="preserve">(ABR), </w:t>
      </w:r>
      <w:proofErr w:type="spellStart"/>
      <w:r>
        <w:rPr>
          <w:sz w:val="24"/>
          <w:szCs w:val="24"/>
          <w:lang w:eastAsia="ko-KR"/>
        </w:rPr>
        <w:t>이음향방사검사</w:t>
      </w:r>
      <w:proofErr w:type="spellEnd"/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 등을 추가실시 후 장해를 평가한다.</w:t>
      </w:r>
    </w:p>
    <w:p w14:paraId="4A44DCB2" w14:textId="77777777" w:rsidR="000C481C" w:rsidRDefault="000C481C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4ED3670A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다. 귓바퀴의 결손</w:t>
      </w:r>
    </w:p>
    <w:p w14:paraId="1F24C453" w14:textId="77777777" w:rsidR="000C481C" w:rsidRDefault="00887E25">
      <w:pPr>
        <w:pStyle w:val="100"/>
        <w:ind w:left="1090" w:hanging="1083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 xml:space="preserve">귓바퀴의 대부분이 </w:t>
      </w:r>
      <w:proofErr w:type="spellStart"/>
      <w:r>
        <w:rPr>
          <w:sz w:val="24"/>
          <w:szCs w:val="24"/>
          <w:lang w:eastAsia="ko-KR"/>
        </w:rPr>
        <w:t>결손된</w:t>
      </w:r>
      <w:proofErr w:type="spellEnd"/>
      <w:r>
        <w:rPr>
          <w:sz w:val="24"/>
          <w:szCs w:val="24"/>
          <w:lang w:eastAsia="ko-KR"/>
        </w:rPr>
        <w:t xml:space="preserve">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라 함은 귓바퀴의 연골부가 1/2 이상 </w:t>
      </w:r>
      <w:proofErr w:type="spellStart"/>
      <w:r>
        <w:rPr>
          <w:sz w:val="24"/>
          <w:szCs w:val="24"/>
          <w:lang w:eastAsia="ko-KR"/>
        </w:rPr>
        <w:t>결손된</w:t>
      </w:r>
      <w:proofErr w:type="spellEnd"/>
      <w:r>
        <w:rPr>
          <w:sz w:val="24"/>
          <w:szCs w:val="24"/>
          <w:lang w:eastAsia="ko-KR"/>
        </w:rPr>
        <w:t xml:space="preserve"> 경우를 말한다.</w:t>
      </w:r>
    </w:p>
    <w:p w14:paraId="608C67E3" w14:textId="77777777" w:rsidR="000C481C" w:rsidRDefault="00887E25">
      <w:pPr>
        <w:pStyle w:val="100"/>
        <w:ind w:left="1068" w:hanging="106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2) 귓바퀴의 연골부가 1/2 미만 결손이고 청력에 이상이 없으면 외모의 추상(추한 모습)장해로만 평가한다.</w:t>
      </w:r>
    </w:p>
    <w:p w14:paraId="057A511A" w14:textId="77777777" w:rsidR="000C481C" w:rsidRDefault="000C481C">
      <w:pPr>
        <w:pStyle w:val="a8"/>
        <w:ind w:left="1104" w:hanging="320"/>
        <w:rPr>
          <w:rFonts w:ascii="HY신명조" w:eastAsia="HY신명조" w:cs="HY신명조"/>
          <w:sz w:val="24"/>
          <w:szCs w:val="24"/>
          <w:lang w:eastAsia="ko-KR"/>
        </w:rPr>
      </w:pPr>
    </w:p>
    <w:p w14:paraId="4085F98F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  라. 평형기능의 장해</w:t>
      </w:r>
    </w:p>
    <w:p w14:paraId="6EC3B5BE" w14:textId="77777777" w:rsidR="000C481C" w:rsidRDefault="00887E25">
      <w:pPr>
        <w:pStyle w:val="100"/>
        <w:ind w:left="1076" w:hanging="1068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평형기능에 장해를 남긴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라 함은 전정기관 이상으로 보행 등 일상생활이 어려운 상태로 아래의 평형장해 평가항목별 합산점수가 30점 이상인 경우를 말한다.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27"/>
        <w:gridCol w:w="4513"/>
        <w:gridCol w:w="1526"/>
      </w:tblGrid>
      <w:tr w:rsidR="000C481C" w14:paraId="4E47A0ED" w14:textId="77777777">
        <w:trPr>
          <w:trHeight w:val="369"/>
          <w:jc w:val="center"/>
        </w:trPr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5202F36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Y신명조" w:eastAsia="HY신명조" w:cs="HY신명조"/>
                <w:b/>
                <w:bCs/>
                <w:sz w:val="22"/>
                <w:szCs w:val="22"/>
              </w:rPr>
              <w:lastRenderedPageBreak/>
              <w:t>항목</w:t>
            </w:r>
            <w:proofErr w:type="spellEnd"/>
          </w:p>
        </w:tc>
        <w:tc>
          <w:tcPr>
            <w:tcW w:w="4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EC007C1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HY신명조" w:eastAsia="HY신명조" w:cs="HY신명조"/>
                <w:b/>
                <w:bCs/>
                <w:sz w:val="22"/>
                <w:szCs w:val="22"/>
              </w:rPr>
              <w:t>내  용</w:t>
            </w:r>
            <w:proofErr w:type="gramEnd"/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7F6487C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Y신명조" w:eastAsia="HY신명조" w:cs="HY신명조"/>
                <w:b/>
                <w:bCs/>
                <w:sz w:val="22"/>
                <w:szCs w:val="22"/>
              </w:rPr>
              <w:t>점수</w:t>
            </w:r>
            <w:proofErr w:type="spellEnd"/>
          </w:p>
        </w:tc>
      </w:tr>
      <w:tr w:rsidR="000C481C" w14:paraId="4CFE3B43" w14:textId="77777777">
        <w:trPr>
          <w:trHeight w:val="949"/>
          <w:jc w:val="center"/>
        </w:trPr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F582CF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proofErr w:type="spellStart"/>
            <w:r>
              <w:rPr>
                <w:rFonts w:ascii="HY신명조" w:eastAsia="HY신명조" w:cs="HY신명조"/>
                <w:sz w:val="22"/>
                <w:szCs w:val="22"/>
              </w:rPr>
              <w:t>검사</w:t>
            </w:r>
            <w:proofErr w:type="spellEnd"/>
          </w:p>
          <w:p w14:paraId="61A80974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proofErr w:type="spellStart"/>
            <w:r>
              <w:rPr>
                <w:rFonts w:ascii="HY신명조" w:eastAsia="HY신명조" w:cs="HY신명조"/>
                <w:sz w:val="22"/>
                <w:szCs w:val="22"/>
              </w:rPr>
              <w:t>소견</w:t>
            </w:r>
            <w:proofErr w:type="spellEnd"/>
          </w:p>
        </w:tc>
        <w:tc>
          <w:tcPr>
            <w:tcW w:w="4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7F8135" w14:textId="77777777" w:rsidR="000C481C" w:rsidRDefault="00887E25">
            <w:pPr>
              <w:pStyle w:val="a8"/>
              <w:spacing w:line="240" w:lineRule="auto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양측 전정기능 소실</w:t>
            </w:r>
          </w:p>
          <w:p w14:paraId="648C8E77" w14:textId="77777777" w:rsidR="000C481C" w:rsidRDefault="00887E25">
            <w:pPr>
              <w:pStyle w:val="a8"/>
              <w:spacing w:line="240" w:lineRule="auto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양측 전정기능 감소</w:t>
            </w:r>
          </w:p>
          <w:p w14:paraId="7F425E9E" w14:textId="77777777" w:rsidR="000C481C" w:rsidRDefault="00887E25">
            <w:pPr>
              <w:pStyle w:val="a8"/>
              <w:spacing w:line="240" w:lineRule="auto"/>
              <w:rPr>
                <w:rFonts w:ascii="HY신명조" w:eastAsia="HY신명조" w:cs="HY신명조"/>
                <w:sz w:val="22"/>
                <w:szCs w:val="22"/>
              </w:rPr>
            </w:pPr>
            <w:proofErr w:type="spellStart"/>
            <w:r>
              <w:rPr>
                <w:rFonts w:ascii="HY신명조" w:eastAsia="HY신명조" w:cs="HY신명조"/>
                <w:sz w:val="22"/>
                <w:szCs w:val="22"/>
              </w:rPr>
              <w:t>일측</w:t>
            </w:r>
            <w:proofErr w:type="spellEnd"/>
            <w:r>
              <w:rPr>
                <w:rFonts w:ascii="HY신명조" w:eastAsia="HY신명조" w:cs="HY신명조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Y신명조" w:eastAsia="HY신명조" w:cs="HY신명조"/>
                <w:sz w:val="22"/>
                <w:szCs w:val="22"/>
              </w:rPr>
              <w:t>전정기능</w:t>
            </w:r>
            <w:proofErr w:type="spellEnd"/>
            <w:r>
              <w:rPr>
                <w:rFonts w:ascii="HY신명조" w:eastAsia="HY신명조" w:cs="HY신명조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Y신명조" w:eastAsia="HY신명조" w:cs="HY신명조"/>
                <w:sz w:val="22"/>
                <w:szCs w:val="22"/>
              </w:rPr>
              <w:t>소실</w:t>
            </w:r>
            <w:proofErr w:type="spellEnd"/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34C91D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14</w:t>
            </w:r>
          </w:p>
          <w:p w14:paraId="74141ECB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10</w:t>
            </w:r>
          </w:p>
          <w:p w14:paraId="42EE59F7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4</w:t>
            </w:r>
          </w:p>
        </w:tc>
      </w:tr>
      <w:tr w:rsidR="000C481C" w14:paraId="0A4A0933" w14:textId="77777777">
        <w:trPr>
          <w:trHeight w:val="1257"/>
          <w:jc w:val="center"/>
        </w:trPr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344DB5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proofErr w:type="spellStart"/>
            <w:r>
              <w:rPr>
                <w:rFonts w:ascii="HY신명조" w:eastAsia="HY신명조" w:cs="HY신명조"/>
                <w:sz w:val="22"/>
                <w:szCs w:val="22"/>
              </w:rPr>
              <w:t>치료</w:t>
            </w:r>
            <w:proofErr w:type="spellEnd"/>
          </w:p>
          <w:p w14:paraId="019606D4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proofErr w:type="spellStart"/>
            <w:r>
              <w:rPr>
                <w:rFonts w:ascii="HY신명조" w:eastAsia="HY신명조" w:cs="HY신명조"/>
                <w:sz w:val="22"/>
                <w:szCs w:val="22"/>
              </w:rPr>
              <w:t>병력</w:t>
            </w:r>
            <w:proofErr w:type="spellEnd"/>
          </w:p>
        </w:tc>
        <w:tc>
          <w:tcPr>
            <w:tcW w:w="4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909FF8" w14:textId="77777777" w:rsidR="000C481C" w:rsidRDefault="00887E25">
            <w:pPr>
              <w:pStyle w:val="a8"/>
              <w:spacing w:line="240" w:lineRule="auto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장기 통원치료(1년간 12회이상)</w:t>
            </w:r>
          </w:p>
          <w:p w14:paraId="0E55ECB3" w14:textId="77777777" w:rsidR="000C481C" w:rsidRDefault="00887E25">
            <w:pPr>
              <w:pStyle w:val="a8"/>
              <w:spacing w:line="240" w:lineRule="auto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장기 통원치료(1년간 6회이상)</w:t>
            </w:r>
          </w:p>
          <w:p w14:paraId="11665AEF" w14:textId="77777777" w:rsidR="000C481C" w:rsidRDefault="00887E25">
            <w:pPr>
              <w:pStyle w:val="a8"/>
              <w:spacing w:line="240" w:lineRule="auto"/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>단기 통원치료(6개월간 6회이상)</w:t>
            </w:r>
          </w:p>
          <w:p w14:paraId="1EBB3661" w14:textId="77777777" w:rsidR="000C481C" w:rsidRDefault="00887E25">
            <w:pPr>
              <w:pStyle w:val="a8"/>
              <w:spacing w:line="240" w:lineRule="auto"/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>단기 통원치료(6개월간 6회미만)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21D985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6</w:t>
            </w:r>
          </w:p>
          <w:p w14:paraId="20A27239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4</w:t>
            </w:r>
          </w:p>
          <w:p w14:paraId="1304C34F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2</w:t>
            </w:r>
          </w:p>
          <w:p w14:paraId="38C575EE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0</w:t>
            </w:r>
          </w:p>
        </w:tc>
      </w:tr>
      <w:tr w:rsidR="000C481C" w14:paraId="69EDB912" w14:textId="77777777">
        <w:trPr>
          <w:trHeight w:val="2133"/>
          <w:jc w:val="center"/>
        </w:trPr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4FA5EB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proofErr w:type="spellStart"/>
            <w:r>
              <w:rPr>
                <w:rFonts w:ascii="HY신명조" w:eastAsia="HY신명조" w:cs="HY신명조"/>
                <w:sz w:val="22"/>
                <w:szCs w:val="22"/>
              </w:rPr>
              <w:t>기능</w:t>
            </w:r>
            <w:proofErr w:type="spellEnd"/>
          </w:p>
          <w:p w14:paraId="6B9D11A5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proofErr w:type="spellStart"/>
            <w:r>
              <w:rPr>
                <w:rFonts w:ascii="HY신명조" w:eastAsia="HY신명조" w:cs="HY신명조"/>
                <w:sz w:val="22"/>
                <w:szCs w:val="22"/>
              </w:rPr>
              <w:t>장해</w:t>
            </w:r>
            <w:proofErr w:type="spellEnd"/>
          </w:p>
          <w:p w14:paraId="03BAC8A7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proofErr w:type="spellStart"/>
            <w:r>
              <w:rPr>
                <w:rFonts w:ascii="HY신명조" w:eastAsia="HY신명조" w:cs="HY신명조"/>
                <w:sz w:val="22"/>
                <w:szCs w:val="22"/>
              </w:rPr>
              <w:t>소견</w:t>
            </w:r>
            <w:proofErr w:type="spellEnd"/>
          </w:p>
        </w:tc>
        <w:tc>
          <w:tcPr>
            <w:tcW w:w="4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B05CC0" w14:textId="77777777" w:rsidR="000C481C" w:rsidRDefault="00887E25">
            <w:pPr>
              <w:pStyle w:val="a8"/>
              <w:spacing w:line="240" w:lineRule="auto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두 눈을 감고 일어서기 곤란하거나 두 눈을 뜨고 10m 거리를 직선으로 걷다가 쓰러지는 경우</w:t>
            </w:r>
          </w:p>
          <w:p w14:paraId="1BE3006D" w14:textId="77777777" w:rsidR="000C481C" w:rsidRDefault="00887E25">
            <w:pPr>
              <w:pStyle w:val="a8"/>
              <w:spacing w:line="240" w:lineRule="auto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두 눈을 뜨고 10m 거리를 직선으로 걷다가 중간에 균형을 잡으려 멈추어야 하는 경우</w:t>
            </w:r>
          </w:p>
          <w:p w14:paraId="6E9424CB" w14:textId="77777777" w:rsidR="000C481C" w:rsidRDefault="00887E25">
            <w:pPr>
              <w:pStyle w:val="a8"/>
              <w:spacing w:line="240" w:lineRule="auto"/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두 눈을 뜨고 10m 거리를 직선으로 걸</w:t>
            </w:r>
            <w:r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  <w:t>을 때 중앙에서 60cm 이상 벗어나는 경우</w:t>
            </w:r>
          </w:p>
        </w:tc>
        <w:tc>
          <w:tcPr>
            <w:tcW w:w="1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547FB9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20</w:t>
            </w:r>
          </w:p>
          <w:p w14:paraId="78B4BF56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</w:p>
          <w:p w14:paraId="491D2BFF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</w:p>
          <w:p w14:paraId="7F2DA2E2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12</w:t>
            </w:r>
          </w:p>
          <w:p w14:paraId="14CEC2B9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</w:p>
          <w:p w14:paraId="5B10E82E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</w:p>
          <w:p w14:paraId="32A816A9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8</w:t>
            </w:r>
          </w:p>
          <w:p w14:paraId="757A2516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</w:p>
        </w:tc>
      </w:tr>
    </w:tbl>
    <w:p w14:paraId="5FE1DFF2" w14:textId="77777777" w:rsidR="000C481C" w:rsidRDefault="000C481C">
      <w:pPr>
        <w:rPr>
          <w:sz w:val="2"/>
        </w:rPr>
      </w:pPr>
    </w:p>
    <w:p w14:paraId="77594324" w14:textId="77777777" w:rsidR="000C481C" w:rsidRDefault="000C481C">
      <w:pPr>
        <w:pStyle w:val="100"/>
        <w:wordWrap/>
        <w:spacing w:line="240" w:lineRule="auto"/>
        <w:ind w:left="1068" w:hanging="1060"/>
        <w:jc w:val="center"/>
        <w:rPr>
          <w:sz w:val="24"/>
          <w:szCs w:val="24"/>
        </w:rPr>
      </w:pPr>
    </w:p>
    <w:p w14:paraId="3671C26D" w14:textId="77777777" w:rsidR="000C481C" w:rsidRDefault="000C481C">
      <w:pPr>
        <w:pStyle w:val="100"/>
        <w:wordWrap/>
        <w:spacing w:line="240" w:lineRule="auto"/>
        <w:ind w:left="1068" w:hanging="1060"/>
        <w:jc w:val="center"/>
        <w:rPr>
          <w:sz w:val="24"/>
          <w:szCs w:val="24"/>
        </w:rPr>
      </w:pPr>
    </w:p>
    <w:p w14:paraId="453C9D4C" w14:textId="77777777" w:rsidR="000C481C" w:rsidRDefault="00887E25">
      <w:pPr>
        <w:pStyle w:val="100"/>
        <w:ind w:left="1076" w:hanging="1068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2) 평형기능의 장해는 장해판정 직전 1년 이상 지속적인 치료 후 장해가 고착되었을 때 판정하며, </w:t>
      </w:r>
      <w:proofErr w:type="spellStart"/>
      <w:r>
        <w:rPr>
          <w:sz w:val="24"/>
          <w:szCs w:val="24"/>
          <w:lang w:eastAsia="ko-KR"/>
        </w:rPr>
        <w:t>뇌병변</w:t>
      </w:r>
      <w:proofErr w:type="spellEnd"/>
      <w:r>
        <w:rPr>
          <w:sz w:val="24"/>
          <w:szCs w:val="24"/>
          <w:lang w:eastAsia="ko-KR"/>
        </w:rPr>
        <w:t xml:space="preserve"> 여부, 전정기능 이상 및 장해상태를 평가하기 위해 아래의 검사들을 기초로 한다.</w:t>
      </w:r>
    </w:p>
    <w:p w14:paraId="416B544F" w14:textId="77777777" w:rsidR="000C481C" w:rsidRDefault="00887E25">
      <w:pPr>
        <w:pStyle w:val="MS"/>
        <w:ind w:left="388" w:hanging="38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가) 뇌영상검사(CT, MRI)</w:t>
      </w:r>
    </w:p>
    <w:p w14:paraId="4D8E4386" w14:textId="77777777" w:rsidR="000C481C" w:rsidRDefault="00887E25">
      <w:pPr>
        <w:pStyle w:val="a9"/>
        <w:ind w:left="388" w:hanging="38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나)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온도안진검사</w:t>
      </w:r>
      <w:proofErr w:type="spellEnd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, </w:t>
      </w:r>
      <w:proofErr w:type="spellStart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전기안진검사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(또는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비디오안진검사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 등</w:t>
      </w:r>
    </w:p>
    <w:p w14:paraId="65C149F0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433E695C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3.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코의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</w:t>
      </w:r>
      <w:proofErr w:type="spellEnd"/>
    </w:p>
    <w:p w14:paraId="4C5CBAD9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</w:p>
    <w:p w14:paraId="1C78FB2A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182"/>
        <w:gridCol w:w="2182"/>
      </w:tblGrid>
      <w:tr w:rsidR="000C481C" w14:paraId="1C102B59" w14:textId="77777777">
        <w:trPr>
          <w:trHeight w:val="389"/>
        </w:trPr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848360C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2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54E689D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33C4EC4B" w14:textId="77777777">
        <w:trPr>
          <w:trHeight w:val="697"/>
        </w:trPr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35BC6C8" w14:textId="77777777" w:rsidR="000C481C" w:rsidRDefault="00887E25">
            <w:pPr>
              <w:pStyle w:val="a8"/>
              <w:spacing w:line="240" w:lineRule="auto"/>
              <w:ind w:left="84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1) 코의 호흡기능을 완전히 잃었을 때</w:t>
            </w:r>
          </w:p>
          <w:p w14:paraId="62E5AB24" w14:textId="77777777" w:rsidR="000C481C" w:rsidRDefault="00887E25">
            <w:pPr>
              <w:pStyle w:val="a8"/>
              <w:spacing w:line="240" w:lineRule="auto"/>
              <w:ind w:left="84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2) 코의 후각기능을 완전히 잃었을 때</w:t>
            </w:r>
          </w:p>
        </w:tc>
        <w:tc>
          <w:tcPr>
            <w:tcW w:w="2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E35EAB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15</w:t>
            </w:r>
          </w:p>
          <w:p w14:paraId="70B390BF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5</w:t>
            </w:r>
          </w:p>
        </w:tc>
      </w:tr>
    </w:tbl>
    <w:p w14:paraId="24A9CB4B" w14:textId="77777777" w:rsidR="000C481C" w:rsidRDefault="000C481C">
      <w:pPr>
        <w:rPr>
          <w:sz w:val="2"/>
        </w:rPr>
      </w:pPr>
    </w:p>
    <w:p w14:paraId="20E8D21E" w14:textId="77777777" w:rsidR="000C481C" w:rsidRDefault="000C481C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1ED18285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6688F5F1" w14:textId="77777777" w:rsidR="000C481C" w:rsidRDefault="00887E25">
      <w:pPr>
        <w:pStyle w:val="a8"/>
        <w:ind w:left="1076" w:hanging="106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1)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코의 호흡기능을 완전히 잃었을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일상생활에서 구강호흡의 보조를 받지 않는 상태에서 코로 숨쉬는 것만으로 정상적인 호흡을 할 수 없다는 것이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비강통기도검사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등 의학적으로 인정된 검사로 확인되는 경우를 말한다.</w:t>
      </w:r>
    </w:p>
    <w:p w14:paraId="2F4FFF49" w14:textId="77777777" w:rsidR="000C481C" w:rsidRDefault="00887E25">
      <w:pPr>
        <w:pStyle w:val="MS"/>
        <w:spacing w:line="240" w:lineRule="auto"/>
        <w:ind w:left="1069" w:hanging="1069"/>
        <w:rPr>
          <w:rFonts w:ascii="HY신명조" w:eastAsia="HY신명조" w:cs="HY신명조"/>
          <w:spacing w:val="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코의 후각기능을 완전히 잃었을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후각신경의 손상으로 양쪽 코의 후각</w:t>
      </w:r>
      <w:r>
        <w:rPr>
          <w:rFonts w:ascii="HY신명조" w:eastAsia="HY신명조" w:cs="HY신명조"/>
          <w:spacing w:val="7"/>
          <w:sz w:val="24"/>
          <w:szCs w:val="24"/>
          <w:lang w:eastAsia="ko-KR"/>
        </w:rPr>
        <w:t>기능을 완전히 잃은 경우를 말하며, 후각감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퇴는 장해의 대상으로 하지 않는다.</w:t>
      </w:r>
    </w:p>
    <w:p w14:paraId="2B015A1B" w14:textId="77777777" w:rsidR="000C481C" w:rsidRDefault="00887E25">
      <w:pPr>
        <w:pStyle w:val="MS"/>
        <w:spacing w:line="240" w:lineRule="auto"/>
        <w:ind w:left="1062" w:hanging="106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3) 양쪽 코의 후각기능은 후각인지검사,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후각역치검사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등을 통해 6개월 이상 고정된 후각의 완전손실이 확인되어야 한다.</w:t>
      </w:r>
    </w:p>
    <w:p w14:paraId="6DEA7554" w14:textId="77777777" w:rsidR="000C481C" w:rsidRDefault="00887E25">
      <w:pPr>
        <w:pStyle w:val="a8"/>
        <w:spacing w:line="240" w:lineRule="auto"/>
        <w:ind w:left="1065" w:hanging="106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4) 코의 추상(추한 모습)장해를 수반한 때에는 기능장해의 지급률과 추상장해의 </w:t>
      </w:r>
      <w:r>
        <w:rPr>
          <w:rFonts w:ascii="HY신명조" w:eastAsia="HY신명조" w:cs="HY신명조"/>
          <w:sz w:val="24"/>
          <w:szCs w:val="24"/>
          <w:lang w:eastAsia="ko-KR"/>
        </w:rPr>
        <w:lastRenderedPageBreak/>
        <w:t>지급률을 합산한다.</w:t>
      </w:r>
    </w:p>
    <w:p w14:paraId="56A40835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6DDBBA49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4. 씹어먹거나 말하는 장해</w:t>
      </w:r>
    </w:p>
    <w:p w14:paraId="218664FA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3BDC985F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가. 장해의 분류</w:t>
      </w:r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986"/>
        <w:gridCol w:w="1741"/>
      </w:tblGrid>
      <w:tr w:rsidR="000C481C" w14:paraId="688819A5" w14:textId="77777777">
        <w:trPr>
          <w:trHeight w:val="508"/>
        </w:trPr>
        <w:tc>
          <w:tcPr>
            <w:tcW w:w="5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8CE4E47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D9DC47F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28AA536C" w14:textId="77777777">
        <w:trPr>
          <w:trHeight w:val="389"/>
        </w:trPr>
        <w:tc>
          <w:tcPr>
            <w:tcW w:w="5986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84CC328" w14:textId="77777777" w:rsidR="000C481C" w:rsidRDefault="00887E25">
            <w:pPr>
              <w:pStyle w:val="a8"/>
              <w:spacing w:line="240" w:lineRule="auto"/>
              <w:ind w:left="302" w:hanging="302"/>
              <w:rPr>
                <w:rFonts w:ascii="HY신명조" w:eastAsia="HY신명조" w:cs="HY신명조"/>
                <w:spacing w:val="-12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12"/>
                <w:sz w:val="22"/>
                <w:szCs w:val="22"/>
                <w:lang w:eastAsia="ko-KR"/>
              </w:rPr>
              <w:t>1) 씹어먹는 기능과 말하는 기능 모두에 심한 장해를 남긴 때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3E7A4CE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100</w:t>
            </w:r>
          </w:p>
        </w:tc>
      </w:tr>
      <w:tr w:rsidR="000C481C" w14:paraId="24D3153B" w14:textId="77777777">
        <w:trPr>
          <w:trHeight w:val="389"/>
        </w:trPr>
        <w:tc>
          <w:tcPr>
            <w:tcW w:w="598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294F0EE2" w14:textId="77777777" w:rsidR="000C481C" w:rsidRDefault="00887E25">
            <w:pPr>
              <w:pStyle w:val="a8"/>
              <w:spacing w:line="240" w:lineRule="auto"/>
              <w:ind w:left="310" w:hanging="310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2) 씹어먹는 기능에 심한 장해를 남긴 때 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8FAB3DD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80</w:t>
            </w:r>
          </w:p>
        </w:tc>
      </w:tr>
      <w:tr w:rsidR="000C481C" w14:paraId="79EDA30A" w14:textId="77777777">
        <w:trPr>
          <w:trHeight w:val="389"/>
        </w:trPr>
        <w:tc>
          <w:tcPr>
            <w:tcW w:w="598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0E23A25" w14:textId="77777777" w:rsidR="000C481C" w:rsidRDefault="00887E25">
            <w:pPr>
              <w:pStyle w:val="a8"/>
              <w:spacing w:line="240" w:lineRule="auto"/>
              <w:ind w:left="266" w:hanging="266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3) 말하는 기능에 심한 장해를 남긴 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1DD82BF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60</w:t>
            </w:r>
          </w:p>
        </w:tc>
      </w:tr>
      <w:tr w:rsidR="000C481C" w14:paraId="14471FAE" w14:textId="77777777">
        <w:trPr>
          <w:trHeight w:val="389"/>
        </w:trPr>
        <w:tc>
          <w:tcPr>
            <w:tcW w:w="598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2C94A5AE" w14:textId="77777777" w:rsidR="000C481C" w:rsidRDefault="00887E25">
            <w:pPr>
              <w:pStyle w:val="a8"/>
              <w:spacing w:line="240" w:lineRule="auto"/>
              <w:ind w:left="318" w:hanging="318"/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  <w:t>4) 씹어먹는 기능과 말하는 기능 모두에 뚜렷한 장해를 남긴 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DA4BF2E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40</w:t>
            </w:r>
          </w:p>
        </w:tc>
      </w:tr>
      <w:tr w:rsidR="000C481C" w14:paraId="3E8A3649" w14:textId="77777777">
        <w:trPr>
          <w:trHeight w:val="389"/>
        </w:trPr>
        <w:tc>
          <w:tcPr>
            <w:tcW w:w="598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07971322" w14:textId="77777777" w:rsidR="000C481C" w:rsidRDefault="00887E25">
            <w:pPr>
              <w:pStyle w:val="a8"/>
              <w:spacing w:line="240" w:lineRule="auto"/>
              <w:ind w:left="302" w:hanging="302"/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  <w:t>5) 씹어먹는 기능 또는 말하는 기능에 뚜렷한 장해를 남긴 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9C5A650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20</w:t>
            </w:r>
          </w:p>
        </w:tc>
      </w:tr>
      <w:tr w:rsidR="000C481C" w14:paraId="37421B28" w14:textId="77777777">
        <w:trPr>
          <w:trHeight w:val="389"/>
        </w:trPr>
        <w:tc>
          <w:tcPr>
            <w:tcW w:w="598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7516596" w14:textId="77777777" w:rsidR="000C481C" w:rsidRDefault="00887E25">
            <w:pPr>
              <w:pStyle w:val="a8"/>
              <w:spacing w:line="240" w:lineRule="auto"/>
              <w:ind w:left="318" w:hanging="318"/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  <w:t>6) 씹어먹는 기능과 말하는 기능 모두에 약간의 장해를 남긴 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68B307E0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</w:tc>
      </w:tr>
      <w:tr w:rsidR="000C481C" w14:paraId="501D76CA" w14:textId="77777777">
        <w:trPr>
          <w:trHeight w:val="389"/>
        </w:trPr>
        <w:tc>
          <w:tcPr>
            <w:tcW w:w="598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7E188DE4" w14:textId="77777777" w:rsidR="000C481C" w:rsidRDefault="00887E25">
            <w:pPr>
              <w:pStyle w:val="a8"/>
              <w:spacing w:line="240" w:lineRule="auto"/>
              <w:ind w:left="302" w:hanging="302"/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  <w:t>씹어먹는 기능 또는 말하는 기능에 약간의 장해를 남긴 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0F086528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</w:tc>
      </w:tr>
      <w:tr w:rsidR="000C481C" w14:paraId="7572702B" w14:textId="77777777">
        <w:trPr>
          <w:trHeight w:val="389"/>
        </w:trPr>
        <w:tc>
          <w:tcPr>
            <w:tcW w:w="598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562F342" w14:textId="77777777" w:rsidR="000C481C" w:rsidRDefault="00887E25">
            <w:pPr>
              <w:pStyle w:val="a8"/>
              <w:spacing w:line="240" w:lineRule="auto"/>
              <w:ind w:left="292" w:hanging="292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8) 치아에 14개 이상의 결손이 생긴 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01AF695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20</w:t>
            </w:r>
          </w:p>
        </w:tc>
      </w:tr>
      <w:tr w:rsidR="000C481C" w14:paraId="54965C16" w14:textId="77777777">
        <w:trPr>
          <w:trHeight w:val="389"/>
        </w:trPr>
        <w:tc>
          <w:tcPr>
            <w:tcW w:w="598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2460ABF" w14:textId="77777777" w:rsidR="000C481C" w:rsidRDefault="00887E25">
            <w:pPr>
              <w:pStyle w:val="a8"/>
              <w:spacing w:line="240" w:lineRule="auto"/>
              <w:ind w:left="323" w:hanging="323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9) 치아에 7개 이상의 결손이 생긴 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417153C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</w:tc>
      </w:tr>
      <w:tr w:rsidR="000C481C" w14:paraId="35229188" w14:textId="77777777">
        <w:trPr>
          <w:trHeight w:val="389"/>
        </w:trPr>
        <w:tc>
          <w:tcPr>
            <w:tcW w:w="598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57A829" w14:textId="77777777" w:rsidR="000C481C" w:rsidRDefault="00887E25">
            <w:pPr>
              <w:pStyle w:val="a8"/>
              <w:spacing w:line="240" w:lineRule="auto"/>
              <w:ind w:left="323" w:hanging="323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10) 치아에 5개 이상의 결손이 생긴 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DB0382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</w:tc>
      </w:tr>
    </w:tbl>
    <w:p w14:paraId="0A35D930" w14:textId="77777777" w:rsidR="000C481C" w:rsidRDefault="000C481C">
      <w:pPr>
        <w:rPr>
          <w:sz w:val="2"/>
        </w:rPr>
      </w:pPr>
    </w:p>
    <w:p w14:paraId="4ED9C48D" w14:textId="77777777" w:rsidR="000C481C" w:rsidRDefault="000C481C">
      <w:pPr>
        <w:pStyle w:val="a8"/>
        <w:ind w:left="699"/>
        <w:rPr>
          <w:rFonts w:ascii="HY신명조" w:eastAsia="HY신명조" w:cs="HY신명조"/>
          <w:b/>
          <w:bCs/>
          <w:sz w:val="24"/>
          <w:szCs w:val="24"/>
        </w:rPr>
      </w:pPr>
    </w:p>
    <w:p w14:paraId="13564552" w14:textId="77777777" w:rsidR="000C481C" w:rsidRDefault="000C481C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</w:p>
    <w:p w14:paraId="6FAE0412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평가기준</w:t>
      </w:r>
      <w:proofErr w:type="spellEnd"/>
    </w:p>
    <w:p w14:paraId="01DF29F8" w14:textId="77777777" w:rsidR="000C481C" w:rsidRDefault="00887E25">
      <w:pPr>
        <w:pStyle w:val="a8"/>
        <w:ind w:left="1085" w:hanging="107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1) 씹어먹는 기능의 장해는 윗니(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상악치아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)와 아랫니(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하악치아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)의 맞물림(교합), 배열상태 및 아래턱의 개구운동, 삼킴(연하)운동 등에 따라 종합적으로 판단하여 결정한다.</w:t>
      </w:r>
    </w:p>
    <w:p w14:paraId="6959B348" w14:textId="77777777" w:rsidR="000C481C" w:rsidRDefault="00887E25">
      <w:pPr>
        <w:pStyle w:val="a8"/>
        <w:ind w:left="1063" w:hanging="105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씹어먹는 기능에 심한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심한 개구운동 제한이나 저작운동 제한으로 물이나 이에 준하는 음료 이외는 섭취하지 못하는 경우를 말한다.</w:t>
      </w:r>
    </w:p>
    <w:p w14:paraId="313FC719" w14:textId="77777777" w:rsidR="000C481C" w:rsidRDefault="00887E25">
      <w:pPr>
        <w:pStyle w:val="a8"/>
        <w:ind w:left="1062" w:hanging="105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씹어먹는 기능에 뚜렷한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라 함은 아래의 경우 중 하나 이상에 해당되는 때를 말한다.</w:t>
      </w:r>
    </w:p>
    <w:p w14:paraId="76C5D0D0" w14:textId="77777777" w:rsidR="000C481C" w:rsidRDefault="00887E25">
      <w:pPr>
        <w:pStyle w:val="a8"/>
        <w:ind w:left="1415" w:hanging="141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가) 뚜렷한 개구운동 제한 또는 뚜렷한 저작운동 제한으로 미음 또는 이에 준하는 정도의 음식물(죽 등)이외는 섭취하지 못하는 경우</w:t>
      </w:r>
    </w:p>
    <w:p w14:paraId="1DE8A763" w14:textId="77777777" w:rsidR="000C481C" w:rsidRDefault="00887E25">
      <w:pPr>
        <w:pStyle w:val="a8"/>
        <w:ind w:left="1409" w:hanging="1409"/>
        <w:rPr>
          <w:rFonts w:ascii="HY신명조" w:eastAsia="HY신명조" w:cs="HY신명조"/>
          <w:spacing w:val="-1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나</w:t>
      </w:r>
      <w:proofErr w:type="gramStart"/>
      <w:r>
        <w:rPr>
          <w:rFonts w:ascii="HY신명조" w:eastAsia="HY신명조" w:cs="HY신명조"/>
          <w:sz w:val="24"/>
          <w:szCs w:val="24"/>
          <w:lang w:eastAsia="ko-KR"/>
        </w:rPr>
        <w:t>)</w:t>
      </w:r>
      <w:r>
        <w:rPr>
          <w:rFonts w:ascii="HY신명조" w:eastAsia="HY신명조" w:cs="HY신명조"/>
          <w:sz w:val="24"/>
          <w:szCs w:val="24"/>
          <w:lang w:eastAsia="ko-KR"/>
        </w:rPr>
        <w:t>  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위ㆍ아래턱</w:t>
      </w:r>
      <w:proofErr w:type="spellEnd"/>
      <w:proofErr w:type="gram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(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상ㆍ하악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)의 가운데 앞니(중절치)간 최대 개구운동이 1cm이하로 제한되는 경우</w:t>
      </w:r>
    </w:p>
    <w:p w14:paraId="016A4321" w14:textId="77777777" w:rsidR="000C481C" w:rsidRDefault="00887E25">
      <w:pPr>
        <w:pStyle w:val="a8"/>
        <w:ind w:left="778" w:hanging="77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다</w:t>
      </w:r>
      <w:proofErr w:type="gramStart"/>
      <w:r>
        <w:rPr>
          <w:rFonts w:ascii="HY신명조" w:eastAsia="HY신명조" w:cs="HY신명조"/>
          <w:sz w:val="24"/>
          <w:szCs w:val="24"/>
          <w:lang w:eastAsia="ko-KR"/>
        </w:rPr>
        <w:t>)</w:t>
      </w:r>
      <w:r>
        <w:rPr>
          <w:rFonts w:ascii="HY신명조" w:eastAsia="HY신명조" w:cs="HY신명조"/>
          <w:sz w:val="24"/>
          <w:szCs w:val="24"/>
          <w:lang w:eastAsia="ko-KR"/>
        </w:rPr>
        <w:t>  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위ㆍ아래턱</w:t>
      </w:r>
      <w:proofErr w:type="spellEnd"/>
      <w:proofErr w:type="gramEnd"/>
      <w:r>
        <w:rPr>
          <w:rFonts w:ascii="HY신명조" w:eastAsia="HY신명조" w:cs="HY신명조"/>
          <w:sz w:val="24"/>
          <w:szCs w:val="24"/>
          <w:lang w:eastAsia="ko-KR"/>
        </w:rPr>
        <w:t>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상ㆍ하악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)의 부정교합(전방, 측방)이 1.5cm이상인 경우</w:t>
      </w:r>
    </w:p>
    <w:p w14:paraId="649E0B5F" w14:textId="77777777" w:rsidR="000C481C" w:rsidRDefault="00887E25">
      <w:pPr>
        <w:pStyle w:val="a8"/>
        <w:ind w:left="778" w:hanging="77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라) 1개 이하의 치아만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교합되는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상태</w:t>
      </w:r>
    </w:p>
    <w:p w14:paraId="1E27392C" w14:textId="77777777" w:rsidR="000C481C" w:rsidRDefault="00887E25">
      <w:pPr>
        <w:pStyle w:val="a8"/>
        <w:ind w:left="1409" w:hanging="1409"/>
        <w:rPr>
          <w:rFonts w:ascii="HY신명조" w:eastAsia="HY신명조" w:cs="HY신명조"/>
          <w:spacing w:val="-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마</w:t>
      </w:r>
      <w:proofErr w:type="gramStart"/>
      <w:r>
        <w:rPr>
          <w:rFonts w:ascii="HY신명조" w:eastAsia="HY신명조" w:cs="HY신명조"/>
          <w:sz w:val="24"/>
          <w:szCs w:val="24"/>
          <w:lang w:eastAsia="ko-KR"/>
        </w:rPr>
        <w:t>)</w:t>
      </w:r>
      <w:r>
        <w:rPr>
          <w:rFonts w:ascii="HY신명조" w:eastAsia="HY신명조" w:cs="HY신명조"/>
          <w:sz w:val="24"/>
          <w:szCs w:val="24"/>
          <w:lang w:eastAsia="ko-KR"/>
        </w:rPr>
        <w:t>  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연하기능검사</w:t>
      </w:r>
      <w:proofErr w:type="gram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(비디오 투시검사)상 연하장애가 있고, 유동식 섭취 시 흡인이 발생하고 연식 외에는 섭취가 불가능한 상태</w:t>
      </w:r>
    </w:p>
    <w:p w14:paraId="61C8FD03" w14:textId="77777777" w:rsidR="000C481C" w:rsidRDefault="00887E25">
      <w:pPr>
        <w:pStyle w:val="100"/>
        <w:ind w:left="1005" w:hanging="997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4) </w:t>
      </w:r>
      <w:r>
        <w:rPr>
          <w:sz w:val="24"/>
          <w:szCs w:val="24"/>
          <w:lang w:eastAsia="ko-KR"/>
        </w:rPr>
        <w:t>‘</w:t>
      </w:r>
      <w:r>
        <w:rPr>
          <w:spacing w:val="-1"/>
          <w:sz w:val="24"/>
          <w:szCs w:val="24"/>
          <w:lang w:eastAsia="ko-KR"/>
        </w:rPr>
        <w:t>씹어먹는 기능에 약간의 장해를 남긴 때</w:t>
      </w:r>
      <w:r>
        <w:rPr>
          <w:spacing w:val="-1"/>
          <w:sz w:val="24"/>
          <w:szCs w:val="24"/>
          <w:lang w:eastAsia="ko-KR"/>
        </w:rPr>
        <w:t>’</w:t>
      </w:r>
      <w:r>
        <w:rPr>
          <w:spacing w:val="-1"/>
          <w:sz w:val="24"/>
          <w:szCs w:val="24"/>
          <w:lang w:eastAsia="ko-KR"/>
        </w:rPr>
        <w:t>라 함은 아래의 경우 중 하나 이상에</w:t>
      </w:r>
      <w:r>
        <w:rPr>
          <w:sz w:val="24"/>
          <w:szCs w:val="24"/>
          <w:lang w:eastAsia="ko-KR"/>
        </w:rPr>
        <w:t xml:space="preserve"> </w:t>
      </w:r>
      <w:r>
        <w:rPr>
          <w:sz w:val="24"/>
          <w:szCs w:val="24"/>
          <w:lang w:eastAsia="ko-KR"/>
        </w:rPr>
        <w:lastRenderedPageBreak/>
        <w:t>해당되는 때를 말한다.</w:t>
      </w:r>
    </w:p>
    <w:p w14:paraId="769F467C" w14:textId="77777777" w:rsidR="000C481C" w:rsidRDefault="00887E25">
      <w:pPr>
        <w:pStyle w:val="a8"/>
        <w:ind w:left="1443" w:hanging="144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가) 약간의 개구운동 제한 또는 약간의 저작운동 제한으로 부드러운 고형식(밥, 빵 등)만 섭취 가능한 경우</w:t>
      </w:r>
    </w:p>
    <w:p w14:paraId="5760008D" w14:textId="77777777" w:rsidR="000C481C" w:rsidRDefault="00887E25">
      <w:pPr>
        <w:pStyle w:val="a8"/>
        <w:ind w:left="1419" w:hanging="1419"/>
        <w:rPr>
          <w:rFonts w:ascii="HY신명조" w:eastAsia="HY신명조" w:cs="HY신명조"/>
          <w:spacing w:val="-1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나) 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위ㆍ아래턱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(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상ㆍ하악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)의 가운데 앞니(중절치)간 최대 개구운동이 2cm이하로 제한되는 경우</w:t>
      </w:r>
    </w:p>
    <w:p w14:paraId="190204A8" w14:textId="77777777" w:rsidR="000C481C" w:rsidRDefault="00887E25">
      <w:pPr>
        <w:pStyle w:val="a8"/>
        <w:ind w:left="827" w:hanging="82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다)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위ㆍ아래턱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상ㆍ하악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)의 부정교합(전방, 측방)이 1cm이상인 경우</w:t>
      </w:r>
    </w:p>
    <w:p w14:paraId="7D7955ED" w14:textId="77777777" w:rsidR="000C481C" w:rsidRDefault="00887E25">
      <w:pPr>
        <w:pStyle w:val="a8"/>
        <w:ind w:left="1409" w:hanging="140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라) 양측 각 1개 또는 편측 2개 이하의 치아만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교합되는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상태</w:t>
      </w:r>
    </w:p>
    <w:p w14:paraId="32E26E71" w14:textId="77777777" w:rsidR="000C481C" w:rsidRDefault="00887E25">
      <w:pPr>
        <w:pStyle w:val="a8"/>
        <w:ind w:left="1419" w:hanging="141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마) 연하기능검사(비디오 투시검사)상 연하장애가 있고, 유동식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섭취시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간헐적으로 흡인이 발생하고 부드러운 고형식 외에는 섭취가 불가능한 상태</w:t>
      </w:r>
    </w:p>
    <w:p w14:paraId="33B3BCF1" w14:textId="77777777" w:rsidR="000C481C" w:rsidRDefault="00887E25">
      <w:pPr>
        <w:pStyle w:val="100"/>
        <w:ind w:left="1069" w:hanging="106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5) 개구장해는 턱관절의 이상으로 개구운동 제한이 있는 상태를 말하며, 최대 개구상태에서 </w:t>
      </w:r>
      <w:proofErr w:type="spellStart"/>
      <w:r>
        <w:rPr>
          <w:spacing w:val="-3"/>
          <w:sz w:val="24"/>
          <w:szCs w:val="24"/>
          <w:lang w:eastAsia="ko-KR"/>
        </w:rPr>
        <w:t>위ㆍ아래턱</w:t>
      </w:r>
      <w:proofErr w:type="spellEnd"/>
      <w:r>
        <w:rPr>
          <w:spacing w:val="-3"/>
          <w:sz w:val="24"/>
          <w:szCs w:val="24"/>
          <w:lang w:eastAsia="ko-KR"/>
        </w:rPr>
        <w:t>(</w:t>
      </w:r>
      <w:proofErr w:type="spellStart"/>
      <w:r>
        <w:rPr>
          <w:spacing w:val="-3"/>
          <w:sz w:val="24"/>
          <w:szCs w:val="24"/>
          <w:lang w:eastAsia="ko-KR"/>
        </w:rPr>
        <w:t>상ㆍ하악</w:t>
      </w:r>
      <w:proofErr w:type="spellEnd"/>
      <w:r>
        <w:rPr>
          <w:spacing w:val="-3"/>
          <w:sz w:val="24"/>
          <w:szCs w:val="24"/>
          <w:lang w:eastAsia="ko-KR"/>
        </w:rPr>
        <w:t>)의 가운데 앞니(중절치)간</w:t>
      </w:r>
      <w:r>
        <w:rPr>
          <w:sz w:val="24"/>
          <w:szCs w:val="24"/>
          <w:lang w:eastAsia="ko-KR"/>
        </w:rPr>
        <w:t xml:space="preserve"> 거리를 기준으로 한다. 단, 가운데 앞니(중절치)가 없는 경우에는 측정가능한 인접 치아간 거리의 최대치를 기준으로 한다.</w:t>
      </w:r>
    </w:p>
    <w:p w14:paraId="116445DE" w14:textId="77777777" w:rsidR="000C481C" w:rsidRDefault="00887E25">
      <w:pPr>
        <w:pStyle w:val="100"/>
        <w:ind w:left="1094" w:hanging="1087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6) 부정교합은 위턱(</w:t>
      </w:r>
      <w:proofErr w:type="spellStart"/>
      <w:r>
        <w:rPr>
          <w:sz w:val="24"/>
          <w:szCs w:val="24"/>
          <w:lang w:eastAsia="ko-KR"/>
        </w:rPr>
        <w:t>상악</w:t>
      </w:r>
      <w:proofErr w:type="spellEnd"/>
      <w:r>
        <w:rPr>
          <w:sz w:val="24"/>
          <w:szCs w:val="24"/>
          <w:lang w:eastAsia="ko-KR"/>
        </w:rPr>
        <w:t>)과 아래턱(</w:t>
      </w:r>
      <w:proofErr w:type="spellStart"/>
      <w:r>
        <w:rPr>
          <w:sz w:val="24"/>
          <w:szCs w:val="24"/>
          <w:lang w:eastAsia="ko-KR"/>
        </w:rPr>
        <w:t>하악</w:t>
      </w:r>
      <w:proofErr w:type="spellEnd"/>
      <w:r>
        <w:rPr>
          <w:sz w:val="24"/>
          <w:szCs w:val="24"/>
          <w:lang w:eastAsia="ko-KR"/>
        </w:rPr>
        <w:t>)의 부조화로 윗니(</w:t>
      </w:r>
      <w:proofErr w:type="spellStart"/>
      <w:r>
        <w:rPr>
          <w:sz w:val="24"/>
          <w:szCs w:val="24"/>
          <w:lang w:eastAsia="ko-KR"/>
        </w:rPr>
        <w:t>상악치아</w:t>
      </w:r>
      <w:proofErr w:type="spellEnd"/>
      <w:r>
        <w:rPr>
          <w:sz w:val="24"/>
          <w:szCs w:val="24"/>
          <w:lang w:eastAsia="ko-KR"/>
        </w:rPr>
        <w:t>)와 아랫니</w:t>
      </w:r>
      <w:r>
        <w:rPr>
          <w:spacing w:val="-8"/>
          <w:sz w:val="24"/>
          <w:szCs w:val="24"/>
          <w:lang w:eastAsia="ko-KR"/>
        </w:rPr>
        <w:t>(</w:t>
      </w:r>
      <w:proofErr w:type="spellStart"/>
      <w:r>
        <w:rPr>
          <w:spacing w:val="-8"/>
          <w:sz w:val="24"/>
          <w:szCs w:val="24"/>
          <w:lang w:eastAsia="ko-KR"/>
        </w:rPr>
        <w:t>하악치아</w:t>
      </w:r>
      <w:proofErr w:type="spellEnd"/>
      <w:r>
        <w:rPr>
          <w:spacing w:val="-8"/>
          <w:sz w:val="24"/>
          <w:szCs w:val="24"/>
          <w:lang w:eastAsia="ko-KR"/>
        </w:rPr>
        <w:t>)</w:t>
      </w:r>
      <w:r>
        <w:rPr>
          <w:sz w:val="24"/>
          <w:szCs w:val="24"/>
          <w:lang w:eastAsia="ko-KR"/>
        </w:rPr>
        <w:t>가 전방 및 측방으로 맞물림에 제한이 있는 상태를 말한다.</w:t>
      </w:r>
    </w:p>
    <w:p w14:paraId="4ED900BB" w14:textId="77777777" w:rsidR="000C481C" w:rsidRDefault="00887E25">
      <w:pPr>
        <w:pStyle w:val="a8"/>
        <w:ind w:left="1040" w:hanging="103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    7)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말하는 기능에 심한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아래의 경우 중 하나 이상에 해당되는 때를 말한다.</w:t>
      </w:r>
    </w:p>
    <w:p w14:paraId="75FDF0C7" w14:textId="77777777" w:rsidR="000C481C" w:rsidRDefault="00887E25">
      <w:pPr>
        <w:pStyle w:val="a8"/>
        <w:ind w:left="960" w:hanging="96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가) 언어평가상 </w:t>
      </w:r>
      <w:proofErr w:type="spellStart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자음정확도가</w:t>
      </w:r>
      <w:proofErr w:type="spellEnd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 30%미만인 경우</w:t>
      </w:r>
      <w:r>
        <w:rPr>
          <w:lang w:eastAsia="ko-KR"/>
        </w:rPr>
        <w:br/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나)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전실어증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,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운동성실어증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브로카실어증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)으로 의사소통이 불가한 경우</w:t>
      </w:r>
    </w:p>
    <w:p w14:paraId="2A0B033F" w14:textId="77777777" w:rsidR="000C481C" w:rsidRDefault="00887E25">
      <w:pPr>
        <w:pStyle w:val="100"/>
        <w:ind w:left="1073" w:hanging="1065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8)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말하는 기능에 뚜렷한 장해를 남긴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라 함은 아래의 경우 중 하나 이상에 해당되는 때를 말한다. </w:t>
      </w:r>
    </w:p>
    <w:p w14:paraId="03885298" w14:textId="77777777" w:rsidR="000C481C" w:rsidRDefault="00887E25">
      <w:pPr>
        <w:pStyle w:val="a8"/>
        <w:ind w:left="960" w:hanging="96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가) 언어평가상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자음정확도가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50%미만인 경우</w:t>
      </w:r>
      <w:r>
        <w:rPr>
          <w:lang w:eastAsia="ko-KR"/>
        </w:rPr>
        <w:br/>
      </w:r>
      <w:r>
        <w:rPr>
          <w:rFonts w:ascii="HY신명조" w:eastAsia="HY신명조" w:cs="HY신명조"/>
          <w:sz w:val="24"/>
          <w:szCs w:val="24"/>
          <w:lang w:eastAsia="ko-KR"/>
        </w:rPr>
        <w:t>나) 언어평가상 표현언어지수 25 미만인 경우</w:t>
      </w:r>
    </w:p>
    <w:p w14:paraId="1FD5485E" w14:textId="77777777" w:rsidR="000C481C" w:rsidRDefault="00887E25">
      <w:pPr>
        <w:pStyle w:val="100"/>
        <w:ind w:left="1073" w:hanging="1065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9)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말하는 기능에 약간의 장해를 남긴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라 함은 아래의 경우 중 하나 이상에 해당되는 때를 말한다. </w:t>
      </w:r>
    </w:p>
    <w:p w14:paraId="54460BFF" w14:textId="77777777" w:rsidR="000C481C" w:rsidRDefault="00887E25">
      <w:pPr>
        <w:pStyle w:val="a8"/>
        <w:ind w:left="960" w:hanging="96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가) 언어평가상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자음정확도가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75%미만인 경우</w:t>
      </w:r>
      <w:r>
        <w:rPr>
          <w:lang w:eastAsia="ko-KR"/>
        </w:rPr>
        <w:br/>
      </w:r>
      <w:r>
        <w:rPr>
          <w:rFonts w:ascii="HY신명조" w:eastAsia="HY신명조" w:cs="HY신명조"/>
          <w:sz w:val="24"/>
          <w:szCs w:val="24"/>
          <w:lang w:eastAsia="ko-KR"/>
        </w:rPr>
        <w:t>나) 언어평가상 표현언어지수 65 미만인 경우</w:t>
      </w:r>
    </w:p>
    <w:p w14:paraId="1E472B47" w14:textId="77777777" w:rsidR="000C481C" w:rsidRDefault="00887E25">
      <w:pPr>
        <w:pStyle w:val="100"/>
        <w:ind w:left="1062" w:hanging="1055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10) 말하는 기능의 장해는 1년 이상 지속적인 언어치료를 시행한 후 증상이 고착되었을 때 평가하며, 객관적인 검사를 기초로 평가한다.</w:t>
      </w:r>
    </w:p>
    <w:p w14:paraId="2B53FD04" w14:textId="77777777" w:rsidR="000C481C" w:rsidRDefault="00887E25">
      <w:pPr>
        <w:pStyle w:val="100"/>
        <w:ind w:left="1064" w:hanging="1056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11) </w:t>
      </w:r>
      <w:proofErr w:type="spellStart"/>
      <w:r>
        <w:rPr>
          <w:sz w:val="24"/>
          <w:szCs w:val="24"/>
          <w:lang w:eastAsia="ko-KR"/>
        </w:rPr>
        <w:t>뇌ㆍ중추신경계</w:t>
      </w:r>
      <w:proofErr w:type="spellEnd"/>
      <w:r>
        <w:rPr>
          <w:sz w:val="24"/>
          <w:szCs w:val="24"/>
          <w:lang w:eastAsia="ko-KR"/>
        </w:rPr>
        <w:t xml:space="preserve"> 손상(</w:t>
      </w:r>
      <w:proofErr w:type="spellStart"/>
      <w:r>
        <w:rPr>
          <w:sz w:val="24"/>
          <w:szCs w:val="24"/>
          <w:lang w:eastAsia="ko-KR"/>
        </w:rPr>
        <w:t>정신ㆍ인지기능</w:t>
      </w:r>
      <w:proofErr w:type="spellEnd"/>
      <w:r>
        <w:rPr>
          <w:sz w:val="24"/>
          <w:szCs w:val="24"/>
          <w:lang w:eastAsia="ko-KR"/>
        </w:rPr>
        <w:t xml:space="preserve"> 저하, </w:t>
      </w:r>
      <w:proofErr w:type="spellStart"/>
      <w:r>
        <w:rPr>
          <w:sz w:val="24"/>
          <w:szCs w:val="24"/>
          <w:lang w:eastAsia="ko-KR"/>
        </w:rPr>
        <w:t>편마비</w:t>
      </w:r>
      <w:proofErr w:type="spellEnd"/>
      <w:r>
        <w:rPr>
          <w:sz w:val="24"/>
          <w:szCs w:val="24"/>
          <w:lang w:eastAsia="ko-KR"/>
        </w:rPr>
        <w:t xml:space="preserve"> 등)으로 인한 말하는 기능의 장해(실어증, </w:t>
      </w:r>
      <w:proofErr w:type="spellStart"/>
      <w:r>
        <w:rPr>
          <w:sz w:val="24"/>
          <w:szCs w:val="24"/>
          <w:lang w:eastAsia="ko-KR"/>
        </w:rPr>
        <w:t>구음장애</w:t>
      </w:r>
      <w:proofErr w:type="spellEnd"/>
      <w:r>
        <w:rPr>
          <w:sz w:val="24"/>
          <w:szCs w:val="24"/>
          <w:lang w:eastAsia="ko-KR"/>
        </w:rPr>
        <w:t xml:space="preserve">) 또는 씹어먹는 기능의 장해는 </w:t>
      </w:r>
      <w:proofErr w:type="spellStart"/>
      <w:r>
        <w:rPr>
          <w:sz w:val="24"/>
          <w:szCs w:val="24"/>
          <w:lang w:eastAsia="ko-KR"/>
        </w:rPr>
        <w:t>신경계ㆍ정신행동</w:t>
      </w:r>
      <w:proofErr w:type="spellEnd"/>
      <w:r>
        <w:rPr>
          <w:sz w:val="24"/>
          <w:szCs w:val="24"/>
          <w:lang w:eastAsia="ko-KR"/>
        </w:rPr>
        <w:t xml:space="preserve"> 장해 평가와 비교하여 그 중 높은 지급률 하나만 인정한다. </w:t>
      </w:r>
    </w:p>
    <w:p w14:paraId="501E3B19" w14:textId="77777777" w:rsidR="000C481C" w:rsidRDefault="00887E25">
      <w:pPr>
        <w:pStyle w:val="100"/>
        <w:ind w:left="1058" w:hanging="105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12)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치아의 결손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이란 치아의 상실 또는 </w:t>
      </w:r>
      <w:proofErr w:type="spellStart"/>
      <w:r>
        <w:rPr>
          <w:sz w:val="24"/>
          <w:szCs w:val="24"/>
          <w:lang w:eastAsia="ko-KR"/>
        </w:rPr>
        <w:t>발치된</w:t>
      </w:r>
      <w:proofErr w:type="spellEnd"/>
      <w:r>
        <w:rPr>
          <w:sz w:val="24"/>
          <w:szCs w:val="24"/>
          <w:lang w:eastAsia="ko-KR"/>
        </w:rPr>
        <w:t xml:space="preserve"> 경우를 말하며, 치아의 일부 손상으로 금관치료(크라운 보철수복)를 시행한 경우에는 치아의 일부 결손을 인정하여 1/2개 결손으로 적용한다.</w:t>
      </w:r>
    </w:p>
    <w:p w14:paraId="32CE1436" w14:textId="77777777" w:rsidR="000C481C" w:rsidRDefault="00887E25">
      <w:pPr>
        <w:pStyle w:val="100"/>
        <w:ind w:left="1073" w:hanging="1065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13) 보철치료를 위해 </w:t>
      </w:r>
      <w:proofErr w:type="spellStart"/>
      <w:r>
        <w:rPr>
          <w:sz w:val="24"/>
          <w:szCs w:val="24"/>
          <w:lang w:eastAsia="ko-KR"/>
        </w:rPr>
        <w:t>발치한</w:t>
      </w:r>
      <w:proofErr w:type="spellEnd"/>
      <w:r>
        <w:rPr>
          <w:sz w:val="24"/>
          <w:szCs w:val="24"/>
          <w:lang w:eastAsia="ko-KR"/>
        </w:rPr>
        <w:t xml:space="preserve"> 정상치아, 노화로 인해 자연 </w:t>
      </w:r>
      <w:proofErr w:type="spellStart"/>
      <w:r>
        <w:rPr>
          <w:spacing w:val="-3"/>
          <w:sz w:val="24"/>
          <w:szCs w:val="24"/>
          <w:lang w:eastAsia="ko-KR"/>
        </w:rPr>
        <w:t>발치된</w:t>
      </w:r>
      <w:proofErr w:type="spellEnd"/>
      <w:r>
        <w:rPr>
          <w:spacing w:val="-3"/>
          <w:sz w:val="24"/>
          <w:szCs w:val="24"/>
          <w:lang w:eastAsia="ko-KR"/>
        </w:rPr>
        <w:t xml:space="preserve"> 치아, 보철(</w:t>
      </w:r>
      <w:proofErr w:type="spellStart"/>
      <w:r>
        <w:rPr>
          <w:spacing w:val="-3"/>
          <w:sz w:val="24"/>
          <w:szCs w:val="24"/>
          <w:lang w:eastAsia="ko-KR"/>
        </w:rPr>
        <w:t>복합레진</w:t>
      </w:r>
      <w:proofErr w:type="spellEnd"/>
      <w:r>
        <w:rPr>
          <w:spacing w:val="-3"/>
          <w:sz w:val="24"/>
          <w:szCs w:val="24"/>
          <w:lang w:eastAsia="ko-KR"/>
        </w:rPr>
        <w:t xml:space="preserve">, </w:t>
      </w:r>
      <w:proofErr w:type="spellStart"/>
      <w:r>
        <w:rPr>
          <w:spacing w:val="-3"/>
          <w:sz w:val="24"/>
          <w:szCs w:val="24"/>
          <w:lang w:eastAsia="ko-KR"/>
        </w:rPr>
        <w:t>인레이</w:t>
      </w:r>
      <w:proofErr w:type="spellEnd"/>
      <w:r>
        <w:rPr>
          <w:spacing w:val="-3"/>
          <w:sz w:val="24"/>
          <w:szCs w:val="24"/>
          <w:lang w:eastAsia="ko-KR"/>
        </w:rPr>
        <w:t xml:space="preserve">, </w:t>
      </w:r>
      <w:proofErr w:type="spellStart"/>
      <w:r>
        <w:rPr>
          <w:spacing w:val="-3"/>
          <w:sz w:val="24"/>
          <w:szCs w:val="24"/>
          <w:lang w:eastAsia="ko-KR"/>
        </w:rPr>
        <w:t>온레이</w:t>
      </w:r>
      <w:proofErr w:type="spellEnd"/>
      <w:r>
        <w:rPr>
          <w:spacing w:val="-3"/>
          <w:sz w:val="24"/>
          <w:szCs w:val="24"/>
          <w:lang w:eastAsia="ko-KR"/>
        </w:rPr>
        <w:t xml:space="preserve"> 등)한 치아</w:t>
      </w:r>
      <w:r>
        <w:rPr>
          <w:sz w:val="24"/>
          <w:szCs w:val="24"/>
          <w:lang w:eastAsia="ko-KR"/>
        </w:rPr>
        <w:t>, 기존 의치(틀니, 임플란트 등)의 결손은 치아의 상실로 인정하지 않는다.</w:t>
      </w:r>
    </w:p>
    <w:p w14:paraId="26EA2533" w14:textId="77777777" w:rsidR="000C481C" w:rsidRDefault="00887E25">
      <w:pPr>
        <w:pStyle w:val="100"/>
        <w:ind w:left="1073" w:hanging="1066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14) 상실된 치아의 크기가 크든지 또는 </w:t>
      </w:r>
      <w:proofErr w:type="spellStart"/>
      <w:r>
        <w:rPr>
          <w:sz w:val="24"/>
          <w:szCs w:val="24"/>
          <w:lang w:eastAsia="ko-KR"/>
        </w:rPr>
        <w:t>치간의</w:t>
      </w:r>
      <w:proofErr w:type="spellEnd"/>
      <w:r>
        <w:rPr>
          <w:sz w:val="24"/>
          <w:szCs w:val="24"/>
          <w:lang w:eastAsia="ko-KR"/>
        </w:rPr>
        <w:t xml:space="preserve"> 간격이나 치아 배열구조 등의 문제로 사고와 관계없이 새로운 치아가 </w:t>
      </w:r>
      <w:proofErr w:type="spellStart"/>
      <w:r>
        <w:rPr>
          <w:sz w:val="24"/>
          <w:szCs w:val="24"/>
          <w:lang w:eastAsia="ko-KR"/>
        </w:rPr>
        <w:t>결손된</w:t>
      </w:r>
      <w:proofErr w:type="spellEnd"/>
      <w:r>
        <w:rPr>
          <w:sz w:val="24"/>
          <w:szCs w:val="24"/>
          <w:lang w:eastAsia="ko-KR"/>
        </w:rPr>
        <w:t xml:space="preserve"> 경우에는 사고로 </w:t>
      </w:r>
      <w:proofErr w:type="spellStart"/>
      <w:r>
        <w:rPr>
          <w:sz w:val="24"/>
          <w:szCs w:val="24"/>
          <w:lang w:eastAsia="ko-KR"/>
        </w:rPr>
        <w:t>결손된</w:t>
      </w:r>
      <w:proofErr w:type="spellEnd"/>
      <w:r>
        <w:rPr>
          <w:sz w:val="24"/>
          <w:szCs w:val="24"/>
          <w:lang w:eastAsia="ko-KR"/>
        </w:rPr>
        <w:t xml:space="preserve"> 치아 수에 따라 지급률을 결정한다.</w:t>
      </w:r>
    </w:p>
    <w:p w14:paraId="7FA1D73C" w14:textId="77777777" w:rsidR="000C481C" w:rsidRDefault="00887E25">
      <w:pPr>
        <w:pStyle w:val="100"/>
        <w:ind w:left="1073" w:hanging="1065"/>
        <w:rPr>
          <w:spacing w:val="-3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lastRenderedPageBreak/>
        <w:t xml:space="preserve">     15) </w:t>
      </w:r>
      <w:r>
        <w:rPr>
          <w:spacing w:val="-3"/>
          <w:sz w:val="24"/>
          <w:szCs w:val="24"/>
          <w:lang w:eastAsia="ko-KR"/>
        </w:rPr>
        <w:t xml:space="preserve">어린이의 유치는 향후에 영구치로 대체되므로 </w:t>
      </w:r>
      <w:proofErr w:type="spellStart"/>
      <w:r>
        <w:rPr>
          <w:spacing w:val="-3"/>
          <w:sz w:val="24"/>
          <w:szCs w:val="24"/>
          <w:lang w:eastAsia="ko-KR"/>
        </w:rPr>
        <w:t>후유장해의</w:t>
      </w:r>
      <w:proofErr w:type="spellEnd"/>
      <w:r>
        <w:rPr>
          <w:spacing w:val="-3"/>
          <w:sz w:val="24"/>
          <w:szCs w:val="24"/>
          <w:lang w:eastAsia="ko-KR"/>
        </w:rPr>
        <w:t xml:space="preserve"> 대상이 되지 않으나, 선천적으로 영구치 결손이 있는 경우에는 유치의 결손을 </w:t>
      </w:r>
      <w:proofErr w:type="spellStart"/>
      <w:r>
        <w:rPr>
          <w:spacing w:val="-3"/>
          <w:sz w:val="24"/>
          <w:szCs w:val="24"/>
          <w:lang w:eastAsia="ko-KR"/>
        </w:rPr>
        <w:t>후유장해로</w:t>
      </w:r>
      <w:proofErr w:type="spellEnd"/>
      <w:r>
        <w:rPr>
          <w:spacing w:val="-3"/>
          <w:sz w:val="24"/>
          <w:szCs w:val="24"/>
          <w:lang w:eastAsia="ko-KR"/>
        </w:rPr>
        <w:t xml:space="preserve"> 평가한다. </w:t>
      </w:r>
    </w:p>
    <w:p w14:paraId="7ECB2476" w14:textId="77777777" w:rsidR="000C481C" w:rsidRDefault="00887E25">
      <w:pPr>
        <w:pStyle w:val="100"/>
        <w:ind w:left="1078" w:hanging="107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16) </w:t>
      </w:r>
      <w:proofErr w:type="spellStart"/>
      <w:r>
        <w:rPr>
          <w:sz w:val="24"/>
          <w:szCs w:val="24"/>
          <w:lang w:eastAsia="ko-KR"/>
        </w:rPr>
        <w:t>가철성</w:t>
      </w:r>
      <w:proofErr w:type="spellEnd"/>
      <w:r>
        <w:rPr>
          <w:sz w:val="24"/>
          <w:szCs w:val="24"/>
          <w:lang w:eastAsia="ko-KR"/>
        </w:rPr>
        <w:t xml:space="preserve"> </w:t>
      </w:r>
      <w:proofErr w:type="spellStart"/>
      <w:r>
        <w:rPr>
          <w:sz w:val="24"/>
          <w:szCs w:val="24"/>
          <w:lang w:eastAsia="ko-KR"/>
        </w:rPr>
        <w:t>보철물</w:t>
      </w:r>
      <w:proofErr w:type="spellEnd"/>
      <w:r>
        <w:rPr>
          <w:sz w:val="24"/>
          <w:szCs w:val="24"/>
          <w:lang w:eastAsia="ko-KR"/>
        </w:rPr>
        <w:t xml:space="preserve">(신체의 일부에 붙였다 떼었다 할 수 있는 틀니 등)의 파손은 </w:t>
      </w:r>
      <w:proofErr w:type="spellStart"/>
      <w:r>
        <w:rPr>
          <w:sz w:val="24"/>
          <w:szCs w:val="24"/>
          <w:lang w:eastAsia="ko-KR"/>
        </w:rPr>
        <w:t>후유장해의</w:t>
      </w:r>
      <w:proofErr w:type="spellEnd"/>
      <w:r>
        <w:rPr>
          <w:sz w:val="24"/>
          <w:szCs w:val="24"/>
          <w:lang w:eastAsia="ko-KR"/>
        </w:rPr>
        <w:t xml:space="preserve"> 대상이 되지 않는다.</w:t>
      </w:r>
    </w:p>
    <w:p w14:paraId="5242B2E2" w14:textId="77777777" w:rsidR="000C481C" w:rsidRDefault="000C481C">
      <w:pPr>
        <w:pStyle w:val="a8"/>
        <w:ind w:left="1129" w:hanging="446"/>
        <w:rPr>
          <w:rFonts w:ascii="HY신명조" w:eastAsia="HY신명조" w:cs="HY신명조"/>
          <w:sz w:val="24"/>
          <w:szCs w:val="24"/>
          <w:lang w:eastAsia="ko-KR"/>
        </w:rPr>
      </w:pPr>
    </w:p>
    <w:p w14:paraId="63D57738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5. 외모의 추상(추한 모습)장해</w:t>
      </w:r>
    </w:p>
    <w:p w14:paraId="0F4B877F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5F99D90B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p w14:paraId="2C2866E5" w14:textId="77777777" w:rsidR="000C481C" w:rsidRDefault="00887E25">
      <w:pPr>
        <w:pStyle w:val="a8"/>
        <w:ind w:left="399"/>
        <w:rPr>
          <w:rFonts w:ascii="HY신명조" w:eastAsia="HY신명조" w:cs="HY신명조"/>
          <w:sz w:val="24"/>
          <w:szCs w:val="24"/>
        </w:rPr>
      </w:pPr>
      <w:r>
        <w:rPr>
          <w:rFonts w:ascii="HY신명조" w:eastAsia="HY신명조" w:cs="HY신명조"/>
          <w:sz w:val="24"/>
          <w:szCs w:val="24"/>
        </w:rPr>
        <w:t xml:space="preserve"> </w:t>
      </w:r>
    </w:p>
    <w:tbl>
      <w:tblPr>
        <w:tblW w:w="0" w:type="auto"/>
        <w:tblInd w:w="3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52"/>
        <w:gridCol w:w="2522"/>
      </w:tblGrid>
      <w:tr w:rsidR="000C481C" w14:paraId="447794A6" w14:textId="77777777">
        <w:trPr>
          <w:trHeight w:val="464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5002840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2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214D68D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12D7044A" w14:textId="77777777">
        <w:trPr>
          <w:trHeight w:val="628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8E6B56" w14:textId="77777777" w:rsidR="000C481C" w:rsidRDefault="00887E25">
            <w:pPr>
              <w:pStyle w:val="a8"/>
              <w:spacing w:line="240" w:lineRule="auto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외모에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추상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추한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모습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04B8A394" w14:textId="77777777" w:rsidR="000C481C" w:rsidRDefault="00887E25">
            <w:pPr>
              <w:pStyle w:val="a8"/>
              <w:spacing w:line="240" w:lineRule="auto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외모에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추상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추한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모습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2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68165E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15</w:t>
            </w:r>
          </w:p>
          <w:p w14:paraId="462EF76E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</w:tc>
      </w:tr>
    </w:tbl>
    <w:p w14:paraId="5DCC4FBE" w14:textId="77777777" w:rsidR="000C481C" w:rsidRDefault="000C481C">
      <w:pPr>
        <w:rPr>
          <w:sz w:val="2"/>
        </w:rPr>
      </w:pPr>
    </w:p>
    <w:p w14:paraId="021C0318" w14:textId="77777777" w:rsidR="000C481C" w:rsidRDefault="000C481C">
      <w:pPr>
        <w:pStyle w:val="a8"/>
        <w:rPr>
          <w:rFonts w:ascii="HY신명조" w:eastAsia="HY신명조" w:cs="HY신명조"/>
          <w:sz w:val="24"/>
          <w:szCs w:val="24"/>
        </w:rPr>
      </w:pPr>
    </w:p>
    <w:p w14:paraId="07AF65BF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 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6EDF0270" w14:textId="77777777" w:rsidR="000C481C" w:rsidRDefault="00887E25">
      <w:pPr>
        <w:pStyle w:val="a8"/>
        <w:ind w:left="652" w:hanging="26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1)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외모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란 얼굴(눈, 코, 귀, 입 포함), 머리, 목을 말한다.</w:t>
      </w:r>
    </w:p>
    <w:p w14:paraId="7C6D8068" w14:textId="77777777" w:rsidR="000C481C" w:rsidRDefault="00887E25">
      <w:pPr>
        <w:pStyle w:val="a8"/>
        <w:ind w:left="855" w:hanging="47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추상(추한 모습)장해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성형</w:t>
      </w:r>
      <w:r>
        <w:rPr>
          <w:rFonts w:ascii="HY신명조" w:eastAsia="HY신명조" w:cs="HY신명조"/>
          <w:spacing w:val="-9"/>
          <w:sz w:val="24"/>
          <w:szCs w:val="24"/>
          <w:lang w:eastAsia="ko-KR"/>
        </w:rPr>
        <w:t>수술(반흔성형술, 레이저치료 등 포함)을 시행한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후에도 영구히 남게 되는 상태의 추상(추한 모습)을 말한다.</w:t>
      </w:r>
    </w:p>
    <w:p w14:paraId="0FE3FEE9" w14:textId="77777777" w:rsidR="000C481C" w:rsidRDefault="00887E25">
      <w:pPr>
        <w:pStyle w:val="a8"/>
        <w:ind w:left="842" w:hanging="45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추상(추한 모습)을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상처의 흔적, 화상 등으로 피부의 변색, 모발의 결손, 조직(뼈, 피부 등)의 결손 및 함몰 등으로 성형수술을 하여도 더 이상 추상(추한 모습)이 없어지지 않는 경우를 말한다.</w:t>
      </w:r>
    </w:p>
    <w:p w14:paraId="38B6DE20" w14:textId="77777777" w:rsidR="000C481C" w:rsidRDefault="00887E25">
      <w:pPr>
        <w:pStyle w:val="100"/>
        <w:ind w:left="817" w:hanging="80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4) 다발성 반흔 발생시 각 판정부위(얼굴, 머리, 목) 내의 다발성 반흔의 길이 또는 면적은 합산하여 평가한다. </w:t>
      </w:r>
      <w:r>
        <w:rPr>
          <w:spacing w:val="-2"/>
          <w:sz w:val="24"/>
          <w:szCs w:val="24"/>
          <w:lang w:eastAsia="ko-KR"/>
        </w:rPr>
        <w:t>단, 길이가 5mm 미만의 반흔은 합산대상에서 제외한다</w:t>
      </w:r>
      <w:r>
        <w:rPr>
          <w:sz w:val="24"/>
          <w:szCs w:val="24"/>
          <w:lang w:eastAsia="ko-KR"/>
        </w:rPr>
        <w:t>.</w:t>
      </w:r>
    </w:p>
    <w:p w14:paraId="5A745547" w14:textId="77777777" w:rsidR="000C481C" w:rsidRDefault="00887E25">
      <w:pPr>
        <w:pStyle w:val="100"/>
        <w:ind w:left="819" w:hanging="81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5) </w:t>
      </w:r>
      <w:r>
        <w:rPr>
          <w:spacing w:val="-3"/>
          <w:sz w:val="24"/>
          <w:szCs w:val="24"/>
          <w:lang w:eastAsia="ko-KR"/>
        </w:rPr>
        <w:t xml:space="preserve">추상(추한 모습)이 얼굴과 머리 또는 목 부위에 걸쳐 있는 경우에는 머리 또는 </w:t>
      </w:r>
      <w:r>
        <w:rPr>
          <w:sz w:val="24"/>
          <w:szCs w:val="24"/>
          <w:lang w:eastAsia="ko-KR"/>
        </w:rPr>
        <w:t>목에 있는 흉터의 길이 또는 면적의 1/2을 얼굴의 추상(추한 모습)으로 보아 산정한다.</w:t>
      </w:r>
    </w:p>
    <w:p w14:paraId="3BF874F6" w14:textId="77777777" w:rsidR="000C481C" w:rsidRDefault="00887E25">
      <w:pPr>
        <w:pStyle w:val="a8"/>
        <w:ind w:left="37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</w:t>
      </w:r>
    </w:p>
    <w:p w14:paraId="45ABD7FC" w14:textId="77777777" w:rsidR="000C481C" w:rsidRDefault="00887E25">
      <w:pPr>
        <w:pStyle w:val="a8"/>
        <w:ind w:left="37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다. 뚜렷한 추상(추한 모습)</w:t>
      </w:r>
    </w:p>
    <w:p w14:paraId="6C89B77C" w14:textId="77777777" w:rsidR="000C481C" w:rsidRDefault="00887E25">
      <w:pPr>
        <w:pStyle w:val="100"/>
        <w:ind w:left="1069" w:hanging="106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1) 얼굴</w:t>
      </w:r>
    </w:p>
    <w:p w14:paraId="7A51012F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가) 손바닥 크기 1/2 이상의 추상(추한 모습)</w:t>
      </w:r>
    </w:p>
    <w:p w14:paraId="10A77312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나) 길이 10cm 이상의 추상 반흔(추한 모습의 흉터) </w:t>
      </w:r>
    </w:p>
    <w:p w14:paraId="02F62AEC" w14:textId="77777777" w:rsidR="000C481C" w:rsidRDefault="00887E25">
      <w:pPr>
        <w:pStyle w:val="a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다) 지름 5cm 이상의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조직함몰</w:t>
      </w:r>
      <w:proofErr w:type="spellEnd"/>
    </w:p>
    <w:p w14:paraId="38D947BF" w14:textId="77777777" w:rsidR="000C481C" w:rsidRDefault="00887E25">
      <w:pPr>
        <w:pStyle w:val="a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라) 코의 1/2 이상 결손</w:t>
      </w:r>
    </w:p>
    <w:p w14:paraId="02A24415" w14:textId="77777777" w:rsidR="000C481C" w:rsidRDefault="00887E25">
      <w:pPr>
        <w:pStyle w:val="100"/>
        <w:ind w:left="1069" w:hanging="106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2) 머리</w:t>
      </w:r>
    </w:p>
    <w:p w14:paraId="261A8E01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가) 손바닥 크기 이상의 반흔(흉터) 및 모발결손</w:t>
      </w:r>
    </w:p>
    <w:p w14:paraId="63C694EE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나) 머리뼈의 손바닥 크기 이상의 손상 및 결손</w:t>
      </w:r>
    </w:p>
    <w:p w14:paraId="544C53C3" w14:textId="77777777" w:rsidR="000C481C" w:rsidRDefault="00887E25">
      <w:pPr>
        <w:pStyle w:val="100"/>
        <w:ind w:left="1069" w:hanging="1061"/>
        <w:rPr>
          <w:sz w:val="24"/>
          <w:szCs w:val="24"/>
        </w:rPr>
      </w:pPr>
      <w:r>
        <w:rPr>
          <w:sz w:val="24"/>
          <w:szCs w:val="24"/>
          <w:lang w:eastAsia="ko-KR"/>
        </w:rPr>
        <w:t xml:space="preserve">     </w:t>
      </w:r>
      <w:r>
        <w:rPr>
          <w:sz w:val="24"/>
          <w:szCs w:val="24"/>
        </w:rPr>
        <w:t>3) 목</w:t>
      </w:r>
    </w:p>
    <w:p w14:paraId="0F364FDC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</w:rPr>
        <w:t xml:space="preserve">        </w:t>
      </w:r>
      <w:r>
        <w:rPr>
          <w:rFonts w:ascii="HY신명조" w:eastAsia="HY신명조" w:cs="HY신명조"/>
          <w:sz w:val="24"/>
          <w:szCs w:val="24"/>
          <w:lang w:eastAsia="ko-KR"/>
        </w:rPr>
        <w:t>손바닥 크기 이상의 추상(추한 모습)</w:t>
      </w:r>
    </w:p>
    <w:p w14:paraId="31A2739B" w14:textId="77777777" w:rsidR="000C481C" w:rsidRDefault="000C481C">
      <w:pPr>
        <w:pStyle w:val="a8"/>
        <w:ind w:left="683"/>
        <w:rPr>
          <w:rFonts w:ascii="HY신명조" w:eastAsia="HY신명조" w:cs="HY신명조"/>
          <w:sz w:val="22"/>
          <w:szCs w:val="22"/>
          <w:lang w:eastAsia="ko-KR"/>
        </w:rPr>
      </w:pPr>
    </w:p>
    <w:p w14:paraId="4039BC21" w14:textId="77777777" w:rsidR="000C481C" w:rsidRDefault="00887E25">
      <w:pPr>
        <w:pStyle w:val="a8"/>
        <w:ind w:left="37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라. 약간의 추상(추한 모습)</w:t>
      </w:r>
    </w:p>
    <w:p w14:paraId="01F30806" w14:textId="77777777" w:rsidR="000C481C" w:rsidRDefault="00887E25">
      <w:pPr>
        <w:pStyle w:val="100"/>
        <w:ind w:left="1069" w:hanging="106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lastRenderedPageBreak/>
        <w:t xml:space="preserve">     1) 얼굴</w:t>
      </w:r>
    </w:p>
    <w:p w14:paraId="63876CF9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가) 손바닥 크기 1/4 이상의 추상(추한 모습)</w:t>
      </w:r>
    </w:p>
    <w:p w14:paraId="5D6C7F66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나) 길이 5cm 이상의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추상반흔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(추한 모습의 흉터) </w:t>
      </w:r>
    </w:p>
    <w:p w14:paraId="26604EF6" w14:textId="77777777" w:rsidR="000C481C" w:rsidRDefault="00887E25">
      <w:pPr>
        <w:pStyle w:val="a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다) 지름 2cm 이상의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조직함몰</w:t>
      </w:r>
      <w:proofErr w:type="spellEnd"/>
    </w:p>
    <w:p w14:paraId="57C20437" w14:textId="77777777" w:rsidR="000C481C" w:rsidRDefault="00887E25">
      <w:pPr>
        <w:pStyle w:val="a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라) 코의 1/4 이상 결손 </w:t>
      </w:r>
    </w:p>
    <w:p w14:paraId="49288B72" w14:textId="77777777" w:rsidR="000C481C" w:rsidRDefault="00887E25">
      <w:pPr>
        <w:pStyle w:val="100"/>
        <w:ind w:left="1069" w:hanging="106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2) 머리</w:t>
      </w:r>
    </w:p>
    <w:p w14:paraId="337A699C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가) 손바닥 크기 1/2 이상의 반흔(흉터) 및 모발결손</w:t>
      </w:r>
    </w:p>
    <w:p w14:paraId="7A324D4D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나) 머리뼈의 손바닥 크기 1/2 이상의 손상 및 결손</w:t>
      </w:r>
    </w:p>
    <w:p w14:paraId="76CC75AF" w14:textId="77777777" w:rsidR="000C481C" w:rsidRDefault="00887E25">
      <w:pPr>
        <w:pStyle w:val="100"/>
        <w:ind w:left="1069" w:hanging="106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3) 목</w:t>
      </w:r>
    </w:p>
    <w:p w14:paraId="1CCBBE60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손바닥 크기 1/2 이상의 추상(추한 모습)</w:t>
      </w:r>
    </w:p>
    <w:p w14:paraId="4F532FD5" w14:textId="77777777" w:rsidR="000C481C" w:rsidRDefault="000C481C">
      <w:pPr>
        <w:pStyle w:val="a8"/>
        <w:ind w:left="37"/>
        <w:rPr>
          <w:rFonts w:ascii="HY신명조" w:eastAsia="HY신명조" w:cs="HY신명조"/>
          <w:sz w:val="24"/>
          <w:szCs w:val="24"/>
          <w:lang w:eastAsia="ko-KR"/>
        </w:rPr>
      </w:pPr>
    </w:p>
    <w:p w14:paraId="455ED8BE" w14:textId="77777777" w:rsidR="000C481C" w:rsidRDefault="00887E25">
      <w:pPr>
        <w:pStyle w:val="a8"/>
        <w:ind w:left="37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마. 손바닥 크기</w:t>
      </w:r>
    </w:p>
    <w:p w14:paraId="62ADCD1C" w14:textId="77777777" w:rsidR="000C481C" w:rsidRDefault="00887E25">
      <w:pPr>
        <w:pStyle w:val="a8"/>
        <w:ind w:left="503" w:hanging="12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손바닥 크기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해당 환자의 손가락을 제외한 손바닥의 크기를 말하며, 12세 이상의 성인에서는 8</w:t>
      </w:r>
      <w:r>
        <w:rPr>
          <w:rFonts w:ascii="HY신명조" w:eastAsia="HY신명조" w:cs="HY신명조"/>
          <w:sz w:val="24"/>
          <w:szCs w:val="24"/>
          <w:lang w:eastAsia="ko-KR"/>
        </w:rPr>
        <w:t>×</w:t>
      </w:r>
      <w:r>
        <w:rPr>
          <w:rFonts w:ascii="HY신명조" w:eastAsia="HY신명조" w:cs="HY신명조"/>
          <w:sz w:val="24"/>
          <w:szCs w:val="24"/>
          <w:lang w:eastAsia="ko-KR"/>
        </w:rPr>
        <w:t>10㎝(1/2 크기는 40㎠, 1/4 크기는 20㎠), 6</w:t>
      </w:r>
      <w:r>
        <w:rPr>
          <w:rFonts w:ascii="HY신명조" w:eastAsia="HY신명조" w:cs="HY신명조"/>
          <w:sz w:val="24"/>
          <w:szCs w:val="24"/>
          <w:lang w:eastAsia="ko-KR"/>
        </w:rPr>
        <w:t>∼</w:t>
      </w:r>
      <w:r>
        <w:rPr>
          <w:rFonts w:ascii="HY신명조" w:eastAsia="HY신명조" w:cs="HY신명조"/>
          <w:sz w:val="24"/>
          <w:szCs w:val="24"/>
          <w:lang w:eastAsia="ko-KR"/>
        </w:rPr>
        <w:t>11세의 경우는 6</w:t>
      </w:r>
      <w:r>
        <w:rPr>
          <w:rFonts w:ascii="HY신명조" w:eastAsia="HY신명조" w:cs="HY신명조"/>
          <w:sz w:val="24"/>
          <w:szCs w:val="24"/>
          <w:lang w:eastAsia="ko-KR"/>
        </w:rPr>
        <w:t>×</w:t>
      </w:r>
      <w:r>
        <w:rPr>
          <w:rFonts w:ascii="HY신명조" w:eastAsia="HY신명조" w:cs="HY신명조"/>
          <w:sz w:val="24"/>
          <w:szCs w:val="24"/>
          <w:lang w:eastAsia="ko-KR"/>
        </w:rPr>
        <w:t>8㎝(1/2 크기는 24㎠, 1/4 크기는 12㎠), 6세 미만의 경우는 4</w:t>
      </w:r>
      <w:r>
        <w:rPr>
          <w:rFonts w:ascii="HY신명조" w:eastAsia="HY신명조" w:cs="HY신명조"/>
          <w:sz w:val="24"/>
          <w:szCs w:val="24"/>
          <w:lang w:eastAsia="ko-KR"/>
        </w:rPr>
        <w:t>×</w:t>
      </w:r>
      <w:r>
        <w:rPr>
          <w:rFonts w:ascii="HY신명조" w:eastAsia="HY신명조" w:cs="HY신명조"/>
          <w:sz w:val="24"/>
          <w:szCs w:val="24"/>
          <w:lang w:eastAsia="ko-KR"/>
        </w:rPr>
        <w:t>6㎝(1/2 크기는 12㎠, 1/4 크기는 6㎠)로 간주한다.</w:t>
      </w:r>
    </w:p>
    <w:p w14:paraId="40A28E14" w14:textId="77777777" w:rsidR="000C481C" w:rsidRDefault="000C481C">
      <w:pPr>
        <w:pStyle w:val="a8"/>
        <w:ind w:left="1153" w:hanging="365"/>
        <w:rPr>
          <w:rFonts w:ascii="HY신명조" w:eastAsia="HY신명조" w:cs="HY신명조"/>
          <w:sz w:val="24"/>
          <w:szCs w:val="24"/>
          <w:lang w:eastAsia="ko-KR"/>
        </w:rPr>
      </w:pPr>
    </w:p>
    <w:p w14:paraId="3731661D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6. 척추(등뼈)의 장해</w:t>
      </w:r>
    </w:p>
    <w:p w14:paraId="7D273FFF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65CF1531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가. 장해의 분류</w:t>
      </w:r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52"/>
        <w:gridCol w:w="1956"/>
      </w:tblGrid>
      <w:tr w:rsidR="000C481C" w14:paraId="2168B21F" w14:textId="77777777">
        <w:trPr>
          <w:trHeight w:val="438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46CE6DF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0E1CC54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5D44F745" w14:textId="77777777">
        <w:trPr>
          <w:trHeight w:val="980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8860FA0" w14:textId="77777777" w:rsidR="000C481C" w:rsidRDefault="00887E25">
            <w:pPr>
              <w:pStyle w:val="a8"/>
              <w:spacing w:line="240" w:lineRule="auto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운동장해를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5A124816" w14:textId="77777777" w:rsidR="000C481C" w:rsidRDefault="00887E25">
            <w:pPr>
              <w:pStyle w:val="a8"/>
              <w:spacing w:line="240" w:lineRule="auto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운동장해를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0A646177" w14:textId="77777777" w:rsidR="000C481C" w:rsidRDefault="00887E25">
            <w:pPr>
              <w:pStyle w:val="a8"/>
              <w:spacing w:line="240" w:lineRule="auto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운동장해를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956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7FBD42B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40</w:t>
            </w:r>
          </w:p>
          <w:p w14:paraId="23074978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30</w:t>
            </w:r>
          </w:p>
          <w:p w14:paraId="699A3DE2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</w:tc>
      </w:tr>
      <w:tr w:rsidR="000C481C" w14:paraId="3732C38F" w14:textId="77777777">
        <w:trPr>
          <w:trHeight w:val="980"/>
        </w:trPr>
        <w:tc>
          <w:tcPr>
            <w:tcW w:w="535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39CEE8AF" w14:textId="77777777" w:rsidR="000C481C" w:rsidRDefault="00887E25">
            <w:pPr>
              <w:pStyle w:val="a8"/>
              <w:spacing w:line="240" w:lineRule="auto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기형을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</w:p>
          <w:p w14:paraId="51C15A83" w14:textId="77777777" w:rsidR="000C481C" w:rsidRDefault="00887E25">
            <w:pPr>
              <w:pStyle w:val="a8"/>
              <w:spacing w:line="240" w:lineRule="auto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5)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기형을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01BA44BC" w14:textId="77777777" w:rsidR="000C481C" w:rsidRDefault="00887E25">
            <w:pPr>
              <w:pStyle w:val="a8"/>
              <w:spacing w:line="240" w:lineRule="auto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기형을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 </w:t>
            </w:r>
          </w:p>
        </w:tc>
        <w:tc>
          <w:tcPr>
            <w:tcW w:w="195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61EB9E69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50</w:t>
            </w:r>
          </w:p>
          <w:p w14:paraId="2729123E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30</w:t>
            </w:r>
          </w:p>
          <w:p w14:paraId="6DAD94CF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15</w:t>
            </w:r>
          </w:p>
        </w:tc>
      </w:tr>
      <w:tr w:rsidR="000C481C" w14:paraId="5C0F8C02" w14:textId="77777777">
        <w:trPr>
          <w:trHeight w:val="980"/>
        </w:trPr>
        <w:tc>
          <w:tcPr>
            <w:tcW w:w="535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851041" w14:textId="77777777" w:rsidR="000C481C" w:rsidRDefault="00887E25">
            <w:pPr>
              <w:pStyle w:val="a8"/>
              <w:spacing w:line="240" w:lineRule="auto"/>
              <w:ind w:left="388" w:hanging="313"/>
              <w:rPr>
                <w:rFonts w:ascii="HY신명조" w:eastAsia="HY신명조" w:cs="HY신명조"/>
                <w:spacing w:val="-3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3"/>
                <w:sz w:val="22"/>
                <w:szCs w:val="22"/>
                <w:lang w:eastAsia="ko-KR"/>
              </w:rPr>
              <w:t xml:space="preserve">7) </w:t>
            </w:r>
            <w:proofErr w:type="spellStart"/>
            <w:r>
              <w:rPr>
                <w:rFonts w:ascii="HY신명조" w:eastAsia="HY신명조" w:cs="HY신명조"/>
                <w:spacing w:val="-3"/>
                <w:sz w:val="22"/>
                <w:szCs w:val="22"/>
                <w:lang w:eastAsia="ko-KR"/>
              </w:rPr>
              <w:t>추간판탈출증으로</w:t>
            </w:r>
            <w:proofErr w:type="spellEnd"/>
            <w:r>
              <w:rPr>
                <w:rFonts w:ascii="HY신명조" w:eastAsia="HY신명조" w:cs="HY신명조"/>
                <w:spacing w:val="-3"/>
                <w:sz w:val="22"/>
                <w:szCs w:val="22"/>
                <w:lang w:eastAsia="ko-KR"/>
              </w:rPr>
              <w:t xml:space="preserve"> 인한 심한 신경 장해</w:t>
            </w:r>
          </w:p>
          <w:p w14:paraId="58CD5625" w14:textId="77777777" w:rsidR="000C481C" w:rsidRDefault="00887E25">
            <w:pPr>
              <w:pStyle w:val="a8"/>
              <w:spacing w:line="240" w:lineRule="auto"/>
              <w:ind w:left="275" w:hanging="200"/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  <w:t xml:space="preserve">8) </w:t>
            </w:r>
            <w:proofErr w:type="spellStart"/>
            <w:r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  <w:t>추간판탈출증으로</w:t>
            </w:r>
            <w:proofErr w:type="spellEnd"/>
            <w:r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  <w:t xml:space="preserve"> 인한 뚜렷한 신경 장해</w:t>
            </w:r>
          </w:p>
          <w:p w14:paraId="586E9CB0" w14:textId="77777777" w:rsidR="000C481C" w:rsidRDefault="00887E25">
            <w:pPr>
              <w:pStyle w:val="a8"/>
              <w:spacing w:line="240" w:lineRule="auto"/>
              <w:ind w:left="275" w:hanging="200"/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  <w:t xml:space="preserve">9) </w:t>
            </w:r>
            <w:proofErr w:type="spellStart"/>
            <w:r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  <w:t>추간판탈출증으로</w:t>
            </w:r>
            <w:proofErr w:type="spellEnd"/>
            <w:r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  <w:t xml:space="preserve"> 인한 약간의 신경 장해</w:t>
            </w:r>
          </w:p>
        </w:tc>
        <w:tc>
          <w:tcPr>
            <w:tcW w:w="195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7DDE36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20</w:t>
            </w:r>
          </w:p>
          <w:p w14:paraId="45C28207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15</w:t>
            </w:r>
          </w:p>
          <w:p w14:paraId="52031A2A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</w:tc>
      </w:tr>
    </w:tbl>
    <w:p w14:paraId="5B7AFEE5" w14:textId="77777777" w:rsidR="000C481C" w:rsidRDefault="000C481C">
      <w:pPr>
        <w:rPr>
          <w:sz w:val="2"/>
        </w:rPr>
      </w:pPr>
    </w:p>
    <w:p w14:paraId="18916CB0" w14:textId="77777777" w:rsidR="000C481C" w:rsidRDefault="000C481C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1E035915" w14:textId="77777777" w:rsidR="000C481C" w:rsidRDefault="000C481C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</w:p>
    <w:p w14:paraId="017D3680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3BA084FF" w14:textId="77777777" w:rsidR="000C481C" w:rsidRDefault="00887E25">
      <w:pPr>
        <w:pStyle w:val="100"/>
        <w:ind w:left="1064" w:hanging="1056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1) 척추(등뼈)는 경추에서 </w:t>
      </w:r>
      <w:proofErr w:type="spellStart"/>
      <w:r>
        <w:rPr>
          <w:sz w:val="24"/>
          <w:szCs w:val="24"/>
          <w:lang w:eastAsia="ko-KR"/>
        </w:rPr>
        <w:t>흉추</w:t>
      </w:r>
      <w:proofErr w:type="spellEnd"/>
      <w:r>
        <w:rPr>
          <w:sz w:val="24"/>
          <w:szCs w:val="24"/>
          <w:lang w:eastAsia="ko-KR"/>
        </w:rPr>
        <w:t xml:space="preserve">, 요추, 제1천추까지를 동일한 부위로 한다. 제2천추 이하의 천골 및 </w:t>
      </w:r>
      <w:proofErr w:type="spellStart"/>
      <w:r>
        <w:rPr>
          <w:sz w:val="24"/>
          <w:szCs w:val="24"/>
          <w:lang w:eastAsia="ko-KR"/>
        </w:rPr>
        <w:t>미골은</w:t>
      </w:r>
      <w:proofErr w:type="spellEnd"/>
      <w:r>
        <w:rPr>
          <w:sz w:val="24"/>
          <w:szCs w:val="24"/>
          <w:lang w:eastAsia="ko-KR"/>
        </w:rPr>
        <w:t xml:space="preserve"> </w:t>
      </w:r>
      <w:proofErr w:type="spellStart"/>
      <w:r>
        <w:rPr>
          <w:sz w:val="24"/>
          <w:szCs w:val="24"/>
          <w:lang w:eastAsia="ko-KR"/>
        </w:rPr>
        <w:t>체간골의</w:t>
      </w:r>
      <w:proofErr w:type="spellEnd"/>
      <w:r>
        <w:rPr>
          <w:sz w:val="24"/>
          <w:szCs w:val="24"/>
          <w:lang w:eastAsia="ko-KR"/>
        </w:rPr>
        <w:t xml:space="preserve"> 장해로 평가한다.</w:t>
      </w:r>
    </w:p>
    <w:p w14:paraId="181B02D5" w14:textId="77777777" w:rsidR="000C481C" w:rsidRDefault="00887E25">
      <w:pPr>
        <w:pStyle w:val="100"/>
        <w:ind w:left="1059" w:hanging="1051"/>
        <w:rPr>
          <w:spacing w:val="-6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2) </w:t>
      </w:r>
      <w:r>
        <w:rPr>
          <w:spacing w:val="-4"/>
          <w:sz w:val="24"/>
          <w:szCs w:val="24"/>
          <w:lang w:eastAsia="ko-KR"/>
        </w:rPr>
        <w:t xml:space="preserve">척추(등뼈)의 기형장해는 </w:t>
      </w:r>
      <w:proofErr w:type="spellStart"/>
      <w:r>
        <w:rPr>
          <w:spacing w:val="-4"/>
          <w:sz w:val="24"/>
          <w:szCs w:val="24"/>
          <w:lang w:eastAsia="ko-KR"/>
        </w:rPr>
        <w:t>척추체</w:t>
      </w:r>
      <w:proofErr w:type="spellEnd"/>
      <w:r>
        <w:rPr>
          <w:spacing w:val="-4"/>
          <w:sz w:val="24"/>
          <w:szCs w:val="24"/>
          <w:lang w:eastAsia="ko-KR"/>
        </w:rPr>
        <w:t>(척</w:t>
      </w:r>
      <w:r>
        <w:rPr>
          <w:spacing w:val="-10"/>
          <w:sz w:val="24"/>
          <w:szCs w:val="24"/>
          <w:lang w:eastAsia="ko-KR"/>
        </w:rPr>
        <w:t>추뼈 몸통을</w:t>
      </w:r>
      <w:r>
        <w:rPr>
          <w:spacing w:val="-7"/>
          <w:sz w:val="24"/>
          <w:szCs w:val="24"/>
          <w:lang w:eastAsia="ko-KR"/>
        </w:rPr>
        <w:t xml:space="preserve"> 말하며, </w:t>
      </w:r>
      <w:proofErr w:type="spellStart"/>
      <w:r>
        <w:rPr>
          <w:spacing w:val="-7"/>
          <w:sz w:val="24"/>
          <w:szCs w:val="24"/>
          <w:lang w:eastAsia="ko-KR"/>
        </w:rPr>
        <w:t>횡돌기</w:t>
      </w:r>
      <w:proofErr w:type="spellEnd"/>
      <w:r>
        <w:rPr>
          <w:spacing w:val="-7"/>
          <w:sz w:val="24"/>
          <w:szCs w:val="24"/>
          <w:lang w:eastAsia="ko-KR"/>
        </w:rPr>
        <w:t xml:space="preserve"> 및</w:t>
      </w:r>
      <w:r>
        <w:rPr>
          <w:spacing w:val="-1"/>
          <w:sz w:val="24"/>
          <w:szCs w:val="24"/>
          <w:lang w:eastAsia="ko-KR"/>
        </w:rPr>
        <w:t xml:space="preserve"> 극돌기는 제외한다. 이하 </w:t>
      </w:r>
      <w:r>
        <w:rPr>
          <w:spacing w:val="-3"/>
          <w:sz w:val="24"/>
          <w:szCs w:val="24"/>
          <w:lang w:eastAsia="ko-KR"/>
        </w:rPr>
        <w:t xml:space="preserve">이 신체부위에서 같다)의 </w:t>
      </w:r>
      <w:proofErr w:type="spellStart"/>
      <w:r>
        <w:rPr>
          <w:spacing w:val="-3"/>
          <w:sz w:val="24"/>
          <w:szCs w:val="24"/>
          <w:lang w:eastAsia="ko-KR"/>
        </w:rPr>
        <w:t>압박률</w:t>
      </w:r>
      <w:proofErr w:type="spellEnd"/>
      <w:r>
        <w:rPr>
          <w:spacing w:val="-3"/>
          <w:sz w:val="24"/>
          <w:szCs w:val="24"/>
          <w:lang w:eastAsia="ko-KR"/>
        </w:rPr>
        <w:t xml:space="preserve"> 또는 </w:t>
      </w:r>
      <w:proofErr w:type="spellStart"/>
      <w:r>
        <w:rPr>
          <w:spacing w:val="-3"/>
          <w:sz w:val="24"/>
          <w:szCs w:val="24"/>
          <w:lang w:eastAsia="ko-KR"/>
        </w:rPr>
        <w:t>척추체</w:t>
      </w:r>
      <w:proofErr w:type="spellEnd"/>
      <w:r>
        <w:rPr>
          <w:spacing w:val="-1"/>
          <w:sz w:val="24"/>
          <w:szCs w:val="24"/>
          <w:lang w:eastAsia="ko-KR"/>
        </w:rPr>
        <w:t xml:space="preserve">(척추뼈 몸통)의 만곡 </w:t>
      </w:r>
      <w:r>
        <w:rPr>
          <w:spacing w:val="-6"/>
          <w:sz w:val="24"/>
          <w:szCs w:val="24"/>
          <w:lang w:eastAsia="ko-KR"/>
        </w:rPr>
        <w:t>정도에 따라 평가한다.</w:t>
      </w:r>
    </w:p>
    <w:p w14:paraId="5F485C4D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(척추뼈 몸통)의 만곡변화는 객관적인 측정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방법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(</w:t>
      </w:r>
      <w:r>
        <w:rPr>
          <w:rFonts w:ascii="HY신명조" w:eastAsia="HY신명조" w:cs="HY신명조"/>
          <w:spacing w:val="-13"/>
          <w:sz w:val="24"/>
          <w:szCs w:val="24"/>
          <w:lang w:eastAsia="ko-KR"/>
        </w:rPr>
        <w:t>Cobb's Angle)에 따라 골절이</w:t>
      </w:r>
      <w:r>
        <w:rPr>
          <w:rFonts w:ascii="HY신명조" w:eastAsia="HY신명조" w:cs="HY신명조"/>
          <w:spacing w:val="-9"/>
          <w:sz w:val="24"/>
          <w:szCs w:val="24"/>
          <w:lang w:eastAsia="ko-KR"/>
        </w:rPr>
        <w:t xml:space="preserve"> 발생한 </w:t>
      </w:r>
      <w:proofErr w:type="spellStart"/>
      <w:r>
        <w:rPr>
          <w:rFonts w:ascii="HY신명조" w:eastAsia="HY신명조" w:cs="HY신명조"/>
          <w:spacing w:val="-9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(척추뼈 몸통)</w:t>
      </w:r>
      <w:r>
        <w:rPr>
          <w:rFonts w:ascii="HY신명조" w:eastAsia="HY신명조" w:cs="HY신명조"/>
          <w:spacing w:val="-9"/>
          <w:sz w:val="24"/>
          <w:szCs w:val="24"/>
          <w:lang w:eastAsia="ko-KR"/>
        </w:rPr>
        <w:t>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상ㆍ하</w:t>
      </w:r>
      <w:proofErr w:type="spell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인접 정상 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(척추뼈 몸통)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lastRenderedPageBreak/>
        <w:t>를 포함</w:t>
      </w:r>
      <w:r>
        <w:rPr>
          <w:rFonts w:ascii="HY신명조" w:eastAsia="HY신명조" w:cs="HY신명조"/>
          <w:sz w:val="24"/>
          <w:szCs w:val="24"/>
          <w:lang w:eastAsia="ko-KR"/>
        </w:rPr>
        <w:t>하여 측정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하며, 생리적 </w:t>
      </w:r>
      <w:proofErr w:type="spellStart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정상만곡을</w:t>
      </w:r>
      <w:proofErr w:type="spellEnd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고려하여 평가한다</w:t>
      </w:r>
      <w:r>
        <w:rPr>
          <w:rFonts w:ascii="HY신명조" w:eastAsia="HY신명조" w:cs="HY신명조"/>
          <w:sz w:val="24"/>
          <w:szCs w:val="24"/>
          <w:lang w:eastAsia="ko-KR"/>
        </w:rPr>
        <w:t>.</w:t>
      </w:r>
    </w:p>
    <w:p w14:paraId="7609D547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척추(등뼈)의 기형장해는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압박률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, 골절의 부위 등을 기준으로 판정한다.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압박률은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인접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상ㆍ하부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[인접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상ㆍ하부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몸통)에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진구성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골절이 있거나, 다발성 척추골절이 있는 경우에는 골절된 척추와 가장 인접한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상ㆍ하부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] 정상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몸통)의 전방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높이의 평균에 대한 골절된 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 전방 높이의 감소비를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압박률로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정한다.</w:t>
      </w:r>
    </w:p>
    <w:p w14:paraId="724806CA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척추(등뼈)의 기형장해는 「산업재해보상보험법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시행규칙」</w:t>
      </w:r>
      <w:proofErr w:type="gramStart"/>
      <w:r>
        <w:rPr>
          <w:rFonts w:ascii="HY신명조" w:eastAsia="HY신명조" w:cs="HY신명조"/>
          <w:sz w:val="24"/>
          <w:szCs w:val="24"/>
          <w:lang w:eastAsia="ko-KR"/>
        </w:rPr>
        <w:t>상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경추부</w:t>
      </w:r>
      <w:proofErr w:type="spellEnd"/>
      <w:proofErr w:type="gramEnd"/>
      <w:r>
        <w:rPr>
          <w:rFonts w:ascii="HY신명조" w:eastAsia="HY신명조" w:cs="HY신명조"/>
          <w:sz w:val="24"/>
          <w:szCs w:val="24"/>
          <w:lang w:eastAsia="ko-KR"/>
        </w:rPr>
        <w:t xml:space="preserve">,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흉추부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, 요추부로 구분하여 각각을 하나의 운동단위로 보며, 하나의 운동단위 내에서 여러 개의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몸통)에 압박골절이 발생한 경우에는 각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압박률을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합산하고, 두 개 이상의 운동단위에서 장해가 발생한 경우에는 그 중 가장 높은 지급률을 적용한다.</w:t>
      </w:r>
    </w:p>
    <w:p w14:paraId="50397947" w14:textId="77777777" w:rsidR="000C481C" w:rsidRDefault="00887E25">
      <w:pPr>
        <w:pStyle w:val="100"/>
        <w:ind w:left="1068" w:hanging="106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3) 척추(등뼈)의 장해는 퇴행성 </w:t>
      </w:r>
      <w:proofErr w:type="spellStart"/>
      <w:r>
        <w:rPr>
          <w:sz w:val="24"/>
          <w:szCs w:val="24"/>
          <w:lang w:eastAsia="ko-KR"/>
        </w:rPr>
        <w:t>기왕증</w:t>
      </w:r>
      <w:proofErr w:type="spellEnd"/>
      <w:r>
        <w:rPr>
          <w:sz w:val="24"/>
          <w:szCs w:val="24"/>
          <w:lang w:eastAsia="ko-KR"/>
        </w:rPr>
        <w:t xml:space="preserve"> 병변과 사고가 그 증상을 악화시킨 부분만큼, 즉 이 사고와의 관여도를 산정하여 평가한다.</w:t>
      </w:r>
    </w:p>
    <w:p w14:paraId="47EE8969" w14:textId="77777777" w:rsidR="000C481C" w:rsidRDefault="00887E25">
      <w:pPr>
        <w:pStyle w:val="100"/>
        <w:ind w:left="1065" w:hanging="1057"/>
        <w:rPr>
          <w:spacing w:val="-1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4) </w:t>
      </w:r>
      <w:proofErr w:type="spellStart"/>
      <w:r>
        <w:rPr>
          <w:spacing w:val="-1"/>
          <w:sz w:val="24"/>
          <w:szCs w:val="24"/>
          <w:lang w:eastAsia="ko-KR"/>
        </w:rPr>
        <w:t>추간판탈출증으로</w:t>
      </w:r>
      <w:proofErr w:type="spellEnd"/>
      <w:r>
        <w:rPr>
          <w:spacing w:val="-1"/>
          <w:sz w:val="24"/>
          <w:szCs w:val="24"/>
          <w:lang w:eastAsia="ko-KR"/>
        </w:rPr>
        <w:t xml:space="preserve"> 인한 신경 장해는 수술 또는 시술(비수술적 치료) 후 6개월 이상 지난 후에 평가한다.</w:t>
      </w:r>
    </w:p>
    <w:p w14:paraId="251A5B36" w14:textId="77777777" w:rsidR="000C481C" w:rsidRDefault="00887E25">
      <w:pPr>
        <w:pStyle w:val="100"/>
        <w:ind w:left="1058" w:hanging="105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5) 신경학적 검사상 나타난 </w:t>
      </w:r>
      <w:proofErr w:type="spellStart"/>
      <w:r>
        <w:rPr>
          <w:sz w:val="24"/>
          <w:szCs w:val="24"/>
          <w:lang w:eastAsia="ko-KR"/>
        </w:rPr>
        <w:t>저린감이나</w:t>
      </w:r>
      <w:proofErr w:type="spellEnd"/>
      <w:r>
        <w:rPr>
          <w:sz w:val="24"/>
          <w:szCs w:val="24"/>
          <w:lang w:eastAsia="ko-KR"/>
        </w:rPr>
        <w:t xml:space="preserve"> </w:t>
      </w:r>
      <w:proofErr w:type="spellStart"/>
      <w:r>
        <w:rPr>
          <w:sz w:val="24"/>
          <w:szCs w:val="24"/>
          <w:lang w:eastAsia="ko-KR"/>
        </w:rPr>
        <w:t>방사통</w:t>
      </w:r>
      <w:proofErr w:type="spellEnd"/>
      <w:r>
        <w:rPr>
          <w:sz w:val="24"/>
          <w:szCs w:val="24"/>
          <w:lang w:eastAsia="ko-KR"/>
        </w:rPr>
        <w:t xml:space="preserve"> 등 신경자극증상의 원인으로 CT, MRI 등 영상검사에서 </w:t>
      </w:r>
      <w:proofErr w:type="spellStart"/>
      <w:r>
        <w:rPr>
          <w:sz w:val="24"/>
          <w:szCs w:val="24"/>
          <w:lang w:eastAsia="ko-KR"/>
        </w:rPr>
        <w:t>추간판탈출증이</w:t>
      </w:r>
      <w:proofErr w:type="spellEnd"/>
      <w:r>
        <w:rPr>
          <w:sz w:val="24"/>
          <w:szCs w:val="24"/>
          <w:lang w:eastAsia="ko-KR"/>
        </w:rPr>
        <w:t xml:space="preserve"> 확인된 경우를 </w:t>
      </w:r>
      <w:proofErr w:type="spellStart"/>
      <w:r>
        <w:rPr>
          <w:sz w:val="24"/>
          <w:szCs w:val="24"/>
          <w:lang w:eastAsia="ko-KR"/>
        </w:rPr>
        <w:t>추간판탈출증으로</w:t>
      </w:r>
      <w:proofErr w:type="spellEnd"/>
      <w:r>
        <w:rPr>
          <w:sz w:val="24"/>
          <w:szCs w:val="24"/>
          <w:lang w:eastAsia="ko-KR"/>
        </w:rPr>
        <w:t xml:space="preserve"> 진단하며, 수술 여부에 관계없이 운동장해 및 기형장해로 평가하지 않는다.</w:t>
      </w:r>
    </w:p>
    <w:p w14:paraId="7F29E6D4" w14:textId="77777777" w:rsidR="000C481C" w:rsidRDefault="00887E25">
      <w:pPr>
        <w:pStyle w:val="100"/>
        <w:ind w:left="1057" w:hanging="104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6) 심한 운동장해란 다음 중 어느 하나에 해당하는 경우를 말한다.</w:t>
      </w:r>
    </w:p>
    <w:p w14:paraId="05894669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pacing w:val="-1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(척추뼈 몸통)에 골절 또는 탈구로 4개 이상의 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(척추뼈 몸통)를 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유합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(아물어 붙음) 또는 고정한 상태</w:t>
      </w:r>
    </w:p>
    <w:p w14:paraId="7E5ED320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머리뼈(두개골), 제1경추, 제2경추를 모두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유합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또는 고정한 상태</w:t>
      </w:r>
    </w:p>
    <w:p w14:paraId="16D6808B" w14:textId="77777777" w:rsidR="000C481C" w:rsidRDefault="00887E25">
      <w:pPr>
        <w:pStyle w:val="100"/>
        <w:ind w:left="1058" w:hanging="105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7) </w:t>
      </w:r>
      <w:r>
        <w:rPr>
          <w:spacing w:val="1"/>
          <w:sz w:val="24"/>
          <w:szCs w:val="24"/>
          <w:lang w:eastAsia="ko-KR"/>
        </w:rPr>
        <w:t>뚜렷한 운동장해란 다음 중 어느 하나에 해당하는 경우를 말한다.</w:t>
      </w:r>
      <w:r>
        <w:rPr>
          <w:sz w:val="24"/>
          <w:szCs w:val="24"/>
          <w:lang w:eastAsia="ko-KR"/>
        </w:rPr>
        <w:t xml:space="preserve"> </w:t>
      </w:r>
    </w:p>
    <w:p w14:paraId="3E0E092C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(척추뼈 몸통)에 골절 또는 탈구로 3개의 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(척추뼈 몸통)를 </w:t>
      </w:r>
      <w:proofErr w:type="spell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유합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(아물어 붙음) 또는 고정한 상태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</w:p>
    <w:p w14:paraId="3B82AB0F" w14:textId="77777777" w:rsidR="000C481C" w:rsidRDefault="00887E25">
      <w:pPr>
        <w:pStyle w:val="a8"/>
        <w:ind w:left="745" w:hanging="745"/>
        <w:rPr>
          <w:rFonts w:ascii="HY신명조" w:eastAsia="HY신명조" w:cs="HY신명조"/>
          <w:spacing w:val="-6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머리뼈(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두개골)와 제1경추 또는 제1경추와 제2경추를 </w:t>
      </w:r>
      <w:proofErr w:type="spellStart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유합</w:t>
      </w:r>
      <w:proofErr w:type="spellEnd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 또는 고정한 상태</w:t>
      </w:r>
    </w:p>
    <w:p w14:paraId="1EE942A1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머리뼈(두개골)와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상위목뼈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상위경추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: 제1, 2경추) 사이에 CT 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 xml:space="preserve">검사 상,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두개 </w:t>
      </w:r>
      <w:proofErr w:type="spellStart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대후두공의</w:t>
      </w:r>
      <w:proofErr w:type="spellEnd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기저점</w:t>
      </w:r>
      <w:proofErr w:type="spellEnd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(</w:t>
      </w:r>
      <w:proofErr w:type="spellStart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basion</w:t>
      </w:r>
      <w:proofErr w:type="spellEnd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)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 xml:space="preserve">과 </w:t>
      </w:r>
      <w:proofErr w:type="spellStart"/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축추</w:t>
      </w:r>
      <w:proofErr w:type="spellEnd"/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치돌기</w:t>
      </w:r>
      <w:proofErr w:type="spell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상단사이의 거리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(</w:t>
      </w:r>
      <w:proofErr w:type="gramStart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BDI :</w:t>
      </w:r>
      <w:proofErr w:type="gramEnd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Basion</w:t>
      </w:r>
      <w:proofErr w:type="spellEnd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-Dental Interval)에 뚜렷한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이상전위가 있는 상태</w:t>
      </w:r>
    </w:p>
    <w:p w14:paraId="75ADEEB4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pacing w:val="-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라)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proofErr w:type="spellStart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상위목뼈</w:t>
      </w:r>
      <w:proofErr w:type="spellEnd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(</w:t>
      </w:r>
      <w:proofErr w:type="spellStart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상위경추</w:t>
      </w:r>
      <w:proofErr w:type="spellEnd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: 제1, 2경추) CT 검사상, </w:t>
      </w:r>
      <w:proofErr w:type="spellStart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환추</w:t>
      </w:r>
      <w:proofErr w:type="spellEnd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 전방 궁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(arch)의 후방과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치상돌기의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전면과의 거리(ADI: 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Atlanto</w:t>
      </w:r>
      <w:proofErr w:type="spell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-Dental Interval)에 뚜렷한 이상전위가 있는 상태</w:t>
      </w:r>
    </w:p>
    <w:p w14:paraId="2CAB75E3" w14:textId="77777777" w:rsidR="000C481C" w:rsidRDefault="00887E25">
      <w:pPr>
        <w:pStyle w:val="100"/>
        <w:ind w:left="1058" w:hanging="105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8) 약간의 운동장해</w:t>
      </w:r>
    </w:p>
    <w:p w14:paraId="48D6611A" w14:textId="77777777" w:rsidR="000C481C" w:rsidRDefault="00887E25">
      <w:pPr>
        <w:pStyle w:val="a8"/>
        <w:ind w:left="960" w:hanging="96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머리뼈(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두개골)와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상위목뼈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상위경추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: 제1, 2경추)를 제외한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몸통)에 골절 또는 탈구로 2개의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몸통)를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유합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(아물어 붙음) 또는 고정한 상태</w:t>
      </w:r>
    </w:p>
    <w:p w14:paraId="635801E7" w14:textId="77777777" w:rsidR="000C481C" w:rsidRDefault="00887E25">
      <w:pPr>
        <w:pStyle w:val="100"/>
        <w:ind w:left="1058" w:hanging="105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9) </w:t>
      </w:r>
      <w:r>
        <w:rPr>
          <w:spacing w:val="-4"/>
          <w:sz w:val="24"/>
          <w:szCs w:val="24"/>
          <w:lang w:eastAsia="ko-KR"/>
        </w:rPr>
        <w:t>심한 기형이란 다음 중 어느 하나에 해당하는 경우를 말한다.</w:t>
      </w:r>
    </w:p>
    <w:p w14:paraId="424DE47E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척추(등뼈)의 골절 또는 탈구 등으로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35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 이상의 </w:t>
      </w:r>
      <w:proofErr w:type="spellStart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척추전만증</w:t>
      </w:r>
      <w:proofErr w:type="spellEnd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(척추가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앞으로 휘어지는 증상),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후만증</w:t>
      </w:r>
      <w:proofErr w:type="spell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(척추가 뒤로 휘어지는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증상) 또는 20</w:t>
      </w:r>
      <w:r>
        <w:rPr>
          <w:rFonts w:ascii="HY신명조" w:eastAsia="HY신명조" w:cs="HY신명조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이상의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척추측만증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(척추가 옆으로 휘어지는 증상) 변형이 있을 때 </w:t>
      </w:r>
    </w:p>
    <w:p w14:paraId="41438CFD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lastRenderedPageBreak/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 한 개의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압박률이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60%이상인 경우 또는 한 운동단위 내에 두 개 이상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몸통)의 압박골절로 각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압박률의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합이 90% 이상일 때</w:t>
      </w:r>
    </w:p>
    <w:p w14:paraId="5784B03B" w14:textId="77777777" w:rsidR="000C481C" w:rsidRDefault="00887E25">
      <w:pPr>
        <w:pStyle w:val="100"/>
        <w:ind w:left="1058" w:hanging="1050"/>
        <w:rPr>
          <w:spacing w:val="-1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10) </w:t>
      </w:r>
      <w:r>
        <w:rPr>
          <w:spacing w:val="-1"/>
          <w:sz w:val="24"/>
          <w:szCs w:val="24"/>
          <w:lang w:eastAsia="ko-KR"/>
        </w:rPr>
        <w:t>뚜렷한 기형이란 다음 중 어느 하나에 해당하는 경우를 말한다.</w:t>
      </w:r>
    </w:p>
    <w:p w14:paraId="1869BDF9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척추(등뼈)의 골절 또는 탈구 등으로 15</w:t>
      </w:r>
      <w:r>
        <w:rPr>
          <w:rFonts w:ascii="HY신명조" w:eastAsia="HY신명조" w:cs="HY신명조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이상의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척추전만증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(척추가 앞으로 휘어지는 증상),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척추후만증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(척추가 뒤로 휘어지는 증상) 또는 10</w:t>
      </w:r>
      <w:r>
        <w:rPr>
          <w:rFonts w:ascii="HY신명조" w:eastAsia="HY신명조" w:cs="HY신명조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이상의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척추측만증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(척추가 옆으로 휘어지는 증상) 변형이 있을 때</w:t>
      </w:r>
    </w:p>
    <w:p w14:paraId="2BA9BA92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 한 개의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압박률이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40%이상인 경우 또는 한 운동단위 내에 두 개 이상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몸통)의 압박골절로 각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압박률의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합이 60% 이상일 때</w:t>
      </w:r>
    </w:p>
    <w:p w14:paraId="296746F6" w14:textId="77777777" w:rsidR="000C481C" w:rsidRDefault="00887E25">
      <w:pPr>
        <w:pStyle w:val="100"/>
        <w:ind w:left="1058" w:hanging="105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11) 약간의 기형이란 다음 중 어느 하나에 해당하는 경우를 말한다.</w:t>
      </w:r>
    </w:p>
    <w:p w14:paraId="7A1A0FA0" w14:textId="77777777" w:rsidR="000C481C" w:rsidRDefault="00887E25">
      <w:pPr>
        <w:pStyle w:val="a8"/>
        <w:ind w:left="1309" w:hanging="130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 1개 이상의 척추(등뼈)의 골절 또는 탈구로 경도(가벼운 정도)의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척추전만증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(척추가 앞으로 휘어지는 증상),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척추후만증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(척추가 뒤로 휘어지는 증상) 또는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척추측만증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(척추가 옆으로 휘어지는 증상) 변형이 있을 때</w:t>
      </w:r>
    </w:p>
    <w:p w14:paraId="54D6592C" w14:textId="77777777" w:rsidR="000C481C" w:rsidRDefault="00887E25">
      <w:pPr>
        <w:pStyle w:val="a8"/>
        <w:ind w:left="1291" w:hanging="129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 한 개의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압박률이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20%이상인 경우 또는 한 운동단위 내에 두 개 이상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몸통)의 압박골절로 각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척추체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(척추뼈 몸통)의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압박률의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합이 40% 이상일 때</w:t>
      </w:r>
    </w:p>
    <w:p w14:paraId="3E27C420" w14:textId="77777777" w:rsidR="000C481C" w:rsidRDefault="00887E25">
      <w:pPr>
        <w:pStyle w:val="100"/>
        <w:ind w:left="1187" w:hanging="118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12) </w:t>
      </w:r>
      <w:r>
        <w:rPr>
          <w:spacing w:val="-3"/>
          <w:sz w:val="24"/>
          <w:szCs w:val="24"/>
          <w:lang w:eastAsia="ko-KR"/>
        </w:rPr>
        <w:t>‘</w:t>
      </w:r>
      <w:proofErr w:type="spellStart"/>
      <w:r>
        <w:rPr>
          <w:spacing w:val="-3"/>
          <w:sz w:val="24"/>
          <w:szCs w:val="24"/>
          <w:lang w:eastAsia="ko-KR"/>
        </w:rPr>
        <w:t>추간판탈출증으로</w:t>
      </w:r>
      <w:proofErr w:type="spellEnd"/>
      <w:r>
        <w:rPr>
          <w:spacing w:val="-3"/>
          <w:sz w:val="24"/>
          <w:szCs w:val="24"/>
          <w:lang w:eastAsia="ko-KR"/>
        </w:rPr>
        <w:t xml:space="preserve"> 인한 심한 신경 장해</w:t>
      </w:r>
      <w:r>
        <w:rPr>
          <w:spacing w:val="-3"/>
          <w:sz w:val="24"/>
          <w:szCs w:val="24"/>
          <w:lang w:eastAsia="ko-KR"/>
        </w:rPr>
        <w:t>’</w:t>
      </w:r>
      <w:r>
        <w:rPr>
          <w:spacing w:val="-3"/>
          <w:sz w:val="24"/>
          <w:szCs w:val="24"/>
          <w:lang w:eastAsia="ko-KR"/>
        </w:rPr>
        <w:t xml:space="preserve">란 </w:t>
      </w:r>
      <w:proofErr w:type="spellStart"/>
      <w:r>
        <w:rPr>
          <w:spacing w:val="-3"/>
          <w:sz w:val="24"/>
          <w:szCs w:val="24"/>
          <w:lang w:eastAsia="ko-KR"/>
        </w:rPr>
        <w:t>추간판탈출증으로</w:t>
      </w:r>
      <w:proofErr w:type="spellEnd"/>
      <w:r>
        <w:rPr>
          <w:spacing w:val="-3"/>
          <w:sz w:val="24"/>
          <w:szCs w:val="24"/>
          <w:lang w:eastAsia="ko-KR"/>
        </w:rPr>
        <w:t xml:space="preserve"> 추간판을 2마디 이상(또는 1마디 추간판에 대해 2회 </w:t>
      </w:r>
      <w:r>
        <w:rPr>
          <w:spacing w:val="-6"/>
          <w:sz w:val="24"/>
          <w:szCs w:val="24"/>
          <w:lang w:eastAsia="ko-KR"/>
        </w:rPr>
        <w:t xml:space="preserve">이상) 수술하고도 </w:t>
      </w:r>
      <w:proofErr w:type="spellStart"/>
      <w:r>
        <w:rPr>
          <w:spacing w:val="-6"/>
          <w:sz w:val="24"/>
          <w:szCs w:val="24"/>
          <w:lang w:eastAsia="ko-KR"/>
        </w:rPr>
        <w:t>마미신경증후군이</w:t>
      </w:r>
      <w:proofErr w:type="spellEnd"/>
      <w:r>
        <w:rPr>
          <w:spacing w:val="-6"/>
          <w:sz w:val="24"/>
          <w:szCs w:val="24"/>
          <w:lang w:eastAsia="ko-KR"/>
        </w:rPr>
        <w:t xml:space="preserve"> 발생하여</w:t>
      </w:r>
      <w:r>
        <w:rPr>
          <w:spacing w:val="-3"/>
          <w:sz w:val="24"/>
          <w:szCs w:val="24"/>
          <w:lang w:eastAsia="ko-KR"/>
        </w:rPr>
        <w:t xml:space="preserve"> 하지의 현저한 마비 또는 대소변의 장해가 있는 경우</w:t>
      </w:r>
      <w:r>
        <w:rPr>
          <w:sz w:val="24"/>
          <w:szCs w:val="24"/>
          <w:lang w:eastAsia="ko-KR"/>
        </w:rPr>
        <w:t> </w:t>
      </w:r>
    </w:p>
    <w:p w14:paraId="169BE2FC" w14:textId="77777777" w:rsidR="000C481C" w:rsidRDefault="00887E25">
      <w:pPr>
        <w:pStyle w:val="100"/>
        <w:ind w:left="1187" w:hanging="1180"/>
        <w:rPr>
          <w:spacing w:val="-3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13) </w:t>
      </w:r>
      <w:r>
        <w:rPr>
          <w:spacing w:val="-3"/>
          <w:sz w:val="24"/>
          <w:szCs w:val="24"/>
          <w:lang w:eastAsia="ko-KR"/>
        </w:rPr>
        <w:t>‘</w:t>
      </w:r>
      <w:proofErr w:type="spellStart"/>
      <w:r>
        <w:rPr>
          <w:spacing w:val="-3"/>
          <w:sz w:val="24"/>
          <w:szCs w:val="24"/>
          <w:lang w:eastAsia="ko-KR"/>
        </w:rPr>
        <w:t>추간판탈출증으로</w:t>
      </w:r>
      <w:proofErr w:type="spellEnd"/>
      <w:r>
        <w:rPr>
          <w:spacing w:val="-3"/>
          <w:sz w:val="24"/>
          <w:szCs w:val="24"/>
          <w:lang w:eastAsia="ko-KR"/>
        </w:rPr>
        <w:t xml:space="preserve"> 인한 뚜렷한 신경 장해</w:t>
      </w:r>
      <w:r>
        <w:rPr>
          <w:spacing w:val="-3"/>
          <w:sz w:val="24"/>
          <w:szCs w:val="24"/>
          <w:lang w:eastAsia="ko-KR"/>
        </w:rPr>
        <w:t>’</w:t>
      </w:r>
      <w:r>
        <w:rPr>
          <w:spacing w:val="-3"/>
          <w:sz w:val="24"/>
          <w:szCs w:val="24"/>
          <w:lang w:eastAsia="ko-KR"/>
        </w:rPr>
        <w:t xml:space="preserve">란 </w:t>
      </w:r>
      <w:proofErr w:type="spellStart"/>
      <w:r>
        <w:rPr>
          <w:spacing w:val="-3"/>
          <w:sz w:val="24"/>
          <w:szCs w:val="24"/>
          <w:lang w:eastAsia="ko-KR"/>
        </w:rPr>
        <w:t>추간판탈출증으로</w:t>
      </w:r>
      <w:proofErr w:type="spellEnd"/>
      <w:r>
        <w:rPr>
          <w:spacing w:val="-3"/>
          <w:sz w:val="24"/>
          <w:szCs w:val="24"/>
          <w:lang w:eastAsia="ko-KR"/>
        </w:rPr>
        <w:t xml:space="preserve"> </w:t>
      </w:r>
      <w:proofErr w:type="spellStart"/>
      <w:r>
        <w:rPr>
          <w:spacing w:val="-3"/>
          <w:sz w:val="24"/>
          <w:szCs w:val="24"/>
          <w:lang w:eastAsia="ko-KR"/>
        </w:rPr>
        <w:t>추간판</w:t>
      </w:r>
      <w:proofErr w:type="spellEnd"/>
      <w:r>
        <w:rPr>
          <w:spacing w:val="-3"/>
          <w:sz w:val="24"/>
          <w:szCs w:val="24"/>
          <w:lang w:eastAsia="ko-KR"/>
        </w:rPr>
        <w:t xml:space="preserve"> 1마디를 수술하고도 신경생리검사에서 명확한 </w:t>
      </w:r>
      <w:proofErr w:type="spellStart"/>
      <w:r>
        <w:rPr>
          <w:spacing w:val="-3"/>
          <w:sz w:val="24"/>
          <w:szCs w:val="24"/>
          <w:lang w:eastAsia="ko-KR"/>
        </w:rPr>
        <w:t>신경근병증의</w:t>
      </w:r>
      <w:proofErr w:type="spellEnd"/>
      <w:r>
        <w:rPr>
          <w:spacing w:val="-3"/>
          <w:sz w:val="24"/>
          <w:szCs w:val="24"/>
          <w:lang w:eastAsia="ko-KR"/>
        </w:rPr>
        <w:t xml:space="preserve"> 소견이 지속되고 척추신경근의 불완전 마비가 인정되는 경우</w:t>
      </w:r>
    </w:p>
    <w:p w14:paraId="755F8B7A" w14:textId="77777777" w:rsidR="000C481C" w:rsidRDefault="00887E25">
      <w:pPr>
        <w:pStyle w:val="100"/>
        <w:ind w:left="1214" w:hanging="1206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14) </w:t>
      </w:r>
      <w:r>
        <w:rPr>
          <w:sz w:val="24"/>
          <w:szCs w:val="24"/>
          <w:lang w:eastAsia="ko-KR"/>
        </w:rPr>
        <w:t>‘</w:t>
      </w:r>
      <w:proofErr w:type="spellStart"/>
      <w:r>
        <w:rPr>
          <w:sz w:val="24"/>
          <w:szCs w:val="24"/>
          <w:lang w:eastAsia="ko-KR"/>
        </w:rPr>
        <w:t>추간판탈출증으로</w:t>
      </w:r>
      <w:proofErr w:type="spellEnd"/>
      <w:r>
        <w:rPr>
          <w:sz w:val="24"/>
          <w:szCs w:val="24"/>
          <w:lang w:eastAsia="ko-KR"/>
        </w:rPr>
        <w:t xml:space="preserve"> 인한 약간의 신경 장해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란 </w:t>
      </w:r>
      <w:proofErr w:type="spellStart"/>
      <w:r>
        <w:rPr>
          <w:sz w:val="24"/>
          <w:szCs w:val="24"/>
          <w:lang w:eastAsia="ko-KR"/>
        </w:rPr>
        <w:t>추간판탈출증이</w:t>
      </w:r>
      <w:proofErr w:type="spellEnd"/>
      <w:r>
        <w:rPr>
          <w:sz w:val="24"/>
          <w:szCs w:val="24"/>
          <w:lang w:eastAsia="ko-KR"/>
        </w:rPr>
        <w:t xml:space="preserve"> 확인되고 신경생리검사에서 명확한 </w:t>
      </w:r>
      <w:proofErr w:type="spellStart"/>
      <w:r>
        <w:rPr>
          <w:sz w:val="24"/>
          <w:szCs w:val="24"/>
          <w:lang w:eastAsia="ko-KR"/>
        </w:rPr>
        <w:t>신경근병증의</w:t>
      </w:r>
      <w:proofErr w:type="spellEnd"/>
      <w:r>
        <w:rPr>
          <w:sz w:val="24"/>
          <w:szCs w:val="24"/>
          <w:lang w:eastAsia="ko-KR"/>
        </w:rPr>
        <w:t xml:space="preserve"> 소견이 지속되는 경우</w:t>
      </w:r>
    </w:p>
    <w:p w14:paraId="6D76AE6B" w14:textId="77777777" w:rsidR="000C481C" w:rsidRDefault="000C481C">
      <w:pPr>
        <w:pStyle w:val="a8"/>
        <w:ind w:left="1229" w:hanging="475"/>
        <w:rPr>
          <w:rFonts w:ascii="HY신명조" w:eastAsia="HY신명조" w:cs="HY신명조"/>
          <w:sz w:val="24"/>
          <w:szCs w:val="24"/>
          <w:lang w:eastAsia="ko-KR"/>
        </w:rPr>
      </w:pPr>
    </w:p>
    <w:p w14:paraId="7D0E3CAC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7.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체간골의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장해</w:t>
      </w:r>
    </w:p>
    <w:p w14:paraId="263A91CA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2FF7BD3D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가. 장해의 분류</w:t>
      </w:r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52"/>
        <w:gridCol w:w="1956"/>
      </w:tblGrid>
      <w:tr w:rsidR="000C481C" w14:paraId="48ED1829" w14:textId="77777777">
        <w:trPr>
          <w:trHeight w:val="495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E23923E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5AE407F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2426F031" w14:textId="77777777">
        <w:trPr>
          <w:trHeight w:val="628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C4B66F" w14:textId="77777777" w:rsidR="000C481C" w:rsidRDefault="00887E25">
            <w:pPr>
              <w:pStyle w:val="a8"/>
              <w:spacing w:line="240" w:lineRule="auto"/>
              <w:ind w:left="322" w:hanging="247"/>
              <w:rPr>
                <w:rFonts w:ascii="HY신명조" w:eastAsia="HY신명조" w:cs="HY신명조"/>
                <w:spacing w:val="-6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1)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 xml:space="preserve">어깨뼈(견갑골)나 </w:t>
            </w:r>
            <w:proofErr w:type="spellStart"/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>골반뼈</w:t>
            </w:r>
            <w:proofErr w:type="spellEnd"/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 xml:space="preserve">(장골, 제2천추 이하의 </w:t>
            </w:r>
            <w:r>
              <w:rPr>
                <w:rFonts w:ascii="HY신명조" w:eastAsia="HY신명조" w:cs="HY신명조"/>
                <w:spacing w:val="-6"/>
                <w:sz w:val="22"/>
                <w:szCs w:val="22"/>
                <w:lang w:eastAsia="ko-KR"/>
              </w:rPr>
              <w:t xml:space="preserve">천골, </w:t>
            </w:r>
            <w:proofErr w:type="spellStart"/>
            <w:r>
              <w:rPr>
                <w:rFonts w:ascii="HY신명조" w:eastAsia="HY신명조" w:cs="HY신명조"/>
                <w:spacing w:val="-6"/>
                <w:sz w:val="22"/>
                <w:szCs w:val="22"/>
                <w:lang w:eastAsia="ko-KR"/>
              </w:rPr>
              <w:t>미골</w:t>
            </w:r>
            <w:proofErr w:type="spellEnd"/>
            <w:r>
              <w:rPr>
                <w:rFonts w:ascii="HY신명조" w:eastAsia="HY신명조" w:cs="HY신명조"/>
                <w:spacing w:val="-6"/>
                <w:sz w:val="22"/>
                <w:szCs w:val="22"/>
                <w:lang w:eastAsia="ko-KR"/>
              </w:rPr>
              <w:t>, 좌골 포함)에 뚜렷한 기형을 남긴 때</w:t>
            </w:r>
          </w:p>
          <w:p w14:paraId="77979C7C" w14:textId="77777777" w:rsidR="000C481C" w:rsidRDefault="00887E25">
            <w:pPr>
              <w:pStyle w:val="a8"/>
              <w:spacing w:line="240" w:lineRule="auto"/>
              <w:ind w:left="322" w:hanging="247"/>
              <w:rPr>
                <w:rFonts w:ascii="HY신명조" w:eastAsia="HY신명조" w:cs="HY신명조"/>
                <w:spacing w:val="1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2)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pacing w:val="1"/>
                <w:sz w:val="22"/>
                <w:szCs w:val="22"/>
                <w:lang w:eastAsia="ko-KR"/>
              </w:rPr>
              <w:t>빗장뼈(쇄골), 가슴뼈(흉골), 갈비뼈(늑골)에 뚜렷한 기형을 남긴 때</w:t>
            </w:r>
          </w:p>
        </w:tc>
        <w:tc>
          <w:tcPr>
            <w:tcW w:w="1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5B2AED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15</w:t>
            </w:r>
          </w:p>
          <w:p w14:paraId="5A8A6C89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  <w:p w14:paraId="0B72A495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  <w:p w14:paraId="48208F51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</w:tc>
      </w:tr>
    </w:tbl>
    <w:p w14:paraId="04D95282" w14:textId="77777777" w:rsidR="000C481C" w:rsidRDefault="000C481C">
      <w:pPr>
        <w:rPr>
          <w:sz w:val="2"/>
        </w:rPr>
      </w:pPr>
    </w:p>
    <w:p w14:paraId="203EFC60" w14:textId="77777777" w:rsidR="000C481C" w:rsidRDefault="000C481C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2B64BCBA" w14:textId="77777777" w:rsidR="000C481C" w:rsidRDefault="000C481C">
      <w:pPr>
        <w:pStyle w:val="a8"/>
        <w:ind w:left="283"/>
        <w:rPr>
          <w:rFonts w:ascii="HY신명조" w:eastAsia="HY신명조" w:cs="HY신명조"/>
          <w:sz w:val="24"/>
          <w:szCs w:val="24"/>
        </w:rPr>
      </w:pPr>
    </w:p>
    <w:p w14:paraId="52A8FAD8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37AC110D" w14:textId="77777777" w:rsidR="000C481C" w:rsidRDefault="00887E25">
      <w:pPr>
        <w:pStyle w:val="100"/>
        <w:ind w:left="1092" w:hanging="1084"/>
        <w:rPr>
          <w:sz w:val="24"/>
          <w:szCs w:val="24"/>
          <w:lang w:eastAsia="ko-KR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  <w:lang w:eastAsia="ko-KR"/>
        </w:rPr>
        <w:t xml:space="preserve">1) </w:t>
      </w:r>
      <w:r>
        <w:rPr>
          <w:sz w:val="24"/>
          <w:szCs w:val="24"/>
          <w:lang w:eastAsia="ko-KR"/>
        </w:rPr>
        <w:t>‘</w:t>
      </w:r>
      <w:proofErr w:type="spellStart"/>
      <w:r>
        <w:rPr>
          <w:sz w:val="24"/>
          <w:szCs w:val="24"/>
          <w:lang w:eastAsia="ko-KR"/>
        </w:rPr>
        <w:t>체간골</w:t>
      </w:r>
      <w:proofErr w:type="spellEnd"/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이라 함은 어깨뼈(견갑골), </w:t>
      </w:r>
      <w:proofErr w:type="spellStart"/>
      <w:r>
        <w:rPr>
          <w:sz w:val="24"/>
          <w:szCs w:val="24"/>
          <w:lang w:eastAsia="ko-KR"/>
        </w:rPr>
        <w:t>골반뼈</w:t>
      </w:r>
      <w:proofErr w:type="spellEnd"/>
      <w:r>
        <w:rPr>
          <w:sz w:val="24"/>
          <w:szCs w:val="24"/>
          <w:lang w:eastAsia="ko-KR"/>
        </w:rPr>
        <w:t xml:space="preserve">(장골, 제2천추 이하의 천골, </w:t>
      </w:r>
      <w:proofErr w:type="spellStart"/>
      <w:r>
        <w:rPr>
          <w:sz w:val="24"/>
          <w:szCs w:val="24"/>
          <w:lang w:eastAsia="ko-KR"/>
        </w:rPr>
        <w:t>미골</w:t>
      </w:r>
      <w:proofErr w:type="spellEnd"/>
      <w:r>
        <w:rPr>
          <w:sz w:val="24"/>
          <w:szCs w:val="24"/>
          <w:lang w:eastAsia="ko-KR"/>
        </w:rPr>
        <w:t xml:space="preserve">, 좌골 포함), 빗장뼈(쇄골), 가슴뼈(흉골), 갈비뼈(늑골)를 말하며 이를 모두 </w:t>
      </w:r>
      <w:r>
        <w:rPr>
          <w:sz w:val="24"/>
          <w:szCs w:val="24"/>
          <w:lang w:eastAsia="ko-KR"/>
        </w:rPr>
        <w:lastRenderedPageBreak/>
        <w:t xml:space="preserve">동일한 부위로 본다. </w:t>
      </w:r>
    </w:p>
    <w:p w14:paraId="5F16FEBB" w14:textId="77777777" w:rsidR="000C481C" w:rsidRDefault="00887E25">
      <w:pPr>
        <w:pStyle w:val="100"/>
        <w:ind w:left="1092" w:hanging="1084"/>
        <w:rPr>
          <w:spacing w:val="-3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2) </w:t>
      </w:r>
      <w:r>
        <w:rPr>
          <w:sz w:val="24"/>
          <w:szCs w:val="24"/>
          <w:lang w:eastAsia="ko-KR"/>
        </w:rPr>
        <w:t>‘</w:t>
      </w:r>
      <w:r>
        <w:rPr>
          <w:spacing w:val="-3"/>
          <w:sz w:val="24"/>
          <w:szCs w:val="24"/>
          <w:lang w:eastAsia="ko-KR"/>
        </w:rPr>
        <w:t>골반뼈의 뚜렷한 기형</w:t>
      </w:r>
      <w:r>
        <w:rPr>
          <w:spacing w:val="-3"/>
          <w:sz w:val="24"/>
          <w:szCs w:val="24"/>
          <w:lang w:eastAsia="ko-KR"/>
        </w:rPr>
        <w:t>’</w:t>
      </w:r>
      <w:r>
        <w:rPr>
          <w:spacing w:val="-3"/>
          <w:sz w:val="24"/>
          <w:szCs w:val="24"/>
          <w:lang w:eastAsia="ko-KR"/>
        </w:rPr>
        <w:t>이라 함은 아래의 경우 중 하나에 해당하는 때를 말한다.</w:t>
      </w:r>
    </w:p>
    <w:p w14:paraId="10373210" w14:textId="77777777" w:rsidR="000C481C" w:rsidRDefault="00887E25">
      <w:pPr>
        <w:pStyle w:val="MS"/>
        <w:ind w:left="1415" w:hanging="141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가)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천장관절 또는 </w:t>
      </w:r>
      <w:proofErr w:type="spellStart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치골문합부가</w:t>
      </w:r>
      <w:proofErr w:type="spellEnd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분리된 상태로 치유되었거나 좌골이 2.5cm이상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분리된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부정유합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상태 </w:t>
      </w:r>
    </w:p>
    <w:p w14:paraId="30885965" w14:textId="77777777" w:rsidR="000C481C" w:rsidRDefault="00887E25">
      <w:pPr>
        <w:pStyle w:val="MS"/>
        <w:ind w:left="1409" w:hanging="140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나) 육안으로 변형(결손을 포함)을 명백하게 알 수 있을 정도로 방사선 검사로 측정한 각(角) 변형이 20</w:t>
      </w:r>
      <w:r>
        <w:rPr>
          <w:rFonts w:ascii="HY신명조" w:eastAsia="HY신명조" w:cs="HY신명조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이상인 경우</w:t>
      </w:r>
    </w:p>
    <w:p w14:paraId="79DA3966" w14:textId="77777777" w:rsidR="000C481C" w:rsidRDefault="00887E25">
      <w:pPr>
        <w:pStyle w:val="MS"/>
        <w:ind w:left="1433" w:hanging="1433"/>
        <w:rPr>
          <w:rFonts w:ascii="HY신명조" w:eastAsia="HY신명조" w:cs="HY신명조"/>
          <w:spacing w:val="-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다)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미골의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기형은 골절이나 탈구로 방사선 검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사로 측정한 </w:t>
      </w:r>
      <w:r>
        <w:rPr>
          <w:rFonts w:ascii="HY신명조" w:eastAsia="HY신명조" w:cs="HY신명조"/>
          <w:sz w:val="24"/>
          <w:szCs w:val="24"/>
          <w:lang w:eastAsia="ko-KR"/>
        </w:rPr>
        <w:t>각(角)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변형이 70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이상 남은 상태</w:t>
      </w:r>
    </w:p>
    <w:p w14:paraId="43D909B9" w14:textId="77777777" w:rsidR="000C481C" w:rsidRDefault="00887E25">
      <w:pPr>
        <w:pStyle w:val="100"/>
        <w:ind w:left="1106" w:hanging="1098"/>
        <w:rPr>
          <w:spacing w:val="-6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3)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 xml:space="preserve">빗장뼈(쇄골), 가슴뼈(흉골), 갈비뼈(늑골), 어깨뼈(견갑골)에 뚜렷한 기형이 </w:t>
      </w:r>
      <w:r>
        <w:rPr>
          <w:spacing w:val="-6"/>
          <w:sz w:val="24"/>
          <w:szCs w:val="24"/>
          <w:lang w:eastAsia="ko-KR"/>
        </w:rPr>
        <w:t>남은 때</w:t>
      </w:r>
      <w:r>
        <w:rPr>
          <w:spacing w:val="-6"/>
          <w:sz w:val="24"/>
          <w:szCs w:val="24"/>
          <w:lang w:eastAsia="ko-KR"/>
        </w:rPr>
        <w:t>’</w:t>
      </w:r>
      <w:r>
        <w:rPr>
          <w:spacing w:val="-6"/>
          <w:sz w:val="24"/>
          <w:szCs w:val="24"/>
          <w:lang w:eastAsia="ko-KR"/>
        </w:rPr>
        <w:t>라 함은 방사선 검사로 측정한 각(角) 변형이 20</w:t>
      </w:r>
      <w:r>
        <w:rPr>
          <w:spacing w:val="-6"/>
          <w:sz w:val="24"/>
          <w:szCs w:val="24"/>
          <w:lang w:eastAsia="ko-KR"/>
        </w:rPr>
        <w:t>°</w:t>
      </w:r>
      <w:r>
        <w:rPr>
          <w:spacing w:val="-6"/>
          <w:sz w:val="24"/>
          <w:szCs w:val="24"/>
          <w:lang w:eastAsia="ko-KR"/>
        </w:rPr>
        <w:t xml:space="preserve"> 이상인 경우를 말한다.</w:t>
      </w:r>
    </w:p>
    <w:p w14:paraId="7856C7DC" w14:textId="77777777" w:rsidR="000C481C" w:rsidRDefault="00887E25">
      <w:pPr>
        <w:pStyle w:val="100"/>
        <w:ind w:left="1063" w:hanging="1055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4) 갈비뼈(늑골)의 기형은 그 개수와 정도, 부위 등에 관계없이 전체를 일괄하여 하나의 장해로 취급한다. </w:t>
      </w:r>
      <w:proofErr w:type="spellStart"/>
      <w:r>
        <w:rPr>
          <w:sz w:val="24"/>
          <w:szCs w:val="24"/>
          <w:lang w:eastAsia="ko-KR"/>
        </w:rPr>
        <w:t>다발성늑골</w:t>
      </w:r>
      <w:proofErr w:type="spellEnd"/>
      <w:r>
        <w:rPr>
          <w:sz w:val="24"/>
          <w:szCs w:val="24"/>
          <w:lang w:eastAsia="ko-KR"/>
        </w:rPr>
        <w:t xml:space="preserve"> 기형의 경우 각각의 각(角) 변형을 합산하지 않고 그 중 가장 높은 각(角) 변형을 기준으로 평가한다.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938"/>
      </w:tblGrid>
      <w:tr w:rsidR="00B461CF" w:rsidRPr="00B461CF" w14:paraId="774F06EC" w14:textId="77777777" w:rsidTr="00B461CF">
        <w:trPr>
          <w:trHeight w:val="1954"/>
          <w:jc w:val="center"/>
        </w:trPr>
        <w:tc>
          <w:tcPr>
            <w:tcW w:w="793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4ACAB3" w14:textId="4E382EB0" w:rsidR="00B461CF" w:rsidRPr="00B461CF" w:rsidRDefault="00B461CF" w:rsidP="00B461CF">
            <w:pPr>
              <w:pStyle w:val="a8"/>
              <w:jc w:val="center"/>
              <w:rPr>
                <w:lang w:eastAsia="ko-KR"/>
              </w:rPr>
            </w:pPr>
            <w:r w:rsidRPr="00B461CF">
              <w:rPr>
                <w:lang w:eastAsia="ko-KR"/>
              </w:rPr>
              <w:drawing>
                <wp:anchor distT="0" distB="0" distL="114300" distR="114300" simplePos="0" relativeHeight="251654656" behindDoc="0" locked="0" layoutInCell="1" allowOverlap="1" wp14:anchorId="455DD05C" wp14:editId="765FBB98">
                  <wp:simplePos x="0" y="0"/>
                  <wp:positionH relativeFrom="column">
                    <wp:posOffset>998220</wp:posOffset>
                  </wp:positionH>
                  <wp:positionV relativeFrom="line">
                    <wp:posOffset>0</wp:posOffset>
                  </wp:positionV>
                  <wp:extent cx="2694940" cy="1819910"/>
                  <wp:effectExtent l="0" t="0" r="0" b="0"/>
                  <wp:wrapSquare wrapText="bothSides"/>
                  <wp:docPr id="26838068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25784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4940" cy="1819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461CF" w:rsidRPr="00B461CF" w14:paraId="255B46C5" w14:textId="77777777" w:rsidTr="00B461CF">
        <w:trPr>
          <w:trHeight w:val="72"/>
          <w:jc w:val="center"/>
        </w:trPr>
        <w:tc>
          <w:tcPr>
            <w:tcW w:w="793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C97A08" w14:textId="77777777" w:rsidR="00B461CF" w:rsidRPr="00B461CF" w:rsidRDefault="00B461CF" w:rsidP="00B461CF">
            <w:pPr>
              <w:pStyle w:val="a8"/>
              <w:jc w:val="center"/>
              <w:rPr>
                <w:lang w:eastAsia="ko-KR"/>
              </w:rPr>
            </w:pPr>
            <w:proofErr w:type="gramStart"/>
            <w:r w:rsidRPr="00B461CF">
              <w:rPr>
                <w:lang w:eastAsia="ko-KR"/>
              </w:rPr>
              <w:t>&lt; 가슴뼈</w:t>
            </w:r>
            <w:proofErr w:type="gramEnd"/>
            <w:r w:rsidRPr="00B461CF">
              <w:rPr>
                <w:lang w:eastAsia="ko-KR"/>
              </w:rPr>
              <w:t xml:space="preserve"> &gt;</w:t>
            </w:r>
          </w:p>
        </w:tc>
      </w:tr>
      <w:tr w:rsidR="00B461CF" w:rsidRPr="00B461CF" w14:paraId="330196D4" w14:textId="77777777" w:rsidTr="00B461CF">
        <w:trPr>
          <w:trHeight w:val="1954"/>
          <w:jc w:val="center"/>
        </w:trPr>
        <w:tc>
          <w:tcPr>
            <w:tcW w:w="793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B6C072" w14:textId="5C1B84C3" w:rsidR="00B461CF" w:rsidRPr="00B461CF" w:rsidRDefault="00B461CF" w:rsidP="00B461CF">
            <w:pPr>
              <w:pStyle w:val="a8"/>
              <w:jc w:val="center"/>
              <w:rPr>
                <w:lang w:eastAsia="ko-KR"/>
              </w:rPr>
            </w:pPr>
            <w:r w:rsidRPr="00B461CF">
              <w:rPr>
                <w:lang w:eastAsia="ko-KR"/>
              </w:rPr>
              <w:drawing>
                <wp:anchor distT="0" distB="0" distL="114300" distR="114300" simplePos="0" relativeHeight="251655680" behindDoc="0" locked="0" layoutInCell="1" allowOverlap="1" wp14:anchorId="3B0F4159" wp14:editId="51ACBF1D">
                  <wp:simplePos x="0" y="0"/>
                  <wp:positionH relativeFrom="column">
                    <wp:posOffset>1266190</wp:posOffset>
                  </wp:positionH>
                  <wp:positionV relativeFrom="line">
                    <wp:posOffset>34925</wp:posOffset>
                  </wp:positionV>
                  <wp:extent cx="2598420" cy="2136775"/>
                  <wp:effectExtent l="0" t="0" r="0" b="0"/>
                  <wp:wrapSquare wrapText="bothSides"/>
                  <wp:docPr id="12680381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25786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8420" cy="2136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461CF" w:rsidRPr="00B461CF" w14:paraId="395E4B8E" w14:textId="77777777" w:rsidTr="00B461CF">
        <w:trPr>
          <w:trHeight w:val="62"/>
          <w:jc w:val="center"/>
        </w:trPr>
        <w:tc>
          <w:tcPr>
            <w:tcW w:w="793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040C72" w14:textId="77777777" w:rsidR="00B461CF" w:rsidRPr="00B461CF" w:rsidRDefault="00B461CF" w:rsidP="00B461CF">
            <w:pPr>
              <w:pStyle w:val="a8"/>
              <w:jc w:val="center"/>
              <w:rPr>
                <w:lang w:eastAsia="ko-KR"/>
              </w:rPr>
            </w:pPr>
            <w:proofErr w:type="gramStart"/>
            <w:r w:rsidRPr="00B461CF">
              <w:rPr>
                <w:lang w:eastAsia="ko-KR"/>
              </w:rPr>
              <w:t xml:space="preserve">&lt; </w:t>
            </w:r>
            <w:proofErr w:type="spellStart"/>
            <w:r w:rsidRPr="00B461CF">
              <w:rPr>
                <w:lang w:eastAsia="ko-KR"/>
              </w:rPr>
              <w:t>골반뼈</w:t>
            </w:r>
            <w:proofErr w:type="spellEnd"/>
            <w:proofErr w:type="gramEnd"/>
            <w:r w:rsidRPr="00B461CF">
              <w:rPr>
                <w:lang w:eastAsia="ko-KR"/>
              </w:rPr>
              <w:t xml:space="preserve"> &gt;</w:t>
            </w:r>
          </w:p>
        </w:tc>
      </w:tr>
    </w:tbl>
    <w:p w14:paraId="7CF94A11" w14:textId="77777777" w:rsidR="000C481C" w:rsidRDefault="000C481C">
      <w:pPr>
        <w:pStyle w:val="a8"/>
        <w:ind w:left="728" w:hanging="444"/>
        <w:rPr>
          <w:rFonts w:ascii="HY신명조" w:eastAsia="HY신명조" w:cs="HY신명조"/>
          <w:sz w:val="24"/>
          <w:szCs w:val="24"/>
          <w:lang w:eastAsia="ko-KR"/>
        </w:rPr>
      </w:pPr>
    </w:p>
    <w:p w14:paraId="06250B07" w14:textId="77777777" w:rsidR="00B461CF" w:rsidRDefault="00B461CF">
      <w:pPr>
        <w:pStyle w:val="a8"/>
        <w:ind w:left="728" w:hanging="444"/>
        <w:rPr>
          <w:rFonts w:ascii="HY신명조" w:eastAsia="HY신명조" w:cs="HY신명조"/>
          <w:sz w:val="24"/>
          <w:szCs w:val="24"/>
          <w:lang w:eastAsia="ko-KR"/>
        </w:rPr>
      </w:pPr>
    </w:p>
    <w:p w14:paraId="59D81EF6" w14:textId="77777777" w:rsidR="00B461CF" w:rsidRDefault="00B461CF">
      <w:pPr>
        <w:pStyle w:val="a8"/>
        <w:ind w:left="728" w:hanging="444"/>
        <w:rPr>
          <w:rFonts w:ascii="HY신명조" w:eastAsia="HY신명조" w:cs="HY신명조"/>
          <w:sz w:val="24"/>
          <w:szCs w:val="24"/>
          <w:lang w:eastAsia="ko-KR"/>
        </w:rPr>
      </w:pPr>
    </w:p>
    <w:p w14:paraId="5C1A7E46" w14:textId="77777777" w:rsidR="00B461CF" w:rsidRDefault="00B461CF">
      <w:pPr>
        <w:pStyle w:val="a8"/>
        <w:ind w:left="728" w:hanging="444"/>
        <w:rPr>
          <w:rFonts w:ascii="HY신명조" w:eastAsia="HY신명조" w:cs="HY신명조"/>
          <w:sz w:val="24"/>
          <w:szCs w:val="24"/>
          <w:lang w:eastAsia="ko-KR"/>
        </w:rPr>
      </w:pPr>
    </w:p>
    <w:p w14:paraId="4BB34D36" w14:textId="77777777" w:rsidR="00B461CF" w:rsidRDefault="00B461CF">
      <w:pPr>
        <w:pStyle w:val="a8"/>
        <w:ind w:left="728" w:hanging="444"/>
        <w:rPr>
          <w:rFonts w:ascii="HY신명조" w:eastAsia="HY신명조" w:cs="HY신명조" w:hint="eastAsia"/>
          <w:sz w:val="24"/>
          <w:szCs w:val="24"/>
          <w:lang w:eastAsia="ko-KR"/>
        </w:rPr>
      </w:pPr>
    </w:p>
    <w:p w14:paraId="029B79FF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lastRenderedPageBreak/>
        <w:t xml:space="preserve">8.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팔의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</w:t>
      </w:r>
      <w:proofErr w:type="spellEnd"/>
    </w:p>
    <w:p w14:paraId="21A3DD04" w14:textId="77777777" w:rsidR="000C481C" w:rsidRDefault="000C481C">
      <w:pPr>
        <w:pStyle w:val="a8"/>
        <w:rPr>
          <w:rFonts w:ascii="HY신명조" w:eastAsia="HY신명조" w:cs="HY신명조"/>
          <w:sz w:val="24"/>
          <w:szCs w:val="24"/>
        </w:rPr>
      </w:pPr>
    </w:p>
    <w:p w14:paraId="2662B0D5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70"/>
        <w:gridCol w:w="1447"/>
      </w:tblGrid>
      <w:tr w:rsidR="000C481C" w14:paraId="34DB8E7A" w14:textId="77777777">
        <w:trPr>
          <w:trHeight w:val="432"/>
        </w:trPr>
        <w:tc>
          <w:tcPr>
            <w:tcW w:w="6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326A5B5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CAFF1C9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5638F662" w14:textId="77777777">
        <w:trPr>
          <w:trHeight w:val="2862"/>
        </w:trPr>
        <w:tc>
          <w:tcPr>
            <w:tcW w:w="6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F5ABDE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1) 두 팔의 손목 이상을 잃었을 때</w:t>
            </w:r>
          </w:p>
          <w:p w14:paraId="1CCF63C7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2) 한 팔의 손목 이상을 잃었을 때</w:t>
            </w:r>
          </w:p>
          <w:p w14:paraId="5B3393FF" w14:textId="77777777" w:rsidR="000C481C" w:rsidRDefault="00887E25">
            <w:pPr>
              <w:pStyle w:val="a8"/>
              <w:spacing w:line="240" w:lineRule="auto"/>
              <w:ind w:left="377" w:hanging="302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3) 한 팔의 3대 관절 중 관절 하나의 기능을 완전히 </w:t>
            </w:r>
            <w:r>
              <w:rPr>
                <w:lang w:eastAsia="ko-KR"/>
              </w:rPr>
              <w:br/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잃었을 때</w:t>
            </w:r>
          </w:p>
          <w:p w14:paraId="64C17B25" w14:textId="77777777" w:rsidR="000C481C" w:rsidRDefault="00887E25">
            <w:pPr>
              <w:pStyle w:val="a8"/>
              <w:spacing w:line="240" w:lineRule="auto"/>
              <w:ind w:left="379" w:hanging="303"/>
              <w:rPr>
                <w:rFonts w:ascii="HY신명조" w:eastAsia="HY신명조" w:cs="HY신명조"/>
                <w:spacing w:val="-4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Y신명조" w:eastAsia="HY신명조" w:cs="HY신명조"/>
                <w:spacing w:val="-4"/>
                <w:sz w:val="22"/>
                <w:szCs w:val="22"/>
                <w:lang w:eastAsia="ko-KR"/>
              </w:rPr>
              <w:t>한 팔의 3대 관절 중 관절 하나의 기능에 심한 장해를 남긴 때</w:t>
            </w:r>
          </w:p>
          <w:p w14:paraId="6D9E2EA7" w14:textId="77777777" w:rsidR="000C481C" w:rsidRDefault="00887E25">
            <w:pPr>
              <w:pStyle w:val="a8"/>
              <w:spacing w:line="240" w:lineRule="auto"/>
              <w:ind w:left="377" w:hanging="302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5) 한 팔의 3대 관절 중 관절 하나의 기능에 뚜렷한 </w:t>
            </w:r>
            <w:r>
              <w:rPr>
                <w:lang w:eastAsia="ko-KR"/>
              </w:rPr>
              <w:br/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장해를 남긴 때</w:t>
            </w:r>
          </w:p>
          <w:p w14:paraId="6870B24E" w14:textId="77777777" w:rsidR="000C481C" w:rsidRDefault="00887E25">
            <w:pPr>
              <w:pStyle w:val="a8"/>
              <w:spacing w:line="240" w:lineRule="auto"/>
              <w:ind w:left="377" w:hanging="302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6) 한 팔의 3대 관절 중 관절 하나의 기능에 약간의 </w:t>
            </w:r>
            <w:r>
              <w:rPr>
                <w:lang w:eastAsia="ko-KR"/>
              </w:rPr>
              <w:br/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장해를 남긴 때</w:t>
            </w:r>
          </w:p>
          <w:p w14:paraId="46753B11" w14:textId="77777777" w:rsidR="000C481C" w:rsidRDefault="00887E25">
            <w:pPr>
              <w:pStyle w:val="a8"/>
              <w:spacing w:line="240" w:lineRule="auto"/>
              <w:ind w:left="371" w:hanging="296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7) 한 팔에 가관절이 남아 뚜렷한 장해를 남긴 때</w:t>
            </w:r>
          </w:p>
          <w:p w14:paraId="1A67E820" w14:textId="77777777" w:rsidR="000C481C" w:rsidRDefault="00887E25">
            <w:pPr>
              <w:pStyle w:val="a8"/>
              <w:spacing w:line="240" w:lineRule="auto"/>
              <w:ind w:left="371" w:hanging="296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8) 한 팔에 가관절이 남아 약간의 장해를 남긴 때</w:t>
            </w:r>
          </w:p>
          <w:p w14:paraId="1F40CB26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9) 한 팔의 뼈에 기형을 남긴 때</w:t>
            </w:r>
          </w:p>
        </w:tc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BE3B23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100</w:t>
            </w:r>
          </w:p>
          <w:p w14:paraId="03EF6863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60</w:t>
            </w:r>
          </w:p>
          <w:p w14:paraId="12845A0F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30</w:t>
            </w:r>
          </w:p>
          <w:p w14:paraId="7A7FBED9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</w:p>
          <w:p w14:paraId="11C97D07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20</w:t>
            </w:r>
          </w:p>
          <w:p w14:paraId="79CE221F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</w:p>
          <w:p w14:paraId="74000262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10</w:t>
            </w:r>
          </w:p>
          <w:p w14:paraId="3F686502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</w:p>
          <w:p w14:paraId="22F7DDDD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5</w:t>
            </w:r>
          </w:p>
          <w:p w14:paraId="1A071C7D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</w:p>
          <w:p w14:paraId="1DDC998A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20</w:t>
            </w:r>
          </w:p>
          <w:p w14:paraId="32FB0A77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10</w:t>
            </w:r>
          </w:p>
          <w:p w14:paraId="63CD4E12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5</w:t>
            </w:r>
          </w:p>
        </w:tc>
      </w:tr>
    </w:tbl>
    <w:p w14:paraId="6250F261" w14:textId="77777777" w:rsidR="000C481C" w:rsidRDefault="000C481C">
      <w:pPr>
        <w:rPr>
          <w:sz w:val="2"/>
        </w:rPr>
      </w:pPr>
    </w:p>
    <w:p w14:paraId="566F58D7" w14:textId="77777777" w:rsidR="000C481C" w:rsidRDefault="000C481C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08B015A3" w14:textId="77777777" w:rsidR="000C481C" w:rsidRDefault="000C481C">
      <w:pPr>
        <w:pStyle w:val="a8"/>
        <w:wordWrap/>
        <w:ind w:left="983" w:hanging="300"/>
        <w:jc w:val="center"/>
        <w:rPr>
          <w:rFonts w:ascii="HY신명조" w:eastAsia="HY신명조" w:cs="HY신명조"/>
          <w:spacing w:val="-6"/>
          <w:sz w:val="24"/>
          <w:szCs w:val="24"/>
        </w:rPr>
      </w:pPr>
    </w:p>
    <w:p w14:paraId="663AC669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77DA8CD2" w14:textId="77777777" w:rsidR="000C481C" w:rsidRDefault="00887E25">
      <w:pPr>
        <w:pStyle w:val="100"/>
        <w:ind w:left="1056" w:hanging="358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1) 골절부에 </w:t>
      </w:r>
      <w:proofErr w:type="spellStart"/>
      <w:r>
        <w:rPr>
          <w:sz w:val="24"/>
          <w:szCs w:val="24"/>
          <w:lang w:eastAsia="ko-KR"/>
        </w:rPr>
        <w:t>금속내고정물</w:t>
      </w:r>
      <w:proofErr w:type="spellEnd"/>
      <w:r>
        <w:rPr>
          <w:sz w:val="24"/>
          <w:szCs w:val="24"/>
          <w:lang w:eastAsia="ko-KR"/>
        </w:rPr>
        <w:t xml:space="preserve"> 등을 사용하였기 때문에 그것이 기능장해의 원인이 되는 때에는 그 내고정물 등이 제거된 후 장해를 평가한다. 단, 제거가 불가능한 경우에는 </w:t>
      </w:r>
      <w:proofErr w:type="spellStart"/>
      <w:r>
        <w:rPr>
          <w:sz w:val="24"/>
          <w:szCs w:val="24"/>
          <w:lang w:eastAsia="ko-KR"/>
        </w:rPr>
        <w:t>고정물</w:t>
      </w:r>
      <w:proofErr w:type="spellEnd"/>
      <w:r>
        <w:rPr>
          <w:sz w:val="24"/>
          <w:szCs w:val="24"/>
          <w:lang w:eastAsia="ko-KR"/>
        </w:rPr>
        <w:t xml:space="preserve"> 등이 있는 상태에서 장해를 평가한다.</w:t>
      </w:r>
    </w:p>
    <w:p w14:paraId="16595CF6" w14:textId="77777777" w:rsidR="000C481C" w:rsidRDefault="00887E25">
      <w:pPr>
        <w:pStyle w:val="a8"/>
        <w:ind w:left="1040" w:hanging="34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관절을 사용하지 않아 발생한 일시적인 기능장해(예를 들면 캐스트로 환부를 고정시켰기 때문에 치유 후의 관절에 기능장해가 </w:t>
      </w:r>
      <w:proofErr w:type="gramStart"/>
      <w:r>
        <w:rPr>
          <w:rFonts w:ascii="HY신명조" w:eastAsia="HY신명조" w:cs="HY신명조"/>
          <w:sz w:val="24"/>
          <w:szCs w:val="24"/>
          <w:lang w:eastAsia="ko-KR"/>
        </w:rPr>
        <w:t>발생한  경우</w:t>
      </w:r>
      <w:proofErr w:type="gramEnd"/>
      <w:r>
        <w:rPr>
          <w:rFonts w:ascii="HY신명조" w:eastAsia="HY신명조" w:cs="HY신명조"/>
          <w:sz w:val="24"/>
          <w:szCs w:val="24"/>
          <w:lang w:eastAsia="ko-KR"/>
        </w:rPr>
        <w:t>)는 장해로 평가하지 않는다.</w:t>
      </w:r>
    </w:p>
    <w:p w14:paraId="7D5008D4" w14:textId="77777777" w:rsidR="000C481C" w:rsidRDefault="00887E25">
      <w:pPr>
        <w:pStyle w:val="a8"/>
        <w:ind w:left="1056" w:hanging="35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팔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이라 함은 어깨관절(견관절)부터 손목관절(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완관절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)까지를 말한다.</w:t>
      </w:r>
    </w:p>
    <w:p w14:paraId="026FA774" w14:textId="77777777" w:rsidR="000C481C" w:rsidRDefault="00887E25">
      <w:pPr>
        <w:pStyle w:val="a8"/>
        <w:ind w:left="1044" w:hanging="34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팔의 3대 관절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이라 함은 어깨관절(견관절), 팔꿈치관절(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주관절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), 손목관절(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완관절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)을 말한다.</w:t>
      </w:r>
    </w:p>
    <w:p w14:paraId="1077B920" w14:textId="77777777" w:rsidR="000C481C" w:rsidRDefault="00887E25">
      <w:pPr>
        <w:pStyle w:val="a8"/>
        <w:ind w:left="1060" w:hanging="36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5)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한 팔의 손목 이상을 잃었을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손목관절(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완관절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)부터(손목관절 포함) 심장에 가까운 쪽에서 절단된 때를 말하며, 팔꿈치관절(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주관절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 상부에서 절단된 경우도 포함한다.</w:t>
      </w:r>
    </w:p>
    <w:p w14:paraId="5C05CC01" w14:textId="77777777" w:rsidR="000C481C" w:rsidRDefault="00887E25">
      <w:pPr>
        <w:pStyle w:val="a8"/>
        <w:ind w:left="1048" w:hanging="35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6) 팔의 관절기능장해 평가는 팔의 3대 관절의 관절운동범위 제한 등으로 평가한다. </w:t>
      </w:r>
    </w:p>
    <w:p w14:paraId="657028DD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pacing w:val="-3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각 관절의 운동범위 측정은 장해평가시점의 「산업재해보상보험법 시행규칙」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제47조 제1항 및 제3항의 정상인의 신체 각 관절에 대한 평균 운동가능영역을 기준으로 정상각도 및 측정방법 등을 따른다.</w:t>
      </w:r>
    </w:p>
    <w:p w14:paraId="1ADC92B6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관절기능장해를 표시할 경우 장해부위의 장해각도와 정상부위의 측정치를 동시에 판단하여 장해상태를 명확히 한다. 단, 관절기능장해가 신경손상으로 인한 경우에는 운동범위 측정이 아닌 근력 및 근전도 검사를 기준으로 평가한다.</w:t>
      </w:r>
    </w:p>
    <w:p w14:paraId="1AF4FD3A" w14:textId="77777777" w:rsidR="000C481C" w:rsidRDefault="00887E25">
      <w:pPr>
        <w:pStyle w:val="MS"/>
        <w:ind w:left="1050" w:hanging="105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lastRenderedPageBreak/>
        <w:t xml:space="preserve">      7)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관절 하나의 기능을 완전히 잃었을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아래의 경우 중 하나에 해당하는 경우를 말한다.</w:t>
      </w:r>
    </w:p>
    <w:p w14:paraId="43A35AE2" w14:textId="77777777" w:rsidR="000C481C" w:rsidRDefault="00887E25">
      <w:pPr>
        <w:pStyle w:val="a8"/>
        <w:ind w:left="388" w:hanging="38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 완전 강직(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관절굳음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) </w:t>
      </w:r>
    </w:p>
    <w:p w14:paraId="6CE26E82" w14:textId="77777777" w:rsidR="000C481C" w:rsidRDefault="00887E25">
      <w:pPr>
        <w:pStyle w:val="MS"/>
        <w:ind w:left="1273" w:hanging="1273"/>
        <w:rPr>
          <w:rFonts w:ascii="HY신명조" w:eastAsia="HY신명조" w:cs="HY신명조"/>
          <w:spacing w:val="-1"/>
          <w:sz w:val="24"/>
          <w:szCs w:val="24"/>
          <w:lang w:eastAsia="ko-KR"/>
        </w:rPr>
      </w:pP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       나</w:t>
      </w:r>
      <w:proofErr w:type="gramStart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)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  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근전도</w:t>
      </w:r>
      <w:proofErr w:type="gram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 검사상 완전손상(complete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injury) 소견이 있으면서 </w:t>
      </w:r>
      <w:proofErr w:type="spellStart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도수근력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검사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(MMT)에서 근력이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0등급(zero)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인 경우</w:t>
      </w:r>
    </w:p>
    <w:p w14:paraId="45B66C55" w14:textId="77777777" w:rsidR="000C481C" w:rsidRDefault="00887E25">
      <w:pPr>
        <w:pStyle w:val="MS"/>
        <w:ind w:left="1050" w:hanging="1050"/>
        <w:rPr>
          <w:rFonts w:ascii="HY신명조" w:eastAsia="HY신명조" w:cs="HY신명조"/>
          <w:spacing w:val="-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8)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관절 하나의 기능에 심한 장해를 남긴 때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라 함은 아래의 경우 중 하나에 해당하는 경우를 말한다.</w:t>
      </w:r>
    </w:p>
    <w:p w14:paraId="0266E382" w14:textId="77777777" w:rsidR="000C481C" w:rsidRDefault="00887E25">
      <w:pPr>
        <w:pStyle w:val="a8"/>
        <w:ind w:left="388" w:hanging="38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해당 관절의 운동범위 합계가 정상 운동범위의 1/4 이하로 제한된 경우</w:t>
      </w:r>
    </w:p>
    <w:p w14:paraId="4032918C" w14:textId="77777777" w:rsidR="000C481C" w:rsidRDefault="00887E25">
      <w:pPr>
        <w:pStyle w:val="MS"/>
        <w:ind w:left="608" w:hanging="60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인공관절이나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인공골두를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삽입한 경우</w:t>
      </w:r>
    </w:p>
    <w:p w14:paraId="6F067EDA" w14:textId="77777777" w:rsidR="000C481C" w:rsidRDefault="00887E25">
      <w:pPr>
        <w:pStyle w:val="MS"/>
        <w:ind w:left="1214" w:hanging="121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근전도 검사상 완전손상(complete injury)소견이 있으면서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도수근력검사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(MMT)에서 근력이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1등급(trace)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인 경우</w:t>
      </w:r>
    </w:p>
    <w:p w14:paraId="673D5D9D" w14:textId="77777777" w:rsidR="000C481C" w:rsidRDefault="00887E25">
      <w:pPr>
        <w:pStyle w:val="MS"/>
        <w:ind w:left="1066" w:hanging="106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9)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관절 하나의 기능에 뚜렷한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아래의 경우 중 하나에 해당하는 경우를 말한다.</w:t>
      </w:r>
    </w:p>
    <w:p w14:paraId="383D49F2" w14:textId="77777777" w:rsidR="000C481C" w:rsidRDefault="00887E25">
      <w:pPr>
        <w:pStyle w:val="a8"/>
        <w:ind w:left="388" w:hanging="38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해당 관절의 운동범위 합계가 정상 운동범위의 1/2 이하로 제한된 경우</w:t>
      </w:r>
    </w:p>
    <w:p w14:paraId="224A90B3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pacing w:val="-10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근전도 검사상 불완전한 손상(incomplete injury) 소견이 </w:t>
      </w:r>
      <w:r>
        <w:rPr>
          <w:rFonts w:ascii="HY신명조" w:eastAsia="HY신명조" w:cs="HY신명조"/>
          <w:spacing w:val="-10"/>
          <w:sz w:val="24"/>
          <w:szCs w:val="24"/>
          <w:lang w:eastAsia="ko-KR"/>
        </w:rPr>
        <w:t xml:space="preserve">있으면서 </w:t>
      </w:r>
      <w:proofErr w:type="spellStart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도수근력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검사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(MMT)</w:t>
      </w:r>
      <w:r>
        <w:rPr>
          <w:rFonts w:ascii="HY신명조" w:eastAsia="HY신명조" w:cs="HY신명조"/>
          <w:spacing w:val="-10"/>
          <w:sz w:val="24"/>
          <w:szCs w:val="24"/>
          <w:lang w:eastAsia="ko-KR"/>
        </w:rPr>
        <w:t>에서 근력이 2등급(poor)인 경우</w:t>
      </w:r>
    </w:p>
    <w:p w14:paraId="219DD6F4" w14:textId="77777777" w:rsidR="000C481C" w:rsidRDefault="00887E25">
      <w:pPr>
        <w:pStyle w:val="MS"/>
        <w:ind w:left="1176" w:hanging="117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10)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관절 하나의 기능에 약간의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아래의 경우 중 하나에 해당하는 때를 말한다.</w:t>
      </w:r>
    </w:p>
    <w:p w14:paraId="3F4C23C2" w14:textId="77777777" w:rsidR="000C481C" w:rsidRDefault="00887E25">
      <w:pPr>
        <w:pStyle w:val="a8"/>
        <w:ind w:left="388" w:hanging="388"/>
        <w:rPr>
          <w:rFonts w:ascii="HY신명조" w:eastAsia="HY신명조" w:cs="HY신명조"/>
          <w:spacing w:val="3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해당 관절의 운동범위 합계가 정상 운동범위의 3/4 이하로 제한된 경우</w:t>
      </w:r>
    </w:p>
    <w:p w14:paraId="6704B080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pacing w:val="-1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근전도 검사상 불완전한 손상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(incomplete injury)소견이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있</w:t>
      </w:r>
      <w:r>
        <w:rPr>
          <w:rFonts w:ascii="HY신명조" w:eastAsia="HY신명조" w:cs="HY신명조"/>
          <w:spacing w:val="-12"/>
          <w:sz w:val="24"/>
          <w:szCs w:val="24"/>
          <w:lang w:eastAsia="ko-KR"/>
        </w:rPr>
        <w:t xml:space="preserve">으면서 </w:t>
      </w:r>
      <w:proofErr w:type="spellStart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도수근력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검사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(MMT)</w:t>
      </w:r>
      <w:r>
        <w:rPr>
          <w:rFonts w:ascii="HY신명조" w:eastAsia="HY신명조" w:cs="HY신명조"/>
          <w:spacing w:val="-12"/>
          <w:sz w:val="24"/>
          <w:szCs w:val="24"/>
          <w:lang w:eastAsia="ko-KR"/>
        </w:rPr>
        <w:t>에서 근력이 3등급(fair)인 경우</w:t>
      </w:r>
    </w:p>
    <w:p w14:paraId="39F41556" w14:textId="77777777" w:rsidR="000C481C" w:rsidRDefault="00887E25">
      <w:pPr>
        <w:pStyle w:val="MS"/>
        <w:ind w:left="1204" w:hanging="120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11)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가관절</w:t>
      </w:r>
      <w:r>
        <w:rPr>
          <w:rFonts w:ascii="HY신명조" w:eastAsia="HY신명조" w:cs="HY신명조"/>
          <w:sz w:val="24"/>
          <w:szCs w:val="24"/>
          <w:vertAlign w:val="superscript"/>
          <w:lang w:eastAsia="ko-KR"/>
        </w:rPr>
        <w:t>주)</w:t>
      </w:r>
      <w:r>
        <w:rPr>
          <w:rFonts w:ascii="HY신명조" w:eastAsia="HY신명조" w:cs="HY신명조"/>
          <w:sz w:val="24"/>
          <w:szCs w:val="24"/>
          <w:lang w:eastAsia="ko-KR"/>
        </w:rPr>
        <w:t>이 남아 뚜렷한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상완골에 가관절이 남은 경우 또는 요골과 척골의 2개 뼈 모두에 가관절이 남은 경우를 말한다.</w:t>
      </w:r>
    </w:p>
    <w:p w14:paraId="63E3613A" w14:textId="77777777" w:rsidR="000C481C" w:rsidRDefault="000C481C">
      <w:pPr>
        <w:pStyle w:val="a8"/>
        <w:spacing w:line="240" w:lineRule="auto"/>
        <w:ind w:left="531" w:hanging="531"/>
        <w:rPr>
          <w:rFonts w:ascii="HCI Poppy" w:eastAsia="휴먼명조" w:cs="휴먼명조"/>
          <w:sz w:val="26"/>
          <w:szCs w:val="26"/>
          <w:lang w:eastAsia="ko-KR"/>
        </w:rPr>
      </w:pPr>
    </w:p>
    <w:p w14:paraId="2515D7DF" w14:textId="77777777" w:rsidR="000C481C" w:rsidRDefault="00887E25">
      <w:pPr>
        <w:pStyle w:val="MS"/>
        <w:ind w:left="1728" w:hanging="1728"/>
        <w:rPr>
          <w:rFonts w:ascii="HY중고딕" w:eastAsia="HY중고딕" w:cs="HY중고딕"/>
          <w:spacing w:val="2"/>
          <w:lang w:eastAsia="ko-KR"/>
        </w:rPr>
      </w:pPr>
      <w:r>
        <w:rPr>
          <w:rFonts w:ascii="HY중고딕" w:eastAsia="HY중고딕" w:cs="HY중고딕"/>
          <w:lang w:eastAsia="ko-KR"/>
        </w:rPr>
        <w:t xml:space="preserve">           </w:t>
      </w:r>
      <w:r>
        <w:rPr>
          <w:rFonts w:ascii="HY중고딕" w:eastAsia="HY중고딕" w:cs="HY중고딕"/>
          <w:lang w:eastAsia="ko-KR"/>
        </w:rPr>
        <w:t>※ </w:t>
      </w:r>
      <w:r>
        <w:rPr>
          <w:rFonts w:ascii="HY중고딕" w:eastAsia="HY중고딕" w:cs="HY중고딕"/>
          <w:lang w:eastAsia="ko-KR"/>
        </w:rPr>
        <w:t xml:space="preserve">주) </w:t>
      </w:r>
      <w:proofErr w:type="spellStart"/>
      <w:r>
        <w:rPr>
          <w:rFonts w:ascii="HY중고딕" w:eastAsia="HY중고딕" w:cs="HY중고딕"/>
          <w:spacing w:val="3"/>
          <w:lang w:eastAsia="ko-KR"/>
        </w:rPr>
        <w:t>가관절이란</w:t>
      </w:r>
      <w:proofErr w:type="spellEnd"/>
      <w:r>
        <w:rPr>
          <w:rFonts w:ascii="HY중고딕" w:eastAsia="HY중고딕" w:cs="HY중고딕"/>
          <w:spacing w:val="3"/>
          <w:lang w:eastAsia="ko-KR"/>
        </w:rPr>
        <w:t xml:space="preserve">, 충분한 경과 및 골이식술 등 </w:t>
      </w:r>
      <w:proofErr w:type="spellStart"/>
      <w:r>
        <w:rPr>
          <w:rFonts w:ascii="HY중고딕" w:eastAsia="HY중고딕" w:cs="HY중고딕"/>
          <w:spacing w:val="3"/>
          <w:lang w:eastAsia="ko-KR"/>
        </w:rPr>
        <w:t>골유합을</w:t>
      </w:r>
      <w:proofErr w:type="spellEnd"/>
      <w:r>
        <w:rPr>
          <w:rFonts w:ascii="HY중고딕" w:eastAsia="HY중고딕" w:cs="HY중고딕"/>
          <w:spacing w:val="3"/>
          <w:lang w:eastAsia="ko-KR"/>
        </w:rPr>
        <w:t xml:space="preserve"> 얻는데 필요한 수술적 치료를 </w:t>
      </w:r>
      <w:r>
        <w:rPr>
          <w:rFonts w:ascii="HY중고딕" w:eastAsia="HY중고딕" w:cs="HY중고딕"/>
          <w:spacing w:val="2"/>
          <w:lang w:eastAsia="ko-KR"/>
        </w:rPr>
        <w:t xml:space="preserve">시행하였음에도 불구하고 골절부의 </w:t>
      </w:r>
      <w:proofErr w:type="spellStart"/>
      <w:r>
        <w:rPr>
          <w:rFonts w:ascii="HY중고딕" w:eastAsia="HY중고딕" w:cs="HY중고딕"/>
          <w:spacing w:val="2"/>
          <w:lang w:eastAsia="ko-KR"/>
        </w:rPr>
        <w:t>유합이</w:t>
      </w:r>
      <w:proofErr w:type="spellEnd"/>
      <w:r>
        <w:rPr>
          <w:rFonts w:ascii="HY중고딕" w:eastAsia="HY중고딕" w:cs="HY중고딕"/>
          <w:spacing w:val="2"/>
          <w:lang w:eastAsia="ko-KR"/>
        </w:rPr>
        <w:t xml:space="preserve"> 이루어지지 않는 </w:t>
      </w:r>
      <w:r>
        <w:rPr>
          <w:rFonts w:ascii="HY중고딕" w:eastAsia="HY중고딕" w:cs="HY중고딕"/>
          <w:spacing w:val="2"/>
          <w:lang w:eastAsia="ko-KR"/>
        </w:rPr>
        <w:t>‘</w:t>
      </w:r>
      <w:proofErr w:type="spellStart"/>
      <w:r>
        <w:rPr>
          <w:rFonts w:ascii="HY중고딕" w:eastAsia="HY중고딕" w:cs="HY중고딕"/>
          <w:spacing w:val="2"/>
          <w:lang w:eastAsia="ko-KR"/>
        </w:rPr>
        <w:t>불유합</w:t>
      </w:r>
      <w:proofErr w:type="spellEnd"/>
      <w:r>
        <w:rPr>
          <w:rFonts w:ascii="HY중고딕" w:eastAsia="HY중고딕" w:cs="HY중고딕"/>
          <w:spacing w:val="2"/>
          <w:lang w:eastAsia="ko-KR"/>
        </w:rPr>
        <w:t>’</w:t>
      </w:r>
      <w:r>
        <w:rPr>
          <w:rFonts w:ascii="HY중고딕" w:eastAsia="HY중고딕" w:cs="HY중고딕"/>
          <w:spacing w:val="2"/>
          <w:lang w:eastAsia="ko-KR"/>
        </w:rPr>
        <w:t xml:space="preserve"> 상태를 말하며, </w:t>
      </w:r>
      <w:proofErr w:type="spellStart"/>
      <w:r>
        <w:rPr>
          <w:rFonts w:ascii="HY중고딕" w:eastAsia="HY중고딕" w:cs="HY중고딕"/>
          <w:spacing w:val="2"/>
          <w:lang w:eastAsia="ko-KR"/>
        </w:rPr>
        <w:t>골유합이</w:t>
      </w:r>
      <w:proofErr w:type="spellEnd"/>
      <w:r>
        <w:rPr>
          <w:rFonts w:ascii="HY중고딕" w:eastAsia="HY중고딕" w:cs="HY중고딕"/>
          <w:spacing w:val="2"/>
          <w:lang w:eastAsia="ko-KR"/>
        </w:rPr>
        <w:t xml:space="preserve"> 지연되는 </w:t>
      </w:r>
      <w:proofErr w:type="spellStart"/>
      <w:r>
        <w:rPr>
          <w:rFonts w:ascii="HY중고딕" w:eastAsia="HY중고딕" w:cs="HY중고딕"/>
          <w:spacing w:val="2"/>
          <w:lang w:eastAsia="ko-KR"/>
        </w:rPr>
        <w:t>지연유합은</w:t>
      </w:r>
      <w:proofErr w:type="spellEnd"/>
      <w:r>
        <w:rPr>
          <w:rFonts w:ascii="HY중고딕" w:eastAsia="HY중고딕" w:cs="HY중고딕"/>
          <w:spacing w:val="2"/>
          <w:lang w:eastAsia="ko-KR"/>
        </w:rPr>
        <w:t xml:space="preserve"> 제외한다.</w:t>
      </w:r>
    </w:p>
    <w:p w14:paraId="52074BC5" w14:textId="77777777" w:rsidR="000C481C" w:rsidRDefault="00887E25">
      <w:pPr>
        <w:pStyle w:val="a8"/>
        <w:ind w:left="1150" w:hanging="46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가관절이 남아 약간의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요골과 척골 중 어느 한 뼈에 가관절이 남은 경우를 말한다.</w:t>
      </w:r>
    </w:p>
    <w:p w14:paraId="7CF2A286" w14:textId="77777777" w:rsidR="000C481C" w:rsidRDefault="00887E25">
      <w:pPr>
        <w:pStyle w:val="a8"/>
        <w:ind w:left="1142" w:hanging="45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뼈에 기형을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상완골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또는 요골과 척골에 변형이 남아 정상에 비해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부정유합된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각 변형이 15</w:t>
      </w:r>
      <w:r>
        <w:rPr>
          <w:rFonts w:ascii="HY신명조" w:eastAsia="HY신명조" w:cs="HY신명조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이상인 경우를 말한다.</w:t>
      </w:r>
    </w:p>
    <w:p w14:paraId="0351E658" w14:textId="77777777" w:rsidR="000C481C" w:rsidRDefault="000C481C">
      <w:pPr>
        <w:pStyle w:val="a8"/>
        <w:ind w:left="968" w:hanging="284"/>
        <w:rPr>
          <w:rFonts w:ascii="HY신명조" w:eastAsia="HY신명조" w:cs="HY신명조"/>
          <w:sz w:val="24"/>
          <w:szCs w:val="24"/>
          <w:lang w:eastAsia="ko-KR"/>
        </w:rPr>
      </w:pPr>
    </w:p>
    <w:p w14:paraId="77FE7497" w14:textId="77777777" w:rsidR="000C481C" w:rsidRDefault="00887E25">
      <w:pPr>
        <w:pStyle w:val="a8"/>
        <w:ind w:left="683" w:hanging="229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다. 지급률의 결정</w:t>
      </w:r>
    </w:p>
    <w:p w14:paraId="77CBAEA7" w14:textId="77777777" w:rsidR="000C481C" w:rsidRDefault="00887E25">
      <w:pPr>
        <w:pStyle w:val="100"/>
        <w:ind w:left="1069" w:hanging="1062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1) </w:t>
      </w:r>
      <w:r>
        <w:rPr>
          <w:spacing w:val="-2"/>
          <w:sz w:val="24"/>
          <w:szCs w:val="24"/>
          <w:lang w:eastAsia="ko-KR"/>
        </w:rPr>
        <w:t>한 팔의 3대 관절 중 관절 하나에 기능장해가</w:t>
      </w:r>
      <w:r>
        <w:rPr>
          <w:sz w:val="24"/>
          <w:szCs w:val="24"/>
          <w:lang w:eastAsia="ko-KR"/>
        </w:rPr>
        <w:t xml:space="preserve"> 생기고 다른 관절 하나에 기능장해가 발생한 경우 지급률은 각각 적용하여 합산한다.</w:t>
      </w:r>
    </w:p>
    <w:p w14:paraId="5BF83FDE" w14:textId="77777777" w:rsidR="000C481C" w:rsidRDefault="00887E25">
      <w:pPr>
        <w:pStyle w:val="100"/>
        <w:ind w:left="1133" w:hanging="1126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2) </w:t>
      </w:r>
      <w:r>
        <w:rPr>
          <w:spacing w:val="-6"/>
          <w:sz w:val="24"/>
          <w:szCs w:val="24"/>
          <w:lang w:eastAsia="ko-KR"/>
        </w:rPr>
        <w:t xml:space="preserve">1상지(팔과 손가락)의 </w:t>
      </w:r>
      <w:proofErr w:type="spellStart"/>
      <w:r>
        <w:rPr>
          <w:spacing w:val="-6"/>
          <w:sz w:val="24"/>
          <w:szCs w:val="24"/>
          <w:lang w:eastAsia="ko-KR"/>
        </w:rPr>
        <w:t>후유장해지급률은</w:t>
      </w:r>
      <w:proofErr w:type="spellEnd"/>
      <w:r>
        <w:rPr>
          <w:spacing w:val="-6"/>
          <w:sz w:val="24"/>
          <w:szCs w:val="24"/>
          <w:lang w:eastAsia="ko-KR"/>
        </w:rPr>
        <w:t xml:space="preserve"> 원칙적</w:t>
      </w:r>
      <w:r>
        <w:rPr>
          <w:spacing w:val="-8"/>
          <w:sz w:val="24"/>
          <w:szCs w:val="24"/>
          <w:lang w:eastAsia="ko-KR"/>
        </w:rPr>
        <w:t>으로 각각 합산하되, 지급률은 60% 한도로 한다</w:t>
      </w:r>
      <w:r>
        <w:rPr>
          <w:sz w:val="24"/>
          <w:szCs w:val="24"/>
          <w:lang w:eastAsia="ko-KR"/>
        </w:rPr>
        <w:t>.</w:t>
      </w:r>
    </w:p>
    <w:p w14:paraId="5DB70395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9. 다리의 장해</w:t>
      </w:r>
    </w:p>
    <w:p w14:paraId="51116676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239495F6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가. 장해의 분류</w:t>
      </w:r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653"/>
        <w:gridCol w:w="1504"/>
      </w:tblGrid>
      <w:tr w:rsidR="000C481C" w14:paraId="3005731C" w14:textId="77777777">
        <w:trPr>
          <w:trHeight w:val="552"/>
        </w:trPr>
        <w:tc>
          <w:tcPr>
            <w:tcW w:w="6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649B0B9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40D5F15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0A5D51B8" w14:textId="77777777">
        <w:trPr>
          <w:trHeight w:val="3768"/>
        </w:trPr>
        <w:tc>
          <w:tcPr>
            <w:tcW w:w="6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1DC1C7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  <w:t>1) 두 다리의 발목 이상을 잃었을 때</w:t>
            </w:r>
          </w:p>
          <w:p w14:paraId="7C9FC981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  <w:t>2) 한 다리의 발목 이상을 잃었을 때</w:t>
            </w:r>
          </w:p>
          <w:p w14:paraId="19024E61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  <w:t>3) 한 다리의 3대 관절 중 관절 하나의 기능을 완전히 잃었을 때</w:t>
            </w:r>
          </w:p>
          <w:p w14:paraId="0885A41A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  <w:t>4) 한 다리의 3대 관절 중 관절 하나의 기능에 심한 장해를 남긴 때</w:t>
            </w:r>
          </w:p>
          <w:p w14:paraId="09F52A27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  <w:t xml:space="preserve">5) 한 다리의 3대 관절 중 </w:t>
            </w:r>
            <w:r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  <w:t>관절 하나</w:t>
            </w:r>
            <w:r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  <w:t>의 기능에 뚜렷한 장해를 남긴 때</w:t>
            </w:r>
          </w:p>
          <w:p w14:paraId="1D5ED032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  <w:t xml:space="preserve">6) 한 다리의 3대 관절 중 </w:t>
            </w:r>
            <w:r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  <w:t>관절 하나</w:t>
            </w:r>
            <w:r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  <w:t>의 기능에 약간의 장해를 남긴 때</w:t>
            </w:r>
          </w:p>
          <w:p w14:paraId="5965C037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Y신명조" w:eastAsia="HY신명조" w:cs="HY신명조"/>
                <w:spacing w:val="-11"/>
                <w:sz w:val="22"/>
                <w:szCs w:val="22"/>
                <w:lang w:eastAsia="ko-KR"/>
              </w:rPr>
              <w:t>한 다리에 가관절이 남아 뚜렷한 장해를 남긴 때</w:t>
            </w:r>
          </w:p>
          <w:p w14:paraId="2F8BE4B5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  <w:t>8) 한 다리에 가관절이 남아 약간의 장해를 남긴 때</w:t>
            </w:r>
          </w:p>
          <w:p w14:paraId="24D1CEB8" w14:textId="77777777" w:rsidR="000C481C" w:rsidRDefault="00887E25">
            <w:pPr>
              <w:pStyle w:val="a8"/>
              <w:spacing w:line="240" w:lineRule="auto"/>
              <w:ind w:left="330" w:hanging="255"/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7"/>
                <w:sz w:val="22"/>
                <w:szCs w:val="22"/>
                <w:lang w:eastAsia="ko-KR"/>
              </w:rPr>
              <w:t>9) 한 다리의 뼈에 기형을 남긴 때</w:t>
            </w:r>
          </w:p>
          <w:p w14:paraId="1FF42FF4" w14:textId="77777777" w:rsidR="000C481C" w:rsidRDefault="00887E25">
            <w:pPr>
              <w:pStyle w:val="a8"/>
              <w:ind w:firstLine="85"/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  <w:t>10) 한 다리가 5cm 이상 짧아지거나 길어진 때</w:t>
            </w:r>
          </w:p>
          <w:p w14:paraId="75E06593" w14:textId="77777777" w:rsidR="000C481C" w:rsidRDefault="00887E25">
            <w:pPr>
              <w:pStyle w:val="a8"/>
              <w:ind w:firstLine="85"/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  <w:t>11) 한 다리가 3cm 이상 짧아지거나 길어진 때</w:t>
            </w:r>
          </w:p>
          <w:p w14:paraId="3CA5B29C" w14:textId="77777777" w:rsidR="000C481C" w:rsidRDefault="00887E25">
            <w:pPr>
              <w:pStyle w:val="a8"/>
              <w:ind w:firstLine="85"/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  <w:t>12) 한 다리가 1cm 이상 짧아지거나 길어진 때</w:t>
            </w:r>
          </w:p>
        </w:tc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C1EE67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100</w:t>
            </w:r>
          </w:p>
          <w:p w14:paraId="19E3B631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60</w:t>
            </w:r>
          </w:p>
          <w:p w14:paraId="4FD1484C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30</w:t>
            </w:r>
          </w:p>
          <w:p w14:paraId="2ACF64ED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20</w:t>
            </w:r>
          </w:p>
          <w:p w14:paraId="715F9F5A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10</w:t>
            </w:r>
          </w:p>
          <w:p w14:paraId="7C7135EE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5</w:t>
            </w:r>
          </w:p>
          <w:p w14:paraId="1E2EDD94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20</w:t>
            </w:r>
          </w:p>
          <w:p w14:paraId="06F742D2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10</w:t>
            </w:r>
          </w:p>
          <w:p w14:paraId="56CB33C6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5</w:t>
            </w:r>
          </w:p>
          <w:p w14:paraId="4C8E29B1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30</w:t>
            </w:r>
          </w:p>
          <w:p w14:paraId="04E24153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15</w:t>
            </w:r>
          </w:p>
          <w:p w14:paraId="76F0AE58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5</w:t>
            </w:r>
          </w:p>
        </w:tc>
      </w:tr>
    </w:tbl>
    <w:p w14:paraId="3914BB1D" w14:textId="77777777" w:rsidR="000C481C" w:rsidRDefault="000C481C">
      <w:pPr>
        <w:rPr>
          <w:sz w:val="2"/>
        </w:rPr>
      </w:pPr>
    </w:p>
    <w:p w14:paraId="6B5B1502" w14:textId="77777777" w:rsidR="000C481C" w:rsidRDefault="000C481C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2041E6E3" w14:textId="77777777" w:rsidR="000C481C" w:rsidRDefault="000C481C">
      <w:pPr>
        <w:pStyle w:val="a8"/>
        <w:ind w:left="983" w:firstLine="70"/>
        <w:rPr>
          <w:rFonts w:ascii="HY신명조" w:eastAsia="HY신명조" w:cs="HY신명조"/>
          <w:spacing w:val="-6"/>
          <w:sz w:val="24"/>
          <w:szCs w:val="24"/>
        </w:rPr>
      </w:pPr>
    </w:p>
    <w:p w14:paraId="1B43615E" w14:textId="77777777" w:rsidR="000C481C" w:rsidRDefault="00887E25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02FB10E5" w14:textId="77777777" w:rsidR="000C481C" w:rsidRDefault="00887E25">
      <w:pPr>
        <w:pStyle w:val="100"/>
        <w:ind w:left="1088" w:hanging="1088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1) 골절부에 </w:t>
      </w:r>
      <w:proofErr w:type="spellStart"/>
      <w:r>
        <w:rPr>
          <w:sz w:val="24"/>
          <w:szCs w:val="24"/>
          <w:lang w:eastAsia="ko-KR"/>
        </w:rPr>
        <w:t>금속내고정물</w:t>
      </w:r>
      <w:proofErr w:type="spellEnd"/>
      <w:r>
        <w:rPr>
          <w:sz w:val="24"/>
          <w:szCs w:val="24"/>
          <w:lang w:eastAsia="ko-KR"/>
        </w:rPr>
        <w:t xml:space="preserve"> 등을 사용하였기 때문에 그것이 기능장해의 원인이 되는 때에는 그 내고정물 등이 제거된 후 장해를 평가한다. 단, 제거가 불가능한 경우에는 </w:t>
      </w:r>
      <w:proofErr w:type="spellStart"/>
      <w:r>
        <w:rPr>
          <w:sz w:val="24"/>
          <w:szCs w:val="24"/>
          <w:lang w:eastAsia="ko-KR"/>
        </w:rPr>
        <w:t>고정물</w:t>
      </w:r>
      <w:proofErr w:type="spellEnd"/>
      <w:r>
        <w:rPr>
          <w:sz w:val="24"/>
          <w:szCs w:val="24"/>
          <w:lang w:eastAsia="ko-KR"/>
        </w:rPr>
        <w:t xml:space="preserve"> 등이 있는 상태에서 장해를 평가한다.</w:t>
      </w:r>
    </w:p>
    <w:p w14:paraId="74C3C814" w14:textId="77777777" w:rsidR="000C481C" w:rsidRDefault="00887E25">
      <w:pPr>
        <w:pStyle w:val="a8"/>
        <w:ind w:left="1088" w:hanging="108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2) 관절을 사용하지 않아 발생한 일시적인 기능장해(예를 들면 캐스트로 환부를 고정시켰기 때문에 치유 후의 관절에 기능장해가 </w:t>
      </w:r>
      <w:proofErr w:type="gramStart"/>
      <w:r>
        <w:rPr>
          <w:rFonts w:ascii="HY신명조" w:eastAsia="HY신명조" w:cs="HY신명조"/>
          <w:sz w:val="24"/>
          <w:szCs w:val="24"/>
          <w:lang w:eastAsia="ko-KR"/>
        </w:rPr>
        <w:t>발생한  경우</w:t>
      </w:r>
      <w:proofErr w:type="gramEnd"/>
      <w:r>
        <w:rPr>
          <w:rFonts w:ascii="HY신명조" w:eastAsia="HY신명조" w:cs="HY신명조"/>
          <w:sz w:val="24"/>
          <w:szCs w:val="24"/>
          <w:lang w:eastAsia="ko-KR"/>
        </w:rPr>
        <w:t>)는 장해로 평가하지 않는다.</w:t>
      </w:r>
    </w:p>
    <w:p w14:paraId="15DF8B86" w14:textId="77777777" w:rsidR="000C481C" w:rsidRDefault="00887E25">
      <w:pPr>
        <w:pStyle w:val="a8"/>
        <w:ind w:left="1088" w:hanging="108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다리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엉덩이관절(고관절)부터 발목관절(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족관절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)까지를 말한다.</w:t>
      </w:r>
    </w:p>
    <w:p w14:paraId="3BF85F95" w14:textId="77777777" w:rsidR="000C481C" w:rsidRDefault="00887E25">
      <w:pPr>
        <w:pStyle w:val="a8"/>
        <w:ind w:left="997" w:hanging="3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다리의 3대 관절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이라 함은 엉덩이관절(고관절), 무릎관절(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슬관절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), 발목관절(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족관절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)을 말한다.</w:t>
      </w:r>
    </w:p>
    <w:p w14:paraId="4277B10B" w14:textId="77777777" w:rsidR="000C481C" w:rsidRDefault="00887E25">
      <w:pPr>
        <w:pStyle w:val="a8"/>
        <w:ind w:left="1036" w:hanging="33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5)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한 다리의 발목 이상을 잃었을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발목관절(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족관절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)부터(발목관절 포함) 심장에 가까운 쪽에서 절단된 때를 말하며, 무릎관절(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슬관절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)의 상부에서 절단된 경우도 포함한다.</w:t>
      </w:r>
    </w:p>
    <w:p w14:paraId="04CFCBA4" w14:textId="77777777" w:rsidR="000C481C" w:rsidRDefault="00887E25">
      <w:pPr>
        <w:pStyle w:val="a8"/>
        <w:ind w:left="984" w:hanging="33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6) 다리의 관절기능장해 평가는 다리의 3대 관절의 관절운동범위 제한 및 무릎관절(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슬관절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)의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동요성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등으로 평가한다.</w:t>
      </w:r>
    </w:p>
    <w:p w14:paraId="32C4017C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pacing w:val="-3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각 관절의 운동범위 측정은 장해평가시점의 「산업재해보상보험법 시행규칙」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제47조 제1항 및 제3항의 정상인의 신체 각 관절에 대한 평균 운동가능영역을 기준으로 정상각도 및 측정방법 등을 따른다. </w:t>
      </w:r>
    </w:p>
    <w:p w14:paraId="2479C0A6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관절기능장해가 신경손상으로 인한 경우에는 운동범위 측정이 아닌 근력 및 근전도 검사를 기준으로 평가한다.</w:t>
      </w:r>
    </w:p>
    <w:p w14:paraId="6DE06888" w14:textId="77777777" w:rsidR="000C481C" w:rsidRDefault="00887E25">
      <w:pPr>
        <w:pStyle w:val="MS"/>
        <w:ind w:left="1068" w:hanging="106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7)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관절 하나의 기능을 완전히 잃었을 때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라 함은 아래의 경우 중 하나에 해당하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는 때를 말한다. </w:t>
      </w:r>
    </w:p>
    <w:p w14:paraId="55172D81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완전 강직(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관절굳음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) </w:t>
      </w:r>
    </w:p>
    <w:p w14:paraId="753990B1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lastRenderedPageBreak/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근전도 검사상 완전손상(complete injury) 소견이 있으면서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도수근력검사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(MMT)에서 근력이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0등급(zero)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인 경우</w:t>
      </w:r>
    </w:p>
    <w:p w14:paraId="3C70C68B" w14:textId="77777777" w:rsidR="000C481C" w:rsidRDefault="00887E25">
      <w:pPr>
        <w:pStyle w:val="MS"/>
        <w:ind w:left="1057" w:hanging="1057"/>
        <w:rPr>
          <w:rFonts w:ascii="HY신명조" w:eastAsia="HY신명조" w:cs="HY신명조"/>
          <w:spacing w:val="-3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8)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관절 하나의 기능에 심한 장해를 남긴 때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라 함은 아래의 경우 중 하나에 해당하는 때를 말한다.</w:t>
      </w:r>
    </w:p>
    <w:p w14:paraId="4D7DA03B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해당 관절의 운동범위 합계가 정상 운동범위의 1/4 이하로 제한된 경우</w:t>
      </w:r>
    </w:p>
    <w:p w14:paraId="6778DA30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인공관절이나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인공골두를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삽입한 경우</w:t>
      </w:r>
    </w:p>
    <w:p w14:paraId="22574CB7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객관적 검사(스트레스 엑스선)상 15mm 이상의 동요관절(관절이 흔들리거나 움직이는 것)이 있는 경우</w:t>
      </w:r>
    </w:p>
    <w:p w14:paraId="0A26C3D4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라)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근전도 검사상 완전손상(complete injury) 소견이 있으면서 </w:t>
      </w:r>
      <w:proofErr w:type="spellStart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도수근력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검사</w:t>
      </w:r>
      <w:proofErr w:type="spellEnd"/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(MMT)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에서 근력이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1등급(trace)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인 경우</w:t>
      </w:r>
    </w:p>
    <w:p w14:paraId="0C334A1A" w14:textId="77777777" w:rsidR="000C481C" w:rsidRDefault="00887E25">
      <w:pPr>
        <w:pStyle w:val="MS"/>
        <w:ind w:left="1057" w:hanging="105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9)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관절 하나의 기능에 뚜렷한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아래의 경우 중 하나에 해당하는 때를 말한다. </w:t>
      </w:r>
    </w:p>
    <w:p w14:paraId="26AE6FC2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해당 관절의 운동범위 합계가 정상 운동범위의 1/2 이하로 제한된 경우</w:t>
      </w:r>
    </w:p>
    <w:p w14:paraId="0D0234AE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객관적 검사(스트레스 엑스선)상 10mm 이상의 동요관절(관절이 흔들리거나 움직이는 것)이 있는 경우</w:t>
      </w:r>
    </w:p>
    <w:p w14:paraId="28ABAA77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근전도 검사상 불완전한 손상(incomplete injury)소견이 있으면서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도수근력검사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(MMT)에서 근력이 2등급(poor)인 경우</w:t>
      </w:r>
    </w:p>
    <w:p w14:paraId="5CB753FF" w14:textId="77777777" w:rsidR="000C481C" w:rsidRDefault="00887E25">
      <w:pPr>
        <w:pStyle w:val="MS"/>
        <w:ind w:left="1176" w:hanging="117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10)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관절 하나의 기능에 약간의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아래의 경우 중 하나에 해당하는 때를 말한다. </w:t>
      </w:r>
    </w:p>
    <w:p w14:paraId="001E4365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해당 관절의 운동범위 합계가 정상 운동범위의 3/4 이하로 제한된 경우</w:t>
      </w:r>
    </w:p>
    <w:p w14:paraId="240C206E" w14:textId="77777777" w:rsidR="000C481C" w:rsidRDefault="00887E25">
      <w:pPr>
        <w:pStyle w:val="MS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객관적 검사(스트레스 엑스선)상 5mm 이상의 동요관절(관절이 흔들리거나 움직이는 것)이 있는 경우</w:t>
      </w:r>
    </w:p>
    <w:p w14:paraId="0044F249" w14:textId="77777777" w:rsidR="000C481C" w:rsidRDefault="00887E25">
      <w:pPr>
        <w:pStyle w:val="MS"/>
        <w:ind w:left="1292" w:hanging="1292"/>
        <w:rPr>
          <w:rFonts w:ascii="HY신명조" w:eastAsia="HY신명조" w:cs="HY신명조"/>
          <w:spacing w:val="-9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근전도 검사상 불완전한 손상(incomplete </w:t>
      </w:r>
      <w:r>
        <w:rPr>
          <w:rFonts w:ascii="HY신명조" w:eastAsia="HY신명조" w:cs="HY신명조"/>
          <w:spacing w:val="-9"/>
          <w:sz w:val="24"/>
          <w:szCs w:val="24"/>
          <w:lang w:eastAsia="ko-KR"/>
        </w:rPr>
        <w:t xml:space="preserve">injury)소견이 있으면서 </w:t>
      </w:r>
      <w:proofErr w:type="spellStart"/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도수근력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검사</w:t>
      </w:r>
      <w:proofErr w:type="spellEnd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(MMT)</w:t>
      </w:r>
      <w:r>
        <w:rPr>
          <w:rFonts w:ascii="HY신명조" w:eastAsia="HY신명조" w:cs="HY신명조"/>
          <w:spacing w:val="-9"/>
          <w:sz w:val="24"/>
          <w:szCs w:val="24"/>
          <w:lang w:eastAsia="ko-KR"/>
        </w:rPr>
        <w:t>에서 근력이 3등급(fair)인 경우</w:t>
      </w:r>
    </w:p>
    <w:p w14:paraId="700F7F9B" w14:textId="77777777" w:rsidR="000C481C" w:rsidRDefault="00887E25">
      <w:pPr>
        <w:pStyle w:val="MS"/>
        <w:ind w:left="1176" w:hanging="1176"/>
        <w:rPr>
          <w:rFonts w:ascii="HY신명조" w:eastAsia="HY신명조" w:cs="HY신명조"/>
          <w:spacing w:val="-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11)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동요장해 평가 시에는 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정상측과</w:t>
      </w:r>
      <w:proofErr w:type="spell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환측을</w:t>
      </w:r>
      <w:proofErr w:type="spell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비교하여 증가된 수치로 평가한다.</w:t>
      </w:r>
    </w:p>
    <w:p w14:paraId="1D9F5A25" w14:textId="77777777" w:rsidR="000C481C" w:rsidRDefault="00887E25">
      <w:pPr>
        <w:pStyle w:val="MS"/>
        <w:ind w:left="1204" w:hanging="120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12)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가관절</w:t>
      </w:r>
      <w:r>
        <w:rPr>
          <w:rFonts w:ascii="HY신명조" w:eastAsia="HY신명조" w:cs="HY신명조"/>
          <w:sz w:val="24"/>
          <w:szCs w:val="24"/>
          <w:vertAlign w:val="superscript"/>
          <w:lang w:eastAsia="ko-KR"/>
        </w:rPr>
        <w:t>주)</w:t>
      </w:r>
      <w:r>
        <w:rPr>
          <w:rFonts w:ascii="HY신명조" w:eastAsia="HY신명조" w:cs="HY신명조"/>
          <w:sz w:val="24"/>
          <w:szCs w:val="24"/>
          <w:lang w:eastAsia="ko-KR"/>
        </w:rPr>
        <w:t>이 남아 뚜렷한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대퇴골에 가관절이 남은 경우 또는 경골과 종아리뼈의 2개 뼈 모두에 가관절이 남은 경우를 말한다.</w:t>
      </w:r>
    </w:p>
    <w:p w14:paraId="0551F079" w14:textId="77777777" w:rsidR="000C481C" w:rsidRDefault="000C481C">
      <w:pPr>
        <w:pStyle w:val="a8"/>
        <w:spacing w:line="240" w:lineRule="auto"/>
        <w:ind w:left="531" w:hanging="531"/>
        <w:rPr>
          <w:rFonts w:ascii="HCI Poppy" w:eastAsia="휴먼명조" w:cs="휴먼명조"/>
          <w:sz w:val="26"/>
          <w:szCs w:val="26"/>
          <w:lang w:eastAsia="ko-KR"/>
        </w:rPr>
      </w:pPr>
    </w:p>
    <w:p w14:paraId="3382F9D2" w14:textId="77777777" w:rsidR="000C481C" w:rsidRDefault="00887E25">
      <w:pPr>
        <w:pStyle w:val="MS"/>
        <w:ind w:left="1704" w:hanging="1704"/>
        <w:rPr>
          <w:rFonts w:ascii="HY중고딕" w:eastAsia="HY중고딕" w:cs="HY중고딕"/>
          <w:spacing w:val="2"/>
          <w:lang w:eastAsia="ko-KR"/>
        </w:rPr>
      </w:pPr>
      <w:r>
        <w:rPr>
          <w:rFonts w:ascii="HY중고딕" w:eastAsia="HY중고딕" w:cs="HY중고딕"/>
          <w:lang w:eastAsia="ko-KR"/>
        </w:rPr>
        <w:t xml:space="preserve">           </w:t>
      </w:r>
      <w:proofErr w:type="gramStart"/>
      <w:r>
        <w:rPr>
          <w:rFonts w:ascii="HY중고딕" w:eastAsia="HY중고딕" w:cs="HY중고딕"/>
          <w:lang w:eastAsia="ko-KR"/>
        </w:rPr>
        <w:t>※  </w:t>
      </w:r>
      <w:r>
        <w:rPr>
          <w:rFonts w:ascii="HY중고딕" w:eastAsia="HY중고딕" w:cs="HY중고딕"/>
          <w:lang w:eastAsia="ko-KR"/>
        </w:rPr>
        <w:t>주</w:t>
      </w:r>
      <w:proofErr w:type="gramEnd"/>
      <w:r>
        <w:rPr>
          <w:rFonts w:ascii="HY중고딕" w:eastAsia="HY중고딕" w:cs="HY중고딕"/>
          <w:lang w:eastAsia="ko-KR"/>
        </w:rPr>
        <w:t>)</w:t>
      </w:r>
      <w:r>
        <w:rPr>
          <w:rFonts w:ascii="HY중고딕" w:eastAsia="HY중고딕" w:cs="HY중고딕"/>
          <w:lang w:eastAsia="ko-KR"/>
        </w:rPr>
        <w:t> </w:t>
      </w:r>
      <w:proofErr w:type="spellStart"/>
      <w:r>
        <w:rPr>
          <w:rFonts w:ascii="HY중고딕" w:eastAsia="HY중고딕" w:cs="HY중고딕"/>
          <w:spacing w:val="3"/>
          <w:lang w:eastAsia="ko-KR"/>
        </w:rPr>
        <w:t>가관절이란</w:t>
      </w:r>
      <w:proofErr w:type="spellEnd"/>
      <w:r>
        <w:rPr>
          <w:rFonts w:ascii="HY중고딕" w:eastAsia="HY중고딕" w:cs="HY중고딕"/>
          <w:spacing w:val="3"/>
          <w:lang w:eastAsia="ko-KR"/>
        </w:rPr>
        <w:t xml:space="preserve">, 충분한 경과 및 골이식술 등 </w:t>
      </w:r>
      <w:proofErr w:type="spellStart"/>
      <w:r>
        <w:rPr>
          <w:rFonts w:ascii="HY중고딕" w:eastAsia="HY중고딕" w:cs="HY중고딕"/>
          <w:spacing w:val="3"/>
          <w:lang w:eastAsia="ko-KR"/>
        </w:rPr>
        <w:t>골유합을</w:t>
      </w:r>
      <w:proofErr w:type="spellEnd"/>
      <w:r>
        <w:rPr>
          <w:rFonts w:ascii="HY중고딕" w:eastAsia="HY중고딕" w:cs="HY중고딕"/>
          <w:spacing w:val="3"/>
          <w:lang w:eastAsia="ko-KR"/>
        </w:rPr>
        <w:t xml:space="preserve"> 얻는데 필요한 수술적 치료를 </w:t>
      </w:r>
      <w:r>
        <w:rPr>
          <w:rFonts w:ascii="HY중고딕" w:eastAsia="HY중고딕" w:cs="HY중고딕"/>
          <w:spacing w:val="2"/>
          <w:lang w:eastAsia="ko-KR"/>
        </w:rPr>
        <w:t xml:space="preserve">시행하였음에도 불구하고 골절부의 </w:t>
      </w:r>
      <w:proofErr w:type="spellStart"/>
      <w:r>
        <w:rPr>
          <w:rFonts w:ascii="HY중고딕" w:eastAsia="HY중고딕" w:cs="HY중고딕"/>
          <w:spacing w:val="2"/>
          <w:lang w:eastAsia="ko-KR"/>
        </w:rPr>
        <w:t>유합이</w:t>
      </w:r>
      <w:proofErr w:type="spellEnd"/>
      <w:r>
        <w:rPr>
          <w:rFonts w:ascii="HY중고딕" w:eastAsia="HY중고딕" w:cs="HY중고딕"/>
          <w:spacing w:val="2"/>
          <w:lang w:eastAsia="ko-KR"/>
        </w:rPr>
        <w:t xml:space="preserve"> 이루어지지 않는 </w:t>
      </w:r>
      <w:r>
        <w:rPr>
          <w:rFonts w:ascii="HY중고딕" w:eastAsia="HY중고딕" w:cs="HY중고딕"/>
          <w:spacing w:val="2"/>
          <w:lang w:eastAsia="ko-KR"/>
        </w:rPr>
        <w:t>‘</w:t>
      </w:r>
      <w:proofErr w:type="spellStart"/>
      <w:r>
        <w:rPr>
          <w:rFonts w:ascii="HY중고딕" w:eastAsia="HY중고딕" w:cs="HY중고딕"/>
          <w:spacing w:val="2"/>
          <w:lang w:eastAsia="ko-KR"/>
        </w:rPr>
        <w:t>불유합</w:t>
      </w:r>
      <w:proofErr w:type="spellEnd"/>
      <w:r>
        <w:rPr>
          <w:rFonts w:ascii="HY중고딕" w:eastAsia="HY중고딕" w:cs="HY중고딕"/>
          <w:spacing w:val="2"/>
          <w:lang w:eastAsia="ko-KR"/>
        </w:rPr>
        <w:t>’</w:t>
      </w:r>
      <w:r>
        <w:rPr>
          <w:rFonts w:ascii="HY중고딕" w:eastAsia="HY중고딕" w:cs="HY중고딕"/>
          <w:spacing w:val="2"/>
          <w:lang w:eastAsia="ko-KR"/>
        </w:rPr>
        <w:t xml:space="preserve"> 상태를 말하며, </w:t>
      </w:r>
      <w:proofErr w:type="spellStart"/>
      <w:r>
        <w:rPr>
          <w:rFonts w:ascii="HY중고딕" w:eastAsia="HY중고딕" w:cs="HY중고딕"/>
          <w:spacing w:val="2"/>
          <w:lang w:eastAsia="ko-KR"/>
        </w:rPr>
        <w:t>골유합이</w:t>
      </w:r>
      <w:proofErr w:type="spellEnd"/>
      <w:r>
        <w:rPr>
          <w:rFonts w:ascii="HY중고딕" w:eastAsia="HY중고딕" w:cs="HY중고딕"/>
          <w:spacing w:val="2"/>
          <w:lang w:eastAsia="ko-KR"/>
        </w:rPr>
        <w:t xml:space="preserve"> 지연되는 </w:t>
      </w:r>
      <w:proofErr w:type="spellStart"/>
      <w:r>
        <w:rPr>
          <w:rFonts w:ascii="HY중고딕" w:eastAsia="HY중고딕" w:cs="HY중고딕"/>
          <w:spacing w:val="2"/>
          <w:lang w:eastAsia="ko-KR"/>
        </w:rPr>
        <w:t>지연유합은</w:t>
      </w:r>
      <w:proofErr w:type="spellEnd"/>
      <w:r>
        <w:rPr>
          <w:rFonts w:ascii="HY중고딕" w:eastAsia="HY중고딕" w:cs="HY중고딕"/>
          <w:spacing w:val="2"/>
          <w:lang w:eastAsia="ko-KR"/>
        </w:rPr>
        <w:t xml:space="preserve"> 제외한다.</w:t>
      </w:r>
    </w:p>
    <w:p w14:paraId="42B6B90B" w14:textId="77777777" w:rsidR="000C481C" w:rsidRDefault="00887E25">
      <w:pPr>
        <w:pStyle w:val="MS"/>
        <w:ind w:left="1204" w:hanging="120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13)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가관절이 남아 약간의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경골과 종아리뼈 중 어느 한 뼈에 가관절이 남은 경우를 말한다.</w:t>
      </w:r>
    </w:p>
    <w:p w14:paraId="76E5A6F8" w14:textId="77777777" w:rsidR="000C481C" w:rsidRDefault="00887E25">
      <w:pPr>
        <w:pStyle w:val="MS"/>
        <w:ind w:left="1204" w:hanging="120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14)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뼈에 기형을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대퇴골 또는 경골에 기형이 남아 정상에 비해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부정유합된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각 변형이 15</w:t>
      </w:r>
      <w:r>
        <w:rPr>
          <w:rFonts w:ascii="HY신명조" w:eastAsia="HY신명조" w:cs="HY신명조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이상인 경우를 말한다.</w:t>
      </w:r>
    </w:p>
    <w:p w14:paraId="63437F56" w14:textId="77777777" w:rsidR="000C481C" w:rsidRDefault="00887E25">
      <w:pPr>
        <w:pStyle w:val="MS"/>
        <w:ind w:left="1204" w:hanging="120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15) 다리 길이의 단축 또는 과신장은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스캐노그램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(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scanogram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>)을 통하여 측정한다.</w:t>
      </w:r>
    </w:p>
    <w:p w14:paraId="2F790133" w14:textId="77777777" w:rsidR="000C481C" w:rsidRDefault="000C481C">
      <w:pPr>
        <w:pStyle w:val="a8"/>
        <w:ind w:left="683" w:hanging="229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502FDE23" w14:textId="77777777" w:rsidR="000C481C" w:rsidRDefault="00887E25">
      <w:pPr>
        <w:pStyle w:val="a8"/>
        <w:ind w:left="366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다. 지급률의 결정</w:t>
      </w:r>
    </w:p>
    <w:p w14:paraId="5769D209" w14:textId="77777777" w:rsidR="000C481C" w:rsidRDefault="00887E25">
      <w:pPr>
        <w:pStyle w:val="100"/>
        <w:ind w:left="1063" w:hanging="1055"/>
        <w:rPr>
          <w:spacing w:val="-3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lastRenderedPageBreak/>
        <w:t xml:space="preserve">      1) </w:t>
      </w:r>
      <w:r>
        <w:rPr>
          <w:spacing w:val="-3"/>
          <w:sz w:val="24"/>
          <w:szCs w:val="24"/>
          <w:lang w:eastAsia="ko-KR"/>
        </w:rPr>
        <w:t>한 다리의 3대 관절 중 관절 하나에 기능장해가 생기고 다른 관절 하나에 기능장해가 발생한 경우 지급률은 각각 적용하여 합산한다.</w:t>
      </w:r>
    </w:p>
    <w:p w14:paraId="11AB7DA3" w14:textId="77777777" w:rsidR="000C481C" w:rsidRDefault="00887E25">
      <w:pPr>
        <w:pStyle w:val="100"/>
        <w:ind w:left="1062" w:hanging="1055"/>
        <w:rPr>
          <w:spacing w:val="-4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2) </w:t>
      </w:r>
      <w:r>
        <w:rPr>
          <w:spacing w:val="-4"/>
          <w:sz w:val="24"/>
          <w:szCs w:val="24"/>
          <w:lang w:eastAsia="ko-KR"/>
        </w:rPr>
        <w:t xml:space="preserve">1하지(다리와 발가락)의 </w:t>
      </w:r>
      <w:proofErr w:type="spellStart"/>
      <w:r>
        <w:rPr>
          <w:spacing w:val="-4"/>
          <w:sz w:val="24"/>
          <w:szCs w:val="24"/>
          <w:lang w:eastAsia="ko-KR"/>
        </w:rPr>
        <w:t>후유장해</w:t>
      </w:r>
      <w:proofErr w:type="spellEnd"/>
      <w:r>
        <w:rPr>
          <w:spacing w:val="-4"/>
          <w:sz w:val="24"/>
          <w:szCs w:val="24"/>
          <w:lang w:eastAsia="ko-KR"/>
        </w:rPr>
        <w:t xml:space="preserve"> 지급률은 원칙적으로 각각 합산하되, 지급률은 60% 한도로 한다.</w:t>
      </w:r>
    </w:p>
    <w:p w14:paraId="7AFF8BEF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38A85918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10. 손가락의 장해</w:t>
      </w:r>
    </w:p>
    <w:p w14:paraId="2D6EBE91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0C919A25" w14:textId="77777777" w:rsidR="000C481C" w:rsidRDefault="00887E25">
      <w:pPr>
        <w:pStyle w:val="a8"/>
        <w:ind w:left="30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가. 장해의 분류  </w:t>
      </w:r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031"/>
        <w:gridCol w:w="1843"/>
      </w:tblGrid>
      <w:tr w:rsidR="000C481C" w14:paraId="500ACF2A" w14:textId="77777777">
        <w:trPr>
          <w:trHeight w:val="495"/>
        </w:trPr>
        <w:tc>
          <w:tcPr>
            <w:tcW w:w="6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8D32C45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856410F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7330752A" w14:textId="77777777">
        <w:trPr>
          <w:trHeight w:val="3161"/>
        </w:trPr>
        <w:tc>
          <w:tcPr>
            <w:tcW w:w="6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BA5B9E" w14:textId="77777777" w:rsidR="000C481C" w:rsidRDefault="00887E25">
            <w:pPr>
              <w:pStyle w:val="a8"/>
              <w:spacing w:line="240" w:lineRule="auto"/>
              <w:ind w:left="376" w:hanging="240"/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  <w:t>1) 한 손의 5개 손가락을 모두 잃었을 때</w:t>
            </w:r>
          </w:p>
          <w:p w14:paraId="0D59A2AE" w14:textId="77777777" w:rsidR="000C481C" w:rsidRDefault="00887E25">
            <w:pPr>
              <w:pStyle w:val="a8"/>
              <w:spacing w:line="240" w:lineRule="auto"/>
              <w:ind w:left="376" w:hanging="240"/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9"/>
                <w:sz w:val="22"/>
                <w:szCs w:val="22"/>
                <w:lang w:eastAsia="ko-KR"/>
              </w:rPr>
              <w:t>2) 한 손의 첫째 손가락을 잃었을 때</w:t>
            </w:r>
          </w:p>
          <w:p w14:paraId="42C29E5D" w14:textId="77777777" w:rsidR="000C481C" w:rsidRDefault="00887E25">
            <w:pPr>
              <w:pStyle w:val="a8"/>
              <w:spacing w:line="240" w:lineRule="auto"/>
              <w:ind w:left="432" w:hanging="296"/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  <w:t>3) 한 손의 첫째 손가락 이외의 손가락을 잃었을 때(손가락 하나마다)</w:t>
            </w:r>
          </w:p>
          <w:p w14:paraId="3F42359E" w14:textId="77777777" w:rsidR="000C481C" w:rsidRDefault="00887E25">
            <w:pPr>
              <w:pStyle w:val="a8"/>
              <w:spacing w:line="240" w:lineRule="auto"/>
              <w:ind w:left="421" w:hanging="285"/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Y신명조" w:eastAsia="HY신명조" w:cs="HY신명조"/>
                <w:spacing w:val="-8"/>
                <w:sz w:val="22"/>
                <w:szCs w:val="22"/>
                <w:lang w:eastAsia="ko-KR"/>
              </w:rPr>
              <w:t>한 손의 5개 손가락 모두의 손가락뼈 일부를 잃었을 때 또는</w:t>
            </w:r>
            <w:r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  <w:t xml:space="preserve"> 뚜렷한 장해를 남긴 때</w:t>
            </w:r>
          </w:p>
          <w:p w14:paraId="6A0FD473" w14:textId="77777777" w:rsidR="000C481C" w:rsidRDefault="00887E25">
            <w:pPr>
              <w:pStyle w:val="a8"/>
              <w:spacing w:line="240" w:lineRule="auto"/>
              <w:ind w:left="426" w:hanging="290"/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  <w:t>5) 한 손의 첫째 손가락의 손가락뼈 일부를 잃었을 때 또는 뚜렷한 장해를 남긴 때</w:t>
            </w:r>
          </w:p>
          <w:p w14:paraId="7C5628C0" w14:textId="77777777" w:rsidR="000C481C" w:rsidRDefault="00887E25">
            <w:pPr>
              <w:pStyle w:val="a8"/>
              <w:spacing w:line="240" w:lineRule="auto"/>
              <w:ind w:left="441" w:hanging="305"/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  <w:t>6) 한 손의 첫째 손가락 이외의 손가락의 손가락뼈 일부를 잃었을 때 또는 뚜렷한 장해를 남긴 때(손가락 하나마다)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6639F3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55</w:t>
            </w:r>
          </w:p>
          <w:p w14:paraId="3CC9DDD8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15</w:t>
            </w:r>
          </w:p>
          <w:p w14:paraId="275074A6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10</w:t>
            </w:r>
          </w:p>
          <w:p w14:paraId="5497BB3A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</w:p>
          <w:p w14:paraId="5BF67F61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30</w:t>
            </w:r>
          </w:p>
          <w:p w14:paraId="1A8187E1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</w:p>
          <w:p w14:paraId="76467BD5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10</w:t>
            </w:r>
          </w:p>
          <w:p w14:paraId="090983F5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</w:p>
          <w:p w14:paraId="4D17FEEE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5</w:t>
            </w:r>
          </w:p>
          <w:p w14:paraId="2C9BE1C1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</w:p>
        </w:tc>
      </w:tr>
    </w:tbl>
    <w:p w14:paraId="250BB41C" w14:textId="77777777" w:rsidR="000C481C" w:rsidRDefault="000C481C">
      <w:pPr>
        <w:rPr>
          <w:sz w:val="2"/>
        </w:rPr>
      </w:pPr>
    </w:p>
    <w:p w14:paraId="4D0966B8" w14:textId="77777777" w:rsidR="000C481C" w:rsidRDefault="000C481C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7CB684CB" w14:textId="77777777" w:rsidR="000C481C" w:rsidRDefault="000C481C">
      <w:pPr>
        <w:pStyle w:val="a8"/>
        <w:ind w:left="308"/>
        <w:rPr>
          <w:rFonts w:ascii="HY신명조" w:eastAsia="HY신명조" w:cs="HY신명조"/>
          <w:b/>
          <w:bCs/>
          <w:sz w:val="24"/>
          <w:szCs w:val="24"/>
        </w:rPr>
      </w:pPr>
    </w:p>
    <w:p w14:paraId="01116BCB" w14:textId="77777777" w:rsidR="000C481C" w:rsidRDefault="00887E25">
      <w:pPr>
        <w:pStyle w:val="a8"/>
        <w:ind w:left="30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1460EA98" w14:textId="77777777" w:rsidR="000C481C" w:rsidRDefault="00887E25">
      <w:pPr>
        <w:pStyle w:val="100"/>
        <w:ind w:left="997" w:hanging="98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1)</w:t>
      </w:r>
      <w:r>
        <w:rPr>
          <w:sz w:val="24"/>
          <w:szCs w:val="24"/>
          <w:lang w:eastAsia="ko-KR"/>
        </w:rPr>
        <w:t> </w:t>
      </w:r>
      <w:r>
        <w:rPr>
          <w:spacing w:val="-3"/>
          <w:sz w:val="24"/>
          <w:szCs w:val="24"/>
          <w:lang w:eastAsia="ko-KR"/>
        </w:rPr>
        <w:t xml:space="preserve">골절부에 </w:t>
      </w:r>
      <w:proofErr w:type="spellStart"/>
      <w:r>
        <w:rPr>
          <w:spacing w:val="-3"/>
          <w:sz w:val="24"/>
          <w:szCs w:val="24"/>
          <w:lang w:eastAsia="ko-KR"/>
        </w:rPr>
        <w:t>금속내고정물</w:t>
      </w:r>
      <w:proofErr w:type="spellEnd"/>
      <w:r>
        <w:rPr>
          <w:spacing w:val="-3"/>
          <w:sz w:val="24"/>
          <w:szCs w:val="24"/>
          <w:lang w:eastAsia="ko-KR"/>
        </w:rPr>
        <w:t xml:space="preserve"> 등을 사용하였기 때문에 그것이 기능장해의 원인이 되는</w:t>
      </w:r>
      <w:r>
        <w:rPr>
          <w:sz w:val="24"/>
          <w:szCs w:val="24"/>
          <w:lang w:eastAsia="ko-KR"/>
        </w:rPr>
        <w:t xml:space="preserve"> 때에는 그 내고정물 등이 제거된 후에 장해를 평가한다. 단, 제거가 불가능한 경우에는 </w:t>
      </w:r>
      <w:proofErr w:type="spellStart"/>
      <w:r>
        <w:rPr>
          <w:sz w:val="24"/>
          <w:szCs w:val="24"/>
          <w:lang w:eastAsia="ko-KR"/>
        </w:rPr>
        <w:t>고정물</w:t>
      </w:r>
      <w:proofErr w:type="spellEnd"/>
      <w:r>
        <w:rPr>
          <w:sz w:val="24"/>
          <w:szCs w:val="24"/>
          <w:lang w:eastAsia="ko-KR"/>
        </w:rPr>
        <w:t xml:space="preserve"> 등이 있는 상태에서 장해를 평가한다.</w:t>
      </w:r>
    </w:p>
    <w:p w14:paraId="65148443" w14:textId="77777777" w:rsidR="000C481C" w:rsidRDefault="00887E25">
      <w:pPr>
        <w:pStyle w:val="100"/>
        <w:ind w:left="997" w:hanging="989"/>
        <w:rPr>
          <w:spacing w:val="-3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2)</w:t>
      </w:r>
      <w:r>
        <w:rPr>
          <w:sz w:val="24"/>
          <w:szCs w:val="24"/>
          <w:lang w:eastAsia="ko-KR"/>
        </w:rPr>
        <w:t> </w:t>
      </w:r>
      <w:r>
        <w:rPr>
          <w:sz w:val="24"/>
          <w:szCs w:val="24"/>
          <w:lang w:eastAsia="ko-KR"/>
        </w:rPr>
        <w:t xml:space="preserve">관절을 사용하지 않아 발생한 일시적인 기능장해(예를 들면 캐스트로 환부를 </w:t>
      </w:r>
      <w:r>
        <w:rPr>
          <w:spacing w:val="-3"/>
          <w:sz w:val="24"/>
          <w:szCs w:val="24"/>
          <w:lang w:eastAsia="ko-KR"/>
        </w:rPr>
        <w:t xml:space="preserve">고정시켰기 때문에 치유 후의 관절에 기능장해가 </w:t>
      </w:r>
      <w:proofErr w:type="gramStart"/>
      <w:r>
        <w:rPr>
          <w:spacing w:val="-3"/>
          <w:sz w:val="24"/>
          <w:szCs w:val="24"/>
          <w:lang w:eastAsia="ko-KR"/>
        </w:rPr>
        <w:t>발생한  경우</w:t>
      </w:r>
      <w:proofErr w:type="gramEnd"/>
      <w:r>
        <w:rPr>
          <w:spacing w:val="-3"/>
          <w:sz w:val="24"/>
          <w:szCs w:val="24"/>
          <w:lang w:eastAsia="ko-KR"/>
        </w:rPr>
        <w:t>)는 장해로 평가하지 않는다.</w:t>
      </w:r>
    </w:p>
    <w:p w14:paraId="5F22E8C6" w14:textId="77777777" w:rsidR="000C481C" w:rsidRDefault="00887E25">
      <w:pPr>
        <w:pStyle w:val="100"/>
        <w:ind w:left="997" w:hanging="98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3)</w:t>
      </w:r>
      <w:r>
        <w:rPr>
          <w:sz w:val="24"/>
          <w:szCs w:val="24"/>
          <w:lang w:eastAsia="ko-KR"/>
        </w:rPr>
        <w:t> </w:t>
      </w:r>
      <w:r>
        <w:rPr>
          <w:sz w:val="24"/>
          <w:szCs w:val="24"/>
          <w:lang w:eastAsia="ko-KR"/>
        </w:rPr>
        <w:t xml:space="preserve">손가락에는 첫째 손가락에 2개의 손가락관절이 있다. 그 </w:t>
      </w:r>
      <w:r>
        <w:rPr>
          <w:spacing w:val="-3"/>
          <w:sz w:val="24"/>
          <w:szCs w:val="24"/>
          <w:lang w:eastAsia="ko-KR"/>
        </w:rPr>
        <w:t>중 심장에서 가까운 쪽부터 중수지관절, 지관절이라 한다</w:t>
      </w:r>
      <w:r>
        <w:rPr>
          <w:sz w:val="24"/>
          <w:szCs w:val="24"/>
          <w:lang w:eastAsia="ko-KR"/>
        </w:rPr>
        <w:t xml:space="preserve">. </w:t>
      </w:r>
    </w:p>
    <w:p w14:paraId="5948E1C6" w14:textId="77777777" w:rsidR="000C481C" w:rsidRDefault="00887E25">
      <w:pPr>
        <w:pStyle w:val="100"/>
        <w:ind w:left="997" w:hanging="98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4)</w:t>
      </w:r>
      <w:r>
        <w:rPr>
          <w:sz w:val="24"/>
          <w:szCs w:val="24"/>
          <w:lang w:eastAsia="ko-KR"/>
        </w:rPr>
        <w:t> </w:t>
      </w:r>
      <w:r>
        <w:rPr>
          <w:sz w:val="24"/>
          <w:szCs w:val="24"/>
          <w:lang w:eastAsia="ko-KR"/>
        </w:rPr>
        <w:t>다른 네 손가락에는 3개의 손가락관절이 있다. 그 중 심장에서 가까운 쪽부터 중수지관절, 제1지관절(</w:t>
      </w:r>
      <w:proofErr w:type="spellStart"/>
      <w:r>
        <w:rPr>
          <w:sz w:val="24"/>
          <w:szCs w:val="24"/>
          <w:lang w:eastAsia="ko-KR"/>
        </w:rPr>
        <w:t>근위지관절</w:t>
      </w:r>
      <w:proofErr w:type="spellEnd"/>
      <w:r>
        <w:rPr>
          <w:sz w:val="24"/>
          <w:szCs w:val="24"/>
          <w:lang w:eastAsia="ko-KR"/>
        </w:rPr>
        <w:t>) 및 제2지관절(</w:t>
      </w:r>
      <w:proofErr w:type="spellStart"/>
      <w:r>
        <w:rPr>
          <w:sz w:val="24"/>
          <w:szCs w:val="24"/>
          <w:lang w:eastAsia="ko-KR"/>
        </w:rPr>
        <w:t>원위지관절</w:t>
      </w:r>
      <w:proofErr w:type="spellEnd"/>
      <w:r>
        <w:rPr>
          <w:sz w:val="24"/>
          <w:szCs w:val="24"/>
          <w:lang w:eastAsia="ko-KR"/>
        </w:rPr>
        <w:t>)이라 부른다.</w:t>
      </w:r>
    </w:p>
    <w:p w14:paraId="5C0A4DB5" w14:textId="77777777" w:rsidR="000C481C" w:rsidRDefault="00887E25">
      <w:pPr>
        <w:pStyle w:val="100"/>
        <w:ind w:left="997" w:hanging="98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5)</w:t>
      </w:r>
      <w:r>
        <w:rPr>
          <w:sz w:val="24"/>
          <w:szCs w:val="24"/>
          <w:lang w:eastAsia="ko-KR"/>
        </w:rPr>
        <w:t> ‘</w:t>
      </w:r>
      <w:r>
        <w:rPr>
          <w:sz w:val="24"/>
          <w:szCs w:val="24"/>
          <w:lang w:eastAsia="ko-KR"/>
        </w:rPr>
        <w:t>손가락을 잃었을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라 함은 첫째 손가락에서는 지관절부터 심장에서 가까운 쪽에서, 다른 네 손가락에서는 제1지관절(</w:t>
      </w:r>
      <w:proofErr w:type="spellStart"/>
      <w:r>
        <w:rPr>
          <w:sz w:val="24"/>
          <w:szCs w:val="24"/>
          <w:lang w:eastAsia="ko-KR"/>
        </w:rPr>
        <w:t>근위지관절</w:t>
      </w:r>
      <w:proofErr w:type="spellEnd"/>
      <w:r>
        <w:rPr>
          <w:sz w:val="24"/>
          <w:szCs w:val="24"/>
          <w:lang w:eastAsia="ko-KR"/>
        </w:rPr>
        <w:t>)부터(제1지관절 포함) 심장에서 가까운 쪽으로 손가락이 절단되었을 때를 말한다.</w:t>
      </w:r>
    </w:p>
    <w:p w14:paraId="1253FE5C" w14:textId="77777777" w:rsidR="000C481C" w:rsidRDefault="00887E25">
      <w:pPr>
        <w:pStyle w:val="100"/>
        <w:ind w:left="1058" w:hanging="105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6)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손가락뼈 일부를 잃었을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라 함은 첫째 손가락의 </w:t>
      </w:r>
      <w:proofErr w:type="spellStart"/>
      <w:r>
        <w:rPr>
          <w:sz w:val="24"/>
          <w:szCs w:val="24"/>
          <w:lang w:eastAsia="ko-KR"/>
        </w:rPr>
        <w:t>지관절</w:t>
      </w:r>
      <w:proofErr w:type="spellEnd"/>
      <w:r>
        <w:rPr>
          <w:sz w:val="24"/>
          <w:szCs w:val="24"/>
          <w:lang w:eastAsia="ko-KR"/>
        </w:rPr>
        <w:t>, 다른 네 손가락의 제1지관절(</w:t>
      </w:r>
      <w:proofErr w:type="spellStart"/>
      <w:r>
        <w:rPr>
          <w:sz w:val="24"/>
          <w:szCs w:val="24"/>
          <w:lang w:eastAsia="ko-KR"/>
        </w:rPr>
        <w:t>근위지관절</w:t>
      </w:r>
      <w:proofErr w:type="spellEnd"/>
      <w:r>
        <w:rPr>
          <w:sz w:val="24"/>
          <w:szCs w:val="24"/>
          <w:lang w:eastAsia="ko-KR"/>
        </w:rPr>
        <w:t>)부터 심장에서 먼 쪽으로 손가락 뼈의 일부가 절단된 경우를 말하며, 뼈 단면이 불규칙해진 상태나 손가락 길이의 단축 없이 골편만 떨어진 상태는 해당하지 않는다.</w:t>
      </w:r>
    </w:p>
    <w:p w14:paraId="3B51CE96" w14:textId="77777777" w:rsidR="000C481C" w:rsidRDefault="00887E25">
      <w:pPr>
        <w:pStyle w:val="100"/>
        <w:ind w:left="1072" w:hanging="1065"/>
        <w:rPr>
          <w:spacing w:val="-3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lastRenderedPageBreak/>
        <w:t xml:space="preserve">      7) </w:t>
      </w:r>
      <w:r>
        <w:rPr>
          <w:spacing w:val="-4"/>
          <w:sz w:val="24"/>
          <w:szCs w:val="24"/>
          <w:lang w:eastAsia="ko-KR"/>
        </w:rPr>
        <w:t>‘</w:t>
      </w:r>
      <w:r>
        <w:rPr>
          <w:spacing w:val="-4"/>
          <w:sz w:val="24"/>
          <w:szCs w:val="24"/>
          <w:lang w:eastAsia="ko-KR"/>
        </w:rPr>
        <w:t>손가락에 뚜렷한 장해를 남긴 때</w:t>
      </w:r>
      <w:r>
        <w:rPr>
          <w:spacing w:val="-4"/>
          <w:sz w:val="24"/>
          <w:szCs w:val="24"/>
          <w:lang w:eastAsia="ko-KR"/>
        </w:rPr>
        <w:t>’</w:t>
      </w:r>
      <w:r>
        <w:rPr>
          <w:spacing w:val="-4"/>
          <w:sz w:val="24"/>
          <w:szCs w:val="24"/>
          <w:lang w:eastAsia="ko-KR"/>
        </w:rPr>
        <w:t>라 함은 첫째 손가락의 경우 중수지관절 또는</w:t>
      </w:r>
      <w:r>
        <w:rPr>
          <w:sz w:val="24"/>
          <w:szCs w:val="24"/>
          <w:lang w:eastAsia="ko-KR"/>
        </w:rPr>
        <w:t xml:space="preserve"> 지관절의 굴신(굽히고 펴기)운동영역이 정상 운동영역의 1/2 이하인 경우를 말하며, 다른 네 손가락에 있어서는 제1, 제2지관절의 굴신운동영역을 합산하여 정상운동</w:t>
      </w:r>
      <w:r>
        <w:rPr>
          <w:spacing w:val="-7"/>
          <w:sz w:val="24"/>
          <w:szCs w:val="24"/>
          <w:lang w:eastAsia="ko-KR"/>
        </w:rPr>
        <w:t>영역의 1/2 이하이거나 중수지관절의 굴신</w:t>
      </w:r>
      <w:r>
        <w:rPr>
          <w:sz w:val="24"/>
          <w:szCs w:val="24"/>
          <w:lang w:eastAsia="ko-KR"/>
        </w:rPr>
        <w:t>(굽히고 펴기)</w:t>
      </w:r>
      <w:r>
        <w:rPr>
          <w:spacing w:val="-7"/>
          <w:sz w:val="24"/>
          <w:szCs w:val="24"/>
          <w:lang w:eastAsia="ko-KR"/>
        </w:rPr>
        <w:t>운동영역이 정상운동영역의 1/2 이하인</w:t>
      </w:r>
      <w:r>
        <w:rPr>
          <w:sz w:val="24"/>
          <w:szCs w:val="24"/>
          <w:lang w:eastAsia="ko-KR"/>
        </w:rPr>
        <w:t xml:space="preserve"> </w:t>
      </w:r>
      <w:r>
        <w:rPr>
          <w:spacing w:val="-3"/>
          <w:sz w:val="24"/>
          <w:szCs w:val="24"/>
          <w:lang w:eastAsia="ko-KR"/>
        </w:rPr>
        <w:t>경우를 말한다.</w:t>
      </w:r>
    </w:p>
    <w:p w14:paraId="4C6F2F0D" w14:textId="77777777" w:rsidR="000C481C" w:rsidRDefault="00887E25">
      <w:pPr>
        <w:pStyle w:val="100"/>
        <w:ind w:left="1068" w:hanging="106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8) 한 손가락에 장해가 생기고 다른 손가락에 장해가 발생한 경우, 지급률은 각각 적용하여 합산한다.</w:t>
      </w:r>
    </w:p>
    <w:p w14:paraId="606CE867" w14:textId="77777777" w:rsidR="000C481C" w:rsidRDefault="00887E25">
      <w:pPr>
        <w:pStyle w:val="100"/>
        <w:ind w:left="1077" w:hanging="106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9) 손가락의 관절기능장해 평가는 손가락 관절의 관절운동범위 제한 등으로 평가한다. 각 관절의 운동범위 측정은 장해평가시점의 「산업재해보상보험법 시행규칙」 제47조 제1항 및 제3항의 정상인의 신체 각 관절에 대한 평균 운동가능영역을 기준으로 정상각도 및 측정방법 등을 따른다.</w:t>
      </w:r>
    </w:p>
    <w:p w14:paraId="4D1C99B9" w14:textId="77777777" w:rsidR="000C481C" w:rsidRDefault="000C481C">
      <w:pPr>
        <w:pStyle w:val="a8"/>
        <w:ind w:left="1075" w:hanging="332"/>
        <w:rPr>
          <w:rFonts w:ascii="HY신명조" w:eastAsia="HY신명조" w:cs="HY신명조"/>
          <w:sz w:val="24"/>
          <w:szCs w:val="24"/>
          <w:lang w:eastAsia="ko-KR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969"/>
        <w:gridCol w:w="3969"/>
      </w:tblGrid>
      <w:tr w:rsidR="000C481C" w14:paraId="6F4D08CD" w14:textId="77777777">
        <w:trPr>
          <w:trHeight w:val="3979"/>
          <w:jc w:val="center"/>
        </w:trPr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50BB5AEA" w14:textId="60B17DD0" w:rsidR="00B461CF" w:rsidRPr="00B461CF" w:rsidRDefault="00B461CF" w:rsidP="00B461CF">
            <w:pPr>
              <w:pStyle w:val="a8"/>
              <w:wordWrap/>
              <w:jc w:val="center"/>
              <w:rPr>
                <w:lang w:eastAsia="ko-KR"/>
              </w:rPr>
            </w:pPr>
            <w:r w:rsidRPr="00B461CF">
              <w:rPr>
                <w:lang w:eastAsia="ko-KR"/>
              </w:rPr>
              <w:drawing>
                <wp:anchor distT="0" distB="0" distL="114300" distR="114300" simplePos="0" relativeHeight="251660288" behindDoc="0" locked="0" layoutInCell="1" allowOverlap="1" wp14:anchorId="3AF013A9" wp14:editId="6B2C8FFA">
                  <wp:simplePos x="0" y="0"/>
                  <wp:positionH relativeFrom="column">
                    <wp:posOffset>-110490</wp:posOffset>
                  </wp:positionH>
                  <wp:positionV relativeFrom="line">
                    <wp:posOffset>-26670</wp:posOffset>
                  </wp:positionV>
                  <wp:extent cx="2390775" cy="2137410"/>
                  <wp:effectExtent l="0" t="0" r="0" b="0"/>
                  <wp:wrapSquare wrapText="bothSides"/>
                  <wp:docPr id="210808682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26559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2137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423408" w14:textId="51738CEA" w:rsidR="000C481C" w:rsidRDefault="000C481C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3969" w:type="dxa"/>
            <w:tcBorders>
              <w:top w:val="single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D31157" w14:textId="143479F2" w:rsidR="000C481C" w:rsidRDefault="00B461CF">
            <w:pPr>
              <w:pStyle w:val="a8"/>
              <w:wordWrap/>
              <w:jc w:val="center"/>
              <w:rPr>
                <w:lang w:eastAsia="ko-KR"/>
              </w:rPr>
            </w:pPr>
            <w:r w:rsidRPr="00B461CF">
              <w:rPr>
                <w:lang w:eastAsia="ko-KR"/>
              </w:rPr>
              <w:drawing>
                <wp:anchor distT="0" distB="0" distL="114300" distR="114300" simplePos="0" relativeHeight="251662336" behindDoc="0" locked="0" layoutInCell="1" allowOverlap="1" wp14:anchorId="272EFD62" wp14:editId="279C5EDC">
                  <wp:simplePos x="0" y="0"/>
                  <wp:positionH relativeFrom="column">
                    <wp:posOffset>-196850</wp:posOffset>
                  </wp:positionH>
                  <wp:positionV relativeFrom="line">
                    <wp:posOffset>-2055495</wp:posOffset>
                  </wp:positionV>
                  <wp:extent cx="2390775" cy="2174875"/>
                  <wp:effectExtent l="0" t="0" r="0" b="0"/>
                  <wp:wrapSquare wrapText="bothSides"/>
                  <wp:docPr id="2078812447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26554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217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C481C" w14:paraId="2D7A6F89" w14:textId="77777777">
        <w:trPr>
          <w:trHeight w:val="429"/>
          <w:jc w:val="center"/>
        </w:trPr>
        <w:tc>
          <w:tcPr>
            <w:tcW w:w="793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578446" w14:textId="77777777" w:rsidR="000C481C" w:rsidRDefault="00887E25">
            <w:pPr>
              <w:pStyle w:val="a8"/>
              <w:wordWrap/>
              <w:jc w:val="center"/>
              <w:rPr>
                <w:rFonts w:ascii="HCI Poppy" w:eastAsia="HCI Poppy" w:cs="HCI Poppy"/>
                <w:sz w:val="26"/>
                <w:szCs w:val="26"/>
              </w:rPr>
            </w:pPr>
            <w:r>
              <w:rPr>
                <w:rFonts w:ascii="HCI Poppy" w:eastAsia="HCI Poppy" w:cs="HCI Poppy"/>
                <w:sz w:val="26"/>
                <w:szCs w:val="26"/>
              </w:rPr>
              <w:t xml:space="preserve">&lt; </w:t>
            </w:r>
            <w:proofErr w:type="spellStart"/>
            <w:r>
              <w:rPr>
                <w:rFonts w:ascii="HCI Poppy" w:eastAsia="휴먼명조" w:cs="휴먼명조"/>
                <w:sz w:val="26"/>
                <w:szCs w:val="26"/>
              </w:rPr>
              <w:t>손가락</w:t>
            </w:r>
            <w:proofErr w:type="spellEnd"/>
            <w:r>
              <w:rPr>
                <w:rFonts w:ascii="HCI Poppy" w:eastAsia="휴먼명조" w:cs="휴먼명조"/>
                <w:sz w:val="26"/>
                <w:szCs w:val="26"/>
              </w:rPr>
              <w:t xml:space="preserve"> </w:t>
            </w:r>
            <w:r>
              <w:rPr>
                <w:rFonts w:ascii="HCI Poppy" w:eastAsia="HCI Poppy" w:cs="HCI Poppy"/>
                <w:sz w:val="26"/>
                <w:szCs w:val="26"/>
              </w:rPr>
              <w:t>&gt;</w:t>
            </w:r>
          </w:p>
        </w:tc>
      </w:tr>
    </w:tbl>
    <w:p w14:paraId="4D15A938" w14:textId="77777777" w:rsidR="000C481C" w:rsidRDefault="000C481C">
      <w:pPr>
        <w:rPr>
          <w:sz w:val="2"/>
        </w:rPr>
      </w:pPr>
    </w:p>
    <w:p w14:paraId="5309AA00" w14:textId="77777777" w:rsidR="000C481C" w:rsidRDefault="000C481C">
      <w:pPr>
        <w:pStyle w:val="a8"/>
        <w:wordWrap/>
        <w:ind w:left="1075" w:hanging="332"/>
        <w:jc w:val="center"/>
        <w:rPr>
          <w:rFonts w:ascii="HY신명조" w:eastAsia="HY신명조" w:cs="HY신명조"/>
          <w:sz w:val="24"/>
          <w:szCs w:val="24"/>
        </w:rPr>
      </w:pPr>
    </w:p>
    <w:p w14:paraId="34CBA7FA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</w:p>
    <w:p w14:paraId="03F803D5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11.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발가락의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</w:t>
      </w:r>
      <w:proofErr w:type="spellEnd"/>
    </w:p>
    <w:p w14:paraId="5CB7A5F8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</w:p>
    <w:p w14:paraId="0C66FFA7" w14:textId="77777777" w:rsidR="000C481C" w:rsidRDefault="00887E25">
      <w:pPr>
        <w:pStyle w:val="a8"/>
        <w:ind w:left="337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71"/>
        <w:gridCol w:w="1559"/>
      </w:tblGrid>
      <w:tr w:rsidR="000C481C" w14:paraId="70288943" w14:textId="77777777">
        <w:trPr>
          <w:trHeight w:val="577"/>
        </w:trPr>
        <w:tc>
          <w:tcPr>
            <w:tcW w:w="6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66A5400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82575E5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6A0E7B64" w14:textId="77777777">
        <w:trPr>
          <w:trHeight w:val="3456"/>
        </w:trPr>
        <w:tc>
          <w:tcPr>
            <w:tcW w:w="6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26BC95" w14:textId="77777777" w:rsidR="000C481C" w:rsidRDefault="00887E25">
            <w:pPr>
              <w:pStyle w:val="a8"/>
              <w:spacing w:line="240" w:lineRule="auto"/>
              <w:ind w:left="394" w:hanging="234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lastRenderedPageBreak/>
              <w:t xml:space="preserve">1) 한 발의 </w:t>
            </w:r>
            <w:proofErr w:type="spellStart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리스프랑관절</w:t>
            </w:r>
            <w:proofErr w:type="spellEnd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 이상을 잃었을 때</w:t>
            </w:r>
          </w:p>
          <w:p w14:paraId="0F1D9A0A" w14:textId="77777777" w:rsidR="000C481C" w:rsidRDefault="00887E25">
            <w:pPr>
              <w:pStyle w:val="a8"/>
              <w:spacing w:line="240" w:lineRule="auto"/>
              <w:ind w:left="394" w:hanging="234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2) 한 발의 5개 발가락을 모두 잃었을 때</w:t>
            </w:r>
          </w:p>
          <w:p w14:paraId="7DAB3969" w14:textId="77777777" w:rsidR="000C481C" w:rsidRDefault="00887E25">
            <w:pPr>
              <w:pStyle w:val="a8"/>
              <w:spacing w:line="240" w:lineRule="auto"/>
              <w:ind w:left="394" w:hanging="234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3) 한 발의 첫째 발가락을 잃었을 때</w:t>
            </w:r>
          </w:p>
          <w:p w14:paraId="2CC671CC" w14:textId="77777777" w:rsidR="000C481C" w:rsidRDefault="00887E25">
            <w:pPr>
              <w:pStyle w:val="a8"/>
              <w:spacing w:line="240" w:lineRule="auto"/>
              <w:ind w:left="461" w:hanging="301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Y신명조" w:eastAsia="HY신명조" w:cs="HY신명조"/>
                <w:spacing w:val="-5"/>
                <w:sz w:val="22"/>
                <w:szCs w:val="22"/>
                <w:lang w:eastAsia="ko-KR"/>
              </w:rPr>
              <w:t>한 발의 첫째 발가락 이외의 발가락을 잃었을 때(발가락 하나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마다)</w:t>
            </w:r>
          </w:p>
          <w:p w14:paraId="5408744D" w14:textId="77777777" w:rsidR="000C481C" w:rsidRDefault="00887E25">
            <w:pPr>
              <w:pStyle w:val="a8"/>
              <w:spacing w:line="240" w:lineRule="auto"/>
              <w:ind w:left="501" w:hanging="341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5) 한 발의 5개 발가락 모두의 발가락뼈 일부를 잃었을 때 또는 뚜렷한 장해를 남긴 때</w:t>
            </w:r>
          </w:p>
          <w:p w14:paraId="63629BF7" w14:textId="77777777" w:rsidR="000C481C" w:rsidRDefault="00887E25">
            <w:pPr>
              <w:pStyle w:val="a8"/>
              <w:spacing w:line="240" w:lineRule="auto"/>
              <w:ind w:left="462" w:hanging="302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Y신명조" w:eastAsia="HY신명조" w:cs="HY신명조"/>
                <w:spacing w:val="-3"/>
                <w:sz w:val="22"/>
                <w:szCs w:val="22"/>
                <w:lang w:eastAsia="ko-KR"/>
              </w:rPr>
              <w:t>한 발의 첫째 발가락의 발가락뼈 일부를 잃었을 때 또는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 뚜렷한 장해를 남긴 때</w:t>
            </w:r>
          </w:p>
          <w:p w14:paraId="59064572" w14:textId="77777777" w:rsidR="000C481C" w:rsidRDefault="00887E25">
            <w:pPr>
              <w:pStyle w:val="a8"/>
              <w:spacing w:line="240" w:lineRule="auto"/>
              <w:ind w:left="482" w:hanging="322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Y신명조" w:eastAsia="HY신명조" w:cs="HY신명조"/>
                <w:spacing w:val="-1"/>
                <w:sz w:val="22"/>
                <w:szCs w:val="22"/>
                <w:lang w:eastAsia="ko-KR"/>
              </w:rPr>
              <w:t>한 발의 첫째 발가락 이외의 발가락의 발가락뼈 일부를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 잃었을 때 또는 뚜렷한 장해를 남긴 때(발가락 하나마다)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A303C6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40</w:t>
            </w:r>
          </w:p>
          <w:p w14:paraId="68D4A934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30</w:t>
            </w:r>
          </w:p>
          <w:p w14:paraId="416C2DC5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10</w:t>
            </w:r>
          </w:p>
          <w:p w14:paraId="6E24BE66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5</w:t>
            </w:r>
          </w:p>
          <w:p w14:paraId="12A9351C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</w:p>
          <w:p w14:paraId="006735F0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20</w:t>
            </w:r>
          </w:p>
          <w:p w14:paraId="128CE599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</w:p>
          <w:p w14:paraId="4250D4E8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8</w:t>
            </w:r>
          </w:p>
          <w:p w14:paraId="3204A493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</w:p>
          <w:p w14:paraId="772A74B7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  <w:r>
              <w:rPr>
                <w:rFonts w:ascii="HY신명조" w:eastAsia="HY신명조" w:cs="HY신명조"/>
                <w:spacing w:val="-5"/>
                <w:sz w:val="22"/>
                <w:szCs w:val="22"/>
              </w:rPr>
              <w:t>3</w:t>
            </w:r>
          </w:p>
          <w:p w14:paraId="32CC7E1A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pacing w:val="-5"/>
                <w:sz w:val="22"/>
                <w:szCs w:val="22"/>
              </w:rPr>
            </w:pPr>
          </w:p>
        </w:tc>
      </w:tr>
    </w:tbl>
    <w:p w14:paraId="48A0A443" w14:textId="77777777" w:rsidR="000C481C" w:rsidRDefault="000C481C">
      <w:pPr>
        <w:rPr>
          <w:sz w:val="2"/>
        </w:rPr>
      </w:pPr>
    </w:p>
    <w:p w14:paraId="55CA7E9F" w14:textId="77777777" w:rsidR="000C481C" w:rsidRDefault="000C481C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54688343" w14:textId="77777777" w:rsidR="000C481C" w:rsidRDefault="000C481C">
      <w:pPr>
        <w:pStyle w:val="a8"/>
        <w:ind w:left="337"/>
        <w:rPr>
          <w:rFonts w:ascii="HY신명조" w:eastAsia="HY신명조" w:cs="HY신명조"/>
          <w:sz w:val="24"/>
          <w:szCs w:val="24"/>
        </w:rPr>
      </w:pPr>
    </w:p>
    <w:p w14:paraId="48807196" w14:textId="77777777" w:rsidR="000C481C" w:rsidRDefault="00887E25">
      <w:pPr>
        <w:pStyle w:val="a8"/>
        <w:ind w:left="337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029275F1" w14:textId="77777777" w:rsidR="000C481C" w:rsidRDefault="00887E25">
      <w:pPr>
        <w:pStyle w:val="100"/>
        <w:ind w:left="997" w:hanging="98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1)</w:t>
      </w:r>
      <w:r>
        <w:rPr>
          <w:sz w:val="24"/>
          <w:szCs w:val="24"/>
          <w:lang w:eastAsia="ko-KR"/>
        </w:rPr>
        <w:t> </w:t>
      </w:r>
      <w:r>
        <w:rPr>
          <w:sz w:val="24"/>
          <w:szCs w:val="24"/>
          <w:lang w:eastAsia="ko-KR"/>
        </w:rPr>
        <w:t xml:space="preserve">골절부에 </w:t>
      </w:r>
      <w:proofErr w:type="spellStart"/>
      <w:r>
        <w:rPr>
          <w:sz w:val="24"/>
          <w:szCs w:val="24"/>
          <w:lang w:eastAsia="ko-KR"/>
        </w:rPr>
        <w:t>금속내고정물</w:t>
      </w:r>
      <w:proofErr w:type="spellEnd"/>
      <w:r>
        <w:rPr>
          <w:sz w:val="24"/>
          <w:szCs w:val="24"/>
          <w:lang w:eastAsia="ko-KR"/>
        </w:rPr>
        <w:t xml:space="preserve"> 등을 사용하였기 때문에 그것이 기능장해의 원인이 되는 때에는 그 내고정물 등이 제거된 후에 장해를 평가한다. 단, 제거가 불가능한 경우에는 </w:t>
      </w:r>
      <w:proofErr w:type="spellStart"/>
      <w:r>
        <w:rPr>
          <w:sz w:val="24"/>
          <w:szCs w:val="24"/>
          <w:lang w:eastAsia="ko-KR"/>
        </w:rPr>
        <w:t>고정물</w:t>
      </w:r>
      <w:proofErr w:type="spellEnd"/>
      <w:r>
        <w:rPr>
          <w:sz w:val="24"/>
          <w:szCs w:val="24"/>
          <w:lang w:eastAsia="ko-KR"/>
        </w:rPr>
        <w:t xml:space="preserve"> 등이 있는 상태에서 장해를 평가한다.</w:t>
      </w:r>
    </w:p>
    <w:p w14:paraId="47C347FC" w14:textId="77777777" w:rsidR="000C481C" w:rsidRDefault="00887E25">
      <w:pPr>
        <w:pStyle w:val="100"/>
        <w:ind w:left="997" w:hanging="989"/>
        <w:rPr>
          <w:spacing w:val="-3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2)</w:t>
      </w:r>
      <w:r>
        <w:rPr>
          <w:sz w:val="24"/>
          <w:szCs w:val="24"/>
          <w:lang w:eastAsia="ko-KR"/>
        </w:rPr>
        <w:t> </w:t>
      </w:r>
      <w:r>
        <w:rPr>
          <w:sz w:val="24"/>
          <w:szCs w:val="24"/>
          <w:lang w:eastAsia="ko-KR"/>
        </w:rPr>
        <w:t xml:space="preserve">관절을 사용하지 않아 발생한 일시적인 기능장해(예를 들면 캐스트로 환부를 </w:t>
      </w:r>
      <w:r>
        <w:rPr>
          <w:spacing w:val="-3"/>
          <w:sz w:val="24"/>
          <w:szCs w:val="24"/>
          <w:lang w:eastAsia="ko-KR"/>
        </w:rPr>
        <w:t xml:space="preserve">고정시켰기 때문에 치유 후의 관절에 기능장해가 </w:t>
      </w:r>
      <w:proofErr w:type="gramStart"/>
      <w:r>
        <w:rPr>
          <w:spacing w:val="-3"/>
          <w:sz w:val="24"/>
          <w:szCs w:val="24"/>
          <w:lang w:eastAsia="ko-KR"/>
        </w:rPr>
        <w:t>발생한  경우</w:t>
      </w:r>
      <w:proofErr w:type="gramEnd"/>
      <w:r>
        <w:rPr>
          <w:spacing w:val="-3"/>
          <w:sz w:val="24"/>
          <w:szCs w:val="24"/>
          <w:lang w:eastAsia="ko-KR"/>
        </w:rPr>
        <w:t>)는 장해로 평가하지 않는다.</w:t>
      </w:r>
    </w:p>
    <w:p w14:paraId="29AD798C" w14:textId="77777777" w:rsidR="000C481C" w:rsidRDefault="00887E25">
      <w:pPr>
        <w:pStyle w:val="100"/>
        <w:ind w:left="997" w:hanging="989"/>
        <w:rPr>
          <w:spacing w:val="1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3)</w:t>
      </w:r>
      <w:r>
        <w:rPr>
          <w:sz w:val="24"/>
          <w:szCs w:val="24"/>
          <w:lang w:eastAsia="ko-KR"/>
        </w:rPr>
        <w:t> </w:t>
      </w:r>
      <w:r>
        <w:rPr>
          <w:spacing w:val="-1"/>
          <w:sz w:val="24"/>
          <w:szCs w:val="24"/>
          <w:lang w:eastAsia="ko-KR"/>
        </w:rPr>
        <w:t>‘</w:t>
      </w:r>
      <w:r>
        <w:rPr>
          <w:spacing w:val="-4"/>
          <w:sz w:val="24"/>
          <w:szCs w:val="24"/>
          <w:lang w:eastAsia="ko-KR"/>
        </w:rPr>
        <w:t>발가락을 잃었을 때</w:t>
      </w:r>
      <w:r>
        <w:rPr>
          <w:spacing w:val="-4"/>
          <w:sz w:val="24"/>
          <w:szCs w:val="24"/>
          <w:lang w:eastAsia="ko-KR"/>
        </w:rPr>
        <w:t>’</w:t>
      </w:r>
      <w:r>
        <w:rPr>
          <w:spacing w:val="-4"/>
          <w:sz w:val="24"/>
          <w:szCs w:val="24"/>
          <w:lang w:eastAsia="ko-KR"/>
        </w:rPr>
        <w:t>라 함은 첫째 발가락에서는 지관절부터 심장에 가까운 쪽을</w:t>
      </w:r>
      <w:r>
        <w:rPr>
          <w:spacing w:val="-1"/>
          <w:sz w:val="24"/>
          <w:szCs w:val="24"/>
          <w:lang w:eastAsia="ko-KR"/>
        </w:rPr>
        <w:t xml:space="preserve">, </w:t>
      </w:r>
      <w:r>
        <w:rPr>
          <w:spacing w:val="1"/>
          <w:sz w:val="24"/>
          <w:szCs w:val="24"/>
          <w:lang w:eastAsia="ko-KR"/>
        </w:rPr>
        <w:t>나머지 네 발가락에서는 제1지관절(</w:t>
      </w:r>
      <w:proofErr w:type="spellStart"/>
      <w:r>
        <w:rPr>
          <w:spacing w:val="1"/>
          <w:sz w:val="24"/>
          <w:szCs w:val="24"/>
          <w:lang w:eastAsia="ko-KR"/>
        </w:rPr>
        <w:t>근위지관절</w:t>
      </w:r>
      <w:proofErr w:type="spellEnd"/>
      <w:r>
        <w:rPr>
          <w:spacing w:val="1"/>
          <w:sz w:val="24"/>
          <w:szCs w:val="24"/>
          <w:lang w:eastAsia="ko-KR"/>
        </w:rPr>
        <w:t>)부터</w:t>
      </w:r>
      <w:r>
        <w:rPr>
          <w:sz w:val="24"/>
          <w:szCs w:val="24"/>
          <w:lang w:eastAsia="ko-KR"/>
        </w:rPr>
        <w:t>(제1지관절 포함)</w:t>
      </w:r>
      <w:r>
        <w:rPr>
          <w:spacing w:val="1"/>
          <w:sz w:val="24"/>
          <w:szCs w:val="24"/>
          <w:lang w:eastAsia="ko-KR"/>
        </w:rPr>
        <w:t xml:space="preserve"> 심장에서 가까운 쪽을 잃었을 때를 말한다.</w:t>
      </w:r>
    </w:p>
    <w:p w14:paraId="7F1CC905" w14:textId="77777777" w:rsidR="000C481C" w:rsidRDefault="00887E25">
      <w:pPr>
        <w:pStyle w:val="100"/>
        <w:ind w:left="997" w:hanging="989"/>
        <w:rPr>
          <w:spacing w:val="-1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4)</w:t>
      </w:r>
      <w:r>
        <w:rPr>
          <w:sz w:val="24"/>
          <w:szCs w:val="24"/>
          <w:lang w:eastAsia="ko-KR"/>
        </w:rPr>
        <w:t> </w:t>
      </w:r>
      <w:proofErr w:type="spellStart"/>
      <w:r>
        <w:rPr>
          <w:spacing w:val="-1"/>
          <w:sz w:val="24"/>
          <w:szCs w:val="24"/>
          <w:lang w:eastAsia="ko-KR"/>
        </w:rPr>
        <w:t>리스프랑</w:t>
      </w:r>
      <w:proofErr w:type="spellEnd"/>
      <w:r>
        <w:rPr>
          <w:spacing w:val="-1"/>
          <w:sz w:val="24"/>
          <w:szCs w:val="24"/>
          <w:lang w:eastAsia="ko-KR"/>
        </w:rPr>
        <w:t xml:space="preserve"> 관절 이상에서 잃은 때라 함은 </w:t>
      </w:r>
      <w:proofErr w:type="spellStart"/>
      <w:r>
        <w:rPr>
          <w:spacing w:val="-1"/>
          <w:sz w:val="24"/>
          <w:szCs w:val="24"/>
          <w:lang w:eastAsia="ko-KR"/>
        </w:rPr>
        <w:t>족근</w:t>
      </w:r>
      <w:proofErr w:type="spellEnd"/>
      <w:r>
        <w:rPr>
          <w:spacing w:val="-1"/>
          <w:sz w:val="24"/>
          <w:szCs w:val="24"/>
          <w:lang w:eastAsia="ko-KR"/>
        </w:rPr>
        <w:t>-</w:t>
      </w:r>
      <w:proofErr w:type="spellStart"/>
      <w:r>
        <w:rPr>
          <w:spacing w:val="-1"/>
          <w:sz w:val="24"/>
          <w:szCs w:val="24"/>
          <w:lang w:eastAsia="ko-KR"/>
        </w:rPr>
        <w:t>중족골간</w:t>
      </w:r>
      <w:proofErr w:type="spellEnd"/>
      <w:r>
        <w:rPr>
          <w:spacing w:val="-1"/>
          <w:sz w:val="24"/>
          <w:szCs w:val="24"/>
          <w:lang w:eastAsia="ko-KR"/>
        </w:rPr>
        <w:t xml:space="preserve"> 관절 이상에서 절단된 경우를 말한다.</w:t>
      </w:r>
    </w:p>
    <w:p w14:paraId="0E58CADE" w14:textId="77777777" w:rsidR="000C481C" w:rsidRDefault="00887E25">
      <w:pPr>
        <w:pStyle w:val="100"/>
        <w:ind w:left="997" w:hanging="98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5)</w:t>
      </w:r>
      <w:r>
        <w:rPr>
          <w:sz w:val="24"/>
          <w:szCs w:val="24"/>
          <w:lang w:eastAsia="ko-KR"/>
        </w:rPr>
        <w:t> ‘</w:t>
      </w:r>
      <w:r>
        <w:rPr>
          <w:sz w:val="24"/>
          <w:szCs w:val="24"/>
          <w:lang w:eastAsia="ko-KR"/>
        </w:rPr>
        <w:t>발가락뼈 일부를 잃었을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라 함은 첫째 발가락의 </w:t>
      </w:r>
      <w:proofErr w:type="spellStart"/>
      <w:r>
        <w:rPr>
          <w:sz w:val="24"/>
          <w:szCs w:val="24"/>
          <w:lang w:eastAsia="ko-KR"/>
        </w:rPr>
        <w:t>지관절</w:t>
      </w:r>
      <w:proofErr w:type="spellEnd"/>
      <w:r>
        <w:rPr>
          <w:sz w:val="24"/>
          <w:szCs w:val="24"/>
          <w:lang w:eastAsia="ko-KR"/>
        </w:rPr>
        <w:t>, 다른 네 발가락의 제1지관절(</w:t>
      </w:r>
      <w:proofErr w:type="spellStart"/>
      <w:r>
        <w:rPr>
          <w:sz w:val="24"/>
          <w:szCs w:val="24"/>
          <w:lang w:eastAsia="ko-KR"/>
        </w:rPr>
        <w:t>근위지관절</w:t>
      </w:r>
      <w:proofErr w:type="spellEnd"/>
      <w:r>
        <w:rPr>
          <w:sz w:val="24"/>
          <w:szCs w:val="24"/>
          <w:lang w:eastAsia="ko-KR"/>
        </w:rPr>
        <w:t xml:space="preserve">)부터 심장에서 먼 쪽으로 발가락 뼈 일부가 절단된 경우를 말하며, 뼈 단면이 불규칙해진 상태나 발가락 길이의 단축 </w:t>
      </w:r>
      <w:r>
        <w:rPr>
          <w:spacing w:val="-2"/>
          <w:sz w:val="24"/>
          <w:szCs w:val="24"/>
          <w:lang w:eastAsia="ko-KR"/>
        </w:rPr>
        <w:t>없이 골편만 떨어진 상태는 해당하지 않는다</w:t>
      </w:r>
      <w:r>
        <w:rPr>
          <w:sz w:val="24"/>
          <w:szCs w:val="24"/>
          <w:lang w:eastAsia="ko-KR"/>
        </w:rPr>
        <w:t>.</w:t>
      </w:r>
    </w:p>
    <w:p w14:paraId="7F6B5879" w14:textId="77777777" w:rsidR="000C481C" w:rsidRDefault="00887E25">
      <w:pPr>
        <w:pStyle w:val="100"/>
        <w:ind w:left="997" w:hanging="98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6)</w:t>
      </w:r>
      <w:r>
        <w:rPr>
          <w:sz w:val="24"/>
          <w:szCs w:val="24"/>
          <w:lang w:eastAsia="ko-KR"/>
        </w:rPr>
        <w:t> ‘</w:t>
      </w:r>
      <w:r>
        <w:rPr>
          <w:sz w:val="24"/>
          <w:szCs w:val="24"/>
          <w:lang w:eastAsia="ko-KR"/>
        </w:rPr>
        <w:t>발가락에 뚜렷한 장해를 남긴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라 함은 첫째 발가락의 경우에 </w:t>
      </w:r>
      <w:proofErr w:type="spellStart"/>
      <w:r>
        <w:rPr>
          <w:sz w:val="24"/>
          <w:szCs w:val="24"/>
          <w:lang w:eastAsia="ko-KR"/>
        </w:rPr>
        <w:t>중족지관절과</w:t>
      </w:r>
      <w:proofErr w:type="spellEnd"/>
      <w:r>
        <w:rPr>
          <w:sz w:val="24"/>
          <w:szCs w:val="24"/>
          <w:lang w:eastAsia="ko-KR"/>
        </w:rPr>
        <w:t xml:space="preserve"> 지관절의 굴신(굽히고 펴기)운동범위 합계가 정상 운동 가능영역의 1/2이하가 된 경우를 말하며, 다른 네 발가락에 있어서는 </w:t>
      </w:r>
      <w:proofErr w:type="spellStart"/>
      <w:r>
        <w:rPr>
          <w:sz w:val="24"/>
          <w:szCs w:val="24"/>
          <w:lang w:eastAsia="ko-KR"/>
        </w:rPr>
        <w:t>중족지관절의</w:t>
      </w:r>
      <w:proofErr w:type="spellEnd"/>
      <w:r>
        <w:rPr>
          <w:sz w:val="24"/>
          <w:szCs w:val="24"/>
          <w:lang w:eastAsia="ko-KR"/>
        </w:rPr>
        <w:t xml:space="preserve"> 신전운동범위만을 평가하여 정상운동범위의 1/2이하로 제한된 경우를 말한다. </w:t>
      </w:r>
    </w:p>
    <w:p w14:paraId="542E1224" w14:textId="77777777" w:rsidR="000C481C" w:rsidRDefault="00887E25">
      <w:pPr>
        <w:pStyle w:val="100"/>
        <w:ind w:left="996" w:hanging="988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7)</w:t>
      </w:r>
      <w:r>
        <w:rPr>
          <w:spacing w:val="-1"/>
          <w:sz w:val="24"/>
          <w:szCs w:val="24"/>
          <w:lang w:eastAsia="ko-KR"/>
        </w:rPr>
        <w:t> </w:t>
      </w:r>
      <w:r>
        <w:rPr>
          <w:spacing w:val="-1"/>
          <w:sz w:val="24"/>
          <w:szCs w:val="24"/>
          <w:lang w:eastAsia="ko-KR"/>
        </w:rPr>
        <w:t>한 발가락에 장해가 생기고 다른 발가락에 장해가 발생한 경우, 지급률은 각각 적용하여 합산한다</w:t>
      </w:r>
      <w:r>
        <w:rPr>
          <w:sz w:val="24"/>
          <w:szCs w:val="24"/>
          <w:lang w:eastAsia="ko-KR"/>
        </w:rPr>
        <w:t>.</w:t>
      </w:r>
    </w:p>
    <w:p w14:paraId="067AD668" w14:textId="77777777" w:rsidR="000C481C" w:rsidRDefault="00887E25">
      <w:pPr>
        <w:pStyle w:val="100"/>
        <w:ind w:left="996" w:hanging="988"/>
        <w:rPr>
          <w:spacing w:val="-3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8)</w:t>
      </w:r>
      <w:r>
        <w:rPr>
          <w:spacing w:val="-1"/>
          <w:sz w:val="24"/>
          <w:szCs w:val="24"/>
          <w:lang w:eastAsia="ko-KR"/>
        </w:rPr>
        <w:t> </w:t>
      </w:r>
      <w:r>
        <w:rPr>
          <w:spacing w:val="-3"/>
          <w:sz w:val="24"/>
          <w:szCs w:val="24"/>
          <w:lang w:eastAsia="ko-KR"/>
        </w:rPr>
        <w:t>발가락 관절의 운동범위 측정은 장해평가시점의 「산업재해보상보험법 시행규칙」 제47조 제1항 및 제3항의 정상인의 신체 각 관절에 대한 평균 운동가능영역을 기준으로 정상각도 및 측정방법 등을 따른다.</w:t>
      </w:r>
    </w:p>
    <w:p w14:paraId="318019C4" w14:textId="77777777" w:rsidR="000C481C" w:rsidRDefault="000C481C">
      <w:pPr>
        <w:pStyle w:val="100"/>
        <w:ind w:left="997" w:hanging="989"/>
        <w:rPr>
          <w:sz w:val="24"/>
          <w:szCs w:val="24"/>
          <w:lang w:eastAsia="ko-KR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979"/>
        <w:gridCol w:w="3979"/>
      </w:tblGrid>
      <w:tr w:rsidR="000C481C" w14:paraId="156051FA" w14:textId="77777777">
        <w:trPr>
          <w:trHeight w:val="3714"/>
          <w:jc w:val="center"/>
        </w:trPr>
        <w:tc>
          <w:tcPr>
            <w:tcW w:w="39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tbl>
            <w:tblPr>
              <w:tblOverlap w:val="never"/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79"/>
              <w:gridCol w:w="3979"/>
            </w:tblGrid>
            <w:tr w:rsidR="00B461CF" w:rsidRPr="00B461CF" w14:paraId="4BD07F1B" w14:textId="77777777">
              <w:trPr>
                <w:trHeight w:val="4457"/>
              </w:trPr>
              <w:tc>
                <w:tcPr>
                  <w:tcW w:w="3979" w:type="dxa"/>
                  <w:tcBorders>
                    <w:top w:val="single" w:sz="2" w:space="0" w:color="000000"/>
                    <w:left w:val="single" w:sz="2" w:space="0" w:color="000000"/>
                    <w:bottom w:val="dotted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F539783" w14:textId="0F115EAA" w:rsidR="00B461CF" w:rsidRPr="00B461CF" w:rsidRDefault="00B461CF" w:rsidP="00B461CF">
                  <w:pPr>
                    <w:wordWrap/>
                    <w:snapToGrid w:val="0"/>
                    <w:spacing w:line="384" w:lineRule="auto"/>
                    <w:jc w:val="center"/>
                    <w:textAlignment w:val="baseline"/>
                    <w:rPr>
                      <w:rFonts w:ascii="바탕" w:eastAsia="굴림" w:hAnsi="굴림" w:cs="굴림"/>
                      <w:color w:val="000000"/>
                      <w:sz w:val="20"/>
                      <w:szCs w:val="20"/>
                      <w:lang w:eastAsia="ko-KR"/>
                    </w:rPr>
                  </w:pPr>
                  <w:r w:rsidRPr="00B461CF">
                    <w:rPr>
                      <w:rFonts w:ascii="바탕" w:eastAsia="굴림" w:hAnsi="굴림" w:cs="굴림"/>
                      <w:noProof/>
                      <w:color w:val="000000"/>
                      <w:sz w:val="20"/>
                      <w:szCs w:val="20"/>
                      <w:lang w:eastAsia="ko-KR"/>
                    </w:rPr>
                    <w:lastRenderedPageBreak/>
                    <w:drawing>
                      <wp:anchor distT="0" distB="0" distL="114300" distR="114300" simplePos="0" relativeHeight="251658752" behindDoc="0" locked="0" layoutInCell="1" allowOverlap="1" wp14:anchorId="06E803DE" wp14:editId="34EFED46">
                        <wp:simplePos x="0" y="0"/>
                        <wp:positionH relativeFrom="column">
                          <wp:posOffset>925195</wp:posOffset>
                        </wp:positionH>
                        <wp:positionV relativeFrom="line">
                          <wp:posOffset>1870075</wp:posOffset>
                        </wp:positionV>
                        <wp:extent cx="1609090" cy="924560"/>
                        <wp:effectExtent l="0" t="0" r="0" b="0"/>
                        <wp:wrapSquare wrapText="bothSides"/>
                        <wp:docPr id="308208853" name="그림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_x4734894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9090" cy="92456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B461CF">
                    <w:rPr>
                      <w:rFonts w:ascii="바탕" w:eastAsia="굴림" w:hAnsi="굴림" w:cs="굴림"/>
                      <w:noProof/>
                      <w:color w:val="000000"/>
                      <w:sz w:val="20"/>
                      <w:szCs w:val="20"/>
                      <w:lang w:eastAsia="ko-KR"/>
                    </w:rPr>
                    <w:drawing>
                      <wp:anchor distT="0" distB="0" distL="114300" distR="114300" simplePos="0" relativeHeight="251659776" behindDoc="0" locked="0" layoutInCell="1" allowOverlap="1" wp14:anchorId="0DE903D0" wp14:editId="736E579D">
                        <wp:simplePos x="0" y="0"/>
                        <wp:positionH relativeFrom="column">
                          <wp:posOffset>-24130</wp:posOffset>
                        </wp:positionH>
                        <wp:positionV relativeFrom="line">
                          <wp:posOffset>26670</wp:posOffset>
                        </wp:positionV>
                        <wp:extent cx="2169160" cy="1954530"/>
                        <wp:effectExtent l="0" t="0" r="0" b="0"/>
                        <wp:wrapSquare wrapText="bothSides"/>
                        <wp:docPr id="1138383229" name="그림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_x4734909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9160" cy="195453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979" w:type="dxa"/>
                  <w:tcBorders>
                    <w:top w:val="single" w:sz="2" w:space="0" w:color="000000"/>
                    <w:left w:val="nil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4E8389C" w14:textId="06BF87F3" w:rsidR="00B461CF" w:rsidRPr="00B461CF" w:rsidRDefault="00B461CF" w:rsidP="00B461CF">
                  <w:pPr>
                    <w:wordWrap/>
                    <w:snapToGrid w:val="0"/>
                    <w:spacing w:line="384" w:lineRule="auto"/>
                    <w:jc w:val="center"/>
                    <w:textAlignment w:val="baseline"/>
                    <w:rPr>
                      <w:rFonts w:ascii="바탕" w:eastAsia="굴림" w:hAnsi="굴림" w:cs="굴림"/>
                      <w:color w:val="000000"/>
                      <w:sz w:val="20"/>
                      <w:szCs w:val="20"/>
                      <w:lang w:eastAsia="ko-KR"/>
                    </w:rPr>
                  </w:pPr>
                  <w:r w:rsidRPr="00B461CF">
                    <w:rPr>
                      <w:rFonts w:ascii="바탕" w:eastAsia="굴림" w:hAnsi="굴림" w:cs="굴림"/>
                      <w:noProof/>
                      <w:color w:val="000000"/>
                      <w:sz w:val="20"/>
                      <w:szCs w:val="20"/>
                      <w:lang w:eastAsia="ko-KR"/>
                    </w:rPr>
                    <w:drawing>
                      <wp:anchor distT="0" distB="0" distL="114300" distR="114300" simplePos="0" relativeHeight="251660800" behindDoc="0" locked="0" layoutInCell="1" allowOverlap="1" wp14:anchorId="3F4403D3" wp14:editId="6B242349">
                        <wp:simplePos x="0" y="0"/>
                        <wp:positionH relativeFrom="column">
                          <wp:posOffset>-41275</wp:posOffset>
                        </wp:positionH>
                        <wp:positionV relativeFrom="line">
                          <wp:posOffset>-8890</wp:posOffset>
                        </wp:positionV>
                        <wp:extent cx="2334895" cy="2412365"/>
                        <wp:effectExtent l="0" t="0" r="0" b="0"/>
                        <wp:wrapSquare wrapText="bothSides"/>
                        <wp:docPr id="1352877136" name="그림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_x4734936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34895" cy="24123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1A6940B5" w14:textId="7FF39621" w:rsidR="000C481C" w:rsidRDefault="000C481C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3979" w:type="dxa"/>
            <w:tcBorders>
              <w:top w:val="single" w:sz="2" w:space="0" w:color="000000"/>
              <w:left w:val="nil"/>
              <w:bottom w:val="dotted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E424B0" w14:textId="3C36E32D" w:rsidR="000C481C" w:rsidRDefault="000C481C">
            <w:pPr>
              <w:pStyle w:val="a8"/>
              <w:wordWrap/>
              <w:jc w:val="center"/>
              <w:rPr>
                <w:lang w:eastAsia="ko-KR"/>
              </w:rPr>
            </w:pPr>
          </w:p>
        </w:tc>
      </w:tr>
      <w:tr w:rsidR="000C481C" w14:paraId="41BDB2FF" w14:textId="77777777">
        <w:trPr>
          <w:trHeight w:val="429"/>
          <w:jc w:val="center"/>
        </w:trPr>
        <w:tc>
          <w:tcPr>
            <w:tcW w:w="79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3595B9" w14:textId="77777777" w:rsidR="000C481C" w:rsidRDefault="00887E25">
            <w:pPr>
              <w:pStyle w:val="a8"/>
              <w:wordWrap/>
              <w:jc w:val="center"/>
              <w:rPr>
                <w:rFonts w:ascii="HCI Poppy" w:eastAsia="HCI Poppy" w:cs="HCI Poppy"/>
                <w:sz w:val="26"/>
                <w:szCs w:val="26"/>
              </w:rPr>
            </w:pPr>
            <w:r>
              <w:rPr>
                <w:rFonts w:ascii="HCI Poppy" w:eastAsia="HCI Poppy" w:cs="HCI Poppy"/>
                <w:sz w:val="26"/>
                <w:szCs w:val="26"/>
              </w:rPr>
              <w:t xml:space="preserve">&lt; </w:t>
            </w:r>
            <w:proofErr w:type="spellStart"/>
            <w:r>
              <w:rPr>
                <w:rFonts w:ascii="HCI Poppy" w:eastAsia="휴먼명조" w:cs="휴먼명조"/>
                <w:sz w:val="26"/>
                <w:szCs w:val="26"/>
              </w:rPr>
              <w:t>발가락</w:t>
            </w:r>
            <w:proofErr w:type="spellEnd"/>
            <w:r>
              <w:rPr>
                <w:rFonts w:ascii="HCI Poppy" w:eastAsia="휴먼명조" w:cs="휴먼명조"/>
                <w:sz w:val="26"/>
                <w:szCs w:val="26"/>
              </w:rPr>
              <w:t xml:space="preserve"> </w:t>
            </w:r>
            <w:r>
              <w:rPr>
                <w:rFonts w:ascii="HCI Poppy" w:eastAsia="HCI Poppy" w:cs="HCI Poppy"/>
                <w:sz w:val="26"/>
                <w:szCs w:val="26"/>
              </w:rPr>
              <w:t>&gt;</w:t>
            </w:r>
          </w:p>
        </w:tc>
      </w:tr>
    </w:tbl>
    <w:p w14:paraId="2588C3D8" w14:textId="77777777" w:rsidR="000C481C" w:rsidRDefault="000C481C">
      <w:pPr>
        <w:rPr>
          <w:sz w:val="2"/>
        </w:rPr>
      </w:pPr>
    </w:p>
    <w:p w14:paraId="0ACDFBD4" w14:textId="77777777" w:rsidR="000C481C" w:rsidRDefault="000C481C">
      <w:pPr>
        <w:pStyle w:val="100"/>
        <w:wordWrap/>
        <w:ind w:left="997" w:hanging="989"/>
        <w:jc w:val="center"/>
        <w:rPr>
          <w:sz w:val="24"/>
          <w:szCs w:val="24"/>
        </w:rPr>
      </w:pPr>
    </w:p>
    <w:p w14:paraId="1B42BD00" w14:textId="77777777" w:rsidR="000C481C" w:rsidRDefault="000C481C">
      <w:pPr>
        <w:pStyle w:val="100"/>
        <w:ind w:left="997" w:hanging="989"/>
        <w:rPr>
          <w:sz w:val="24"/>
          <w:szCs w:val="24"/>
        </w:rPr>
      </w:pPr>
    </w:p>
    <w:p w14:paraId="6A595954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12. </w:t>
      </w:r>
      <w:proofErr w:type="spellStart"/>
      <w:proofErr w:type="gramStart"/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흉ㆍ복부장기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및</w:t>
      </w:r>
      <w:proofErr w:type="gramEnd"/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비뇨생식기의 장해</w:t>
      </w:r>
    </w:p>
    <w:p w14:paraId="00C4CB6E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18BCDB42" w14:textId="77777777" w:rsidR="000C481C" w:rsidRDefault="00887E25">
      <w:pPr>
        <w:pStyle w:val="a8"/>
        <w:ind w:left="3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7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702"/>
        <w:gridCol w:w="2080"/>
      </w:tblGrid>
      <w:tr w:rsidR="000C481C" w14:paraId="67DE6C07" w14:textId="77777777">
        <w:trPr>
          <w:trHeight w:val="592"/>
        </w:trPr>
        <w:tc>
          <w:tcPr>
            <w:tcW w:w="5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0343178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D5A9A4E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37C31896" w14:textId="77777777">
        <w:trPr>
          <w:trHeight w:val="1884"/>
        </w:trPr>
        <w:tc>
          <w:tcPr>
            <w:tcW w:w="5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E327E3" w14:textId="77777777" w:rsidR="000C481C" w:rsidRDefault="00887E25">
            <w:pPr>
              <w:pStyle w:val="a8"/>
              <w:spacing w:line="240" w:lineRule="auto"/>
              <w:ind w:left="200" w:hanging="200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1)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심장 기능을 잃었을 때</w:t>
            </w:r>
          </w:p>
          <w:p w14:paraId="577E21CE" w14:textId="77777777" w:rsidR="000C481C" w:rsidRDefault="00887E25">
            <w:pPr>
              <w:pStyle w:val="a8"/>
              <w:spacing w:line="240" w:lineRule="auto"/>
              <w:ind w:left="200" w:hanging="200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2)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흉복부장기 또는 비뇨생식기 기능을 잃었을 때 </w:t>
            </w:r>
          </w:p>
          <w:p w14:paraId="1CE3BCB8" w14:textId="77777777" w:rsidR="000C481C" w:rsidRDefault="00887E25">
            <w:pPr>
              <w:pStyle w:val="a8"/>
              <w:spacing w:line="240" w:lineRule="auto"/>
              <w:ind w:left="247" w:hanging="247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3)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흉복부장기 또는 비뇨생식기 기능에 심한 장해를 </w:t>
            </w:r>
            <w:r>
              <w:rPr>
                <w:lang w:eastAsia="ko-KR"/>
              </w:rPr>
              <w:br/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남긴 때</w:t>
            </w:r>
          </w:p>
          <w:p w14:paraId="67CBB35C" w14:textId="77777777" w:rsidR="000C481C" w:rsidRDefault="00887E25">
            <w:pPr>
              <w:pStyle w:val="a8"/>
              <w:spacing w:line="240" w:lineRule="auto"/>
              <w:ind w:left="242" w:hanging="242"/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>4)</w:t>
            </w:r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 xml:space="preserve">흉복부장기 또는 비뇨생식기 기능에 뚜렷한 장해를 </w:t>
            </w:r>
            <w:r>
              <w:rPr>
                <w:lang w:eastAsia="ko-KR"/>
              </w:rPr>
              <w:br/>
            </w:r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>남긴 때</w:t>
            </w:r>
          </w:p>
          <w:p w14:paraId="0CACCC6F" w14:textId="77777777" w:rsidR="000C481C" w:rsidRDefault="00887E25">
            <w:pPr>
              <w:pStyle w:val="a8"/>
              <w:spacing w:line="240" w:lineRule="auto"/>
              <w:ind w:left="242" w:hanging="242"/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>5)</w:t>
            </w:r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 xml:space="preserve">흉복부장기 또는 비뇨생식기 기능에 약간의 장해를 </w:t>
            </w:r>
            <w:r>
              <w:rPr>
                <w:lang w:eastAsia="ko-KR"/>
              </w:rPr>
              <w:br/>
            </w:r>
            <w:r>
              <w:rPr>
                <w:rFonts w:ascii="HY신명조" w:eastAsia="HY신명조" w:cs="HY신명조"/>
                <w:spacing w:val="-2"/>
                <w:sz w:val="22"/>
                <w:szCs w:val="22"/>
                <w:lang w:eastAsia="ko-KR"/>
              </w:rPr>
              <w:t>남긴 때</w:t>
            </w:r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2B630A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100</w:t>
            </w:r>
          </w:p>
          <w:p w14:paraId="078350A0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75</w:t>
            </w:r>
          </w:p>
          <w:p w14:paraId="53B8C35F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50</w:t>
            </w:r>
          </w:p>
          <w:p w14:paraId="722BE4A8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</w:p>
          <w:p w14:paraId="18EFF65F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30</w:t>
            </w:r>
          </w:p>
          <w:p w14:paraId="48CB5F5F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</w:p>
          <w:p w14:paraId="3D169694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15</w:t>
            </w:r>
          </w:p>
          <w:p w14:paraId="269B8827" w14:textId="77777777" w:rsidR="000C481C" w:rsidRDefault="000C481C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</w:tc>
      </w:tr>
    </w:tbl>
    <w:p w14:paraId="5292F2DB" w14:textId="77777777" w:rsidR="000C481C" w:rsidRDefault="000C481C">
      <w:pPr>
        <w:rPr>
          <w:sz w:val="2"/>
        </w:rPr>
      </w:pPr>
    </w:p>
    <w:p w14:paraId="6A7B9685" w14:textId="77777777" w:rsidR="000C481C" w:rsidRDefault="000C481C">
      <w:pPr>
        <w:pStyle w:val="a8"/>
        <w:ind w:left="799"/>
        <w:rPr>
          <w:rFonts w:ascii="HY신명조" w:eastAsia="HY신명조" w:cs="HY신명조"/>
          <w:sz w:val="24"/>
          <w:szCs w:val="24"/>
        </w:rPr>
      </w:pPr>
    </w:p>
    <w:p w14:paraId="224A59CA" w14:textId="77777777" w:rsidR="000C481C" w:rsidRDefault="000C481C">
      <w:pPr>
        <w:pStyle w:val="a8"/>
        <w:ind w:left="383"/>
        <w:rPr>
          <w:rFonts w:ascii="HY신명조" w:eastAsia="HY신명조" w:cs="HY신명조"/>
          <w:sz w:val="24"/>
          <w:szCs w:val="24"/>
        </w:rPr>
      </w:pPr>
    </w:p>
    <w:p w14:paraId="19635C53" w14:textId="77777777" w:rsidR="000C481C" w:rsidRDefault="00887E25">
      <w:pPr>
        <w:pStyle w:val="a8"/>
        <w:ind w:left="3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판정기준</w:t>
      </w:r>
      <w:proofErr w:type="spellEnd"/>
    </w:p>
    <w:p w14:paraId="13D989A3" w14:textId="77777777" w:rsidR="000C481C" w:rsidRDefault="00887E25">
      <w:pPr>
        <w:pStyle w:val="100"/>
        <w:ind w:left="997" w:hanging="989"/>
        <w:rPr>
          <w:spacing w:val="-4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1)</w:t>
      </w:r>
      <w:r>
        <w:rPr>
          <w:sz w:val="24"/>
          <w:szCs w:val="24"/>
          <w:lang w:eastAsia="ko-KR"/>
        </w:rPr>
        <w:t> </w:t>
      </w:r>
      <w:r>
        <w:rPr>
          <w:spacing w:val="-4"/>
          <w:sz w:val="24"/>
          <w:szCs w:val="24"/>
          <w:lang w:eastAsia="ko-KR"/>
        </w:rPr>
        <w:t>‘</w:t>
      </w:r>
      <w:r>
        <w:rPr>
          <w:spacing w:val="-4"/>
          <w:sz w:val="24"/>
          <w:szCs w:val="24"/>
          <w:lang w:eastAsia="ko-KR"/>
        </w:rPr>
        <w:t>심장 기능을 잃었을 때</w:t>
      </w:r>
      <w:r>
        <w:rPr>
          <w:spacing w:val="-4"/>
          <w:sz w:val="24"/>
          <w:szCs w:val="24"/>
          <w:lang w:eastAsia="ko-KR"/>
        </w:rPr>
        <w:t>’</w:t>
      </w:r>
      <w:r>
        <w:rPr>
          <w:spacing w:val="-4"/>
          <w:sz w:val="24"/>
          <w:szCs w:val="24"/>
          <w:lang w:eastAsia="ko-KR"/>
        </w:rPr>
        <w:t>라 함은 심장 이식을 한 경우를 말한다.</w:t>
      </w:r>
    </w:p>
    <w:p w14:paraId="1B81EF82" w14:textId="77777777" w:rsidR="000C481C" w:rsidRDefault="00887E25">
      <w:pPr>
        <w:pStyle w:val="100"/>
        <w:ind w:left="997" w:hanging="98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2)</w:t>
      </w:r>
      <w:r>
        <w:rPr>
          <w:sz w:val="24"/>
          <w:szCs w:val="24"/>
          <w:lang w:eastAsia="ko-KR"/>
        </w:rPr>
        <w:t> </w:t>
      </w:r>
      <w:r>
        <w:rPr>
          <w:spacing w:val="-3"/>
          <w:sz w:val="24"/>
          <w:szCs w:val="24"/>
          <w:lang w:eastAsia="ko-KR"/>
        </w:rPr>
        <w:t>‘</w:t>
      </w:r>
      <w:r>
        <w:rPr>
          <w:spacing w:val="-3"/>
          <w:sz w:val="24"/>
          <w:szCs w:val="24"/>
          <w:lang w:eastAsia="ko-KR"/>
        </w:rPr>
        <w:t>흉복부장기 또는 비뇨생식기 기능을</w:t>
      </w:r>
      <w:r>
        <w:rPr>
          <w:sz w:val="24"/>
          <w:szCs w:val="24"/>
          <w:lang w:eastAsia="ko-KR"/>
        </w:rPr>
        <w:t xml:space="preserve"> 잃었을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라 함은 아래의 경우 중 하나에 해당하는 때를 말한다.</w:t>
      </w:r>
    </w:p>
    <w:p w14:paraId="62CE1807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 폐, 신장, 또는 간장의 장기이식을 한 경우</w:t>
      </w:r>
    </w:p>
    <w:p w14:paraId="177CC187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pacing w:val="-3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장기이식을 하지 </w:t>
      </w:r>
      <w:proofErr w:type="spellStart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않고서는</w:t>
      </w:r>
      <w:proofErr w:type="spellEnd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생명유지가 불가능하여 혈액투석, 복막투석 등 </w:t>
      </w:r>
      <w:proofErr w:type="spellStart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의료처치를</w:t>
      </w:r>
      <w:proofErr w:type="spellEnd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평생토록 받아야 할 때</w:t>
      </w:r>
    </w:p>
    <w:p w14:paraId="28190A9F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 방광의 저장기능과 배뇨기능을 완전히 상실한 때</w:t>
      </w:r>
    </w:p>
    <w:p w14:paraId="63B9408A" w14:textId="77777777" w:rsidR="000C481C" w:rsidRDefault="00887E25">
      <w:pPr>
        <w:pStyle w:val="100"/>
        <w:ind w:left="1052" w:hanging="1044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3)</w:t>
      </w:r>
      <w:r>
        <w:rPr>
          <w:sz w:val="24"/>
          <w:szCs w:val="24"/>
          <w:lang w:eastAsia="ko-KR"/>
        </w:rPr>
        <w:t> ‘</w:t>
      </w:r>
      <w:r>
        <w:rPr>
          <w:sz w:val="24"/>
          <w:szCs w:val="24"/>
          <w:lang w:eastAsia="ko-KR"/>
        </w:rPr>
        <w:t>흉복부장기 또는 비뇨생식기 기능에 심한 장해를 남긴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라 함은 아래의 경</w:t>
      </w:r>
      <w:r>
        <w:rPr>
          <w:sz w:val="24"/>
          <w:szCs w:val="24"/>
          <w:lang w:eastAsia="ko-KR"/>
        </w:rPr>
        <w:lastRenderedPageBreak/>
        <w:t>우 중 하나에 해당하는 때를 말한다.</w:t>
      </w:r>
    </w:p>
    <w:p w14:paraId="54EDD29C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 위, 대장(결장</w:t>
      </w:r>
      <w:r>
        <w:rPr>
          <w:rFonts w:ascii="HY신명조" w:eastAsia="HY신명조" w:cs="HY신명조"/>
          <w:sz w:val="24"/>
          <w:szCs w:val="24"/>
          <w:lang w:eastAsia="ko-KR"/>
        </w:rPr>
        <w:t>∼</w:t>
      </w:r>
      <w:r>
        <w:rPr>
          <w:rFonts w:ascii="HY신명조" w:eastAsia="HY신명조" w:cs="HY신명조"/>
          <w:sz w:val="24"/>
          <w:szCs w:val="24"/>
          <w:lang w:eastAsia="ko-KR"/>
        </w:rPr>
        <w:t>직장) 또는 췌장의 전부를 잘라내었을 때</w:t>
      </w:r>
    </w:p>
    <w:p w14:paraId="42B59AC4" w14:textId="77777777" w:rsidR="000C481C" w:rsidRDefault="00887E25">
      <w:pPr>
        <w:pStyle w:val="a8"/>
        <w:ind w:left="511" w:hanging="51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 소장을 3/4 이상 잘라내었을 때 또는 잘라낸 소장의 길이가 3m 이상일 때</w:t>
      </w:r>
    </w:p>
    <w:p w14:paraId="4BFF20DA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 간장의 3/4 이상을 잘라내었을 때 </w:t>
      </w:r>
    </w:p>
    <w:p w14:paraId="159C2842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라) 양쪽 고환 또는 양쪽 난소를 모두 잃었을 때</w:t>
      </w:r>
    </w:p>
    <w:p w14:paraId="22C13662" w14:textId="77777777" w:rsidR="000C481C" w:rsidRDefault="00887E25">
      <w:pPr>
        <w:pStyle w:val="100"/>
        <w:ind w:left="1052" w:hanging="1044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4)</w:t>
      </w:r>
      <w:r>
        <w:rPr>
          <w:sz w:val="24"/>
          <w:szCs w:val="24"/>
          <w:lang w:eastAsia="ko-KR"/>
        </w:rPr>
        <w:t> ‘</w:t>
      </w:r>
      <w:r>
        <w:rPr>
          <w:sz w:val="24"/>
          <w:szCs w:val="24"/>
          <w:lang w:eastAsia="ko-KR"/>
        </w:rPr>
        <w:t>흉복부장기 또는 비뇨생식기 기능에 뚜렷한 장해를 남긴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라 함은 아래의 경우 중 하나에 해당하는 때를 말한다.</w:t>
      </w:r>
    </w:p>
    <w:p w14:paraId="69500F3D" w14:textId="77777777" w:rsidR="000C481C" w:rsidRDefault="00887E25">
      <w:pPr>
        <w:pStyle w:val="a8"/>
        <w:ind w:left="129" w:hanging="1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 한쪽 폐 또는 한쪽 신장을 전부 잘라내었을 때 </w:t>
      </w:r>
    </w:p>
    <w:p w14:paraId="3F65757F" w14:textId="77777777" w:rsidR="000C481C" w:rsidRDefault="00887E25">
      <w:pPr>
        <w:pStyle w:val="a8"/>
        <w:ind w:left="561" w:hanging="561"/>
        <w:rPr>
          <w:rFonts w:ascii="HY신명조" w:eastAsia="HY신명조" w:cs="HY신명조"/>
          <w:spacing w:val="-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 방광 기능상실로 영구적인 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요도루</w:t>
      </w:r>
      <w:proofErr w:type="spell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, 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방광루</w:t>
      </w:r>
      <w:proofErr w:type="spell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, 요관 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장문합</w:t>
      </w:r>
      <w:proofErr w:type="spell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상태</w:t>
      </w:r>
    </w:p>
    <w:p w14:paraId="325956EA" w14:textId="77777777" w:rsidR="000C481C" w:rsidRDefault="00887E25">
      <w:pPr>
        <w:pStyle w:val="a8"/>
        <w:ind w:left="129" w:hanging="129"/>
        <w:rPr>
          <w:rFonts w:ascii="HY신명조" w:eastAsia="HY신명조" w:cs="HY신명조"/>
          <w:spacing w:val="-6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 위, 췌장을 50% 이상 잘라내었을 때</w:t>
      </w:r>
    </w:p>
    <w:p w14:paraId="28681751" w14:textId="77777777" w:rsidR="000C481C" w:rsidRDefault="00887E25">
      <w:pPr>
        <w:pStyle w:val="a8"/>
        <w:ind w:left="1307" w:hanging="1307"/>
        <w:rPr>
          <w:rFonts w:ascii="HY신명조" w:eastAsia="HY신명조" w:cs="HY신명조"/>
          <w:spacing w:val="-6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라)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대장절제, 항문 괄약근 등의 기능장해로 영구적으로 장루, 인공항문을 설치한 경우(치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료과정</w:t>
      </w:r>
      <w:r>
        <w:rPr>
          <w:rFonts w:ascii="HY신명조" w:eastAsia="HY신명조" w:cs="HY신명조"/>
          <w:spacing w:val="-12"/>
          <w:sz w:val="24"/>
          <w:szCs w:val="24"/>
          <w:lang w:eastAsia="ko-KR"/>
        </w:rPr>
        <w:t>에서 일시적으로 발생하는 경우는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 제외)</w:t>
      </w:r>
    </w:p>
    <w:p w14:paraId="3C533CC4" w14:textId="77777777" w:rsidR="000C481C" w:rsidRDefault="00887E25">
      <w:pPr>
        <w:pStyle w:val="a8"/>
        <w:ind w:left="516" w:hanging="516"/>
        <w:rPr>
          <w:rFonts w:ascii="HY신명조" w:eastAsia="HY신명조" w:cs="HY신명조"/>
          <w:spacing w:val="-8"/>
          <w:sz w:val="24"/>
          <w:szCs w:val="24"/>
          <w:lang w:eastAsia="ko-KR"/>
        </w:rPr>
      </w:pP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       마)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 xml:space="preserve">심장기능 이상으로 </w:t>
      </w:r>
      <w:proofErr w:type="spellStart"/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인공심박동기를</w:t>
      </w:r>
      <w:proofErr w:type="spellEnd"/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 xml:space="preserve"> 영구적으로 삽입한 경우</w:t>
      </w:r>
    </w:p>
    <w:p w14:paraId="604F09D6" w14:textId="77777777" w:rsidR="000C481C" w:rsidRDefault="00887E25">
      <w:pPr>
        <w:pStyle w:val="a8"/>
        <w:ind w:left="538" w:hanging="538"/>
        <w:rPr>
          <w:rFonts w:ascii="HY신명조" w:eastAsia="HY신명조" w:cs="HY신명조"/>
          <w:spacing w:val="-7"/>
          <w:sz w:val="24"/>
          <w:szCs w:val="24"/>
          <w:lang w:eastAsia="ko-KR"/>
        </w:rPr>
      </w:pP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       바)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요도괄약근</w:t>
      </w:r>
      <w:proofErr w:type="spellEnd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 등의 기능장해로 영구적으로 </w:t>
      </w:r>
      <w:proofErr w:type="spellStart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인공요도괄약근을</w:t>
      </w:r>
      <w:proofErr w:type="spellEnd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 설치한 경우</w:t>
      </w:r>
    </w:p>
    <w:p w14:paraId="53394064" w14:textId="77777777" w:rsidR="000C481C" w:rsidRDefault="00887E25">
      <w:pPr>
        <w:pStyle w:val="100"/>
        <w:ind w:left="1052" w:hanging="1044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5)</w:t>
      </w:r>
      <w:r>
        <w:rPr>
          <w:sz w:val="24"/>
          <w:szCs w:val="24"/>
          <w:lang w:eastAsia="ko-KR"/>
        </w:rPr>
        <w:t> ‘</w:t>
      </w:r>
      <w:r>
        <w:rPr>
          <w:sz w:val="24"/>
          <w:szCs w:val="24"/>
          <w:lang w:eastAsia="ko-KR"/>
        </w:rPr>
        <w:t>흉복부장기 또는 비뇨생식기 기능에 약간의 장해를 남긴 때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라 함은 아래의 경우 중 하나에 해당하는 때를 말한다.</w:t>
      </w:r>
    </w:p>
    <w:p w14:paraId="56681A83" w14:textId="77777777" w:rsidR="000C481C" w:rsidRDefault="00887E25">
      <w:pPr>
        <w:pStyle w:val="a8"/>
        <w:ind w:left="1314" w:hanging="1314"/>
        <w:rPr>
          <w:rFonts w:ascii="HY신명조" w:eastAsia="HY신명조" w:cs="HY신명조"/>
          <w:spacing w:val="-4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방광의 용량이 50cc 이하로 위축되었거나 </w:t>
      </w:r>
      <w:proofErr w:type="spellStart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요도협착</w:t>
      </w:r>
      <w:proofErr w:type="spellEnd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, 배뇨기능 상실로 영구적인 간헐적 </w:t>
      </w:r>
      <w:proofErr w:type="spellStart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인공요도가</w:t>
      </w:r>
      <w:proofErr w:type="spellEnd"/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 필요한 때</w:t>
      </w:r>
    </w:p>
    <w:p w14:paraId="72CDF9CA" w14:textId="77777777" w:rsidR="000C481C" w:rsidRDefault="00887E25">
      <w:pPr>
        <w:pStyle w:val="a8"/>
        <w:ind w:left="542" w:hanging="54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 음경의 1/2 이상이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결손되었거나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질구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협착으로 성생활이 불가능한 때</w:t>
      </w:r>
    </w:p>
    <w:p w14:paraId="62F4B14B" w14:textId="77777777" w:rsidR="000C481C" w:rsidRDefault="00887E25">
      <w:pPr>
        <w:pStyle w:val="a8"/>
        <w:ind w:left="1313" w:hanging="1313"/>
        <w:rPr>
          <w:rFonts w:ascii="HY신명조" w:eastAsia="HY신명조" w:cs="HY신명조"/>
          <w:spacing w:val="-7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폐질환 또는 폐 부분절제술 후 일상생활에서 호흡곤란으로 지속적인 산소치료가 필요하며, </w:t>
      </w:r>
      <w:proofErr w:type="spellStart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폐기능</w:t>
      </w:r>
      <w:proofErr w:type="spellEnd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 검사(PFT)상 </w:t>
      </w:r>
      <w:proofErr w:type="spellStart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폐환기</w:t>
      </w:r>
      <w:proofErr w:type="spellEnd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 기능(1초간 </w:t>
      </w:r>
      <w:proofErr w:type="spellStart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노력성</w:t>
      </w:r>
      <w:proofErr w:type="spellEnd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 </w:t>
      </w:r>
      <w:proofErr w:type="spellStart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호기량</w:t>
      </w:r>
      <w:proofErr w:type="spellEnd"/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, FEV1)이 정상예측치의 40% 이하로 저하된 때</w:t>
      </w:r>
    </w:p>
    <w:p w14:paraId="60426E46" w14:textId="77777777" w:rsidR="000C481C" w:rsidRDefault="00887E25">
      <w:pPr>
        <w:pStyle w:val="100"/>
        <w:ind w:left="997" w:hanging="98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6)</w:t>
      </w:r>
      <w:r>
        <w:rPr>
          <w:sz w:val="24"/>
          <w:szCs w:val="24"/>
          <w:lang w:eastAsia="ko-KR"/>
        </w:rPr>
        <w:t> </w:t>
      </w:r>
      <w:proofErr w:type="spellStart"/>
      <w:r>
        <w:rPr>
          <w:sz w:val="24"/>
          <w:szCs w:val="24"/>
          <w:lang w:eastAsia="ko-KR"/>
        </w:rPr>
        <w:t>흉복부</w:t>
      </w:r>
      <w:proofErr w:type="spellEnd"/>
      <w:r>
        <w:rPr>
          <w:sz w:val="24"/>
          <w:szCs w:val="24"/>
          <w:lang w:eastAsia="ko-KR"/>
        </w:rPr>
        <w:t>, 비뇨생식기계 장해는 질병 또는 외상의 직접 결과로 인한 장해를 말하며, 노화에 의한 기능장해 또는 질병이나 외상이 없는 상태에서 예방적으로 장기를 절제, 적출한 경우는 장해로 보지 않는다.</w:t>
      </w:r>
    </w:p>
    <w:p w14:paraId="6F8D6013" w14:textId="77777777" w:rsidR="000C481C" w:rsidRDefault="00887E25">
      <w:pPr>
        <w:pStyle w:val="100"/>
        <w:ind w:left="997" w:hanging="98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7)</w:t>
      </w:r>
      <w:r>
        <w:rPr>
          <w:sz w:val="24"/>
          <w:szCs w:val="24"/>
          <w:lang w:eastAsia="ko-KR"/>
        </w:rPr>
        <w:t> </w:t>
      </w:r>
      <w:r>
        <w:rPr>
          <w:spacing w:val="-1"/>
          <w:sz w:val="24"/>
          <w:szCs w:val="24"/>
          <w:lang w:eastAsia="ko-KR"/>
        </w:rPr>
        <w:t xml:space="preserve">상기 </w:t>
      </w:r>
      <w:proofErr w:type="spellStart"/>
      <w:r>
        <w:rPr>
          <w:spacing w:val="-1"/>
          <w:sz w:val="24"/>
          <w:szCs w:val="24"/>
          <w:lang w:eastAsia="ko-KR"/>
        </w:rPr>
        <w:t>흉복부</w:t>
      </w:r>
      <w:proofErr w:type="spellEnd"/>
      <w:r>
        <w:rPr>
          <w:spacing w:val="-1"/>
          <w:sz w:val="24"/>
          <w:szCs w:val="24"/>
          <w:lang w:eastAsia="ko-KR"/>
        </w:rPr>
        <w:t xml:space="preserve"> 및 비뇨생식기계 장해항목에 명기되지 않은</w:t>
      </w:r>
      <w:r>
        <w:rPr>
          <w:sz w:val="24"/>
          <w:szCs w:val="24"/>
          <w:lang w:eastAsia="ko-KR"/>
        </w:rPr>
        <w:t xml:space="preserve"> 기타 장해상태에 대해서는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&lt;붙임&gt; 일상생활 기본동작(ADLs) 제한 장해평가표</w:t>
      </w:r>
      <w:r>
        <w:rPr>
          <w:sz w:val="24"/>
          <w:szCs w:val="24"/>
          <w:lang w:eastAsia="ko-KR"/>
        </w:rPr>
        <w:t>’</w:t>
      </w:r>
      <w:proofErr w:type="spellStart"/>
      <w:r>
        <w:rPr>
          <w:sz w:val="24"/>
          <w:szCs w:val="24"/>
          <w:lang w:eastAsia="ko-KR"/>
        </w:rPr>
        <w:t>에</w:t>
      </w:r>
      <w:proofErr w:type="spellEnd"/>
      <w:r>
        <w:rPr>
          <w:sz w:val="24"/>
          <w:szCs w:val="24"/>
          <w:lang w:eastAsia="ko-KR"/>
        </w:rPr>
        <w:t xml:space="preserve"> 해당하는 장해가 있을 때 ADLs 장해 지급률을 준용한다.</w:t>
      </w:r>
    </w:p>
    <w:p w14:paraId="1DABA148" w14:textId="77777777" w:rsidR="000C481C" w:rsidRDefault="00887E25">
      <w:pPr>
        <w:pStyle w:val="100"/>
        <w:ind w:left="997" w:hanging="989"/>
        <w:rPr>
          <w:spacing w:val="-1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  8)</w:t>
      </w:r>
      <w:r>
        <w:rPr>
          <w:sz w:val="24"/>
          <w:szCs w:val="24"/>
          <w:lang w:eastAsia="ko-KR"/>
        </w:rPr>
        <w:t> </w:t>
      </w:r>
      <w:r>
        <w:rPr>
          <w:spacing w:val="-1"/>
          <w:sz w:val="24"/>
          <w:szCs w:val="24"/>
          <w:lang w:eastAsia="ko-KR"/>
        </w:rPr>
        <w:t>상기 장해항목에 해당되지 않는 장기간의 간병이 필요한 만성질환(만성간질환, 만성폐쇄성폐질환 등)은 장해의 평가 대상으로 인정하지 않는다.</w:t>
      </w:r>
    </w:p>
    <w:p w14:paraId="5C56FBAE" w14:textId="77777777" w:rsidR="000C481C" w:rsidRDefault="000C481C">
      <w:pPr>
        <w:pStyle w:val="100"/>
        <w:ind w:left="997" w:hanging="989"/>
        <w:rPr>
          <w:spacing w:val="-1"/>
          <w:sz w:val="24"/>
          <w:szCs w:val="24"/>
          <w:lang w:eastAsia="ko-KR"/>
        </w:rPr>
      </w:pPr>
    </w:p>
    <w:p w14:paraId="100228B7" w14:textId="77777777" w:rsidR="000C481C" w:rsidRDefault="00887E25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13.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신경계ㆍ정신행동</w:t>
      </w:r>
      <w:proofErr w:type="spellEnd"/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장해</w:t>
      </w:r>
    </w:p>
    <w:p w14:paraId="3DE0BA8A" w14:textId="77777777" w:rsidR="000C481C" w:rsidRDefault="000C481C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7161139A" w14:textId="77777777" w:rsidR="000C481C" w:rsidRDefault="00887E25">
      <w:pPr>
        <w:pStyle w:val="a8"/>
        <w:ind w:left="3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가. 장해의 분류</w:t>
      </w:r>
    </w:p>
    <w:tbl>
      <w:tblPr>
        <w:tblW w:w="0" w:type="auto"/>
        <w:tblInd w:w="7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465"/>
        <w:gridCol w:w="2692"/>
      </w:tblGrid>
      <w:tr w:rsidR="000C481C" w14:paraId="65448419" w14:textId="77777777">
        <w:trPr>
          <w:trHeight w:val="577"/>
        </w:trPr>
        <w:tc>
          <w:tcPr>
            <w:tcW w:w="5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439E21F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2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BA49DBF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0C481C" w14:paraId="3682EBCE" w14:textId="77777777">
        <w:trPr>
          <w:trHeight w:val="753"/>
        </w:trPr>
        <w:tc>
          <w:tcPr>
            <w:tcW w:w="546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108C9983" w14:textId="77777777" w:rsidR="000C481C" w:rsidRDefault="00887E25">
            <w:pPr>
              <w:pStyle w:val="a8"/>
              <w:spacing w:line="240" w:lineRule="auto"/>
              <w:ind w:left="315" w:hanging="240"/>
              <w:rPr>
                <w:rFonts w:ascii="HY신명조" w:eastAsia="HY신명조" w:cs="HY신명조"/>
                <w:spacing w:val="-3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pacing w:val="-3"/>
                <w:sz w:val="22"/>
                <w:szCs w:val="22"/>
                <w:lang w:eastAsia="ko-KR"/>
              </w:rPr>
              <w:t>1)</w:t>
            </w:r>
            <w:r>
              <w:rPr>
                <w:rFonts w:ascii="HY신명조" w:eastAsia="HY신명조" w:cs="HY신명조"/>
                <w:spacing w:val="-3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pacing w:val="-3"/>
                <w:sz w:val="22"/>
                <w:szCs w:val="22"/>
                <w:lang w:eastAsia="ko-KR"/>
              </w:rPr>
              <w:t>신경계에 장해가 남아 일상생활 기본동작에 제한을 남긴 때</w:t>
            </w:r>
          </w:p>
        </w:tc>
        <w:tc>
          <w:tcPr>
            <w:tcW w:w="269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7CE9F5AD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10~100</w:t>
            </w:r>
          </w:p>
        </w:tc>
      </w:tr>
      <w:tr w:rsidR="000C481C" w14:paraId="617A9396" w14:textId="77777777">
        <w:trPr>
          <w:trHeight w:val="1677"/>
        </w:trPr>
        <w:tc>
          <w:tcPr>
            <w:tcW w:w="5465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579CFE59" w14:textId="77777777" w:rsidR="000C481C" w:rsidRDefault="00887E25">
            <w:pPr>
              <w:pStyle w:val="a8"/>
              <w:spacing w:line="240" w:lineRule="auto"/>
              <w:ind w:left="273" w:hanging="216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lastRenderedPageBreak/>
              <w:t>2)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정신행동에 극심한 장해를 </w:t>
            </w:r>
            <w:proofErr w:type="spellStart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남긴때</w:t>
            </w:r>
            <w:proofErr w:type="spellEnd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 </w:t>
            </w:r>
          </w:p>
          <w:p w14:paraId="3CD6853B" w14:textId="77777777" w:rsidR="000C481C" w:rsidRDefault="00887E25">
            <w:pPr>
              <w:pStyle w:val="a8"/>
              <w:spacing w:line="240" w:lineRule="auto"/>
              <w:ind w:left="379" w:hanging="322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3)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정신행동에 심한 장해를 남긴 때 </w:t>
            </w:r>
          </w:p>
          <w:p w14:paraId="0CC20DAA" w14:textId="77777777" w:rsidR="000C481C" w:rsidRDefault="00887E25">
            <w:pPr>
              <w:pStyle w:val="a8"/>
              <w:spacing w:line="240" w:lineRule="auto"/>
              <w:ind w:left="379" w:hanging="322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4)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정신행동에 뚜렷한 장해를 남긴 때 </w:t>
            </w:r>
          </w:p>
          <w:p w14:paraId="0B92F573" w14:textId="77777777" w:rsidR="000C481C" w:rsidRDefault="00887E25">
            <w:pPr>
              <w:pStyle w:val="a8"/>
              <w:spacing w:line="240" w:lineRule="auto"/>
              <w:ind w:left="379" w:hanging="322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5)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정신행동에 약간의 장해를 남긴 때 </w:t>
            </w:r>
          </w:p>
          <w:p w14:paraId="1FDEE338" w14:textId="77777777" w:rsidR="000C481C" w:rsidRDefault="00887E25">
            <w:pPr>
              <w:pStyle w:val="a8"/>
              <w:spacing w:line="240" w:lineRule="auto"/>
              <w:ind w:left="379" w:hanging="322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6)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 </w:t>
            </w: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정신행동에 경미한 장해를 남긴 때</w:t>
            </w:r>
          </w:p>
        </w:tc>
        <w:tc>
          <w:tcPr>
            <w:tcW w:w="26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44BF95CA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100</w:t>
            </w:r>
          </w:p>
          <w:p w14:paraId="04E233F0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75</w:t>
            </w:r>
          </w:p>
          <w:p w14:paraId="74EF3196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50</w:t>
            </w:r>
          </w:p>
          <w:p w14:paraId="174E3890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25</w:t>
            </w:r>
          </w:p>
          <w:p w14:paraId="2EDCA389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10</w:t>
            </w:r>
          </w:p>
        </w:tc>
      </w:tr>
      <w:tr w:rsidR="000C481C" w14:paraId="372B37E7" w14:textId="77777777">
        <w:trPr>
          <w:trHeight w:val="1369"/>
        </w:trPr>
        <w:tc>
          <w:tcPr>
            <w:tcW w:w="5465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367CD302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7) 극심한 </w:t>
            </w:r>
            <w:proofErr w:type="gramStart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치매 :</w:t>
            </w:r>
            <w:proofErr w:type="gramEnd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 CDR척도 5점</w:t>
            </w:r>
          </w:p>
          <w:p w14:paraId="6DB7D4AE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8) </w:t>
            </w:r>
            <w:proofErr w:type="gramStart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심한치매 :</w:t>
            </w:r>
            <w:proofErr w:type="gramEnd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 CDR척도 4점</w:t>
            </w:r>
          </w:p>
          <w:p w14:paraId="40671910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9) 뚜렷한 </w:t>
            </w:r>
            <w:proofErr w:type="gramStart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치매 :</w:t>
            </w:r>
            <w:proofErr w:type="gramEnd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 CDR 척도 3점</w:t>
            </w:r>
          </w:p>
          <w:p w14:paraId="4E394C69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10) 약간의 </w:t>
            </w:r>
            <w:proofErr w:type="gramStart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치매 :</w:t>
            </w:r>
            <w:proofErr w:type="gramEnd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 CDR 척도 2점</w:t>
            </w:r>
          </w:p>
        </w:tc>
        <w:tc>
          <w:tcPr>
            <w:tcW w:w="269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14:paraId="07352A92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100</w:t>
            </w:r>
          </w:p>
          <w:p w14:paraId="1DAECF06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80</w:t>
            </w:r>
          </w:p>
          <w:p w14:paraId="5648E48E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60</w:t>
            </w:r>
          </w:p>
          <w:p w14:paraId="45751173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40</w:t>
            </w:r>
          </w:p>
        </w:tc>
      </w:tr>
      <w:tr w:rsidR="000C481C" w14:paraId="6949CE5C" w14:textId="77777777">
        <w:trPr>
          <w:trHeight w:val="1061"/>
        </w:trPr>
        <w:tc>
          <w:tcPr>
            <w:tcW w:w="546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0C6B91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11) 심한 </w:t>
            </w:r>
            <w:proofErr w:type="spellStart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뇌전증</w:t>
            </w:r>
            <w:proofErr w:type="spellEnd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 발작이 남았을 때 </w:t>
            </w:r>
          </w:p>
          <w:p w14:paraId="47875A90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12) 뚜렷한 </w:t>
            </w:r>
            <w:proofErr w:type="spellStart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뇌전증</w:t>
            </w:r>
            <w:proofErr w:type="spellEnd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 발작이 남았을 때 </w:t>
            </w:r>
          </w:p>
          <w:p w14:paraId="2EAA2BB1" w14:textId="77777777" w:rsidR="000C481C" w:rsidRDefault="00887E25">
            <w:pPr>
              <w:pStyle w:val="a8"/>
              <w:spacing w:line="240" w:lineRule="auto"/>
              <w:ind w:left="257" w:hanging="200"/>
              <w:rPr>
                <w:rFonts w:ascii="HY신명조" w:eastAsia="HY신명조" w:cs="HY신명조"/>
                <w:sz w:val="22"/>
                <w:szCs w:val="22"/>
                <w:lang w:eastAsia="ko-KR"/>
              </w:rPr>
            </w:pPr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13) 약간의 </w:t>
            </w:r>
            <w:proofErr w:type="spellStart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>뇌전증</w:t>
            </w:r>
            <w:proofErr w:type="spellEnd"/>
            <w:r>
              <w:rPr>
                <w:rFonts w:ascii="HY신명조" w:eastAsia="HY신명조" w:cs="HY신명조"/>
                <w:sz w:val="22"/>
                <w:szCs w:val="22"/>
                <w:lang w:eastAsia="ko-KR"/>
              </w:rPr>
              <w:t xml:space="preserve"> 발작이 남았을 때 </w:t>
            </w:r>
          </w:p>
        </w:tc>
        <w:tc>
          <w:tcPr>
            <w:tcW w:w="26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15AF5EC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70</w:t>
            </w:r>
          </w:p>
          <w:p w14:paraId="299949A9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40</w:t>
            </w:r>
          </w:p>
          <w:p w14:paraId="78AB9396" w14:textId="77777777" w:rsidR="000C481C" w:rsidRDefault="00887E25">
            <w:pPr>
              <w:pStyle w:val="a8"/>
              <w:wordWrap/>
              <w:spacing w:line="240" w:lineRule="auto"/>
              <w:jc w:val="center"/>
              <w:rPr>
                <w:rFonts w:ascii="HY신명조" w:eastAsia="HY신명조" w:cs="HY신명조"/>
                <w:sz w:val="22"/>
                <w:szCs w:val="22"/>
              </w:rPr>
            </w:pPr>
            <w:r>
              <w:rPr>
                <w:rFonts w:ascii="HY신명조" w:eastAsia="HY신명조" w:cs="HY신명조"/>
                <w:sz w:val="22"/>
                <w:szCs w:val="22"/>
              </w:rPr>
              <w:t>10</w:t>
            </w:r>
          </w:p>
        </w:tc>
      </w:tr>
    </w:tbl>
    <w:p w14:paraId="4F7E9CC7" w14:textId="77777777" w:rsidR="000C481C" w:rsidRDefault="000C481C">
      <w:pPr>
        <w:rPr>
          <w:sz w:val="2"/>
        </w:rPr>
      </w:pPr>
    </w:p>
    <w:p w14:paraId="475153B6" w14:textId="77777777" w:rsidR="000C481C" w:rsidRDefault="000C481C">
      <w:pPr>
        <w:pStyle w:val="a8"/>
        <w:ind w:left="799"/>
        <w:rPr>
          <w:rFonts w:ascii="HY신명조" w:eastAsia="HY신명조" w:cs="HY신명조"/>
          <w:sz w:val="24"/>
          <w:szCs w:val="24"/>
        </w:rPr>
      </w:pPr>
    </w:p>
    <w:p w14:paraId="160549A8" w14:textId="77777777" w:rsidR="000C481C" w:rsidRDefault="000C481C">
      <w:pPr>
        <w:pStyle w:val="a8"/>
        <w:wordWrap/>
        <w:ind w:left="1153" w:hanging="300"/>
        <w:jc w:val="center"/>
        <w:rPr>
          <w:rFonts w:ascii="HY신명조" w:eastAsia="HY신명조" w:cs="HY신명조"/>
          <w:spacing w:val="-6"/>
          <w:sz w:val="24"/>
          <w:szCs w:val="24"/>
        </w:rPr>
      </w:pPr>
    </w:p>
    <w:p w14:paraId="63E77205" w14:textId="77777777" w:rsidR="000C481C" w:rsidRDefault="00887E25">
      <w:pPr>
        <w:pStyle w:val="a8"/>
        <w:ind w:left="3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410E084D" w14:textId="77777777" w:rsidR="000C481C" w:rsidRDefault="000C481C">
      <w:pPr>
        <w:pStyle w:val="a8"/>
        <w:wordWrap/>
        <w:ind w:left="1153" w:hanging="300"/>
        <w:jc w:val="center"/>
        <w:rPr>
          <w:rFonts w:ascii="HY신명조" w:eastAsia="HY신명조" w:cs="HY신명조"/>
          <w:spacing w:val="-6"/>
          <w:sz w:val="24"/>
          <w:szCs w:val="24"/>
        </w:rPr>
      </w:pPr>
    </w:p>
    <w:p w14:paraId="52614DAF" w14:textId="77777777" w:rsidR="000C481C" w:rsidRDefault="00887E25">
      <w:pPr>
        <w:pStyle w:val="100"/>
        <w:ind w:left="997" w:hanging="98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1)</w:t>
      </w:r>
      <w:r>
        <w:rPr>
          <w:b/>
          <w:bCs/>
          <w:sz w:val="24"/>
          <w:szCs w:val="24"/>
        </w:rPr>
        <w:t> </w:t>
      </w:r>
      <w:proofErr w:type="spellStart"/>
      <w:r>
        <w:rPr>
          <w:b/>
          <w:bCs/>
          <w:sz w:val="24"/>
          <w:szCs w:val="24"/>
        </w:rPr>
        <w:t>신경계</w:t>
      </w:r>
      <w:proofErr w:type="spellEnd"/>
    </w:p>
    <w:p w14:paraId="79EE18FF" w14:textId="77777777" w:rsidR="000C481C" w:rsidRDefault="00887E25">
      <w:pPr>
        <w:pStyle w:val="a8"/>
        <w:ind w:left="1349" w:hanging="134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  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"신경계에 장해를 남긴 때"라 함은 뇌, 척수 및 말초신경계 손상으로 "&lt;붙임&gt;일상생활 기본동작(ADLs) 제한 장해평가표"의 5가지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기본동작중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하나 이상의 동작이 제한되었을 때를 말한다.</w:t>
      </w:r>
    </w:p>
    <w:p w14:paraId="3E41FA74" w14:textId="77777777" w:rsidR="000C481C" w:rsidRDefault="00887E25">
      <w:pPr>
        <w:pStyle w:val="a8"/>
        <w:ind w:left="1349" w:hanging="134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위 가)의 경우 "&lt;붙임&gt;일상생활 기본동작(ADLs) 제한 장해평가표" 상 지급률이 10% 미만인 경우에는 보장대상이 되는 장해로 인정하지 않는다.</w:t>
      </w:r>
    </w:p>
    <w:p w14:paraId="04320BE3" w14:textId="77777777" w:rsidR="000C481C" w:rsidRDefault="00887E25">
      <w:pPr>
        <w:pStyle w:val="a8"/>
        <w:ind w:left="1349" w:hanging="1349"/>
        <w:rPr>
          <w:rFonts w:ascii="HY신명조" w:eastAsia="HY신명조" w:cs="HY신명조"/>
          <w:spacing w:val="-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다)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신경계의 장해로 발생하는 다른 신체부위의 장해(눈, 귀, 코, 팔, 다리 등)는 해당 장해로도 평가하고 그 중 높은 지급률을 적용한다. </w:t>
      </w:r>
    </w:p>
    <w:p w14:paraId="0EFEAB7B" w14:textId="77777777" w:rsidR="000C481C" w:rsidRDefault="00887E25">
      <w:pPr>
        <w:pStyle w:val="a8"/>
        <w:ind w:left="1349" w:hanging="1349"/>
        <w:rPr>
          <w:rFonts w:ascii="HY신명조" w:eastAsia="HY신명조" w:cs="HY신명조"/>
          <w:spacing w:val="-3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라)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뇌졸중, </w:t>
      </w:r>
      <w:proofErr w:type="spellStart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뇌손상</w:t>
      </w:r>
      <w:proofErr w:type="spellEnd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, 척수 및 신경계의 질환 </w:t>
      </w:r>
      <w:proofErr w:type="gramStart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등은  발병</w:t>
      </w:r>
      <w:proofErr w:type="gramEnd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또는 외상 후 12개월 동안 지속적으로 치료한 후에 장해를 평가한다. 그러나, 12개월이 지났다고 하더라도 뚜렷하게 기능 향상이 진행되고 있는 경우 또는 단기간내에 사망이 예상되는 경우는 6개월의 범위에서 장해 평가를 유보한다. </w:t>
      </w:r>
    </w:p>
    <w:p w14:paraId="5B054102" w14:textId="77777777" w:rsidR="000C481C" w:rsidRDefault="00887E25">
      <w:pPr>
        <w:pStyle w:val="a8"/>
        <w:ind w:left="1203" w:hanging="120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 마)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장해진단 전문의는 재활의학과, 신경외과 또는 신경과 전문의로 한다.</w:t>
      </w:r>
    </w:p>
    <w:p w14:paraId="739BD3D2" w14:textId="77777777" w:rsidR="000C481C" w:rsidRDefault="000C481C">
      <w:pPr>
        <w:pStyle w:val="a8"/>
        <w:ind w:left="1778" w:hanging="824"/>
        <w:rPr>
          <w:rFonts w:ascii="HY신명조" w:eastAsia="HY신명조" w:cs="HY신명조"/>
          <w:i/>
          <w:iCs/>
          <w:sz w:val="24"/>
          <w:szCs w:val="24"/>
          <w:lang w:eastAsia="ko-KR"/>
        </w:rPr>
      </w:pPr>
    </w:p>
    <w:p w14:paraId="3C1A2749" w14:textId="77777777" w:rsidR="000C481C" w:rsidRDefault="00887E25">
      <w:pPr>
        <w:pStyle w:val="100"/>
        <w:ind w:left="997" w:hanging="989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 xml:space="preserve">      2)</w:t>
      </w:r>
      <w:r>
        <w:rPr>
          <w:b/>
          <w:bCs/>
          <w:sz w:val="24"/>
          <w:szCs w:val="24"/>
          <w:lang w:eastAsia="ko-KR"/>
        </w:rPr>
        <w:t> </w:t>
      </w:r>
      <w:r>
        <w:rPr>
          <w:b/>
          <w:bCs/>
          <w:sz w:val="24"/>
          <w:szCs w:val="24"/>
          <w:lang w:eastAsia="ko-KR"/>
        </w:rPr>
        <w:t>정신행동</w:t>
      </w:r>
    </w:p>
    <w:p w14:paraId="5261E912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정신행동장해는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보험기간중에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발생한 뇌의 질병 또는 상해를 입은 후 18개월이 지난 후에 판정함을 원칙으로 한다. 단, 질병발생 또는 상해를 입은 후 의식상실이 1개월 이상 지속된 경우에는 질병발생 또는 상해를 입은 후 12개월이 지난 후에 판정할 수 있다. </w:t>
      </w:r>
    </w:p>
    <w:p w14:paraId="1137314E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정신행동장해는 장해판정 직전 1년 이상 충분한 정신건강의학과의 전문적 치료를 받은 후 치료에도 불구하고 장해가 고착되었을 때 판정하여야 하며, 그렇지 않은 경우에는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그로써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고정되거나 중하게 된 장해에 대해서는 인정하지 않는다.</w:t>
      </w:r>
    </w:p>
    <w:p w14:paraId="0D6B480B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pacing w:val="-3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정신행동에 극심한 장해를 남긴 때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라 함은 장해판정 직전 1년 이상 지속적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lastRenderedPageBreak/>
        <w:t>인 정신건강의학과의 치료를 받았으며 GAF 30점 이하인 상태를 말한다.</w:t>
      </w:r>
    </w:p>
    <w:p w14:paraId="67B78524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라)</w:t>
      </w:r>
      <w:r>
        <w:rPr>
          <w:rFonts w:ascii="HY신명조" w:eastAsia="HY신명조" w:cs="HY신명조"/>
          <w:sz w:val="24"/>
          <w:szCs w:val="24"/>
          <w:lang w:eastAsia="ko-KR"/>
        </w:rPr>
        <w:t> ‘</w:t>
      </w:r>
      <w:r>
        <w:rPr>
          <w:rFonts w:ascii="HY신명조" w:eastAsia="HY신명조" w:cs="HY신명조"/>
          <w:sz w:val="24"/>
          <w:szCs w:val="24"/>
          <w:lang w:eastAsia="ko-KR"/>
        </w:rPr>
        <w:t>정신행동에 심한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장해판정 직전 1년 이상 지속적인 정신건강의학과의 치료를 받았으며 GAF 40점 이하인 상태를 말한다.</w:t>
      </w:r>
    </w:p>
    <w:p w14:paraId="067BAA4C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마)</w:t>
      </w:r>
      <w:r>
        <w:rPr>
          <w:rFonts w:ascii="HY신명조" w:eastAsia="HY신명조" w:cs="HY신명조"/>
          <w:sz w:val="24"/>
          <w:szCs w:val="24"/>
          <w:lang w:eastAsia="ko-KR"/>
        </w:rPr>
        <w:t> ‘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정신행동에 뚜렷한 장해를 남긴 때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라 함은 장해판정 직전 1년 이상 지속적인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정신건강의학과의 치료를 받았으며, 보건복지부고시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「</w:t>
      </w:r>
      <w:proofErr w:type="spellStart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장애정도판정기준」의</w:t>
      </w:r>
      <w:proofErr w:type="spellEnd"/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9"/>
          <w:sz w:val="24"/>
          <w:szCs w:val="24"/>
          <w:lang w:eastAsia="ko-KR"/>
        </w:rPr>
        <w:t>능력장애측정기준</w:t>
      </w:r>
      <w:r>
        <w:rPr>
          <w:rFonts w:ascii="HY신명조" w:eastAsia="HY신명조" w:cs="HY신명조"/>
          <w:spacing w:val="-9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9"/>
          <w:sz w:val="24"/>
          <w:szCs w:val="24"/>
          <w:vertAlign w:val="superscript"/>
          <w:lang w:eastAsia="ko-KR"/>
        </w:rPr>
        <w:t>주)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상 6개 항목 중 3개 항목 이상에서 독립적 수행이 불가능하여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타인의 도움이 필요하고 GAF 50점 이하인 상태를 말한다.</w:t>
      </w:r>
    </w:p>
    <w:p w14:paraId="5140CE85" w14:textId="77777777" w:rsidR="000C481C" w:rsidRDefault="000C481C">
      <w:pPr>
        <w:pStyle w:val="a8"/>
        <w:spacing w:line="240" w:lineRule="auto"/>
        <w:ind w:left="1204" w:hanging="1204"/>
        <w:rPr>
          <w:rFonts w:ascii="HY신명조" w:eastAsia="HY신명조" w:cs="HY신명조"/>
          <w:sz w:val="24"/>
          <w:szCs w:val="24"/>
          <w:lang w:eastAsia="ko-KR"/>
        </w:rPr>
      </w:pPr>
    </w:p>
    <w:p w14:paraId="3E3FA4E6" w14:textId="77777777" w:rsidR="000C481C" w:rsidRDefault="00887E25">
      <w:pPr>
        <w:pStyle w:val="MS"/>
        <w:ind w:left="1757" w:hanging="1757"/>
        <w:rPr>
          <w:rFonts w:ascii="HY중고딕" w:eastAsia="HY중고딕" w:cs="HY중고딕"/>
          <w:spacing w:val="-1"/>
          <w:lang w:eastAsia="ko-KR"/>
        </w:rPr>
      </w:pPr>
      <w:r>
        <w:rPr>
          <w:rFonts w:ascii="HY중고딕" w:eastAsia="HY중고딕" w:cs="HY중고딕"/>
          <w:lang w:eastAsia="ko-KR"/>
        </w:rPr>
        <w:t xml:space="preserve">           </w:t>
      </w:r>
      <w:proofErr w:type="gramStart"/>
      <w:r>
        <w:rPr>
          <w:rFonts w:ascii="HY중고딕" w:eastAsia="HY중고딕" w:cs="HY중고딕"/>
          <w:lang w:eastAsia="ko-KR"/>
        </w:rPr>
        <w:t>※  </w:t>
      </w:r>
      <w:r>
        <w:rPr>
          <w:rFonts w:ascii="HY중고딕" w:eastAsia="HY중고딕" w:cs="HY중고딕"/>
          <w:lang w:eastAsia="ko-KR"/>
        </w:rPr>
        <w:t>주</w:t>
      </w:r>
      <w:proofErr w:type="gramEnd"/>
      <w:r>
        <w:rPr>
          <w:rFonts w:ascii="HY중고딕" w:eastAsia="HY중고딕" w:cs="HY중고딕"/>
          <w:lang w:eastAsia="ko-KR"/>
        </w:rPr>
        <w:t xml:space="preserve">) </w:t>
      </w:r>
      <w:r>
        <w:rPr>
          <w:rFonts w:ascii="HY중고딕" w:eastAsia="HY중고딕" w:cs="HY중고딕"/>
          <w:spacing w:val="-1"/>
          <w:lang w:eastAsia="ko-KR"/>
        </w:rPr>
        <w:t xml:space="preserve">능력장애측정기준의 </w:t>
      </w:r>
      <w:proofErr w:type="gramStart"/>
      <w:r>
        <w:rPr>
          <w:rFonts w:ascii="HY중고딕" w:eastAsia="HY중고딕" w:cs="HY중고딕"/>
          <w:spacing w:val="-1"/>
          <w:lang w:eastAsia="ko-KR"/>
        </w:rPr>
        <w:t>항목 :</w:t>
      </w:r>
      <w:proofErr w:type="gramEnd"/>
      <w:r>
        <w:rPr>
          <w:rFonts w:ascii="HY중고딕" w:eastAsia="HY중고딕" w:cs="HY중고딕"/>
          <w:spacing w:val="-1"/>
          <w:lang w:eastAsia="ko-KR"/>
        </w:rPr>
        <w:t xml:space="preserve"> ㉮ 적절한 음식섭취, ㉯ 대소변관리, 세면, 목욕, 청소 등의 청결 유지, ㉰ 적절한 대화기술 및 협조적인 대인관계, ㉱ 규칙적인 </w:t>
      </w:r>
      <w:proofErr w:type="spellStart"/>
      <w:r>
        <w:rPr>
          <w:rFonts w:ascii="HY중고딕" w:eastAsia="HY중고딕" w:cs="HY중고딕"/>
          <w:spacing w:val="-1"/>
          <w:lang w:eastAsia="ko-KR"/>
        </w:rPr>
        <w:t>통원ㆍ약물</w:t>
      </w:r>
      <w:proofErr w:type="spellEnd"/>
      <w:r>
        <w:rPr>
          <w:rFonts w:ascii="HY중고딕" w:eastAsia="HY중고딕" w:cs="HY중고딕"/>
          <w:spacing w:val="-1"/>
          <w:lang w:eastAsia="ko-KR"/>
        </w:rPr>
        <w:t xml:space="preserve"> 복용, ㉲ 소지품 및 금전관리나 적절한 구매행위, ㉳ 대중교통이나 일반공공시설의 이용</w:t>
      </w:r>
    </w:p>
    <w:p w14:paraId="2AA5EA91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바)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정신행동에 약간의 장해를 남긴 때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라 함은 장해판정 직전 1년 이상 지속적인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정신건강의학과의 치료를 받았으며, 보건복지부고시 「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장애정도판정기준」의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능력장애측정기준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상 6개 항목 중 2개 항목 이상에서 독립적 수행이 불가능하여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타인의 도움이 필요하고 GAF 60점 이하인 상태를 말한다.</w:t>
      </w:r>
    </w:p>
    <w:p w14:paraId="3A247C71" w14:textId="77777777" w:rsidR="000C481C" w:rsidRDefault="00887E25">
      <w:pPr>
        <w:pStyle w:val="a8"/>
        <w:ind w:left="1138" w:hanging="1138"/>
        <w:rPr>
          <w:rFonts w:ascii="HY신명조" w:eastAsia="HY신명조" w:cs="HY신명조"/>
          <w:spacing w:val="-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사)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 ‘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정신행동에 경미한 장해를 남긴 때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라 함은 장해판정 직전 1년 이상 지속적인 정신건강의학과의 치료를 받았으며, 보건복지부고시 「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장애정도판정기</w:t>
      </w:r>
      <w:r>
        <w:rPr>
          <w:rFonts w:ascii="HY신명조" w:eastAsia="HY신명조" w:cs="HY신명조"/>
          <w:sz w:val="24"/>
          <w:szCs w:val="24"/>
          <w:lang w:eastAsia="ko-KR"/>
        </w:rPr>
        <w:t>준」의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능력장애측정기준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상 6개 항목 중 2개 항목 이상에서 독립적 수행이 불가능하여 타인의 도움이 필요하고 GAF 70점 이하인 상태를 말한다.</w:t>
      </w:r>
    </w:p>
    <w:p w14:paraId="24C6C4A2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pacing w:val="-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아)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지속적인 정신건강의학과의 </w:t>
      </w:r>
      <w:proofErr w:type="spell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치료란</w:t>
      </w:r>
      <w:proofErr w:type="spell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3개월 이상 약물치료가 중단되지 않았음을 의미한다.</w:t>
      </w:r>
    </w:p>
    <w:p w14:paraId="78723C90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자)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심리학적 평가보고서는 정신건강의학과 의료기관에서 실시되어져야 하며, 자격을 갖춘 임상심리전문가가 시행하고 작성하여야 한다.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</w:p>
    <w:p w14:paraId="518A459D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차)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정신행동장해 진단 전문의는 정신건강의학과 전문의를 말한다.</w:t>
      </w:r>
    </w:p>
    <w:p w14:paraId="409D880E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pacing w:val="-4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카)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정신행동장해는 뇌의 기능 및 결손을 입증할 수 있는 뇌자기공명촬영, 뇌전산화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촬영, 뇌파 등 객관적 근거를 기초로 평가한다. 다만, 보호자나 환자의 진술, 감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정의의 추정 혹은 인정, 한국표준화가 이루어지지 않고 신빙성이 적은 검사들(뇌 SPECT 등)은 객관적 근거로 인정하지 않는다.  </w:t>
      </w:r>
    </w:p>
    <w:p w14:paraId="767949C3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각종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기질성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정신장해와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외상후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뇌전증에 한하여 보상한다.</w:t>
      </w:r>
    </w:p>
    <w:p w14:paraId="260FC563" w14:textId="77777777" w:rsidR="000C481C" w:rsidRDefault="00887E25">
      <w:pPr>
        <w:pStyle w:val="a8"/>
        <w:ind w:left="1140" w:hanging="11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파)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외상후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스트레스장애, 우울증(반응성) 등의 질환, 정신분열증(조현병), 편집증, 조울증(양극성장애), 불안장애, 전환장애, 공포장애, 강박장애 등 각종 신경증 및 각종 인격장애는 보상의 대상이 되지 않는다.</w:t>
      </w:r>
    </w:p>
    <w:p w14:paraId="46143112" w14:textId="77777777" w:rsidR="000C481C" w:rsidRDefault="000C481C">
      <w:pPr>
        <w:pStyle w:val="a8"/>
        <w:ind w:left="1140" w:hanging="1140"/>
        <w:rPr>
          <w:rFonts w:ascii="HY신명조" w:eastAsia="HY신명조" w:cs="HY신명조"/>
          <w:sz w:val="24"/>
          <w:szCs w:val="24"/>
          <w:lang w:eastAsia="ko-KR"/>
        </w:rPr>
      </w:pPr>
    </w:p>
    <w:p w14:paraId="0FAB4BAB" w14:textId="77777777" w:rsidR="000C481C" w:rsidRDefault="00887E25">
      <w:pPr>
        <w:pStyle w:val="100"/>
        <w:ind w:left="997" w:hanging="989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 xml:space="preserve">      3)</w:t>
      </w:r>
      <w:r>
        <w:rPr>
          <w:b/>
          <w:bCs/>
          <w:sz w:val="24"/>
          <w:szCs w:val="24"/>
          <w:lang w:eastAsia="ko-KR"/>
        </w:rPr>
        <w:t> </w:t>
      </w:r>
      <w:r>
        <w:rPr>
          <w:b/>
          <w:bCs/>
          <w:sz w:val="24"/>
          <w:szCs w:val="24"/>
          <w:lang w:eastAsia="ko-KR"/>
        </w:rPr>
        <w:t>치매</w:t>
      </w:r>
    </w:p>
    <w:p w14:paraId="3982A794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"치매"라 함은 정상적으로 성숙한 뇌가 질병이나 외상 후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기질성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손상으로 파괴되어 한번 획득한 지적기능이 지속적 또는 전반적으로 저하되는 것을 말한다.</w:t>
      </w:r>
    </w:p>
    <w:p w14:paraId="6463A50A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치매의 장해평가는 임상적인 </w:t>
      </w:r>
      <w:proofErr w:type="gramStart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증상 뿐</w:t>
      </w:r>
      <w:proofErr w:type="gramEnd"/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아니라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뇌영상검사(CT 및 MRI, SPECT등)를 기초로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진단되어져야 하며, 18개월 이상 지속적인 치료 후 평가한다. 다만, 진단시점에 이미 극심한 치매 또는 심한 치매로 진행된 경우</w:t>
      </w:r>
      <w:r>
        <w:rPr>
          <w:rFonts w:ascii="HY신명조" w:eastAsia="HY신명조" w:cs="HY신명조"/>
          <w:sz w:val="24"/>
          <w:szCs w:val="24"/>
          <w:lang w:eastAsia="ko-KR"/>
        </w:rPr>
        <w:lastRenderedPageBreak/>
        <w:t>에는 6개월간 지속적인 치료 후 평가한다.</w:t>
      </w:r>
    </w:p>
    <w:p w14:paraId="5DBF6D63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pacing w:val="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 xml:space="preserve">치매의 장해평가는 전문의(정신건강의학과, 신경과)에 의한 </w:t>
      </w:r>
      <w:proofErr w:type="spellStart"/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임상치매척도</w:t>
      </w:r>
      <w:proofErr w:type="spellEnd"/>
      <w:r>
        <w:rPr>
          <w:rFonts w:ascii="HY신명조" w:eastAsia="HY신명조" w:cs="HY신명조"/>
          <w:spacing w:val="2"/>
          <w:sz w:val="24"/>
          <w:szCs w:val="24"/>
          <w:lang w:eastAsia="ko-KR"/>
        </w:rPr>
        <w:t xml:space="preserve">(한국판 Expanded Clinical Dementia Rating) 검사결과에 따른다. </w:t>
      </w:r>
    </w:p>
    <w:p w14:paraId="13D4595E" w14:textId="77777777" w:rsidR="000C481C" w:rsidRDefault="000C481C">
      <w:pPr>
        <w:pStyle w:val="a8"/>
        <w:ind w:left="1140" w:hanging="1140"/>
        <w:rPr>
          <w:rFonts w:ascii="HY신명조" w:eastAsia="HY신명조" w:cs="HY신명조"/>
          <w:sz w:val="24"/>
          <w:szCs w:val="24"/>
          <w:lang w:eastAsia="ko-KR"/>
        </w:rPr>
      </w:pPr>
    </w:p>
    <w:p w14:paraId="54751BED" w14:textId="77777777" w:rsidR="000C481C" w:rsidRDefault="00887E25">
      <w:pPr>
        <w:pStyle w:val="100"/>
        <w:ind w:left="997" w:hanging="989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 xml:space="preserve">      4)</w:t>
      </w:r>
      <w:r>
        <w:rPr>
          <w:b/>
          <w:bCs/>
          <w:sz w:val="24"/>
          <w:szCs w:val="24"/>
          <w:lang w:eastAsia="ko-KR"/>
        </w:rPr>
        <w:t> </w:t>
      </w:r>
      <w:proofErr w:type="spellStart"/>
      <w:r>
        <w:rPr>
          <w:b/>
          <w:bCs/>
          <w:sz w:val="24"/>
          <w:szCs w:val="24"/>
          <w:lang w:eastAsia="ko-KR"/>
        </w:rPr>
        <w:t>뇌전증</w:t>
      </w:r>
      <w:proofErr w:type="spellEnd"/>
    </w:p>
    <w:p w14:paraId="2BBD3674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pacing w:val="-3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가)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"</w:t>
      </w:r>
      <w:proofErr w:type="spellStart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뇌전증</w:t>
      </w:r>
      <w:proofErr w:type="spellEnd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"이라 함은 돌발적 뇌파이상을 나타내는 뇌질환으로 발작(경련, 의식장해 등)을 반복하는 것을 말한다.</w:t>
      </w:r>
    </w:p>
    <w:p w14:paraId="14DED470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나)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뇌전증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발작의 빈도 및 양상은 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 xml:space="preserve">지속적인 </w:t>
      </w:r>
      <w:proofErr w:type="spellStart"/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항뇌전증제</w:t>
      </w:r>
      <w:proofErr w:type="spellEnd"/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(항경련제) 약물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로도 조절되지 않는 뇌전증을 말하며, 진료기록에 기재되어 객관적으로 확인되는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뇌전증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발작의 빈도 및 양상을 기준으로 한다.</w:t>
      </w:r>
    </w:p>
    <w:p w14:paraId="43888D6D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pacing w:val="-3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다)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"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심한 </w:t>
      </w:r>
      <w:proofErr w:type="spellStart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뇌전증</w:t>
      </w:r>
      <w:proofErr w:type="spellEnd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발작"이라 함은 월 8회 이상의 중증발작이 연 6개월 이상의 기간에 걸쳐 발생하고, 발작할 때 유발된 호흡장애, </w:t>
      </w:r>
      <w:proofErr w:type="spellStart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흡인성</w:t>
      </w:r>
      <w:proofErr w:type="spellEnd"/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폐렴, 심한 탈진, 구역질, 두통, 인지장해 등으로 요양관리가 필요한 상태를 말한다.</w:t>
      </w:r>
    </w:p>
    <w:p w14:paraId="68A66609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라)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"뚜렷한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뇌전증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발작"이라 함은 월 5회 이상의 중증발작 또는 월 10회 이상의 경증발작이 연 6개월 이상의 기간에 걸쳐 발생하는 상태를 말한다.</w:t>
      </w:r>
    </w:p>
    <w:p w14:paraId="52A5667F" w14:textId="77777777" w:rsidR="000C481C" w:rsidRDefault="00887E25">
      <w:pPr>
        <w:pStyle w:val="a8"/>
        <w:ind w:left="1335" w:hanging="133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마)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"약간의 </w:t>
      </w:r>
      <w:proofErr w:type="spellStart"/>
      <w:r>
        <w:rPr>
          <w:rFonts w:ascii="HY신명조" w:eastAsia="HY신명조" w:cs="HY신명조"/>
          <w:sz w:val="24"/>
          <w:szCs w:val="24"/>
          <w:lang w:eastAsia="ko-KR"/>
        </w:rPr>
        <w:t>뇌전증</w:t>
      </w:r>
      <w:proofErr w:type="spellEnd"/>
      <w:r>
        <w:rPr>
          <w:rFonts w:ascii="HY신명조" w:eastAsia="HY신명조" w:cs="HY신명조"/>
          <w:sz w:val="24"/>
          <w:szCs w:val="24"/>
          <w:lang w:eastAsia="ko-KR"/>
        </w:rPr>
        <w:t xml:space="preserve"> 발작"이라 함은 월 1회 이상의 중증발작 또는 월 2회 이상의 경증발작이 연 6개월 이상의 기간에 걸쳐 발생하는 상태를 말한다.</w:t>
      </w:r>
    </w:p>
    <w:p w14:paraId="2E5A0050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바)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"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중증발작"이라 함은 전신경련을 동반하는 발작으로써 신체의 균형을 유지하지 못하고 쓰러지는 발작 또는 의식장해가 3분 이상 지속되는 발작을 말한다</w:t>
      </w:r>
      <w:r>
        <w:rPr>
          <w:rFonts w:ascii="HY신명조" w:eastAsia="HY신명조" w:cs="HY신명조"/>
          <w:sz w:val="24"/>
          <w:szCs w:val="24"/>
          <w:lang w:eastAsia="ko-KR"/>
        </w:rPr>
        <w:t>.</w:t>
      </w:r>
    </w:p>
    <w:p w14:paraId="4DCABF4C" w14:textId="77777777" w:rsidR="000C481C" w:rsidRDefault="00887E25">
      <w:pPr>
        <w:pStyle w:val="a8"/>
        <w:ind w:left="1229" w:hanging="122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    사)</w:t>
      </w:r>
      <w:r>
        <w:rPr>
          <w:rFonts w:ascii="HY신명조" w:eastAsia="HY신명조" w:cs="HY신명조"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"경증발작"이라 함은 운동장해가 발생하나 스스로 신체의 균형을 유지할 수 있는 발작 또는 3분 이내에 정상으로 회복되는 발작을 말한다.</w:t>
      </w:r>
    </w:p>
    <w:p w14:paraId="7619B653" w14:textId="77777777" w:rsidR="000C481C" w:rsidRDefault="00887E25">
      <w:pPr>
        <w:rPr>
          <w:lang w:eastAsia="ko-KR"/>
        </w:rPr>
      </w:pPr>
      <w:r>
        <w:rPr>
          <w:lang w:eastAsia="ko-KR"/>
        </w:rPr>
        <w:br w:type="page"/>
      </w:r>
    </w:p>
    <w:p w14:paraId="537487AF" w14:textId="77777777" w:rsidR="000C481C" w:rsidRDefault="00887E25">
      <w:pPr>
        <w:pStyle w:val="a8"/>
        <w:rPr>
          <w:rFonts w:ascii="HY신명조" w:eastAsia="HY신명조" w:cs="HY신명조"/>
          <w:b/>
          <w:bCs/>
          <w:spacing w:val="-10"/>
          <w:sz w:val="30"/>
          <w:szCs w:val="30"/>
          <w:lang w:eastAsia="ko-KR"/>
        </w:rPr>
      </w:pPr>
      <w:r>
        <w:rPr>
          <w:rFonts w:ascii="HY신명조" w:eastAsia="HY신명조" w:cs="HY신명조"/>
          <w:b/>
          <w:bCs/>
          <w:spacing w:val="-10"/>
          <w:sz w:val="30"/>
          <w:szCs w:val="30"/>
          <w:lang w:eastAsia="ko-KR"/>
        </w:rPr>
        <w:lastRenderedPageBreak/>
        <w:t>&lt;</w:t>
      </w:r>
      <w:proofErr w:type="spellStart"/>
      <w:r>
        <w:rPr>
          <w:rFonts w:ascii="HY신명조" w:eastAsia="HY신명조" w:cs="HY신명조"/>
          <w:b/>
          <w:bCs/>
          <w:spacing w:val="-10"/>
          <w:sz w:val="30"/>
          <w:szCs w:val="30"/>
          <w:lang w:eastAsia="ko-KR"/>
        </w:rPr>
        <w:t>붙</w:t>
      </w:r>
      <w:proofErr w:type="spellEnd"/>
      <w:r>
        <w:rPr>
          <w:rFonts w:ascii="HY신명조" w:eastAsia="HY신명조" w:cs="HY신명조"/>
          <w:b/>
          <w:bCs/>
          <w:spacing w:val="-10"/>
          <w:sz w:val="30"/>
          <w:szCs w:val="30"/>
          <w:lang w:eastAsia="ko-KR"/>
        </w:rPr>
        <w:t xml:space="preserve"> 임&gt;</w:t>
      </w:r>
    </w:p>
    <w:p w14:paraId="38863664" w14:textId="77777777" w:rsidR="000C481C" w:rsidRDefault="000C481C">
      <w:pPr>
        <w:pStyle w:val="a8"/>
        <w:rPr>
          <w:rFonts w:ascii="HY신명조" w:eastAsia="HY신명조" w:cs="HY신명조"/>
          <w:spacing w:val="-8"/>
          <w:sz w:val="24"/>
          <w:szCs w:val="24"/>
          <w:lang w:eastAsia="ko-KR"/>
        </w:rPr>
      </w:pPr>
    </w:p>
    <w:p w14:paraId="0FE170CC" w14:textId="77777777" w:rsidR="000C481C" w:rsidRDefault="00887E25">
      <w:pPr>
        <w:pStyle w:val="a8"/>
        <w:wordWrap/>
        <w:jc w:val="center"/>
        <w:rPr>
          <w:rFonts w:ascii="HY신명조" w:eastAsia="HY신명조" w:cs="HY신명조"/>
          <w:spacing w:val="-10"/>
          <w:sz w:val="30"/>
          <w:szCs w:val="30"/>
          <w:lang w:eastAsia="ko-KR"/>
        </w:rPr>
      </w:pPr>
      <w:r>
        <w:rPr>
          <w:rFonts w:ascii="HY신명조" w:eastAsia="HY신명조" w:cs="HY신명조"/>
          <w:spacing w:val="-10"/>
          <w:sz w:val="30"/>
          <w:szCs w:val="30"/>
          <w:lang w:eastAsia="ko-KR"/>
        </w:rPr>
        <w:t>일상생활 기본동작(ADLs) 제한 장해평가표</w:t>
      </w:r>
    </w:p>
    <w:p w14:paraId="56B10D1D" w14:textId="77777777" w:rsidR="000C481C" w:rsidRDefault="000C481C">
      <w:pPr>
        <w:pStyle w:val="a8"/>
        <w:wordWrap/>
        <w:jc w:val="center"/>
        <w:rPr>
          <w:rFonts w:ascii="HY신명조" w:eastAsia="HY신명조" w:cs="HY신명조"/>
          <w:spacing w:val="-8"/>
          <w:sz w:val="24"/>
          <w:szCs w:val="24"/>
          <w:lang w:eastAsia="ko-KR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52"/>
        <w:gridCol w:w="6800"/>
      </w:tblGrid>
      <w:tr w:rsidR="000C481C" w14:paraId="45BB9733" w14:textId="77777777">
        <w:trPr>
          <w:trHeight w:val="523"/>
          <w:jc w:val="center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150E48E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유형</w:t>
            </w:r>
            <w:proofErr w:type="spellEnd"/>
          </w:p>
        </w:tc>
        <w:tc>
          <w:tcPr>
            <w:tcW w:w="6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75CFF50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제한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정도에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따른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지급률</w:t>
            </w:r>
          </w:p>
        </w:tc>
      </w:tr>
      <w:tr w:rsidR="000C481C" w14:paraId="5D93682C" w14:textId="77777777">
        <w:trPr>
          <w:trHeight w:val="1674"/>
          <w:jc w:val="center"/>
        </w:trPr>
        <w:tc>
          <w:tcPr>
            <w:tcW w:w="12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8A4522C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이동동작</w:t>
            </w:r>
            <w:proofErr w:type="spellEnd"/>
          </w:p>
        </w:tc>
        <w:tc>
          <w:tcPr>
            <w:tcW w:w="680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62F1493C" w14:textId="77777777" w:rsidR="000C481C" w:rsidRDefault="00887E25">
            <w:pPr>
              <w:pStyle w:val="xl64"/>
              <w:ind w:left="273" w:hanging="273"/>
              <w:jc w:val="both"/>
              <w:rPr>
                <w:rFonts w:ascii="HY신명조" w:eastAsia="HY신명조" w:cs="HY신명조"/>
                <w:lang w:eastAsia="ko-KR"/>
              </w:rPr>
            </w:pPr>
            <w:r>
              <w:rPr>
                <w:rFonts w:ascii="HY신명조" w:eastAsia="HY신명조" w:cs="HY신명조"/>
                <w:lang w:eastAsia="ko-KR"/>
              </w:rPr>
              <w:t>- 특별한 보조기구를 사용함에도 불구하고 다른 사람의 계속적인 도움이 없이는 방 밖을 나올 수 없는 상태 또는 침대에서 휠체어로 옮기기를 포함하여 휠체어 이동시 다른 사람의 계속적인 도움이 필요한 상태(지급률 40%)</w:t>
            </w:r>
          </w:p>
        </w:tc>
      </w:tr>
      <w:tr w:rsidR="000C481C" w14:paraId="44AEA216" w14:textId="77777777">
        <w:trPr>
          <w:trHeight w:val="1290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B1056F8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80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3CE55304" w14:textId="77777777" w:rsidR="000C481C" w:rsidRDefault="00887E25">
            <w:pPr>
              <w:pStyle w:val="xl66"/>
              <w:snapToGrid w:val="0"/>
              <w:ind w:left="270" w:hanging="270"/>
              <w:rPr>
                <w:rFonts w:ascii="HY신명조" w:eastAsia="HY신명조" w:cs="HY신명조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- 휠체어 또는 다른 사람의 도움 없이는 방밖을 나올 수 없는 상태 또는 보행이 불가능하나 스스로 휠체어를 밀어 이동이 가능한 상태 (30%)</w:t>
            </w:r>
          </w:p>
        </w:tc>
      </w:tr>
      <w:tr w:rsidR="000C481C" w14:paraId="1CF26C3B" w14:textId="77777777">
        <w:trPr>
          <w:trHeight w:val="906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A8CF377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80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0C651565" w14:textId="77777777" w:rsidR="000C481C" w:rsidRDefault="00887E25">
            <w:pPr>
              <w:pStyle w:val="xl66"/>
              <w:snapToGrid w:val="0"/>
              <w:ind w:left="271" w:hanging="271"/>
              <w:rPr>
                <w:rFonts w:ascii="HY신명조" w:eastAsia="HY신명조" w:cs="HY신명조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- 목발 또는 보행기(walker)를 사용하지 않으면 독립적인 보행이 불가능한 상태(20%)</w:t>
            </w:r>
          </w:p>
        </w:tc>
      </w:tr>
      <w:tr w:rsidR="000C481C" w14:paraId="2EEE69D6" w14:textId="77777777">
        <w:trPr>
          <w:trHeight w:val="906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B2ED12D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8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1B7899" w14:textId="77777777" w:rsidR="000C481C" w:rsidRDefault="00887E25">
            <w:pPr>
              <w:pStyle w:val="xl68"/>
              <w:ind w:left="292" w:hanging="292"/>
              <w:rPr>
                <w:rFonts w:ascii="HY신명조" w:eastAsia="HY신명조" w:cs="HY신명조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- 보조기구 없이 독립적인 보행은 가능하나 </w:t>
            </w:r>
            <w:proofErr w:type="spellStart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보행시</w:t>
            </w:r>
            <w:proofErr w:type="spellEnd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파행(절뚝거림)이 있으며, 난간을 잡지 않고는 계단을 오르내리기가 불가능한 상태 또는 평지에서 100m 이상을 걷지 못하는 상태(10%)</w:t>
            </w:r>
          </w:p>
        </w:tc>
      </w:tr>
      <w:tr w:rsidR="000C481C" w14:paraId="3CC23A91" w14:textId="77777777">
        <w:trPr>
          <w:trHeight w:val="1290"/>
          <w:jc w:val="center"/>
        </w:trPr>
        <w:tc>
          <w:tcPr>
            <w:tcW w:w="12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B5F1215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음식물</w:t>
            </w:r>
            <w:proofErr w:type="spellEnd"/>
          </w:p>
          <w:p w14:paraId="59457337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섭취</w:t>
            </w:r>
            <w:proofErr w:type="spellEnd"/>
          </w:p>
        </w:tc>
        <w:tc>
          <w:tcPr>
            <w:tcW w:w="680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861D8AD" w14:textId="77777777" w:rsidR="000C481C" w:rsidRDefault="00887E25">
            <w:pPr>
              <w:pStyle w:val="xl64"/>
              <w:ind w:left="291" w:hanging="291"/>
              <w:jc w:val="both"/>
              <w:rPr>
                <w:rFonts w:ascii="HY신명조" w:eastAsia="HY신명조" w:cs="HY신명조"/>
                <w:lang w:eastAsia="ko-KR"/>
              </w:rPr>
            </w:pPr>
            <w:r>
              <w:rPr>
                <w:rFonts w:ascii="HY신명조" w:eastAsia="HY신명조" w:cs="HY신명조"/>
                <w:lang w:eastAsia="ko-KR"/>
              </w:rPr>
              <w:t xml:space="preserve">- 입으로 식사를 전혀 할 수 없어 계속적으로 튜브(비위관 또는 </w:t>
            </w:r>
            <w:proofErr w:type="spellStart"/>
            <w:r>
              <w:rPr>
                <w:rFonts w:ascii="HY신명조" w:eastAsia="HY신명조" w:cs="HY신명조"/>
                <w:lang w:eastAsia="ko-KR"/>
              </w:rPr>
              <w:t>위루관</w:t>
            </w:r>
            <w:proofErr w:type="spellEnd"/>
            <w:r>
              <w:rPr>
                <w:rFonts w:ascii="HY신명조" w:eastAsia="HY신명조" w:cs="HY신명조"/>
                <w:lang w:eastAsia="ko-KR"/>
              </w:rPr>
              <w:t xml:space="preserve">)나 </w:t>
            </w:r>
            <w:proofErr w:type="spellStart"/>
            <w:proofErr w:type="gramStart"/>
            <w:r>
              <w:rPr>
                <w:rFonts w:ascii="HY신명조" w:eastAsia="HY신명조" w:cs="HY신명조"/>
                <w:lang w:eastAsia="ko-KR"/>
              </w:rPr>
              <w:t>경정맥</w:t>
            </w:r>
            <w:proofErr w:type="spellEnd"/>
            <w:r>
              <w:rPr>
                <w:rFonts w:ascii="HY신명조" w:eastAsia="HY신명조" w:cs="HY신명조"/>
                <w:lang w:eastAsia="ko-KR"/>
              </w:rPr>
              <w:t xml:space="preserve">  수액을</w:t>
            </w:r>
            <w:proofErr w:type="gramEnd"/>
            <w:r>
              <w:rPr>
                <w:rFonts w:ascii="HY신명조" w:eastAsia="HY신명조" w:cs="HY신명조"/>
                <w:lang w:eastAsia="ko-KR"/>
              </w:rPr>
              <w:t xml:space="preserve"> 통해 부분 혹은 전적인 영양공급을 받는 상태 (20%)</w:t>
            </w:r>
          </w:p>
        </w:tc>
      </w:tr>
      <w:tr w:rsidR="000C481C" w14:paraId="7C9CB9E2" w14:textId="77777777">
        <w:trPr>
          <w:trHeight w:val="906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24D9EBA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80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76CEF512" w14:textId="77777777" w:rsidR="000C481C" w:rsidRDefault="00887E25">
            <w:pPr>
              <w:pStyle w:val="xl66"/>
              <w:snapToGrid w:val="0"/>
              <w:ind w:left="283" w:hanging="283"/>
              <w:rPr>
                <w:rFonts w:ascii="HY신명조" w:eastAsia="HY신명조" w:cs="HY신명조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- 수저 사용이 불가능하여 다른 사람의 계속적인 도움이 없이는 식사를 전혀 할 수 없는 상태 (15%)</w:t>
            </w:r>
          </w:p>
        </w:tc>
      </w:tr>
      <w:tr w:rsidR="000C481C" w14:paraId="0C28BB3F" w14:textId="77777777">
        <w:trPr>
          <w:trHeight w:val="906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3941E18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80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04535677" w14:textId="77777777" w:rsidR="000C481C" w:rsidRDefault="00887E25">
            <w:pPr>
              <w:pStyle w:val="xl66"/>
              <w:snapToGrid w:val="0"/>
              <w:ind w:left="275" w:hanging="275"/>
              <w:rPr>
                <w:rFonts w:ascii="HY신명조" w:eastAsia="HY신명조" w:cs="HY신명조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- 숟가락 사용은 가능하나 젓가락 사용이 불가능하여 음식물 섭취에 있어 부분적으로 다른 사람의 도움이 필요한 상태 (10%)</w:t>
            </w:r>
          </w:p>
        </w:tc>
      </w:tr>
      <w:tr w:rsidR="000C481C" w14:paraId="38C9961D" w14:textId="77777777">
        <w:trPr>
          <w:trHeight w:val="906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1A41337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8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81E8B7" w14:textId="77777777" w:rsidR="000C481C" w:rsidRDefault="00887E25">
            <w:pPr>
              <w:pStyle w:val="xl68"/>
              <w:ind w:left="272" w:hanging="272"/>
              <w:rPr>
                <w:rFonts w:ascii="HY신명조" w:eastAsia="HY신명조" w:cs="HY신명조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- 독립적인 음식물 섭취는 가능하나 젓가락을 이용하여 생선을 바르거나 </w:t>
            </w:r>
            <w:proofErr w:type="gramStart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음식물을  자르지는</w:t>
            </w:r>
            <w:proofErr w:type="gramEnd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못하는 상태 (5%)</w:t>
            </w:r>
          </w:p>
        </w:tc>
      </w:tr>
    </w:tbl>
    <w:p w14:paraId="2890A403" w14:textId="77777777" w:rsidR="000C481C" w:rsidRDefault="000C481C">
      <w:pPr>
        <w:rPr>
          <w:sz w:val="2"/>
          <w:lang w:eastAsia="ko-KR"/>
        </w:rPr>
      </w:pPr>
    </w:p>
    <w:p w14:paraId="4FF0D9E3" w14:textId="77777777" w:rsidR="000C481C" w:rsidRDefault="000C481C">
      <w:pPr>
        <w:pStyle w:val="a8"/>
        <w:wordWrap/>
        <w:jc w:val="center"/>
        <w:rPr>
          <w:rFonts w:ascii="HY신명조" w:eastAsia="HY신명조" w:cs="HY신명조"/>
          <w:spacing w:val="-8"/>
          <w:sz w:val="24"/>
          <w:szCs w:val="24"/>
          <w:lang w:eastAsia="ko-KR"/>
        </w:rPr>
      </w:pPr>
    </w:p>
    <w:p w14:paraId="65E3A84A" w14:textId="77777777" w:rsidR="000C481C" w:rsidRDefault="000C481C">
      <w:pPr>
        <w:pStyle w:val="a8"/>
        <w:rPr>
          <w:rFonts w:ascii="HY신명조" w:eastAsia="HY신명조" w:cs="HY신명조"/>
          <w:spacing w:val="-8"/>
          <w:sz w:val="24"/>
          <w:szCs w:val="24"/>
          <w:lang w:eastAsia="ko-KR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52"/>
        <w:gridCol w:w="6969"/>
      </w:tblGrid>
      <w:tr w:rsidR="000C481C" w14:paraId="442C9E51" w14:textId="77777777">
        <w:trPr>
          <w:trHeight w:val="523"/>
          <w:jc w:val="center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9BBFC04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유형</w:t>
            </w:r>
            <w:proofErr w:type="spellEnd"/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BC01D30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제한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정도에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따른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지급률</w:t>
            </w:r>
          </w:p>
        </w:tc>
      </w:tr>
      <w:tr w:rsidR="000C481C" w14:paraId="083EF951" w14:textId="77777777">
        <w:trPr>
          <w:trHeight w:val="1403"/>
          <w:jc w:val="center"/>
        </w:trPr>
        <w:tc>
          <w:tcPr>
            <w:tcW w:w="12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EC26835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lastRenderedPageBreak/>
              <w:t>배변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·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 xml:space="preserve"> </w:t>
            </w:r>
          </w:p>
          <w:p w14:paraId="0324B0D8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배뇨</w:t>
            </w:r>
            <w:proofErr w:type="spellEnd"/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31A0FE0D" w14:textId="77777777" w:rsidR="000C481C" w:rsidRDefault="00887E25">
            <w:pPr>
              <w:pStyle w:val="xl64"/>
              <w:ind w:left="273" w:hanging="273"/>
              <w:jc w:val="both"/>
              <w:rPr>
                <w:rFonts w:ascii="HY신명조" w:eastAsia="HY신명조" w:cs="HY신명조"/>
                <w:lang w:eastAsia="ko-KR"/>
              </w:rPr>
            </w:pPr>
            <w:r>
              <w:rPr>
                <w:rFonts w:ascii="HY신명조" w:eastAsia="HY신명조" w:cs="HY신명조"/>
                <w:lang w:eastAsia="ko-KR"/>
              </w:rPr>
              <w:t xml:space="preserve">- 배설을 돕기 위해 설치한 의료장치나 외과적 시술물을 사용함에 있어 타인의 계속적인 도움이 필요한 상태, 또는 지속적인 </w:t>
            </w:r>
            <w:proofErr w:type="spellStart"/>
            <w:r>
              <w:rPr>
                <w:rFonts w:ascii="HY신명조" w:eastAsia="HY신명조" w:cs="HY신명조"/>
                <w:lang w:eastAsia="ko-KR"/>
              </w:rPr>
              <w:t>유치도뇨관</w:t>
            </w:r>
            <w:proofErr w:type="spellEnd"/>
            <w:r>
              <w:rPr>
                <w:rFonts w:ascii="HY신명조" w:eastAsia="HY신명조" w:cs="HY신명조"/>
                <w:lang w:eastAsia="ko-KR"/>
              </w:rPr>
              <w:t xml:space="preserve"> 삽입상태, </w:t>
            </w:r>
            <w:proofErr w:type="spellStart"/>
            <w:r>
              <w:rPr>
                <w:rFonts w:ascii="HY신명조" w:eastAsia="HY신명조" w:cs="HY신명조"/>
                <w:lang w:eastAsia="ko-KR"/>
              </w:rPr>
              <w:t>방광루</w:t>
            </w:r>
            <w:proofErr w:type="spellEnd"/>
            <w:r>
              <w:rPr>
                <w:rFonts w:ascii="HY신명조" w:eastAsia="HY신명조" w:cs="HY신명조"/>
                <w:lang w:eastAsia="ko-KR"/>
              </w:rPr>
              <w:t xml:space="preserve">, </w:t>
            </w:r>
            <w:proofErr w:type="spellStart"/>
            <w:r>
              <w:rPr>
                <w:rFonts w:ascii="HY신명조" w:eastAsia="HY신명조" w:cs="HY신명조"/>
                <w:lang w:eastAsia="ko-KR"/>
              </w:rPr>
              <w:t>요도루</w:t>
            </w:r>
            <w:proofErr w:type="spellEnd"/>
            <w:r>
              <w:rPr>
                <w:rFonts w:ascii="HY신명조" w:eastAsia="HY신명조" w:cs="HY신명조"/>
                <w:lang w:eastAsia="ko-KR"/>
              </w:rPr>
              <w:t>, 장루상태 (20%)</w:t>
            </w:r>
          </w:p>
        </w:tc>
      </w:tr>
      <w:tr w:rsidR="000C481C" w14:paraId="39948097" w14:textId="77777777">
        <w:trPr>
          <w:trHeight w:val="1403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2EF5291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96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623F8314" w14:textId="77777777" w:rsidR="000C481C" w:rsidRDefault="00887E25">
            <w:pPr>
              <w:pStyle w:val="xl66"/>
              <w:snapToGrid w:val="0"/>
              <w:ind w:left="291" w:hanging="291"/>
              <w:rPr>
                <w:rFonts w:ascii="HY신명조" w:eastAsia="HY신명조" w:cs="HY신명조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- 화장실에 가서 변기위에 앉는 일(요강을 사용하는 일 포함)과 대소변 후에 뒤처리시 다른 사람의 계속적인 도움이 필요한 상태, 또는 간헐적으로 자가 </w:t>
            </w:r>
            <w:proofErr w:type="spellStart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인공도뇨가</w:t>
            </w:r>
            <w:proofErr w:type="spellEnd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가능한 상태(CIC), 기저귀를 이용한 </w:t>
            </w:r>
            <w:proofErr w:type="gramStart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배뇨,배변</w:t>
            </w:r>
            <w:proofErr w:type="gramEnd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상태 (15%)</w:t>
            </w:r>
          </w:p>
        </w:tc>
      </w:tr>
      <w:tr w:rsidR="000C481C" w14:paraId="6D7E70BC" w14:textId="77777777">
        <w:trPr>
          <w:trHeight w:val="1019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115F108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96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1CC8106" w14:textId="77777777" w:rsidR="000C481C" w:rsidRDefault="00887E25">
            <w:pPr>
              <w:pStyle w:val="xl66"/>
              <w:snapToGrid w:val="0"/>
              <w:ind w:left="259" w:hanging="259"/>
              <w:rPr>
                <w:rFonts w:ascii="HY신명조" w:eastAsia="HY신명조" w:cs="HY신명조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- 화장실에 가는 일, 배변, 배뇨는 독립적으로 가능하나 대소변후 뒤처리에 있어 다른 사람의 도움이 필요한 상태 (10%)</w:t>
            </w:r>
          </w:p>
        </w:tc>
      </w:tr>
      <w:tr w:rsidR="000C481C" w14:paraId="6E46ECBB" w14:textId="77777777">
        <w:trPr>
          <w:trHeight w:val="1019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6B7C6EC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96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57117D" w14:textId="77777777" w:rsidR="000C481C" w:rsidRDefault="00887E25">
            <w:pPr>
              <w:pStyle w:val="xl68"/>
              <w:ind w:left="258" w:hanging="258"/>
              <w:rPr>
                <w:rFonts w:ascii="HY신명조" w:eastAsia="HY신명조" w:cs="HY신명조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- 빈번하고 불규칙한 배변으로 인해 2시간 이상 계속되는 업무를 수행하는 것이 어려운 상태, 또는 배변, 배뇨는 독립적으로 가능하나 요실금, </w:t>
            </w:r>
            <w:proofErr w:type="spellStart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변실금이</w:t>
            </w:r>
            <w:proofErr w:type="spellEnd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있는 때 (5%)</w:t>
            </w:r>
          </w:p>
        </w:tc>
      </w:tr>
      <w:tr w:rsidR="000C481C" w14:paraId="0AA65D79" w14:textId="77777777">
        <w:trPr>
          <w:trHeight w:val="1019"/>
          <w:jc w:val="center"/>
        </w:trPr>
        <w:tc>
          <w:tcPr>
            <w:tcW w:w="12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1F4B9BF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목욕</w:t>
            </w:r>
            <w:proofErr w:type="spellEnd"/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48698F3" w14:textId="77777777" w:rsidR="000C481C" w:rsidRDefault="00887E25">
            <w:pPr>
              <w:pStyle w:val="xl64"/>
              <w:ind w:left="261" w:hanging="261"/>
              <w:jc w:val="both"/>
              <w:rPr>
                <w:rFonts w:ascii="HY신명조" w:eastAsia="HY신명조" w:cs="HY신명조"/>
                <w:lang w:eastAsia="ko-KR"/>
              </w:rPr>
            </w:pPr>
            <w:r>
              <w:rPr>
                <w:rFonts w:ascii="HY신명조" w:eastAsia="HY신명조" w:cs="HY신명조"/>
                <w:lang w:eastAsia="ko-KR"/>
              </w:rPr>
              <w:t xml:space="preserve">- 세안, 양치, 샤워, 목욕 등 모든 </w:t>
            </w:r>
            <w:r>
              <w:rPr>
                <w:rFonts w:ascii="HY신명조" w:eastAsia="HY신명조" w:cs="HY신명조"/>
                <w:spacing w:val="-3"/>
                <w:lang w:eastAsia="ko-KR"/>
              </w:rPr>
              <w:t xml:space="preserve">개인위생 </w:t>
            </w:r>
            <w:proofErr w:type="spellStart"/>
            <w:r>
              <w:rPr>
                <w:rFonts w:ascii="HY신명조" w:eastAsia="HY신명조" w:cs="HY신명조"/>
                <w:spacing w:val="-3"/>
                <w:lang w:eastAsia="ko-KR"/>
              </w:rPr>
              <w:t>관리시</w:t>
            </w:r>
            <w:proofErr w:type="spellEnd"/>
            <w:r>
              <w:rPr>
                <w:rFonts w:ascii="HY신명조" w:eastAsia="HY신명조" w:cs="HY신명조"/>
                <w:spacing w:val="-3"/>
                <w:lang w:eastAsia="ko-KR"/>
              </w:rPr>
              <w:t xml:space="preserve"> 타인의 지속적인</w:t>
            </w:r>
            <w:r>
              <w:rPr>
                <w:rFonts w:ascii="HY신명조" w:eastAsia="HY신명조" w:cs="HY신명조"/>
                <w:lang w:eastAsia="ko-KR"/>
              </w:rPr>
              <w:t xml:space="preserve"> 도움이 필요한 상태 (10%)</w:t>
            </w:r>
          </w:p>
        </w:tc>
      </w:tr>
      <w:tr w:rsidR="000C481C" w14:paraId="0C32F542" w14:textId="77777777">
        <w:trPr>
          <w:trHeight w:val="1019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B5CB177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96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E10F926" w14:textId="77777777" w:rsidR="000C481C" w:rsidRDefault="00887E25">
            <w:pPr>
              <w:pStyle w:val="xl66"/>
              <w:snapToGrid w:val="0"/>
              <w:ind w:left="272" w:hanging="272"/>
              <w:rPr>
                <w:rFonts w:ascii="HY신명조" w:eastAsia="HY신명조" w:cs="HY신명조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- 세안, </w:t>
            </w:r>
            <w:proofErr w:type="spellStart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양치시</w:t>
            </w:r>
            <w:proofErr w:type="spellEnd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부분적인 도움 하에 </w:t>
            </w:r>
            <w:r>
              <w:rPr>
                <w:rFonts w:ascii="HY신명조" w:eastAsia="HY신명조" w:cs="HY신명조"/>
                <w:spacing w:val="-2"/>
                <w:sz w:val="24"/>
                <w:szCs w:val="24"/>
                <w:lang w:eastAsia="ko-KR"/>
              </w:rPr>
              <w:t xml:space="preserve">혼자서 가능하나 목욕이나 </w:t>
            </w:r>
            <w:proofErr w:type="spellStart"/>
            <w:r>
              <w:rPr>
                <w:rFonts w:ascii="HY신명조" w:eastAsia="HY신명조" w:cs="HY신명조"/>
                <w:spacing w:val="-2"/>
                <w:sz w:val="24"/>
                <w:szCs w:val="24"/>
                <w:lang w:eastAsia="ko-KR"/>
              </w:rPr>
              <w:t>샤워시</w:t>
            </w:r>
            <w:proofErr w:type="spellEnd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타인의 도움이 필요한 상태 (5%)</w:t>
            </w:r>
          </w:p>
        </w:tc>
      </w:tr>
      <w:tr w:rsidR="000C481C" w14:paraId="3A5C8801" w14:textId="77777777">
        <w:trPr>
          <w:trHeight w:val="1019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F79F46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96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A6000B" w14:textId="77777777" w:rsidR="000C481C" w:rsidRDefault="00887E25">
            <w:pPr>
              <w:pStyle w:val="xl68"/>
              <w:ind w:left="272" w:hanging="272"/>
              <w:rPr>
                <w:rFonts w:ascii="HY신명조" w:eastAsia="HY신명조" w:cs="HY신명조"/>
                <w:spacing w:val="-4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Y신명조" w:eastAsia="HY신명조" w:cs="HY신명조"/>
                <w:spacing w:val="-4"/>
                <w:sz w:val="24"/>
                <w:szCs w:val="24"/>
                <w:lang w:eastAsia="ko-KR"/>
              </w:rPr>
              <w:t xml:space="preserve">세안, 양치와 같은 개인위생관리를 독립적으로 </w:t>
            </w:r>
            <w:proofErr w:type="spellStart"/>
            <w:r>
              <w:rPr>
                <w:rFonts w:ascii="HY신명조" w:eastAsia="HY신명조" w:cs="HY신명조"/>
                <w:spacing w:val="-4"/>
                <w:sz w:val="24"/>
                <w:szCs w:val="24"/>
                <w:lang w:eastAsia="ko-KR"/>
              </w:rPr>
              <w:t>시행가능하나</w:t>
            </w:r>
            <w:proofErr w:type="spellEnd"/>
            <w:r>
              <w:rPr>
                <w:rFonts w:ascii="HY신명조" w:eastAsia="HY신명조" w:cs="HY신명조"/>
                <w:spacing w:val="-4"/>
                <w:sz w:val="24"/>
                <w:szCs w:val="24"/>
                <w:lang w:eastAsia="ko-KR"/>
              </w:rPr>
              <w:t xml:space="preserve"> 목욕이나 </w:t>
            </w:r>
            <w:proofErr w:type="spellStart"/>
            <w:r>
              <w:rPr>
                <w:rFonts w:ascii="HY신명조" w:eastAsia="HY신명조" w:cs="HY신명조"/>
                <w:spacing w:val="-4"/>
                <w:sz w:val="24"/>
                <w:szCs w:val="24"/>
                <w:lang w:eastAsia="ko-KR"/>
              </w:rPr>
              <w:t>샤워시</w:t>
            </w:r>
            <w:proofErr w:type="spellEnd"/>
            <w:r>
              <w:rPr>
                <w:rFonts w:ascii="HY신명조" w:eastAsia="HY신명조" w:cs="HY신명조"/>
                <w:spacing w:val="-4"/>
                <w:sz w:val="24"/>
                <w:szCs w:val="24"/>
                <w:lang w:eastAsia="ko-KR"/>
              </w:rPr>
              <w:t xml:space="preserve"> 부분적으로 타인의 도움이 필요한 상태 (3%)</w:t>
            </w:r>
          </w:p>
        </w:tc>
      </w:tr>
      <w:tr w:rsidR="000C481C" w14:paraId="0ABB10E3" w14:textId="77777777">
        <w:trPr>
          <w:trHeight w:val="1019"/>
          <w:jc w:val="center"/>
        </w:trPr>
        <w:tc>
          <w:tcPr>
            <w:tcW w:w="12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ADA5852" w14:textId="77777777" w:rsidR="000C481C" w:rsidRDefault="00887E25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옷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입고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벗기</w:t>
            </w:r>
            <w:proofErr w:type="spellEnd"/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757AFFFA" w14:textId="77777777" w:rsidR="000C481C" w:rsidRDefault="00887E25">
            <w:pPr>
              <w:pStyle w:val="xl64"/>
              <w:ind w:left="258" w:hanging="258"/>
              <w:jc w:val="both"/>
              <w:rPr>
                <w:rFonts w:ascii="HY신명조" w:eastAsia="HY신명조" w:cs="HY신명조"/>
                <w:spacing w:val="-13"/>
                <w:lang w:eastAsia="ko-KR"/>
              </w:rPr>
            </w:pPr>
            <w:r>
              <w:rPr>
                <w:rFonts w:ascii="HY신명조" w:eastAsia="HY신명조" w:cs="HY신명조"/>
                <w:lang w:eastAsia="ko-KR"/>
              </w:rPr>
              <w:t xml:space="preserve">- </w:t>
            </w:r>
            <w:r>
              <w:rPr>
                <w:rFonts w:ascii="HY신명조" w:eastAsia="HY신명조" w:cs="HY신명조"/>
                <w:spacing w:val="-13"/>
                <w:lang w:eastAsia="ko-KR"/>
              </w:rPr>
              <w:t>상</w:t>
            </w:r>
            <w:r>
              <w:rPr>
                <w:rFonts w:ascii="HY신명조" w:eastAsia="HY신명조" w:cs="HY신명조"/>
                <w:spacing w:val="-13"/>
                <w:lang w:eastAsia="ko-KR"/>
              </w:rPr>
              <w:t>·</w:t>
            </w:r>
            <w:r>
              <w:rPr>
                <w:rFonts w:ascii="HY신명조" w:eastAsia="HY신명조" w:cs="HY신명조"/>
                <w:spacing w:val="-13"/>
                <w:lang w:eastAsia="ko-KR"/>
              </w:rPr>
              <w:t xml:space="preserve">하의 의복 </w:t>
            </w:r>
            <w:proofErr w:type="spellStart"/>
            <w:proofErr w:type="gramStart"/>
            <w:r>
              <w:rPr>
                <w:rFonts w:ascii="HY신명조" w:eastAsia="HY신명조" w:cs="HY신명조"/>
                <w:spacing w:val="-13"/>
                <w:lang w:eastAsia="ko-KR"/>
              </w:rPr>
              <w:t>착탈시</w:t>
            </w:r>
            <w:proofErr w:type="spellEnd"/>
            <w:r>
              <w:rPr>
                <w:rFonts w:ascii="HY신명조" w:eastAsia="HY신명조" w:cs="HY신명조"/>
                <w:spacing w:val="-13"/>
                <w:lang w:eastAsia="ko-KR"/>
              </w:rPr>
              <w:t xml:space="preserve">  다른</w:t>
            </w:r>
            <w:proofErr w:type="gramEnd"/>
            <w:r>
              <w:rPr>
                <w:rFonts w:ascii="HY신명조" w:eastAsia="HY신명조" w:cs="HY신명조"/>
                <w:spacing w:val="-13"/>
                <w:lang w:eastAsia="ko-KR"/>
              </w:rPr>
              <w:t xml:space="preserve"> 사람의 계속적인 도움이 필요한 상태 (10%)</w:t>
            </w:r>
          </w:p>
        </w:tc>
      </w:tr>
      <w:tr w:rsidR="000C481C" w14:paraId="4F039EDF" w14:textId="77777777">
        <w:trPr>
          <w:trHeight w:val="1019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58379B4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96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FE0D2CB" w14:textId="77777777" w:rsidR="000C481C" w:rsidRDefault="00887E25">
            <w:pPr>
              <w:pStyle w:val="xl66"/>
              <w:snapToGrid w:val="0"/>
              <w:ind w:left="278" w:hanging="278"/>
              <w:rPr>
                <w:rFonts w:ascii="HY신명조" w:eastAsia="HY신명조" w:cs="HY신명조"/>
                <w:spacing w:val="-4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- 상</w:t>
            </w: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·</w:t>
            </w: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하의 의복 </w:t>
            </w:r>
            <w:proofErr w:type="spellStart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착탈시</w:t>
            </w:r>
            <w:proofErr w:type="spellEnd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부분적으로 다른 사람의 도움이 필요한 상태 또는 상의 또는 </w:t>
            </w:r>
            <w:proofErr w:type="spellStart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하의중</w:t>
            </w:r>
            <w:proofErr w:type="spellEnd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하나만 </w:t>
            </w:r>
            <w:r>
              <w:rPr>
                <w:rFonts w:ascii="HY신명조" w:eastAsia="HY신명조" w:cs="HY신명조"/>
                <w:spacing w:val="-4"/>
                <w:sz w:val="24"/>
                <w:szCs w:val="24"/>
                <w:lang w:eastAsia="ko-KR"/>
              </w:rPr>
              <w:t xml:space="preserve">혼자서 </w:t>
            </w:r>
            <w:proofErr w:type="spellStart"/>
            <w:r>
              <w:rPr>
                <w:rFonts w:ascii="HY신명조" w:eastAsia="HY신명조" w:cs="HY신명조"/>
                <w:spacing w:val="-4"/>
                <w:sz w:val="24"/>
                <w:szCs w:val="24"/>
                <w:lang w:eastAsia="ko-KR"/>
              </w:rPr>
              <w:t>착탈의가</w:t>
            </w:r>
            <w:proofErr w:type="spellEnd"/>
            <w:r>
              <w:rPr>
                <w:rFonts w:ascii="HY신명조" w:eastAsia="HY신명조" w:cs="HY신명조"/>
                <w:spacing w:val="-4"/>
                <w:sz w:val="24"/>
                <w:szCs w:val="24"/>
                <w:lang w:eastAsia="ko-KR"/>
              </w:rPr>
              <w:t xml:space="preserve"> 가능한 상태 (5%)</w:t>
            </w:r>
          </w:p>
        </w:tc>
      </w:tr>
      <w:tr w:rsidR="000C481C" w14:paraId="2ADE22E5" w14:textId="77777777">
        <w:trPr>
          <w:trHeight w:val="1019"/>
          <w:jc w:val="center"/>
        </w:trPr>
        <w:tc>
          <w:tcPr>
            <w:tcW w:w="125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8F2A4C8" w14:textId="77777777" w:rsidR="000C481C" w:rsidRDefault="000C481C">
            <w:pPr>
              <w:rPr>
                <w:lang w:eastAsia="ko-KR"/>
              </w:rPr>
            </w:pPr>
          </w:p>
        </w:tc>
        <w:tc>
          <w:tcPr>
            <w:tcW w:w="696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A86957" w14:textId="77777777" w:rsidR="000C481C" w:rsidRDefault="00887E25">
            <w:pPr>
              <w:pStyle w:val="xl68"/>
              <w:ind w:left="271" w:hanging="271"/>
              <w:rPr>
                <w:rFonts w:ascii="HY신명조" w:eastAsia="HY신명조" w:cs="HY신명조"/>
                <w:sz w:val="24"/>
                <w:szCs w:val="24"/>
                <w:lang w:eastAsia="ko-KR"/>
              </w:rPr>
            </w:pP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Y신명조" w:eastAsia="HY신명조" w:cs="HY신명조"/>
                <w:spacing w:val="-1"/>
                <w:sz w:val="24"/>
                <w:szCs w:val="24"/>
                <w:lang w:eastAsia="ko-KR"/>
              </w:rPr>
              <w:t>상</w:t>
            </w:r>
            <w:r>
              <w:rPr>
                <w:rFonts w:ascii="HY신명조" w:eastAsia="HY신명조" w:cs="HY신명조"/>
                <w:spacing w:val="-1"/>
                <w:sz w:val="24"/>
                <w:szCs w:val="24"/>
                <w:lang w:eastAsia="ko-KR"/>
              </w:rPr>
              <w:t>·</w:t>
            </w:r>
            <w:r>
              <w:rPr>
                <w:rFonts w:ascii="HY신명조" w:eastAsia="HY신명조" w:cs="HY신명조"/>
                <w:spacing w:val="-1"/>
                <w:sz w:val="24"/>
                <w:szCs w:val="24"/>
                <w:lang w:eastAsia="ko-KR"/>
              </w:rPr>
              <w:t xml:space="preserve">하의 </w:t>
            </w:r>
            <w:proofErr w:type="spellStart"/>
            <w:r>
              <w:rPr>
                <w:rFonts w:ascii="HY신명조" w:eastAsia="HY신명조" w:cs="HY신명조"/>
                <w:spacing w:val="-1"/>
                <w:sz w:val="24"/>
                <w:szCs w:val="24"/>
                <w:lang w:eastAsia="ko-KR"/>
              </w:rPr>
              <w:t>의복착탈시</w:t>
            </w:r>
            <w:proofErr w:type="spellEnd"/>
            <w:r>
              <w:rPr>
                <w:rFonts w:ascii="HY신명조" w:eastAsia="HY신명조" w:cs="HY신명조"/>
                <w:spacing w:val="-1"/>
                <w:sz w:val="24"/>
                <w:szCs w:val="24"/>
                <w:lang w:eastAsia="ko-KR"/>
              </w:rPr>
              <w:t xml:space="preserve"> 혼자서 가능하나 미세동작(단추 잠그고</w:t>
            </w: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풀기, 지퍼 올리고 내리기, 끈 묶고 풀기 등)이 필요한 마무리는 타인의 </w:t>
            </w:r>
            <w:proofErr w:type="gramStart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>도움이  필요한</w:t>
            </w:r>
            <w:proofErr w:type="gramEnd"/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상태 (3%)</w:t>
            </w:r>
          </w:p>
        </w:tc>
      </w:tr>
    </w:tbl>
    <w:p w14:paraId="26ED8170" w14:textId="77777777" w:rsidR="000C481C" w:rsidRDefault="000C481C">
      <w:pPr>
        <w:rPr>
          <w:sz w:val="2"/>
          <w:lang w:eastAsia="ko-KR"/>
        </w:rPr>
      </w:pPr>
    </w:p>
    <w:p w14:paraId="008B5BCA" w14:textId="77777777" w:rsidR="000C481C" w:rsidRDefault="000C481C">
      <w:pPr>
        <w:pStyle w:val="a8"/>
        <w:wordWrap/>
        <w:jc w:val="center"/>
        <w:rPr>
          <w:rFonts w:ascii="HY신명조" w:eastAsia="HY신명조" w:cs="HY신명조"/>
          <w:spacing w:val="-8"/>
          <w:sz w:val="24"/>
          <w:szCs w:val="24"/>
          <w:lang w:eastAsia="ko-KR"/>
        </w:rPr>
      </w:pPr>
    </w:p>
    <w:p w14:paraId="7D4D0D66" w14:textId="77777777" w:rsidR="000C481C" w:rsidRDefault="000C481C">
      <w:pPr>
        <w:pStyle w:val="100"/>
        <w:spacing w:line="240" w:lineRule="auto"/>
        <w:ind w:left="120" w:hanging="120"/>
        <w:rPr>
          <w:sz w:val="24"/>
          <w:szCs w:val="24"/>
          <w:lang w:eastAsia="ko-KR"/>
        </w:rPr>
      </w:pPr>
    </w:p>
    <w:sectPr w:rsidR="000C481C">
      <w:endnotePr>
        <w:numFmt w:val="decimal"/>
      </w:endnotePr>
      <w:pgSz w:w="11905" w:h="16837"/>
      <w:pgMar w:top="1417" w:right="1133" w:bottom="1700" w:left="1133" w:header="566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세리프">
    <w:altName w:val="Yu Gothic"/>
    <w:panose1 w:val="00000000000000000000"/>
    <w:charset w:val="80"/>
    <w:family w:val="roman"/>
    <w:notTrueType/>
    <w:pitch w:val="default"/>
  </w:font>
  <w:font w:name="HY신명조">
    <w:altName w:val="Batang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 중고딕">
    <w:panose1 w:val="00000000000000000000"/>
    <w:charset w:val="80"/>
    <w:family w:val="roman"/>
    <w:notTrueType/>
    <w:pitch w:val="default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나눔고딕 Light">
    <w:panose1 w:val="020D0904000000000000"/>
    <w:charset w:val="81"/>
    <w:family w:val="modern"/>
    <w:pitch w:val="variable"/>
    <w:sig w:usb0="800002A7" w:usb1="09D77CFB" w:usb2="00000010" w:usb3="00000000" w:csb0="00080001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Yu Gothic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시스템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D윤고딕 320">
    <w:panose1 w:val="00000000000000000000"/>
    <w:charset w:val="80"/>
    <w:family w:val="roman"/>
    <w:notTrueType/>
    <w:pitch w:val="default"/>
  </w:font>
  <w:font w:name="HY중고딕">
    <w:altName w:val="HYGothic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9676A"/>
    <w:multiLevelType w:val="multilevel"/>
    <w:tmpl w:val="52C2696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D736C64"/>
    <w:multiLevelType w:val="multilevel"/>
    <w:tmpl w:val="333E31B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78766596">
    <w:abstractNumId w:val="1"/>
  </w:num>
  <w:num w:numId="2" w16cid:durableId="56441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481C"/>
    <w:rsid w:val="000C481C"/>
    <w:rsid w:val="00691010"/>
    <w:rsid w:val="00887E25"/>
    <w:rsid w:val="00B4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CC2B"/>
  <w15:docId w15:val="{E8454FB7-00E2-44DE-B763-951F2BEF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paragraph" w:customStyle="1" w:styleId="ae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신명조" w:hAnsi="Arial Unicode MS" w:cs="HY신명조"/>
      <w:color w:val="000000"/>
      <w:sz w:val="20"/>
      <w:szCs w:val="20"/>
    </w:rPr>
  </w:style>
  <w:style w:type="paragraph" w:customStyle="1" w:styleId="af">
    <w:name w:val="관"/>
    <w:qFormat/>
    <w:pPr>
      <w:widowControl w:val="0"/>
      <w:autoSpaceDE w:val="0"/>
      <w:autoSpaceDN w:val="0"/>
      <w:snapToGrid w:val="0"/>
      <w:spacing w:before="176" w:after="176" w:line="356" w:lineRule="exact"/>
      <w:jc w:val="center"/>
    </w:pPr>
    <w:rPr>
      <w:rFonts w:ascii="신명 중고딕" w:eastAsia="신명 중고딕" w:hAnsi="Arial Unicode MS" w:cs="신명 중고딕"/>
      <w:color w:val="000000"/>
      <w:sz w:val="20"/>
      <w:szCs w:val="20"/>
    </w:rPr>
  </w:style>
  <w:style w:type="paragraph" w:customStyle="1" w:styleId="100">
    <w:name w:val="본문(신명조10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MsoListParagraph0">
    <w:name w:val="MsoListParagraph"/>
    <w:qFormat/>
    <w:pPr>
      <w:widowControl w:val="0"/>
      <w:wordWrap w:val="0"/>
      <w:autoSpaceDE w:val="0"/>
      <w:autoSpaceDN w:val="0"/>
      <w:spacing w:line="249" w:lineRule="auto"/>
      <w:ind w:left="38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af0">
    <w:name w:val="대비표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나눔고딕" w:eastAsia="나눔고딕 Light" w:hAnsi="Arial Unicode MS" w:cs="나눔고딕 Light"/>
      <w:color w:val="000000"/>
      <w:sz w:val="20"/>
      <w:szCs w:val="20"/>
    </w:rPr>
  </w:style>
  <w:style w:type="paragraph" w:customStyle="1" w:styleId="af1">
    <w:name w:val="표내부"/>
    <w:qFormat/>
    <w:pPr>
      <w:widowControl w:val="0"/>
      <w:wordWrap w:val="0"/>
      <w:autoSpaceDE w:val="0"/>
      <w:autoSpaceDN w:val="0"/>
      <w:snapToGrid w:val="0"/>
      <w:ind w:left="597" w:right="100" w:hanging="497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af2">
    <w:name w:val="약관"/>
    <w:qFormat/>
    <w:pPr>
      <w:widowControl w:val="0"/>
      <w:wordWrap w:val="0"/>
      <w:autoSpaceDE w:val="0"/>
      <w:autoSpaceDN w:val="0"/>
      <w:snapToGrid w:val="0"/>
      <w:ind w:left="200" w:hanging="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1">
    <w:name w:val="제목1"/>
    <w:qFormat/>
    <w:pPr>
      <w:widowControl w:val="0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</w:tabs>
      <w:autoSpaceDE w:val="0"/>
      <w:autoSpaceDN w:val="0"/>
      <w:snapToGrid w:val="0"/>
    </w:pPr>
    <w:rPr>
      <w:rFonts w:ascii="바탕" w:eastAsia="바탕" w:hAnsi="Arial Unicode MS" w:cs="바탕"/>
      <w:color w:val="000000"/>
      <w:sz w:val="32"/>
      <w:szCs w:val="32"/>
    </w:rPr>
  </w:style>
  <w:style w:type="paragraph" w:customStyle="1" w:styleId="af3">
    <w:name w:val="신구조문대비표 본문"/>
    <w:qFormat/>
    <w:pPr>
      <w:widowControl w:val="0"/>
      <w:wordWrap w:val="0"/>
      <w:autoSpaceDE w:val="0"/>
      <w:autoSpaceDN w:val="0"/>
      <w:snapToGrid w:val="0"/>
      <w:jc w:val="both"/>
    </w:pPr>
    <w:rPr>
      <w:rFonts w:ascii="HCI Poppy" w:eastAsia="휴먼명조" w:hAnsi="Arial Unicode MS" w:cs="휴먼명조"/>
      <w:color w:val="000000"/>
      <w:sz w:val="26"/>
      <w:szCs w:val="26"/>
    </w:rPr>
  </w:style>
  <w:style w:type="paragraph" w:customStyle="1" w:styleId="13">
    <w:name w:val="본문(시스탬13)"/>
    <w:qFormat/>
    <w:pPr>
      <w:widowControl w:val="0"/>
      <w:wordWrap w:val="0"/>
      <w:autoSpaceDE w:val="0"/>
      <w:autoSpaceDN w:val="0"/>
      <w:snapToGrid w:val="0"/>
      <w:ind w:left="500" w:hanging="400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130">
    <w:name w:val="내용(시스탬13)"/>
    <w:qFormat/>
    <w:pPr>
      <w:widowControl w:val="0"/>
      <w:wordWrap w:val="0"/>
      <w:autoSpaceDE w:val="0"/>
      <w:autoSpaceDN w:val="0"/>
      <w:snapToGrid w:val="0"/>
      <w:spacing w:line="312" w:lineRule="auto"/>
      <w:ind w:left="1000" w:right="200" w:hanging="100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95">
    <w:name w:val="큰제목(시스탬9.5"/>
    <w:qFormat/>
    <w:pPr>
      <w:widowControl w:val="0"/>
      <w:wordWrap w:val="0"/>
      <w:autoSpaceDE w:val="0"/>
      <w:autoSpaceDN w:val="0"/>
      <w:snapToGrid w:val="0"/>
      <w:spacing w:line="249" w:lineRule="auto"/>
      <w:ind w:left="550" w:right="100" w:hanging="250"/>
      <w:jc w:val="both"/>
    </w:pPr>
    <w:rPr>
      <w:rFonts w:ascii="시스템" w:eastAsia="시스템" w:hAnsi="Arial Unicode MS" w:cs="시스템"/>
      <w:color w:val="000000"/>
      <w:sz w:val="19"/>
      <w:szCs w:val="19"/>
    </w:rPr>
  </w:style>
  <w:style w:type="paragraph" w:customStyle="1" w:styleId="131">
    <w:name w:val="큰제목(시스탬13)"/>
    <w:qFormat/>
    <w:pPr>
      <w:widowControl w:val="0"/>
      <w:wordWrap w:val="0"/>
      <w:autoSpaceDE w:val="0"/>
      <w:autoSpaceDN w:val="0"/>
      <w:snapToGrid w:val="0"/>
      <w:ind w:left="500" w:right="200" w:hanging="324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132">
    <w:name w:val="중제목(시스탬13)"/>
    <w:qFormat/>
    <w:pPr>
      <w:widowControl w:val="0"/>
      <w:wordWrap w:val="0"/>
      <w:autoSpaceDE w:val="0"/>
      <w:autoSpaceDN w:val="0"/>
      <w:snapToGrid w:val="0"/>
      <w:ind w:left="800" w:right="200" w:hanging="324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133">
    <w:name w:val="소제목(시스탬13)"/>
    <w:qFormat/>
    <w:pPr>
      <w:widowControl w:val="0"/>
      <w:wordWrap w:val="0"/>
      <w:autoSpaceDE w:val="0"/>
      <w:autoSpaceDN w:val="0"/>
      <w:snapToGrid w:val="0"/>
      <w:ind w:left="1000" w:right="200" w:hanging="324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134">
    <w:name w:val="작은제목(시스13)"/>
    <w:qFormat/>
    <w:pPr>
      <w:widowControl w:val="0"/>
      <w:wordWrap w:val="0"/>
      <w:autoSpaceDE w:val="0"/>
      <w:autoSpaceDN w:val="0"/>
      <w:snapToGrid w:val="0"/>
      <w:ind w:left="1200" w:right="100" w:hanging="400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135">
    <w:name w:val="작은제(시스탬13)"/>
    <w:qFormat/>
    <w:pPr>
      <w:widowControl w:val="0"/>
      <w:wordWrap w:val="0"/>
      <w:autoSpaceDE w:val="0"/>
      <w:autoSpaceDN w:val="0"/>
      <w:snapToGrid w:val="0"/>
      <w:ind w:left="1300" w:right="100" w:hanging="400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20">
    <w:name w:val="제목2"/>
    <w:qFormat/>
    <w:pPr>
      <w:widowControl w:val="0"/>
      <w:autoSpaceDE w:val="0"/>
      <w:autoSpaceDN w:val="0"/>
      <w:snapToGrid w:val="0"/>
      <w:spacing w:line="244" w:lineRule="auto"/>
      <w:jc w:val="center"/>
    </w:pPr>
    <w:rPr>
      <w:rFonts w:ascii="HCI Hollyhock" w:eastAsia="휴먼고딕" w:hAnsi="Arial Unicode MS" w:cs="휴먼고딕"/>
      <w:b/>
      <w:bCs/>
      <w:color w:val="000000"/>
      <w:sz w:val="28"/>
      <w:szCs w:val="28"/>
    </w:rPr>
  </w:style>
  <w:style w:type="paragraph" w:customStyle="1" w:styleId="af4">
    <w:name w:val="조"/>
    <w:qFormat/>
    <w:pPr>
      <w:widowControl w:val="0"/>
      <w:wordWrap w:val="0"/>
      <w:autoSpaceDE w:val="0"/>
      <w:autoSpaceDN w:val="0"/>
      <w:jc w:val="both"/>
    </w:pPr>
    <w:rPr>
      <w:rFonts w:ascii="굴림체" w:eastAsia="굴림체" w:hAnsi="Arial Unicode MS" w:cs="굴림체"/>
      <w:b/>
      <w:bCs/>
      <w:color w:val="000000"/>
      <w:spacing w:val="-10"/>
      <w:w w:val="90"/>
      <w:sz w:val="20"/>
      <w:szCs w:val="20"/>
    </w:rPr>
  </w:style>
  <w:style w:type="paragraph" w:customStyle="1" w:styleId="af5">
    <w:name w:val="항"/>
    <w:qFormat/>
    <w:pPr>
      <w:widowControl w:val="0"/>
      <w:tabs>
        <w:tab w:val="left" w:pos="800"/>
        <w:tab w:val="left" w:pos="1600"/>
        <w:tab w:val="left" w:pos="18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ind w:left="200"/>
      <w:jc w:val="both"/>
    </w:pPr>
    <w:rPr>
      <w:rFonts w:ascii="굴림체" w:eastAsia="굴림체" w:hAnsi="Arial Unicode MS" w:cs="굴림체"/>
      <w:color w:val="231815"/>
      <w:spacing w:val="-10"/>
      <w:w w:val="90"/>
      <w:sz w:val="20"/>
      <w:szCs w:val="20"/>
    </w:rPr>
  </w:style>
  <w:style w:type="paragraph" w:customStyle="1" w:styleId="af6">
    <w:name w:val="장"/>
    <w:qFormat/>
    <w:pPr>
      <w:widowControl w:val="0"/>
      <w:autoSpaceDE w:val="0"/>
      <w:autoSpaceDN w:val="0"/>
      <w:snapToGrid w:val="0"/>
      <w:jc w:val="center"/>
    </w:pPr>
    <w:rPr>
      <w:rFonts w:ascii="굴림체" w:eastAsia="굴림체" w:hAnsi="Arial Unicode MS" w:cs="굴림체"/>
      <w:b/>
      <w:bCs/>
      <w:color w:val="000000"/>
      <w:spacing w:val="-10"/>
      <w:w w:val="90"/>
      <w:sz w:val="20"/>
      <w:szCs w:val="20"/>
    </w:rPr>
  </w:style>
  <w:style w:type="paragraph" w:customStyle="1" w:styleId="af7">
    <w:name w:val="호"/>
    <w:qFormat/>
    <w:pPr>
      <w:widowControl w:val="0"/>
      <w:wordWrap w:val="0"/>
      <w:autoSpaceDE w:val="0"/>
      <w:autoSpaceDN w:val="0"/>
      <w:snapToGrid w:val="0"/>
      <w:spacing w:line="249" w:lineRule="auto"/>
      <w:ind w:left="4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character" w:customStyle="1" w:styleId="af8">
    <w:name w:val="초록밑줄"/>
    <w:qFormat/>
    <w:rPr>
      <w:rFonts w:ascii="바탕체" w:eastAsia="바탕체" w:hAnsi="Arial Unicode MS" w:cs="바탕체"/>
      <w:b w:val="0"/>
      <w:bCs w:val="0"/>
      <w:i w:val="0"/>
      <w:iCs w:val="0"/>
      <w:outline w:val="0"/>
      <w:shadow w:val="0"/>
      <w:emboss w:val="0"/>
      <w:imprint w:val="0"/>
      <w:color w:val="59B859"/>
      <w:spacing w:val="0"/>
      <w:w w:val="100"/>
      <w:position w:val="0"/>
      <w:sz w:val="24"/>
      <w:szCs w:val="24"/>
      <w:u w:val="single" w:color="000000"/>
      <w:shd w:val="clear" w:color="auto" w:fill="auto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sz w:val="20"/>
      <w:szCs w:val="20"/>
    </w:rPr>
  </w:style>
  <w:style w:type="paragraph" w:customStyle="1" w:styleId="k">
    <w:name w:val="k_표제목(강조)(중)"/>
    <w:qFormat/>
    <w:pPr>
      <w:widowControl w:val="0"/>
      <w:autoSpaceDE w:val="0"/>
      <w:autoSpaceDN w:val="0"/>
      <w:snapToGrid w:val="0"/>
      <w:spacing w:after="60"/>
      <w:jc w:val="center"/>
    </w:pPr>
    <w:rPr>
      <w:rFonts w:ascii="나눔고딕" w:eastAsia="나눔고딕 Light" w:hAnsi="Arial Unicode MS" w:cs="나눔고딕 Light"/>
      <w:b/>
      <w:bCs/>
      <w:color w:val="000000"/>
      <w:spacing w:val="-7"/>
      <w:w w:val="93"/>
      <w:sz w:val="20"/>
      <w:szCs w:val="20"/>
    </w:rPr>
  </w:style>
  <w:style w:type="paragraph" w:customStyle="1" w:styleId="k0">
    <w:name w:val="k_ 표내용(중)"/>
    <w:qFormat/>
    <w:pPr>
      <w:widowControl w:val="0"/>
      <w:autoSpaceDE w:val="0"/>
      <w:autoSpaceDN w:val="0"/>
      <w:snapToGrid w:val="0"/>
      <w:jc w:val="center"/>
    </w:pPr>
    <w:rPr>
      <w:rFonts w:ascii="나눔고딕" w:eastAsia="나눔고딕 Light" w:hAnsi="Arial Unicode MS" w:cs="나눔고딕 Light"/>
      <w:color w:val="000000"/>
      <w:spacing w:val="-7"/>
      <w:w w:val="93"/>
      <w:sz w:val="20"/>
      <w:szCs w:val="20"/>
    </w:rPr>
  </w:style>
  <w:style w:type="paragraph" w:customStyle="1" w:styleId="af9">
    <w:name w:val="법령기본스타일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21">
    <w:name w:val="표내용안2"/>
    <w:qFormat/>
    <w:pPr>
      <w:widowControl w:val="0"/>
      <w:autoSpaceDE w:val="0"/>
      <w:autoSpaceDN w:val="0"/>
      <w:jc w:val="center"/>
    </w:pPr>
    <w:rPr>
      <w:rFonts w:ascii="굴림" w:eastAsia="굴림" w:hAnsi="Arial Unicode MS" w:cs="굴림"/>
      <w:color w:val="000000"/>
      <w:spacing w:val="-4"/>
      <w:w w:val="90"/>
      <w:sz w:val="19"/>
      <w:szCs w:val="19"/>
    </w:rPr>
  </w:style>
  <w:style w:type="paragraph" w:customStyle="1" w:styleId="afa">
    <w:name w:val="표안제목"/>
    <w:qFormat/>
    <w:pPr>
      <w:widowControl w:val="0"/>
      <w:autoSpaceDE w:val="0"/>
      <w:autoSpaceDN w:val="0"/>
      <w:snapToGrid w:val="0"/>
      <w:spacing w:line="160" w:lineRule="exact"/>
      <w:jc w:val="center"/>
    </w:pPr>
    <w:rPr>
      <w:rFonts w:ascii="휴먼고딕" w:eastAsia="휴먼고딕" w:hAnsi="Arial Unicode MS" w:cs="휴먼고딕"/>
      <w:color w:val="000000"/>
      <w:spacing w:val="-9"/>
      <w:w w:val="95"/>
      <w:sz w:val="15"/>
      <w:szCs w:val="15"/>
    </w:rPr>
  </w:style>
  <w:style w:type="paragraph" w:customStyle="1" w:styleId="afb">
    <w:name w:val="표안본문"/>
    <w:qFormat/>
    <w:pPr>
      <w:widowControl w:val="0"/>
      <w:wordWrap w:val="0"/>
      <w:autoSpaceDE w:val="0"/>
      <w:autoSpaceDN w:val="0"/>
      <w:snapToGrid w:val="0"/>
      <w:jc w:val="both"/>
    </w:pPr>
    <w:rPr>
      <w:rFonts w:ascii="굴림체" w:eastAsia="굴림체" w:hAnsi="Arial Unicode MS" w:cs="굴림체"/>
      <w:color w:val="000000"/>
      <w:spacing w:val="-10"/>
      <w:w w:val="90"/>
      <w:sz w:val="20"/>
      <w:szCs w:val="20"/>
    </w:rPr>
  </w:style>
  <w:style w:type="paragraph" w:customStyle="1" w:styleId="xl64">
    <w:name w:val="xl64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한컴바탕" w:eastAsia="휴먼명조" w:hAnsi="Arial Unicode MS" w:cs="휴먼명조"/>
      <w:color w:val="000000"/>
      <w:sz w:val="24"/>
      <w:szCs w:val="24"/>
    </w:rPr>
  </w:style>
  <w:style w:type="paragraph" w:customStyle="1" w:styleId="xl66">
    <w:name w:val="xl66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돋움" w:eastAsia="돋움" w:hAnsi="Arial Unicode MS" w:cs="돋움"/>
      <w:color w:val="000000"/>
      <w:sz w:val="20"/>
      <w:szCs w:val="20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Arial" w:eastAsia="한컴바탕" w:hAnsi="Arial Unicode MS" w:cs="한컴바탕"/>
      <w:color w:val="000000"/>
      <w:sz w:val="20"/>
      <w:szCs w:val="20"/>
    </w:rPr>
  </w:style>
  <w:style w:type="paragraph" w:customStyle="1" w:styleId="12">
    <w:name w:val="본문제1항(회색)"/>
    <w:qFormat/>
    <w:pPr>
      <w:widowControl w:val="0"/>
      <w:shd w:val="clear" w:color="auto" w:fill="D6D6D6"/>
      <w:wordWrap w:val="0"/>
      <w:autoSpaceDE w:val="0"/>
      <w:autoSpaceDN w:val="0"/>
      <w:snapToGrid w:val="0"/>
      <w:ind w:left="220" w:hanging="220"/>
      <w:jc w:val="both"/>
    </w:pPr>
    <w:rPr>
      <w:rFonts w:ascii="YD윤고딕 320" w:eastAsia="YD윤고딕 320" w:hAnsi="Arial Unicode MS" w:cs="YD윤고딕 320"/>
      <w:color w:val="000000"/>
      <w:spacing w:val="-4"/>
      <w:sz w:val="16"/>
      <w:szCs w:val="16"/>
    </w:rPr>
  </w:style>
  <w:style w:type="paragraph" w:customStyle="1" w:styleId="xl65">
    <w:name w:val="xl65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돋움" w:eastAsia="돋움" w:hAnsi="Arial Unicode MS" w:cs="돋움"/>
      <w:color w:val="000000"/>
      <w:sz w:val="26"/>
      <w:szCs w:val="26"/>
    </w:rPr>
  </w:style>
  <w:style w:type="paragraph" w:customStyle="1" w:styleId="xl67">
    <w:name w:val="xl67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한컴바탕" w:eastAsia="휴먼명조" w:hAnsi="Arial Unicode MS" w:cs="휴먼명조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12493</Words>
  <Characters>15868</Characters>
  <Application>Microsoft Office Word</Application>
  <DocSecurity>0</DocSecurity>
  <Lines>933</Lines>
  <Paragraphs>834</Paragraphs>
  <ScaleCrop>false</ScaleCrop>
  <Company/>
  <LinksUpToDate>false</LinksUpToDate>
  <CharactersWithSpaces>27527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별표 15</dc:title>
  <dc:creator>법제처 국가법령정보센터</dc:creator>
  <cp:keywords>법제처 국가법령정보센터</cp:keywords>
  <dc:description>국가법령정보센터에서 제공하는 문서입니다.</dc:description>
  <cp:lastModifiedBy>성빈 박</cp:lastModifiedBy>
  <cp:revision>3</cp:revision>
  <dcterms:created xsi:type="dcterms:W3CDTF">2026-05-29T05:41:00Z</dcterms:created>
  <dcterms:modified xsi:type="dcterms:W3CDTF">2026-05-29T07:46:00Z</dcterms:modified>
</cp:coreProperties>
</file>