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A variable, by definition, is “a named space in the memory” that stores values. In other words, it acts as a container for values in a program. TypeScript variables must follow the JavaScript naming rules −</w:t>
      </w:r>
    </w:p>
    <w:p w:rsidR="00274886" w:rsidRPr="00274886" w:rsidRDefault="00274886" w:rsidP="00274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can contain alphabets and numeric digits.</w:t>
      </w:r>
    </w:p>
    <w:p w:rsidR="00274886" w:rsidRPr="00274886" w:rsidRDefault="00274886" w:rsidP="00274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cannot contain spaces and special characters, except the underscore (_) and the dollar ($) sign.</w:t>
      </w:r>
    </w:p>
    <w:p w:rsidR="00274886" w:rsidRPr="00274886" w:rsidRDefault="00274886" w:rsidP="00274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 names cannot begin with a digit.</w:t>
      </w:r>
    </w:p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variable must be declared before it is used. Use the </w:t>
      </w:r>
      <w:r w:rsidRPr="002748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to declare variables.</w:t>
      </w:r>
    </w:p>
    <w:p w:rsidR="00274886" w:rsidRPr="00274886" w:rsidRDefault="00274886" w:rsidP="00274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48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Variable Declaration in TypeScript</w:t>
      </w:r>
    </w:p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type syntax for declaring a variable in TypeScript is to include a colon (:) after the variable name, followed by its type. Just as in JavaScript, we use the </w:t>
      </w:r>
      <w:r w:rsidRPr="002748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</w:t>
      </w: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to declare a variable.</w:t>
      </w:r>
    </w:p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declare a variable, you have four options −</w:t>
      </w:r>
    </w:p>
    <w:p w:rsidR="00274886" w:rsidRPr="00274886" w:rsidRDefault="00274886" w:rsidP="00274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its type and value in one statement.</w:t>
      </w:r>
    </w:p>
    <w:p w:rsidR="00274886" w:rsidRPr="00274886" w:rsidRDefault="00274886" w:rsidP="00274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6905" cy="461010"/>
            <wp:effectExtent l="0" t="0" r="0" b="0"/>
            <wp:docPr id="4" name="Picture 4" descr="Declar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lare Typ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86" w:rsidRPr="00274886" w:rsidRDefault="00274886" w:rsidP="00274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its type but no value. In this case, the variable will be set to undefined.</w:t>
      </w:r>
    </w:p>
    <w:p w:rsidR="00274886" w:rsidRPr="00274886" w:rsidRDefault="00274886" w:rsidP="00274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906010" cy="492760"/>
            <wp:effectExtent l="0" t="0" r="8890" b="2540"/>
            <wp:docPr id="3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86" w:rsidRPr="00274886" w:rsidRDefault="00274886" w:rsidP="00274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its value but no type. The variable type will be set to any.</w:t>
      </w:r>
    </w:p>
    <w:p w:rsidR="00274886" w:rsidRPr="00274886" w:rsidRDefault="00274886" w:rsidP="00274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1490" cy="469265"/>
            <wp:effectExtent l="0" t="0" r="3810" b="6985"/>
            <wp:docPr id="2" name="Picture 2" descr="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86" w:rsidRPr="00274886" w:rsidRDefault="00274886" w:rsidP="002748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neither value not type. In this case, the data type of the variable will be any and will be initialized to undefined.</w:t>
      </w:r>
    </w:p>
    <w:p w:rsidR="00274886" w:rsidRPr="00274886" w:rsidRDefault="00274886" w:rsidP="00274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26080" cy="445135"/>
            <wp:effectExtent l="0" t="0" r="7620" b="0"/>
            <wp:docPr id="1" name="Picture 1" descr="Any and 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y and 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table illustrates the valid syntax for variable declaration as discussed above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8494"/>
      </w:tblGrid>
      <w:tr w:rsidR="00274886" w:rsidRPr="00274886" w:rsidTr="00274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 Declaration Syntax &amp; Description</w:t>
            </w:r>
          </w:p>
        </w:tc>
      </w:tr>
      <w:tr w:rsidR="00274886" w:rsidRPr="00274886" w:rsidTr="00274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name:string = ”mary”</w:t>
            </w:r>
          </w:p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variable stores a value of type string</w:t>
            </w:r>
          </w:p>
        </w:tc>
      </w:tr>
      <w:tr w:rsidR="00274886" w:rsidRPr="00274886" w:rsidTr="00274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2.</w:t>
            </w:r>
          </w:p>
        </w:tc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name:string;</w:t>
            </w:r>
          </w:p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variable is a string variable. The variable’s value is set to undefined by default</w:t>
            </w:r>
          </w:p>
        </w:tc>
      </w:tr>
      <w:tr w:rsidR="00274886" w:rsidRPr="00274886" w:rsidTr="00274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name = ”mary”</w:t>
            </w:r>
          </w:p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variable’s type is inferred from the data type of the value. Here, the variable is of the type string</w:t>
            </w:r>
          </w:p>
        </w:tc>
      </w:tr>
      <w:tr w:rsidR="00274886" w:rsidRPr="00274886" w:rsidTr="002748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 name;</w:t>
            </w:r>
          </w:p>
          <w:p w:rsidR="00274886" w:rsidRPr="00274886" w:rsidRDefault="00274886" w:rsidP="00274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7488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variable’s data type is any. Its value is set to undefined by default.</w:t>
            </w:r>
          </w:p>
        </w:tc>
      </w:tr>
    </w:tbl>
    <w:p w:rsidR="00274886" w:rsidRPr="00274886" w:rsidRDefault="00274886" w:rsidP="00274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488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Example: Variables in TypeScript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name:string = "John";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var score1:number = 50;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var score2:number = 42.50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sum = score1 + score2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console.log("name"+name)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console.log("first score: "+score1)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console.log("second score: "+score2)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console.log("sum of the scores: "+sum)</w:t>
      </w:r>
    </w:p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On compiling, it will generate following JavaScript code.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//Generated by typescript 1.8.10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var name = "John";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var score1 = 50;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var score2 = 42.50;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var sum = score1 + score2;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console.log("name" + name);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console.log("first score: " + score1);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console.log("second score : " + score2);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console.log("sum of the scores: " + sum);</w:t>
      </w:r>
    </w:p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of the above program is given below −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name:John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first score:50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second score:42.50 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sum of the scores:92.50</w:t>
      </w:r>
    </w:p>
    <w:p w:rsidR="00274886" w:rsidRPr="00274886" w:rsidRDefault="00274886" w:rsidP="00274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886">
        <w:rPr>
          <w:rFonts w:ascii="Times New Roman" w:eastAsia="Times New Roman" w:hAnsi="Times New Roman" w:cs="Times New Roman"/>
          <w:sz w:val="24"/>
          <w:szCs w:val="24"/>
          <w:lang w:eastAsia="en-IN"/>
        </w:rPr>
        <w:t>The TypeScript compiler will generate errors, if we attempt to assign a value to a variable that is not of the same type. Hence, TypeScript follows Strong Typing. The Strong typing syntax ensures that the types specified on either side of the assignment operator (=) are the same. This is why the following code will result in a compilation error −</w:t>
      </w:r>
    </w:p>
    <w:p w:rsidR="00274886" w:rsidRPr="00274886" w:rsidRDefault="00274886" w:rsidP="00274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74886">
        <w:rPr>
          <w:rFonts w:ascii="Courier New" w:eastAsia="Times New Roman" w:hAnsi="Courier New" w:cs="Courier New"/>
          <w:sz w:val="20"/>
          <w:szCs w:val="20"/>
          <w:lang w:eastAsia="en-IN"/>
        </w:rPr>
        <w:t>var num:number = "hello"     // will result in a compilation error</w:t>
      </w:r>
    </w:p>
    <w:p w:rsidR="00450B9E" w:rsidRDefault="00450B9E"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EE9"/>
    <w:multiLevelType w:val="multilevel"/>
    <w:tmpl w:val="1F40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93D34"/>
    <w:multiLevelType w:val="multilevel"/>
    <w:tmpl w:val="5012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157B7C"/>
    <w:multiLevelType w:val="multilevel"/>
    <w:tmpl w:val="43C4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5A107A"/>
    <w:multiLevelType w:val="multilevel"/>
    <w:tmpl w:val="719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1D11EE"/>
    <w:multiLevelType w:val="multilevel"/>
    <w:tmpl w:val="3BBC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93"/>
    <w:rsid w:val="00274886"/>
    <w:rsid w:val="00450B9E"/>
    <w:rsid w:val="00904C93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8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8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7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8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74886"/>
  </w:style>
  <w:style w:type="character" w:customStyle="1" w:styleId="pln">
    <w:name w:val="pln"/>
    <w:basedOn w:val="DefaultParagraphFont"/>
    <w:rsid w:val="00274886"/>
  </w:style>
  <w:style w:type="character" w:customStyle="1" w:styleId="pun">
    <w:name w:val="pun"/>
    <w:basedOn w:val="DefaultParagraphFont"/>
    <w:rsid w:val="00274886"/>
  </w:style>
  <w:style w:type="character" w:customStyle="1" w:styleId="str">
    <w:name w:val="str"/>
    <w:basedOn w:val="DefaultParagraphFont"/>
    <w:rsid w:val="00274886"/>
  </w:style>
  <w:style w:type="character" w:customStyle="1" w:styleId="lit">
    <w:name w:val="lit"/>
    <w:basedOn w:val="DefaultParagraphFont"/>
    <w:rsid w:val="00274886"/>
  </w:style>
  <w:style w:type="character" w:customStyle="1" w:styleId="com">
    <w:name w:val="com"/>
    <w:basedOn w:val="DefaultParagraphFont"/>
    <w:rsid w:val="00274886"/>
  </w:style>
  <w:style w:type="paragraph" w:styleId="BalloonText">
    <w:name w:val="Balloon Text"/>
    <w:basedOn w:val="Normal"/>
    <w:link w:val="BalloonTextChar"/>
    <w:uiPriority w:val="99"/>
    <w:semiHidden/>
    <w:unhideWhenUsed/>
    <w:rsid w:val="0027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4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8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48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7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8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74886"/>
  </w:style>
  <w:style w:type="character" w:customStyle="1" w:styleId="pln">
    <w:name w:val="pln"/>
    <w:basedOn w:val="DefaultParagraphFont"/>
    <w:rsid w:val="00274886"/>
  </w:style>
  <w:style w:type="character" w:customStyle="1" w:styleId="pun">
    <w:name w:val="pun"/>
    <w:basedOn w:val="DefaultParagraphFont"/>
    <w:rsid w:val="00274886"/>
  </w:style>
  <w:style w:type="character" w:customStyle="1" w:styleId="str">
    <w:name w:val="str"/>
    <w:basedOn w:val="DefaultParagraphFont"/>
    <w:rsid w:val="00274886"/>
  </w:style>
  <w:style w:type="character" w:customStyle="1" w:styleId="lit">
    <w:name w:val="lit"/>
    <w:basedOn w:val="DefaultParagraphFont"/>
    <w:rsid w:val="00274886"/>
  </w:style>
  <w:style w:type="character" w:customStyle="1" w:styleId="com">
    <w:name w:val="com"/>
    <w:basedOn w:val="DefaultParagraphFont"/>
    <w:rsid w:val="00274886"/>
  </w:style>
  <w:style w:type="paragraph" w:styleId="BalloonText">
    <w:name w:val="Balloon Text"/>
    <w:basedOn w:val="Normal"/>
    <w:link w:val="BalloonTextChar"/>
    <w:uiPriority w:val="99"/>
    <w:semiHidden/>
    <w:unhideWhenUsed/>
    <w:rsid w:val="0027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2018-11-16T05:48:00Z</dcterms:created>
  <dcterms:modified xsi:type="dcterms:W3CDTF">2018-11-16T05:49:00Z</dcterms:modified>
</cp:coreProperties>
</file>