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ОБЩЕСТВО С ОГРАНИЧЕННОЙ ОТВЕТСТВЕННОСТЬЮ «ОСНОВА»</w:t>
      </w:r>
    </w:p>
    <w:p>
      <w:pPr>
        <w:jc w:val="center"/>
      </w:pPr>
      <w:r>
        <w:rPr>
          <w:rFonts w:ascii="Times New Roman" w:hAnsi="Times New Roman"/>
          <w:sz w:val="20"/>
        </w:rPr>
        <w:t>ОГРН 1227700263163, ИНН 7736341161</w:t>
      </w:r>
    </w:p>
    <w:p>
      <w:pPr>
        <w:jc w:val="center"/>
      </w:pPr>
      <w:r>
        <w:rPr>
          <w:rFonts w:ascii="Times New Roman" w:hAnsi="Times New Roman"/>
          <w:sz w:val="20"/>
        </w:rPr>
        <w:t>111250, г. Москва, вн. тер. г. Муниципальный Округ Лефортово,</w:t>
        <w:br/>
        <w:t>ул. Красноказарменная, д. 14А к. 2, оф. 824</w:t>
      </w:r>
    </w:p>
    <w:p/>
    <w:p>
      <w:pPr>
        <w:jc w:val="center"/>
      </w:pPr>
      <w:r>
        <w:rPr>
          <w:rFonts w:ascii="Times New Roman" w:hAnsi="Times New Roman"/>
          <w:b/>
          <w:sz w:val="32"/>
        </w:rPr>
        <w:t>ДОВЕРЕННОСТЬ № ______</w:t>
      </w:r>
    </w:p>
    <w:p/>
    <w:p>
      <w:r>
        <w:rPr>
          <w:rFonts w:ascii="Times New Roman" w:hAnsi="Times New Roman"/>
          <w:i/>
          <w:sz w:val="24"/>
        </w:rPr>
        <w:t>город Москва, десятое февраля две тысячи двадцать шестого года</w:t>
      </w:r>
    </w:p>
    <w:p/>
    <w:p>
      <w:r>
        <w:rPr>
          <w:rFonts w:ascii="Times New Roman" w:hAnsi="Times New Roman"/>
          <w:sz w:val="24"/>
        </w:rPr>
        <w:t>Общество с ограниченной ответственностью «ОСНОВА» (ОГРН 1227700263163, ИНН 7736341161), в лице Генерального директора, действующего на основании Устава, настоящей доверенностью уполномочивает:</w:t>
      </w:r>
    </w:p>
    <w:p/>
    <w:p>
      <w:pPr>
        <w:jc w:val="center"/>
      </w:pPr>
      <w:r>
        <w:rPr>
          <w:rFonts w:ascii="Times New Roman" w:hAnsi="Times New Roman"/>
          <w:b/>
          <w:sz w:val="26"/>
        </w:rPr>
        <w:t>СТЕФАНЮКА СЕРГЕЯ ВЯЧЕСЛАВОВИЧА</w:t>
      </w:r>
    </w:p>
    <w:p>
      <w:pPr>
        <w:jc w:val="center"/>
      </w:pPr>
      <w:r>
        <w:rPr>
          <w:rFonts w:ascii="Times New Roman" w:hAnsi="Times New Roman"/>
          <w:i/>
          <w:sz w:val="22"/>
        </w:rPr>
        <w:t>паспорт серии 7406 № 596854, выдан Управлением внутренних дел</w:t>
        <w:br/>
        <w:t>города Ноябрьск Ямало-Ненецкого автономного округа,</w:t>
        <w:br/>
        <w:t>дата выдачи 01.02.2007 г., код подразделения 892-005,</w:t>
        <w:br/>
        <w:t>зарегистрирован по адресу: город Москва,</w:t>
        <w:br/>
        <w:t>ул. Челябинская, дом 3, квартира 71</w:t>
      </w:r>
    </w:p>
    <w:p/>
    <w:p>
      <w:r>
        <w:rPr>
          <w:rFonts w:ascii="Times New Roman" w:hAnsi="Times New Roman"/>
          <w:sz w:val="24"/>
        </w:rPr>
        <w:t>представлять интересы Общества во всех государственных и негосударственных учреждениях, органах и организациях всех форм собственности, в том числе:</w:t>
      </w:r>
    </w:p>
    <w:p>
      <w:r>
        <w:rPr>
          <w:rFonts w:ascii="Times New Roman" w:hAnsi="Times New Roman"/>
          <w:sz w:val="24"/>
        </w:rPr>
        <w:t>1. В арбитражных судах, судах общей юрисдикции, у мировых судей, в третейских судах со всеми правами, предоставленными законом истцу, ответчику, третьему лицу, в том числе с правом подписания искового заявления, отзыва на исковое заявление, заявления об обеспечении иска, передачи дела в третейский суд, полного или частичного отказа от исковых требований, признания иска, изменения предмета или основания иска, заключения мирового соглашения и соглашения по фактическим обстоятельствам, обжалования судебных актов, подписания заявления о пересмотре судебных актов по новым или вновь открывшимся обстоятельствам, получения судебных актов и исполнительных документов, предъявления исполнительных документов к взысканию.</w:t>
        <w:br/>
        <w:br/>
        <w:t>2. В Федеральной антимонопольной службе и её территориальных органах, в органах исполнительной власти, органах местного самоуправления.</w:t>
        <w:br/>
        <w:br/>
        <w:t>3. В органах дознания, следствия, прокуратуры, МВД, в Федеральной службе судебных приставов (ФССП России) с правом совершения всех исполнительных действий.</w:t>
        <w:br/>
        <w:br/>
        <w:t>4. В любых коммерческих и некоммерческих организациях, перед любыми юридическими и физическими лицами.</w:t>
        <w:br/>
        <w:br/>
        <w:t>5. В ФГУП «Почта России» с правом получения и отправления всех видов почтовых отправлений, в том числе ценных и заказных.</w:t>
        <w:br/>
        <w:br/>
        <w:t>6. Осуществлять от имени Общества все предусмотренные законодательством платежи, сборы, пошлины.</w:t>
        <w:br/>
        <w:br/>
        <w:t>7. Подписывать и предъявлять от имени Общества претензии, заявления, уведомления, запросы, жалобы и иные документы.</w:t>
        <w:br/>
        <w:br/>
        <w:t>8. Совершать все иные действия и формальности, связанные с выполнением данного поручения.</w:t>
      </w:r>
    </w:p>
    <w:p/>
    <w:p>
      <w:r>
        <w:rPr>
          <w:rFonts w:ascii="Times New Roman" w:hAnsi="Times New Roman"/>
          <w:sz w:val="24"/>
        </w:rPr>
        <w:t>Подпись поверенного ______________________ Стефанюк С.В. удостоверяю.</w:t>
      </w:r>
    </w:p>
    <w:p/>
    <w:p>
      <w:r>
        <w:rPr>
          <w:rFonts w:ascii="Times New Roman" w:hAnsi="Times New Roman"/>
          <w:b/>
          <w:sz w:val="24"/>
        </w:rPr>
        <w:t>Настоящая доверенность выдана сроком на 1 (один) год с правом передоверия.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Генеральный директор</w:t>
        <w:br/>
        <w:t>ООО «ОСНОВА»</w:t>
      </w:r>
    </w:p>
    <w:p>
      <w:pPr>
        <w:jc w:val="right"/>
      </w:pPr>
      <w:r>
        <w:rPr>
          <w:rFonts w:ascii="Times New Roman" w:hAnsi="Times New Roman"/>
          <w:sz w:val="24"/>
        </w:rPr>
        <w:t>____________________ /____________________/</w:t>
      </w:r>
    </w:p>
    <w:p>
      <w:pPr>
        <w:jc w:val="right"/>
      </w:pPr>
      <w:r>
        <w:rPr>
          <w:rFonts w:ascii="Times New Roman" w:hAnsi="Times New Roman"/>
          <w:b/>
          <w:sz w:val="24"/>
        </w:rPr>
        <w:t>М.П.</w:t>
      </w:r>
    </w:p>
    <w:sectPr w:rsidR="00FC693F" w:rsidRPr="0006063C" w:rsidSect="00034616"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