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</w:t>
      </w:r>
      <w:r>
        <w:rPr>
          <w:rFonts w:hint="eastAsia"/>
          <w:sz w:val="36"/>
          <w:szCs w:val="44"/>
          <w:lang w:val="en-US" w:eastAsia="zh-CN"/>
        </w:rPr>
        <w:t xml:space="preserve">     </w:t>
      </w:r>
      <w:r>
        <w:rPr>
          <w:rFonts w:hint="eastAsia"/>
          <w:sz w:val="44"/>
          <w:szCs w:val="52"/>
          <w:lang w:val="en-US" w:eastAsia="zh-CN"/>
        </w:rPr>
        <w:t xml:space="preserve"> 第一次实验报告</w:t>
      </w:r>
    </w:p>
    <w:p>
      <w:pPr>
        <w:ind w:firstLine="1400" w:firstLineChars="500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Environment Variable and Set-UID Program Lab</w:t>
      </w:r>
    </w:p>
    <w:p>
      <w:pPr>
        <w:ind w:firstLine="2240" w:firstLineChars="800"/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实验人: 57117104  孙舒雯</w:t>
      </w:r>
    </w:p>
    <w:p>
      <w:pPr>
        <w:ind w:firstLine="2240" w:firstLineChars="800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实验时间：9.01-9.03</w:t>
      </w:r>
    </w:p>
    <w:p>
      <w:pPr>
        <w:numPr>
          <w:ilvl w:val="0"/>
          <w:numId w:val="1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Task 1: Manipulating Environment Variables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1.使用 printenv 或者 env 命令打印环境变量；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2.使用 export 和 unset 命令设置和取消环境变量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实验结果如图:</w:t>
      </w:r>
    </w:p>
    <w:p>
      <w:pPr>
        <w:keepNext w:val="0"/>
        <w:keepLines w:val="0"/>
        <w:widowControl/>
        <w:suppressLineNumbers w:val="0"/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1.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输入 printenv 命令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695700" cy="1365250"/>
            <wp:effectExtent l="0" t="0" r="0" b="6350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95700" cy="1365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</w:rPr>
      </w:pPr>
      <w:r>
        <w:rPr>
          <w:rFonts w:hint="eastAsia"/>
        </w:rPr>
        <w:t>输入 env 命令</w:t>
      </w:r>
    </w:p>
    <w:p>
      <w:pPr>
        <w:numPr>
          <w:ilvl w:val="0"/>
          <w:numId w:val="0"/>
        </w:numPr>
        <w:rPr>
          <w:rFonts w:hint="eastAsia"/>
        </w:r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568700" cy="1511300"/>
            <wp:effectExtent l="0" t="0" r="0" b="0"/>
            <wp:docPr id="13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68700" cy="151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2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export 导入一个环境变量 TEST_VAR(:/home)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3498850" cy="211455"/>
            <wp:effectExtent l="0" t="0" r="6350" b="444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rcRect l="20938" t="7199" r="-173" b="21494"/>
                    <a:stretch>
                      <a:fillRect/>
                    </a:stretch>
                  </pic:blipFill>
                  <pic:spPr>
                    <a:xfrm>
                      <a:off x="0" y="0"/>
                      <a:ext cx="3498850" cy="21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用 printenv 查看设置</w:t>
      </w:r>
      <w:r>
        <w:rPr>
          <w:rFonts w:hint="eastAsia"/>
          <w:lang w:val="en-US" w:eastAsia="zh-CN"/>
        </w:rPr>
        <w:t>有没有</w:t>
      </w:r>
      <w:r>
        <w:rPr>
          <w:rFonts w:hint="default"/>
          <w:lang w:val="en-US" w:eastAsia="zh-CN"/>
        </w:rPr>
        <w:t>成功：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 unset 取消环境变量，再次查看 TEST_VAR 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979545" cy="565785"/>
            <wp:effectExtent l="0" t="0" r="8255" b="5715"/>
            <wp:docPr id="17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rcRect b="54688"/>
                    <a:stretch>
                      <a:fillRect/>
                    </a:stretch>
                  </pic:blipFill>
                  <pic:spPr>
                    <a:xfrm>
                      <a:off x="0" y="0"/>
                      <a:ext cx="3979545" cy="565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由于环境变量已被取消，并无打印结果。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053205" cy="603885"/>
            <wp:effectExtent l="0" t="0" r="10795" b="5715"/>
            <wp:docPr id="20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4"/>
                    <pic:cNvPicPr>
                      <a:picLocks noChangeAspect="1"/>
                    </pic:cNvPicPr>
                  </pic:nvPicPr>
                  <pic:blipFill>
                    <a:blip r:embed="rId8"/>
                    <a:srcRect b="9515"/>
                    <a:stretch>
                      <a:fillRect/>
                    </a:stretch>
                  </pic:blipFill>
                  <pic:spPr>
                    <a:xfrm>
                      <a:off x="0" y="0"/>
                      <a:ext cx="4053205" cy="6038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2: Passing Environment Variables from Parent Process to Child Process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打印父进程</w:t>
      </w:r>
      <w:r>
        <w:rPr>
          <w:rFonts w:hint="eastAsia"/>
          <w:sz w:val="28"/>
          <w:szCs w:val="36"/>
          <w:lang w:val="en-US" w:eastAsia="zh-CN"/>
        </w:rPr>
        <w:t>、</w:t>
      </w:r>
      <w:r>
        <w:rPr>
          <w:rFonts w:hint="default"/>
          <w:sz w:val="28"/>
          <w:szCs w:val="36"/>
          <w:lang w:val="en-US" w:eastAsia="zh-CN"/>
        </w:rPr>
        <w:t>子进程的环境变量，</w:t>
      </w:r>
      <w:r>
        <w:rPr>
          <w:rFonts w:hint="eastAsia"/>
          <w:sz w:val="28"/>
          <w:szCs w:val="36"/>
          <w:lang w:val="en-US" w:eastAsia="zh-CN"/>
        </w:rPr>
        <w:t>比较</w:t>
      </w:r>
      <w:r>
        <w:rPr>
          <w:rFonts w:hint="default"/>
          <w:sz w:val="28"/>
          <w:szCs w:val="36"/>
          <w:lang w:val="en-US" w:eastAsia="zh-CN"/>
        </w:rPr>
        <w:t>结果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14620" cy="1180465"/>
            <wp:effectExtent l="0" t="0" r="5080" b="635"/>
            <wp:docPr id="23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5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14620" cy="11804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结果：用 diff 命令对比结果，无任何输出，表示父进程和子进程的环境变量完全相同， fork()系统调用生成的子进程继承了父进程的环境变量。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3: Environment Variables and execve()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实验过程：用 execve 方法执行程序/usr/bin/env，改变第三个参数(envp)对比输出结果。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改变 envp 参数编译程序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4095750" cy="1011555"/>
            <wp:effectExtent l="0" t="0" r="6350" b="4445"/>
            <wp:docPr id="11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0"/>
                    <pic:cNvPicPr>
                      <a:picLocks noChangeAspect="1"/>
                    </pic:cNvPicPr>
                  </pic:nvPicPr>
                  <pic:blipFill>
                    <a:blip r:embed="rId10"/>
                    <a:srcRect l="16774"/>
                    <a:stretch>
                      <a:fillRect/>
                    </a:stretch>
                  </pic:blipFill>
                  <pic:spPr>
                    <a:xfrm>
                      <a:off x="0" y="0"/>
                      <a:ext cx="4095750" cy="10115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/>
          <w:lang w:val="en-US" w:eastAsia="zh-CN"/>
        </w:rPr>
        <w:t>结果：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 xml:space="preserve">当 envp 参数为 NULL 时，出结果为空。当 envp 参数被指定 </w:t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时，环境变量为 envp 数组指定的参数序列。总之，execve()在覆写调用进程时，会根据传入参数的情况改变进程的环境变量值。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4: Environment Variables and system()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用 system()函数执行一个新程序，验证新程序的环境变量是否与调用程序相同。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参考手册</w:t>
      </w:r>
      <w:r>
        <w:rPr>
          <w:rFonts w:hint="default"/>
          <w:sz w:val="28"/>
          <w:szCs w:val="36"/>
          <w:lang w:val="en-US" w:eastAsia="zh-CN"/>
        </w:rPr>
        <w:t>编译运行</w:t>
      </w:r>
      <w:r>
        <w:rPr>
          <w:rFonts w:hint="eastAsia"/>
          <w:sz w:val="28"/>
          <w:szCs w:val="36"/>
          <w:lang w:val="en-US" w:eastAsia="zh-CN"/>
        </w:rPr>
        <w:t>如下</w:t>
      </w:r>
      <w:r>
        <w:rPr>
          <w:rFonts w:hint="default"/>
          <w:sz w:val="28"/>
          <w:szCs w:val="36"/>
          <w:lang w:val="en-US" w:eastAsia="zh-CN"/>
        </w:rPr>
        <w:t>代码</w:t>
      </w:r>
      <w:r>
        <w:rPr>
          <w:rFonts w:hint="eastAsia"/>
          <w:sz w:val="28"/>
          <w:szCs w:val="36"/>
          <w:lang w:val="en-US" w:eastAsia="zh-CN"/>
        </w:rPr>
        <w:t>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243195" cy="580390"/>
            <wp:effectExtent l="0" t="0" r="1905" b="3810"/>
            <wp:docPr id="3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rcRect r="-65" b="8036"/>
                    <a:stretch>
                      <a:fillRect/>
                    </a:stretch>
                  </pic:blipFill>
                  <pic:spPr>
                    <a:xfrm>
                      <a:off x="0" y="0"/>
                      <a:ext cx="5243195" cy="580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部分结果：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610225" cy="1186815"/>
            <wp:effectExtent l="0" t="0" r="3175" b="6985"/>
            <wp:docPr id="12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10225" cy="118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 system()函数执行一个新程序后，新程序环境变量确实与调用程序的环境变量相同。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5: Environment Variable and Set-UID Programs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实验过程：改变编译程序拥有者，设置为 Set-UID 程序，观察环境变量变化。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编译手册中代码，改变可执行程序的权限和所有者：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4615180" cy="346710"/>
            <wp:effectExtent l="0" t="0" r="7620" b="8890"/>
            <wp:docPr id="33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图片 7"/>
                    <pic:cNvPicPr>
                      <a:picLocks noChangeAspect="1"/>
                    </pic:cNvPicPr>
                  </pic:nvPicPr>
                  <pic:blipFill>
                    <a:blip r:embed="rId13"/>
                    <a:srcRect l="851" t="14524"/>
                    <a:stretch>
                      <a:fillRect/>
                    </a:stretch>
                  </pic:blipFill>
                  <pic:spPr>
                    <a:xfrm>
                      <a:off x="0" y="0"/>
                      <a:ext cx="4615180" cy="346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 xml:space="preserve">修改环境变量 PATH,LD_LIBRARY_PATH 的值，添加 </w:t>
      </w:r>
      <w:r>
        <w:rPr>
          <w:rFonts w:hint="eastAsia"/>
          <w:sz w:val="28"/>
          <w:szCs w:val="36"/>
          <w:lang w:val="en-US" w:eastAsia="zh-CN"/>
        </w:rPr>
        <w:t>SUN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6739890" cy="106680"/>
            <wp:effectExtent l="0" t="0" r="3810" b="7620"/>
            <wp:docPr id="34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图片 8"/>
                    <pic:cNvPicPr>
                      <a:picLocks noChangeAspect="1"/>
                    </pic:cNvPicPr>
                  </pic:nvPicPr>
                  <pic:blipFill>
                    <a:blip r:embed="rId14"/>
                    <a:srcRect l="785" t="11667"/>
                    <a:stretch>
                      <a:fillRect/>
                    </a:stretch>
                  </pic:blipFill>
                  <pic:spPr>
                    <a:xfrm>
                      <a:off x="0" y="0"/>
                      <a:ext cx="6739890" cy="106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6597650" cy="201295"/>
            <wp:effectExtent l="0" t="0" r="6350" b="1905"/>
            <wp:docPr id="16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5"/>
                    <pic:cNvPicPr>
                      <a:picLocks noChangeAspect="1"/>
                    </pic:cNvPicPr>
                  </pic:nvPicPr>
                  <pic:blipFill>
                    <a:blip r:embed="rId15"/>
                    <a:srcRect l="10776" t="-13202" r="1613" b="15873"/>
                    <a:stretch>
                      <a:fillRect/>
                    </a:stretch>
                  </pic:blipFill>
                  <pic:spPr>
                    <a:xfrm>
                      <a:off x="0" y="0"/>
                      <a:ext cx="6597650" cy="2012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885815" cy="215265"/>
            <wp:effectExtent l="0" t="0" r="6985" b="635"/>
            <wp:docPr id="35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9"/>
                    <pic:cNvPicPr>
                      <a:picLocks noChangeAspect="1"/>
                    </pic:cNvPicPr>
                  </pic:nvPicPr>
                  <pic:blipFill>
                    <a:blip r:embed="rId16"/>
                    <a:srcRect l="3938" t="-7500"/>
                    <a:stretch>
                      <a:fillRect/>
                    </a:stretch>
                  </pic:blipFill>
                  <pic:spPr>
                    <a:xfrm>
                      <a:off x="0" y="0"/>
                      <a:ext cx="5885815" cy="2152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结果：运行 task5 程序如图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737225" cy="1281430"/>
            <wp:effectExtent l="0" t="0" r="3175" b="1270"/>
            <wp:docPr id="37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" name="图片 11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7225" cy="12814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2712085" cy="234950"/>
            <wp:effectExtent l="0" t="0" r="5715" b="6350"/>
            <wp:docPr id="38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" name="图片 1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2712085" cy="2349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没找到</w:t>
      </w:r>
      <w:r>
        <w:rPr>
          <w:rFonts w:hint="default"/>
          <w:lang w:val="en-US" w:eastAsia="zh-CN"/>
        </w:rPr>
        <w:t xml:space="preserve">LD_LIBRARY_PATH </w:t>
      </w:r>
      <w:r>
        <w:rPr>
          <w:rFonts w:hint="eastAsia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6: The PATH Environment Variable and Set-UID Programs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实验过程：改变</w:t>
      </w:r>
      <w:r>
        <w:rPr>
          <w:rFonts w:hint="default"/>
          <w:sz w:val="28"/>
          <w:szCs w:val="36"/>
          <w:lang w:val="en-US" w:eastAsia="zh-CN"/>
        </w:rPr>
        <w:t>path环境变量，观察编译程序运行结果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编译运行 task6.c 文件</w:t>
      </w:r>
      <w:r>
        <w:rPr>
          <w:rFonts w:hint="eastAsia"/>
          <w:sz w:val="28"/>
          <w:szCs w:val="36"/>
          <w:lang w:val="en-US" w:eastAsia="zh-CN"/>
        </w:rPr>
        <w:t>，修改环境变量PATH，在最前端插入当前工作目录。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513195" cy="485140"/>
            <wp:effectExtent l="0" t="0" r="1905" b="10160"/>
            <wp:docPr id="39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13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6513195" cy="48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修改</w:t>
      </w:r>
      <w:r>
        <w:rPr>
          <w:rFonts w:hint="default"/>
          <w:lang w:val="en-US" w:eastAsia="zh-CN"/>
        </w:rPr>
        <w:t>/bin/sh</w:t>
      </w:r>
      <w:r>
        <w:rPr>
          <w:rFonts w:hint="eastAsia"/>
          <w:lang w:val="en-US" w:eastAsia="zh-CN"/>
        </w:rPr>
        <w:t>并</w:t>
      </w:r>
      <w:r>
        <w:rPr>
          <w:rFonts w:hint="default"/>
          <w:lang w:val="en-US" w:eastAsia="zh-CN"/>
        </w:rPr>
        <w:t>复制到当前目录，命名</w:t>
      </w:r>
      <w:r>
        <w:rPr>
          <w:rFonts w:hint="eastAsia"/>
          <w:lang w:val="en-US" w:eastAsia="zh-CN"/>
        </w:rPr>
        <w:t>成</w:t>
      </w:r>
      <w:r>
        <w:rPr>
          <w:rFonts w:hint="default"/>
          <w:lang w:val="en-US" w:eastAsia="zh-CN"/>
        </w:rPr>
        <w:t>ls</w:t>
      </w:r>
    </w:p>
    <w:p>
      <w:pPr>
        <w:numPr>
          <w:ilvl w:val="0"/>
          <w:numId w:val="0"/>
        </w:numPr>
      </w:pPr>
      <w:r>
        <w:drawing>
          <wp:inline distT="0" distB="0" distL="114300" distR="114300">
            <wp:extent cx="5341620" cy="177165"/>
            <wp:effectExtent l="0" t="0" r="5080" b="635"/>
            <wp:docPr id="40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14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341620" cy="1771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此时不需sudo命令可直接执行chown和chmod命令</w:t>
      </w:r>
      <w:r>
        <w:rPr>
          <w:rFonts w:hint="eastAsia"/>
          <w:lang w:val="en-US" w:eastAsia="zh-CN"/>
        </w:rPr>
        <w:t>，因为</w:t>
      </w:r>
      <w:r>
        <w:rPr>
          <w:rFonts w:hint="default"/>
          <w:lang w:val="en-US" w:eastAsia="zh-CN"/>
        </w:rPr>
        <w:t>setUID 程序生成的shell具</w:t>
      </w:r>
      <w:r>
        <w:rPr>
          <w:rFonts w:hint="eastAsia"/>
          <w:lang w:val="en-US" w:eastAsia="zh-CN"/>
        </w:rPr>
        <w:t>有</w:t>
      </w:r>
      <w:r>
        <w:rPr>
          <w:rFonts w:hint="default"/>
          <w:lang w:val="en-US" w:eastAsia="zh-CN"/>
        </w:rPr>
        <w:t>root 权限。</w:t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4469130" cy="1037590"/>
            <wp:effectExtent l="0" t="0" r="1270" b="3810"/>
            <wp:docPr id="41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15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469130" cy="10375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</w:p>
    <w:p>
      <w:pPr>
        <w:numPr>
          <w:ilvl w:val="0"/>
          <w:numId w:val="1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7: The LD PRELOAD Environment Variable and Set-UID</w:t>
      </w:r>
      <w:r>
        <w:rPr>
          <w:rFonts w:hint="eastAsia"/>
          <w:sz w:val="28"/>
          <w:szCs w:val="36"/>
          <w:lang w:val="en-US" w:eastAsia="zh-CN"/>
        </w:rPr>
        <w:t xml:space="preserve"> </w:t>
      </w:r>
      <w:r>
        <w:rPr>
          <w:rFonts w:hint="default"/>
          <w:sz w:val="28"/>
          <w:szCs w:val="36"/>
          <w:lang w:val="en-US" w:eastAsia="zh-CN"/>
        </w:rPr>
        <w:t>Programs</w:t>
      </w:r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实验过程：写出sleep 函数并且生成动态链接库，修改LD_PRELOAD 环境变量的值，编译运行 myproc 程序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6404610" cy="1263015"/>
            <wp:effectExtent l="0" t="0" r="8890" b="6985"/>
            <wp:docPr id="25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4"/>
                    <pic:cNvPicPr>
                      <a:picLocks noChangeAspect="1"/>
                    </pic:cNvPicPr>
                  </pic:nvPicPr>
                  <pic:blipFill>
                    <a:blip r:embed="rId22"/>
                    <a:srcRect t="3023"/>
                    <a:stretch>
                      <a:fillRect/>
                    </a:stretch>
                  </pic:blipFill>
                  <pic:spPr>
                    <a:xfrm>
                      <a:off x="0" y="0"/>
                      <a:ext cx="6404610" cy="12630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将 myproc 可执行程序变为 set-UID root 程序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3403600" cy="419100"/>
            <wp:effectExtent l="0" t="0" r="0" b="0"/>
            <wp:docPr id="42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图片 16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4036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由于</w:t>
      </w:r>
      <w:r>
        <w:rPr>
          <w:rFonts w:hint="default"/>
          <w:sz w:val="28"/>
          <w:szCs w:val="36"/>
          <w:lang w:val="en-US" w:eastAsia="zh-CN"/>
        </w:rPr>
        <w:t>myproc程序对应的LD_PRELOAD环境变量并非seed用户下所设置</w:t>
      </w:r>
      <w:r>
        <w:rPr>
          <w:rFonts w:hint="eastAsia"/>
          <w:sz w:val="28"/>
          <w:szCs w:val="36"/>
          <w:lang w:val="en-US" w:eastAsia="zh-CN"/>
        </w:rPr>
        <w:t>的</w:t>
      </w:r>
      <w:r>
        <w:rPr>
          <w:rFonts w:hint="default"/>
          <w:sz w:val="28"/>
          <w:szCs w:val="36"/>
          <w:lang w:val="en-US" w:eastAsia="zh-CN"/>
        </w:rPr>
        <w:t>LD_PRELOAD值</w:t>
      </w:r>
      <w:r>
        <w:rPr>
          <w:rFonts w:hint="eastAsia"/>
          <w:sz w:val="28"/>
          <w:szCs w:val="36"/>
          <w:lang w:val="en-US" w:eastAsia="zh-CN"/>
        </w:rPr>
        <w:t>所以没有输出。</w:t>
      </w:r>
      <w:r>
        <w:rPr>
          <w:rFonts w:hint="default"/>
          <w:sz w:val="28"/>
          <w:szCs w:val="36"/>
          <w:lang w:val="en-US" w:eastAsia="zh-CN"/>
        </w:rPr>
        <w:t xml:space="preserve">进入root 用户，修改root用户下的LD_PRELOAD值，再次运行myproc 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5269230" cy="1000125"/>
            <wp:effectExtent l="0" t="0" r="1270" b="3175"/>
            <wp:docPr id="43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" name="图片 17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1000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退出 root 用户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drawing>
          <wp:inline distT="0" distB="0" distL="114300" distR="114300">
            <wp:extent cx="2247900" cy="419100"/>
            <wp:effectExtent l="0" t="0" r="0" b="0"/>
            <wp:docPr id="44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" name="图片 18"/>
                    <pic:cNvPicPr>
                      <a:picLocks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247900" cy="419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hint="default"/>
          <w:sz w:val="28"/>
          <w:szCs w:val="36"/>
          <w:lang w:val="en-US" w:eastAsia="zh-CN"/>
        </w:rPr>
        <w:t>myproc是root Set-UID 程序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eastAsia" w:ascii="宋体" w:hAnsi="宋体" w:eastAsia="宋体" w:cs="宋体"/>
          <w:color w:val="000000"/>
          <w:kern w:val="0"/>
          <w:sz w:val="24"/>
          <w:szCs w:val="24"/>
          <w:lang w:val="en-US" w:eastAsia="zh-CN" w:bidi="ar"/>
        </w:rPr>
        <w:t>是真正的 sleep 函数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把程序的所有者改为</w:t>
      </w:r>
      <w:r>
        <w:rPr>
          <w:rFonts w:hint="eastAsia"/>
          <w:sz w:val="28"/>
          <w:szCs w:val="36"/>
          <w:lang w:val="en-US" w:eastAsia="zh-CN"/>
        </w:rPr>
        <w:t>SUN运行 myproc</w:t>
      </w:r>
    </w:p>
    <w:p>
      <w:pPr>
        <w:numPr>
          <w:ilvl w:val="0"/>
          <w:numId w:val="0"/>
        </w:numPr>
      </w:pPr>
    </w:p>
    <w:p>
      <w:pPr>
        <w:numPr>
          <w:ilvl w:val="0"/>
          <w:numId w:val="0"/>
        </w:numPr>
        <w:rPr>
          <w:rFonts w:hint="default"/>
          <w:lang w:val="en-US" w:eastAsia="zh-CN"/>
        </w:rPr>
      </w:pPr>
      <w:r>
        <w:drawing>
          <wp:inline distT="0" distB="0" distL="114300" distR="114300">
            <wp:extent cx="3459480" cy="668655"/>
            <wp:effectExtent l="0" t="0" r="7620" b="4445"/>
            <wp:docPr id="45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图片 19"/>
                    <pic:cNvPicPr>
                      <a:picLocks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459480" cy="6686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输出为空。</w:t>
      </w:r>
      <w:r>
        <w:rPr>
          <w:rFonts w:hint="eastAsia"/>
          <w:sz w:val="28"/>
          <w:szCs w:val="36"/>
          <w:lang w:val="en-US" w:eastAsia="zh-CN"/>
        </w:rPr>
        <w:t>因此，</w:t>
      </w:r>
      <w:r>
        <w:rPr>
          <w:rFonts w:hint="default"/>
          <w:sz w:val="28"/>
          <w:szCs w:val="36"/>
          <w:lang w:val="en-US" w:eastAsia="zh-CN"/>
        </w:rPr>
        <w:t>只有ruid和euid相同时，LD_PRELOAD变量才有效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8: Invoking External Programs Using system() versus execve()</w:t>
      </w:r>
    </w:p>
    <w:p>
      <w:pPr>
        <w:widowControl w:val="0"/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实验过程：参考实验手册内容编译 task8 文件，设置为 set-root-UID 程序。为了做对比试验，在 task8 可执行程序的工作目录下创建con1 目录，存放一个名为testing 的普通文件，将 con1 和testing的权限设为 700，所有用户为 root。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实验结果：搞不太清楚了。。。</w:t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sz w:val="28"/>
          <w:szCs w:val="36"/>
          <w:lang w:val="en-US" w:eastAsia="zh-CN"/>
        </w:rPr>
      </w:pPr>
    </w:p>
    <w:p>
      <w:pPr>
        <w:numPr>
          <w:ilvl w:val="0"/>
          <w:numId w:val="1"/>
        </w:numPr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Task 9: Capability Leaking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实验过程：</w:t>
      </w:r>
      <w:r>
        <w:rPr>
          <w:rFonts w:hint="default"/>
          <w:sz w:val="28"/>
          <w:szCs w:val="36"/>
          <w:lang w:val="en-US" w:eastAsia="zh-CN"/>
        </w:rPr>
        <w:t>在/etc下创建 zzz 文件</w:t>
      </w:r>
      <w:r>
        <w:rPr>
          <w:rFonts w:hint="eastAsia"/>
          <w:sz w:val="28"/>
          <w:szCs w:val="36"/>
          <w:lang w:val="en-US" w:eastAsia="zh-CN"/>
        </w:rPr>
        <w:t>，只有root 用户才可以写zzz。</w:t>
      </w:r>
    </w:p>
    <w:p>
      <w:pPr>
        <w:numPr>
          <w:ilvl w:val="0"/>
          <w:numId w:val="0"/>
        </w:numPr>
        <w:rPr>
          <w:rFonts w:hint="eastAsia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对task9.c 进行编译、权限修改，Set-UID</w:t>
      </w:r>
      <w:r>
        <w:rPr>
          <w:rFonts w:hint="eastAsia"/>
          <w:sz w:val="28"/>
          <w:szCs w:val="36"/>
          <w:lang w:val="en-US" w:eastAsia="zh-CN"/>
        </w:rPr>
        <w:t>。</w:t>
      </w:r>
    </w:p>
    <w:p>
      <w:pPr>
        <w:numPr>
          <w:ilvl w:val="0"/>
          <w:numId w:val="0"/>
        </w:numPr>
        <w:rPr>
          <w:rFonts w:hint="default"/>
          <w:sz w:val="28"/>
          <w:szCs w:val="36"/>
          <w:lang w:val="en-US" w:eastAsia="zh-CN"/>
        </w:rPr>
      </w:pPr>
      <w:r>
        <w:rPr>
          <w:rFonts w:hint="eastAsia"/>
          <w:sz w:val="28"/>
          <w:szCs w:val="36"/>
          <w:lang w:val="en-US" w:eastAsia="zh-CN"/>
        </w:rPr>
        <w:t>结果：</w:t>
      </w:r>
    </w:p>
    <w:p>
      <w:pPr>
        <w:numPr>
          <w:ilvl w:val="0"/>
          <w:numId w:val="0"/>
        </w:numPr>
      </w:pPr>
      <w:bookmarkStart w:id="0" w:name="_GoBack"/>
      <w:r>
        <w:drawing>
          <wp:inline distT="0" distB="0" distL="114300" distR="114300">
            <wp:extent cx="4076065" cy="567690"/>
            <wp:effectExtent l="0" t="0" r="635" b="3810"/>
            <wp:docPr id="46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图片 20"/>
                    <pic:cNvPicPr>
                      <a:picLocks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076065" cy="567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numPr>
          <w:ilvl w:val="0"/>
          <w:numId w:val="0"/>
        </w:numPr>
        <w:jc w:val="left"/>
        <w:rPr>
          <w:rFonts w:hint="default"/>
          <w:sz w:val="28"/>
          <w:szCs w:val="36"/>
          <w:lang w:val="en-US" w:eastAsia="zh-CN"/>
        </w:rPr>
      </w:pPr>
      <w:r>
        <w:rPr>
          <w:rFonts w:hint="default"/>
          <w:sz w:val="28"/>
          <w:szCs w:val="36"/>
          <w:lang w:val="en-US" w:eastAsia="zh-CN"/>
        </w:rPr>
        <w:t>因为在 task9 可执行程序运行时打开了zzz 文件，在执行完相关任务之后没有在撤销特权前及时关闭 zzz 的文件描述符 fd</w:t>
      </w:r>
      <w:r>
        <w:rPr>
          <w:rFonts w:hint="eastAsia"/>
          <w:sz w:val="28"/>
          <w:szCs w:val="36"/>
          <w:lang w:val="en-US" w:eastAsia="zh-CN"/>
        </w:rPr>
        <w:t>，</w:t>
      </w:r>
      <w:r>
        <w:rPr>
          <w:rFonts w:hint="default"/>
          <w:sz w:val="28"/>
          <w:szCs w:val="36"/>
          <w:lang w:val="en-US" w:eastAsia="zh-CN"/>
        </w:rPr>
        <w:t xml:space="preserve">fd 还具有 root 特权 </w:t>
      </w:r>
      <w:r>
        <w:rPr>
          <w:rFonts w:hint="eastAsia"/>
          <w:sz w:val="28"/>
          <w:szCs w:val="36"/>
          <w:lang w:val="en-US" w:eastAsia="zh-CN"/>
        </w:rPr>
        <w:t>，因此</w:t>
      </w:r>
      <w:r>
        <w:rPr>
          <w:rFonts w:hint="default"/>
          <w:sz w:val="28"/>
          <w:szCs w:val="36"/>
          <w:lang w:val="en-US" w:eastAsia="zh-CN"/>
        </w:rPr>
        <w:t>zzz 文件被修改了</w:t>
      </w:r>
      <w:r>
        <w:rPr>
          <w:rFonts w:hint="eastAsia"/>
          <w:sz w:val="28"/>
          <w:szCs w:val="36"/>
          <w:lang w:val="en-US" w:eastAsia="zh-CN"/>
        </w:rPr>
        <w:t>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734A2"/>
    <w:multiLevelType w:val="singleLevel"/>
    <w:tmpl w:val="131734A2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75A91E14"/>
    <w:multiLevelType w:val="singleLevel"/>
    <w:tmpl w:val="75A91E14"/>
    <w:lvl w:ilvl="0" w:tentative="0">
      <w:start w:val="2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7AD2693"/>
    <w:rsid w:val="05122AE8"/>
    <w:rsid w:val="072D4413"/>
    <w:rsid w:val="15B70FC1"/>
    <w:rsid w:val="49DD79F9"/>
    <w:rsid w:val="67AD2693"/>
    <w:rsid w:val="767C1296"/>
    <w:rsid w:val="7DD462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0" Type="http://schemas.openxmlformats.org/officeDocument/2006/relationships/fontTable" Target="fontTable.xml"/><Relationship Id="rId3" Type="http://schemas.openxmlformats.org/officeDocument/2006/relationships/theme" Target="theme/theme1.xml"/><Relationship Id="rId29" Type="http://schemas.openxmlformats.org/officeDocument/2006/relationships/numbering" Target="numbering.xml"/><Relationship Id="rId28" Type="http://schemas.openxmlformats.org/officeDocument/2006/relationships/customXml" Target="../customXml/item1.xml"/><Relationship Id="rId27" Type="http://schemas.openxmlformats.org/officeDocument/2006/relationships/image" Target="media/image24.png"/><Relationship Id="rId26" Type="http://schemas.openxmlformats.org/officeDocument/2006/relationships/image" Target="media/image23.png"/><Relationship Id="rId25" Type="http://schemas.openxmlformats.org/officeDocument/2006/relationships/image" Target="media/image22.png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267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2020-09-03T04:33:00Z</dcterms:created>
  <dc:creator>让我</dc:creator>
  <cp:lastModifiedBy>让我</cp:lastModifiedBy>
  <dcterms:modified xsi:type="dcterms:W3CDTF">2020-09-06T03:02:27Z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