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52CC" w:rsidRDefault="009452CC" w:rsidP="00C95355"/>
    <w:p w:rsidR="009452CC" w:rsidRPr="009452CC" w:rsidRDefault="00841619" w:rsidP="00841619">
      <w:pPr>
        <w:pStyle w:val="Balk2"/>
        <w:numPr>
          <w:ilvl w:val="0"/>
          <w:numId w:val="0"/>
        </w:numPr>
        <w:rPr>
          <w:rFonts w:ascii="Arial" w:eastAsia="MS Mincho" w:hAnsi="Arial" w:cs="Arial"/>
          <w:i w:val="0"/>
          <w:sz w:val="24"/>
          <w:szCs w:val="24"/>
          <w:lang w:val="en-US"/>
        </w:rPr>
      </w:pPr>
      <w:r>
        <w:rPr>
          <w:rFonts w:ascii="Arial" w:eastAsia="MS Mincho" w:hAnsi="Arial" w:cs="Arial"/>
          <w:i w:val="0"/>
          <w:sz w:val="24"/>
          <w:szCs w:val="24"/>
          <w:lang w:val="en-US"/>
        </w:rPr>
        <w:t xml:space="preserve"> 3.4 </w:t>
      </w:r>
      <w:r w:rsidR="009452CC" w:rsidRPr="009452CC">
        <w:rPr>
          <w:rFonts w:ascii="Arial" w:eastAsia="MS Mincho" w:hAnsi="Arial" w:cs="Arial"/>
          <w:i w:val="0"/>
          <w:sz w:val="24"/>
          <w:szCs w:val="24"/>
          <w:lang w:val="en-US"/>
        </w:rPr>
        <w:t xml:space="preserve">Logical Database Requirements </w:t>
      </w:r>
    </w:p>
    <w:p w:rsidR="009452CC" w:rsidRPr="009452CC" w:rsidRDefault="009452CC" w:rsidP="009452CC">
      <w:pPr>
        <w:rPr>
          <w:rFonts w:ascii="Arial" w:hAnsi="Arial" w:cs="Arial"/>
          <w:sz w:val="24"/>
          <w:szCs w:val="24"/>
          <w:lang w:val="en-US"/>
        </w:rPr>
      </w:pPr>
      <w:r w:rsidRPr="009452CC">
        <w:rPr>
          <w:rFonts w:ascii="Arial" w:hAnsi="Arial" w:cs="Arial"/>
          <w:sz w:val="24"/>
          <w:szCs w:val="24"/>
          <w:lang w:val="en-US"/>
        </w:rPr>
        <w:t xml:space="preserve">This should specify the logical requirements for any information that is to be placed into a database (You can use ER diagram). </w:t>
      </w:r>
    </w:p>
    <w:p w:rsidR="009452CC" w:rsidRPr="009452CC" w:rsidRDefault="00841619" w:rsidP="00841619">
      <w:pPr>
        <w:pStyle w:val="Balk2"/>
        <w:numPr>
          <w:ilvl w:val="0"/>
          <w:numId w:val="0"/>
        </w:numPr>
        <w:rPr>
          <w:rFonts w:ascii="Arial" w:eastAsia="MS Mincho" w:hAnsi="Arial" w:cs="Arial"/>
          <w:i w:val="0"/>
          <w:sz w:val="24"/>
          <w:szCs w:val="24"/>
          <w:lang w:val="en-US"/>
        </w:rPr>
      </w:pPr>
      <w:r>
        <w:rPr>
          <w:rFonts w:ascii="Arial" w:eastAsia="MS Mincho" w:hAnsi="Arial" w:cs="Arial"/>
          <w:i w:val="0"/>
          <w:sz w:val="24"/>
          <w:szCs w:val="24"/>
          <w:lang w:val="en-US"/>
        </w:rPr>
        <w:t xml:space="preserve">3.5 </w:t>
      </w:r>
      <w:r w:rsidR="009452CC" w:rsidRPr="009452CC">
        <w:rPr>
          <w:rFonts w:ascii="Arial" w:eastAsia="MS Mincho" w:hAnsi="Arial" w:cs="Arial"/>
          <w:i w:val="0"/>
          <w:sz w:val="24"/>
          <w:szCs w:val="24"/>
          <w:lang w:val="en-US"/>
        </w:rPr>
        <w:t xml:space="preserve">Design Constraints </w:t>
      </w:r>
    </w:p>
    <w:p w:rsidR="009452CC" w:rsidRPr="009452CC" w:rsidRDefault="009452CC" w:rsidP="009452CC">
      <w:pPr>
        <w:rPr>
          <w:rFonts w:ascii="Arial" w:hAnsi="Arial" w:cs="Arial"/>
          <w:sz w:val="24"/>
          <w:szCs w:val="24"/>
          <w:lang w:val="en-US"/>
        </w:rPr>
      </w:pPr>
      <w:r w:rsidRPr="009452CC">
        <w:rPr>
          <w:rFonts w:ascii="Arial" w:hAnsi="Arial" w:cs="Arial"/>
          <w:sz w:val="24"/>
          <w:szCs w:val="24"/>
          <w:lang w:val="en-US"/>
        </w:rPr>
        <w:t xml:space="preserve">This should specify design constraints that can be imposed by other standards, hardware limitations, etc. </w:t>
      </w:r>
    </w:p>
    <w:p w:rsidR="009452CC" w:rsidRPr="009452CC" w:rsidRDefault="00841619" w:rsidP="00841619">
      <w:pPr>
        <w:pStyle w:val="Balk3"/>
        <w:numPr>
          <w:ilvl w:val="0"/>
          <w:numId w:val="0"/>
        </w:numPr>
        <w:ind w:left="142"/>
        <w:rPr>
          <w:rFonts w:ascii="Arial" w:eastAsia="MS Mincho" w:hAnsi="Arial" w:cs="Arial"/>
          <w:sz w:val="24"/>
          <w:szCs w:val="24"/>
          <w:lang w:val="en-US"/>
        </w:rPr>
      </w:pPr>
      <w:r>
        <w:rPr>
          <w:rFonts w:ascii="Arial" w:eastAsia="MS Mincho" w:hAnsi="Arial" w:cs="Arial"/>
          <w:sz w:val="24"/>
          <w:szCs w:val="24"/>
          <w:lang w:val="en-US"/>
        </w:rPr>
        <w:t>3.5.1</w:t>
      </w:r>
      <w:r w:rsidR="009452CC" w:rsidRPr="009452CC">
        <w:rPr>
          <w:rFonts w:ascii="Arial" w:eastAsia="MS Mincho" w:hAnsi="Arial" w:cs="Arial"/>
          <w:sz w:val="24"/>
          <w:szCs w:val="24"/>
          <w:lang w:val="en-US"/>
        </w:rPr>
        <w:t xml:space="preserve">Standards Compliance </w:t>
      </w:r>
    </w:p>
    <w:p w:rsidR="009452CC" w:rsidRPr="009452CC" w:rsidRDefault="009452CC" w:rsidP="009452CC">
      <w:pPr>
        <w:rPr>
          <w:rFonts w:ascii="Arial" w:hAnsi="Arial" w:cs="Arial"/>
          <w:sz w:val="24"/>
          <w:szCs w:val="24"/>
          <w:lang w:val="en-US"/>
        </w:rPr>
      </w:pPr>
      <w:r w:rsidRPr="009452CC">
        <w:rPr>
          <w:rFonts w:ascii="Arial" w:hAnsi="Arial" w:cs="Arial"/>
          <w:sz w:val="24"/>
          <w:szCs w:val="24"/>
          <w:lang w:val="en-US"/>
        </w:rPr>
        <w:t xml:space="preserve">This subsection should specify the requirements derived from existing standards or regulations. They may include the following: </w:t>
      </w:r>
    </w:p>
    <w:p w:rsidR="009452CC" w:rsidRPr="009452CC" w:rsidRDefault="009452CC" w:rsidP="009452CC">
      <w:pPr>
        <w:pStyle w:val="DzMetin"/>
        <w:numPr>
          <w:ilvl w:val="0"/>
          <w:numId w:val="2"/>
        </w:numPr>
        <w:jc w:val="both"/>
        <w:rPr>
          <w:rFonts w:ascii="Arial" w:eastAsia="MS Mincho" w:hAnsi="Arial" w:cs="Arial"/>
          <w:sz w:val="24"/>
          <w:szCs w:val="24"/>
        </w:rPr>
      </w:pPr>
      <w:r w:rsidRPr="009452CC">
        <w:rPr>
          <w:rFonts w:ascii="Arial" w:eastAsia="MS Mincho" w:hAnsi="Arial" w:cs="Arial"/>
          <w:sz w:val="24"/>
          <w:szCs w:val="24"/>
        </w:rPr>
        <w:t xml:space="preserve">Report format </w:t>
      </w:r>
    </w:p>
    <w:p w:rsidR="009452CC" w:rsidRPr="009452CC" w:rsidRDefault="009452CC" w:rsidP="009452CC">
      <w:pPr>
        <w:pStyle w:val="DzMetin"/>
        <w:numPr>
          <w:ilvl w:val="0"/>
          <w:numId w:val="2"/>
        </w:numPr>
        <w:jc w:val="both"/>
        <w:rPr>
          <w:rFonts w:ascii="Arial" w:eastAsia="MS Mincho" w:hAnsi="Arial" w:cs="Arial"/>
          <w:sz w:val="24"/>
          <w:szCs w:val="24"/>
        </w:rPr>
      </w:pPr>
      <w:r w:rsidRPr="009452CC">
        <w:rPr>
          <w:rFonts w:ascii="Arial" w:eastAsia="MS Mincho" w:hAnsi="Arial" w:cs="Arial"/>
          <w:sz w:val="24"/>
          <w:szCs w:val="24"/>
        </w:rPr>
        <w:t xml:space="preserve">Data naming </w:t>
      </w:r>
    </w:p>
    <w:p w:rsidR="009452CC" w:rsidRPr="009452CC" w:rsidRDefault="009452CC" w:rsidP="009452CC">
      <w:pPr>
        <w:pStyle w:val="DzMetin"/>
        <w:numPr>
          <w:ilvl w:val="0"/>
          <w:numId w:val="2"/>
        </w:numPr>
        <w:jc w:val="both"/>
        <w:rPr>
          <w:rFonts w:ascii="Arial" w:eastAsia="MS Mincho" w:hAnsi="Arial" w:cs="Arial"/>
          <w:sz w:val="24"/>
          <w:szCs w:val="24"/>
        </w:rPr>
      </w:pPr>
      <w:r w:rsidRPr="009452CC">
        <w:rPr>
          <w:rFonts w:ascii="Arial" w:eastAsia="MS Mincho" w:hAnsi="Arial" w:cs="Arial"/>
          <w:sz w:val="24"/>
          <w:szCs w:val="24"/>
        </w:rPr>
        <w:t xml:space="preserve">Accounting procedures </w:t>
      </w:r>
    </w:p>
    <w:p w:rsidR="009452CC" w:rsidRPr="009452CC" w:rsidRDefault="009452CC" w:rsidP="009452CC">
      <w:pPr>
        <w:pStyle w:val="DzMetin"/>
        <w:numPr>
          <w:ilvl w:val="0"/>
          <w:numId w:val="2"/>
        </w:numPr>
        <w:jc w:val="both"/>
        <w:rPr>
          <w:rFonts w:ascii="Arial" w:eastAsia="MS Mincho" w:hAnsi="Arial" w:cs="Arial"/>
          <w:sz w:val="24"/>
          <w:szCs w:val="24"/>
        </w:rPr>
      </w:pPr>
      <w:r w:rsidRPr="009452CC">
        <w:rPr>
          <w:rFonts w:ascii="Arial" w:eastAsia="MS Mincho" w:hAnsi="Arial" w:cs="Arial"/>
          <w:sz w:val="24"/>
          <w:szCs w:val="24"/>
        </w:rPr>
        <w:t xml:space="preserve">Audit tracing </w:t>
      </w:r>
    </w:p>
    <w:p w:rsidR="009452CC" w:rsidRPr="009452CC" w:rsidRDefault="009452CC" w:rsidP="00841619">
      <w:pPr>
        <w:pStyle w:val="Balk2"/>
        <w:numPr>
          <w:ilvl w:val="1"/>
          <w:numId w:val="3"/>
        </w:numPr>
        <w:rPr>
          <w:rFonts w:ascii="Arial" w:eastAsia="MS Mincho" w:hAnsi="Arial" w:cs="Arial"/>
          <w:i w:val="0"/>
          <w:sz w:val="24"/>
          <w:szCs w:val="24"/>
          <w:lang w:val="en-US"/>
        </w:rPr>
      </w:pPr>
      <w:bookmarkStart w:id="0" w:name="_Toc528078251"/>
      <w:r w:rsidRPr="009452CC">
        <w:rPr>
          <w:rFonts w:ascii="Arial" w:eastAsia="MS Mincho" w:hAnsi="Arial" w:cs="Arial"/>
          <w:i w:val="0"/>
          <w:sz w:val="24"/>
          <w:szCs w:val="24"/>
          <w:lang w:val="en-US"/>
        </w:rPr>
        <w:t>Software System Attributes</w:t>
      </w:r>
      <w:bookmarkEnd w:id="0"/>
      <w:r w:rsidRPr="009452CC">
        <w:rPr>
          <w:rFonts w:ascii="Arial" w:eastAsia="MS Mincho" w:hAnsi="Arial" w:cs="Arial"/>
          <w:i w:val="0"/>
          <w:sz w:val="24"/>
          <w:szCs w:val="24"/>
          <w:lang w:val="en-US"/>
        </w:rPr>
        <w:t xml:space="preserve"> </w:t>
      </w:r>
    </w:p>
    <w:p w:rsidR="009452CC" w:rsidRPr="009452CC" w:rsidRDefault="009452CC" w:rsidP="00841619">
      <w:pPr>
        <w:pStyle w:val="Balk3"/>
        <w:numPr>
          <w:ilvl w:val="2"/>
          <w:numId w:val="3"/>
        </w:numPr>
        <w:rPr>
          <w:rFonts w:ascii="Arial" w:eastAsia="MS Mincho" w:hAnsi="Arial" w:cs="Arial"/>
          <w:sz w:val="24"/>
          <w:szCs w:val="24"/>
          <w:lang w:val="en-US"/>
        </w:rPr>
      </w:pPr>
      <w:bookmarkStart w:id="1" w:name="_Toc528078252"/>
      <w:r w:rsidRPr="009452CC">
        <w:rPr>
          <w:rFonts w:ascii="Arial" w:eastAsia="MS Mincho" w:hAnsi="Arial" w:cs="Arial"/>
          <w:sz w:val="24"/>
          <w:szCs w:val="24"/>
          <w:lang w:val="en-US"/>
        </w:rPr>
        <w:t>Reliability</w:t>
      </w:r>
      <w:bookmarkEnd w:id="1"/>
      <w:r w:rsidRPr="009452CC">
        <w:rPr>
          <w:rFonts w:ascii="Arial" w:eastAsia="MS Mincho" w:hAnsi="Arial" w:cs="Arial"/>
          <w:sz w:val="24"/>
          <w:szCs w:val="24"/>
          <w:lang w:val="en-US"/>
        </w:rPr>
        <w:t xml:space="preserve"> </w:t>
      </w:r>
    </w:p>
    <w:p w:rsidR="009452CC" w:rsidRPr="009452CC" w:rsidRDefault="009452CC" w:rsidP="009452CC">
      <w:pPr>
        <w:rPr>
          <w:rFonts w:ascii="Arial" w:hAnsi="Arial" w:cs="Arial"/>
          <w:sz w:val="24"/>
          <w:szCs w:val="24"/>
          <w:lang w:val="en-US"/>
        </w:rPr>
      </w:pPr>
      <w:r w:rsidRPr="009452CC">
        <w:rPr>
          <w:rFonts w:ascii="Arial" w:hAnsi="Arial" w:cs="Arial"/>
          <w:sz w:val="24"/>
          <w:szCs w:val="24"/>
          <w:lang w:val="en-US"/>
        </w:rPr>
        <w:t xml:space="preserve">This should specify the factors required to establish the required reliability of the software system at time of delivery. </w:t>
      </w:r>
    </w:p>
    <w:p w:rsidR="009452CC" w:rsidRPr="009452CC" w:rsidRDefault="009452CC" w:rsidP="00841619">
      <w:pPr>
        <w:pStyle w:val="Balk3"/>
        <w:numPr>
          <w:ilvl w:val="2"/>
          <w:numId w:val="3"/>
        </w:numPr>
        <w:rPr>
          <w:rFonts w:ascii="Arial" w:eastAsia="MS Mincho" w:hAnsi="Arial" w:cs="Arial"/>
          <w:sz w:val="24"/>
          <w:szCs w:val="24"/>
          <w:lang w:val="en-US"/>
        </w:rPr>
      </w:pPr>
      <w:bookmarkStart w:id="2" w:name="_Toc528078253"/>
      <w:r w:rsidRPr="009452CC">
        <w:rPr>
          <w:rFonts w:ascii="Arial" w:eastAsia="MS Mincho" w:hAnsi="Arial" w:cs="Arial"/>
          <w:sz w:val="24"/>
          <w:szCs w:val="24"/>
          <w:lang w:val="en-US"/>
        </w:rPr>
        <w:t>Availability</w:t>
      </w:r>
      <w:bookmarkEnd w:id="2"/>
      <w:r w:rsidRPr="009452CC">
        <w:rPr>
          <w:rFonts w:ascii="Arial" w:eastAsia="MS Mincho" w:hAnsi="Arial" w:cs="Arial"/>
          <w:sz w:val="24"/>
          <w:szCs w:val="24"/>
          <w:lang w:val="en-US"/>
        </w:rPr>
        <w:t xml:space="preserve"> </w:t>
      </w:r>
    </w:p>
    <w:p w:rsidR="009452CC" w:rsidRPr="009452CC" w:rsidRDefault="009452CC" w:rsidP="009452CC">
      <w:pPr>
        <w:rPr>
          <w:rFonts w:ascii="Arial" w:hAnsi="Arial" w:cs="Arial"/>
          <w:sz w:val="24"/>
          <w:szCs w:val="24"/>
          <w:lang w:val="en-US"/>
        </w:rPr>
      </w:pPr>
      <w:r w:rsidRPr="009452CC">
        <w:rPr>
          <w:rFonts w:ascii="Arial" w:hAnsi="Arial" w:cs="Arial"/>
          <w:sz w:val="24"/>
          <w:szCs w:val="24"/>
          <w:lang w:val="en-US"/>
        </w:rPr>
        <w:t xml:space="preserve">This should specify the factors required to guarantee a defined availability level for the entire system. </w:t>
      </w:r>
    </w:p>
    <w:p w:rsidR="009452CC" w:rsidRPr="009452CC" w:rsidRDefault="009452CC" w:rsidP="00841619">
      <w:pPr>
        <w:pStyle w:val="Balk3"/>
        <w:numPr>
          <w:ilvl w:val="2"/>
          <w:numId w:val="3"/>
        </w:numPr>
        <w:rPr>
          <w:rFonts w:eastAsia="MS Mincho"/>
          <w:lang w:val="en-US"/>
        </w:rPr>
      </w:pPr>
      <w:bookmarkStart w:id="3" w:name="_Toc528078254"/>
      <w:r w:rsidRPr="009452CC">
        <w:rPr>
          <w:rFonts w:eastAsia="MS Mincho"/>
          <w:lang w:val="en-US"/>
        </w:rPr>
        <w:t>Security</w:t>
      </w:r>
      <w:bookmarkEnd w:id="3"/>
      <w:r w:rsidRPr="009452CC">
        <w:rPr>
          <w:rFonts w:eastAsia="MS Mincho"/>
          <w:lang w:val="en-US"/>
        </w:rPr>
        <w:t xml:space="preserve"> </w:t>
      </w:r>
    </w:p>
    <w:p w:rsidR="009452CC" w:rsidRPr="009452CC" w:rsidRDefault="009452CC" w:rsidP="009452CC">
      <w:pPr>
        <w:rPr>
          <w:rFonts w:ascii="Arial" w:hAnsi="Arial" w:cs="Arial"/>
          <w:sz w:val="24"/>
          <w:szCs w:val="24"/>
          <w:lang w:val="en-US"/>
        </w:rPr>
      </w:pPr>
      <w:r w:rsidRPr="009452CC">
        <w:rPr>
          <w:rFonts w:ascii="Arial" w:hAnsi="Arial" w:cs="Arial"/>
          <w:sz w:val="24"/>
          <w:szCs w:val="24"/>
          <w:lang w:val="en-US"/>
        </w:rPr>
        <w:t xml:space="preserve">This should specify the factors that protect the software from accidental or malicious access, use, modification, destruction, or disclosure. </w:t>
      </w:r>
    </w:p>
    <w:p w:rsidR="009452CC" w:rsidRPr="009452CC" w:rsidRDefault="009452CC" w:rsidP="00841619">
      <w:pPr>
        <w:pStyle w:val="Balk3"/>
        <w:numPr>
          <w:ilvl w:val="2"/>
          <w:numId w:val="3"/>
        </w:numPr>
        <w:rPr>
          <w:rFonts w:ascii="Arial" w:eastAsia="MS Mincho" w:hAnsi="Arial" w:cs="Arial"/>
          <w:sz w:val="24"/>
          <w:szCs w:val="24"/>
          <w:lang w:val="en-US"/>
        </w:rPr>
      </w:pPr>
      <w:bookmarkStart w:id="4" w:name="_Toc528078255"/>
      <w:r w:rsidRPr="009452CC">
        <w:rPr>
          <w:rFonts w:ascii="Arial" w:eastAsia="MS Mincho" w:hAnsi="Arial" w:cs="Arial"/>
          <w:sz w:val="24"/>
          <w:szCs w:val="24"/>
          <w:lang w:val="en-US"/>
        </w:rPr>
        <w:t>Maintainability</w:t>
      </w:r>
      <w:bookmarkEnd w:id="4"/>
      <w:r w:rsidRPr="009452CC">
        <w:rPr>
          <w:rFonts w:ascii="Arial" w:eastAsia="MS Mincho" w:hAnsi="Arial" w:cs="Arial"/>
          <w:sz w:val="24"/>
          <w:szCs w:val="24"/>
          <w:lang w:val="en-US"/>
        </w:rPr>
        <w:t xml:space="preserve"> </w:t>
      </w:r>
    </w:p>
    <w:p w:rsidR="009452CC" w:rsidRPr="009452CC" w:rsidRDefault="009452CC" w:rsidP="009452CC">
      <w:pPr>
        <w:rPr>
          <w:rFonts w:ascii="Arial" w:hAnsi="Arial" w:cs="Arial"/>
          <w:sz w:val="24"/>
          <w:szCs w:val="24"/>
          <w:lang w:val="en-US"/>
        </w:rPr>
      </w:pPr>
      <w:r w:rsidRPr="009452CC">
        <w:rPr>
          <w:rFonts w:ascii="Arial" w:hAnsi="Arial" w:cs="Arial"/>
          <w:sz w:val="24"/>
          <w:szCs w:val="24"/>
          <w:lang w:val="en-US"/>
        </w:rPr>
        <w:t xml:space="preserve">This should specify attributes of software that relate to the ease of maintenance of the software itself. </w:t>
      </w:r>
    </w:p>
    <w:p w:rsidR="009452CC" w:rsidRPr="009452CC" w:rsidRDefault="009452CC" w:rsidP="00841619">
      <w:pPr>
        <w:pStyle w:val="Balk3"/>
        <w:numPr>
          <w:ilvl w:val="2"/>
          <w:numId w:val="3"/>
        </w:numPr>
        <w:rPr>
          <w:rFonts w:ascii="Arial" w:eastAsia="MS Mincho" w:hAnsi="Arial" w:cs="Arial"/>
          <w:sz w:val="24"/>
          <w:szCs w:val="24"/>
          <w:lang w:val="en-US"/>
        </w:rPr>
      </w:pPr>
      <w:bookmarkStart w:id="5" w:name="_Toc528078256"/>
      <w:r w:rsidRPr="009452CC">
        <w:rPr>
          <w:rFonts w:ascii="Arial" w:eastAsia="MS Mincho" w:hAnsi="Arial" w:cs="Arial"/>
          <w:sz w:val="24"/>
          <w:szCs w:val="24"/>
          <w:lang w:val="en-US"/>
        </w:rPr>
        <w:t>Portabili</w:t>
      </w:r>
      <w:bookmarkStart w:id="6" w:name="_GoBack"/>
      <w:bookmarkEnd w:id="6"/>
      <w:r w:rsidRPr="009452CC">
        <w:rPr>
          <w:rFonts w:ascii="Arial" w:eastAsia="MS Mincho" w:hAnsi="Arial" w:cs="Arial"/>
          <w:sz w:val="24"/>
          <w:szCs w:val="24"/>
          <w:lang w:val="en-US"/>
        </w:rPr>
        <w:t>ty</w:t>
      </w:r>
      <w:bookmarkEnd w:id="5"/>
      <w:r w:rsidRPr="009452CC">
        <w:rPr>
          <w:rFonts w:ascii="Arial" w:eastAsia="MS Mincho" w:hAnsi="Arial" w:cs="Arial"/>
          <w:sz w:val="24"/>
          <w:szCs w:val="24"/>
          <w:lang w:val="en-US"/>
        </w:rPr>
        <w:t xml:space="preserve"> </w:t>
      </w:r>
    </w:p>
    <w:p w:rsidR="009452CC" w:rsidRPr="009452CC" w:rsidRDefault="009452CC" w:rsidP="009452CC">
      <w:pPr>
        <w:rPr>
          <w:rFonts w:ascii="Arial" w:hAnsi="Arial" w:cs="Arial"/>
          <w:sz w:val="24"/>
          <w:szCs w:val="24"/>
          <w:lang w:val="en-US"/>
        </w:rPr>
      </w:pPr>
      <w:r w:rsidRPr="009452CC">
        <w:rPr>
          <w:rFonts w:ascii="Arial" w:hAnsi="Arial" w:cs="Arial"/>
          <w:sz w:val="24"/>
          <w:szCs w:val="24"/>
          <w:lang w:val="en-US"/>
        </w:rPr>
        <w:t xml:space="preserve">This should specify attributes of software that relate to the ease of porting the software to other host machines and/or operating systems. </w:t>
      </w:r>
    </w:p>
    <w:p w:rsidR="009452CC" w:rsidRDefault="009452CC" w:rsidP="00C95355"/>
    <w:sectPr w:rsidR="009452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CE0181"/>
    <w:multiLevelType w:val="hybridMultilevel"/>
    <w:tmpl w:val="9B92C39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1713E9"/>
    <w:multiLevelType w:val="multilevel"/>
    <w:tmpl w:val="0166EB4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56716607"/>
    <w:multiLevelType w:val="multilevel"/>
    <w:tmpl w:val="041F0025"/>
    <w:lvl w:ilvl="0">
      <w:start w:val="1"/>
      <w:numFmt w:val="decimal"/>
      <w:pStyle w:val="Balk1"/>
      <w:lvlText w:val="%1"/>
      <w:lvlJc w:val="left"/>
      <w:pPr>
        <w:ind w:left="432" w:hanging="432"/>
      </w:pPr>
    </w:lvl>
    <w:lvl w:ilvl="1">
      <w:start w:val="1"/>
      <w:numFmt w:val="decimal"/>
      <w:pStyle w:val="Balk2"/>
      <w:lvlText w:val="%1.%2"/>
      <w:lvlJc w:val="left"/>
      <w:pPr>
        <w:ind w:left="576" w:hanging="576"/>
      </w:pPr>
    </w:lvl>
    <w:lvl w:ilvl="2">
      <w:start w:val="1"/>
      <w:numFmt w:val="decimal"/>
      <w:pStyle w:val="Balk3"/>
      <w:lvlText w:val="%1.%2.%3"/>
      <w:lvlJc w:val="left"/>
      <w:pPr>
        <w:ind w:left="862" w:hanging="720"/>
      </w:pPr>
    </w:lvl>
    <w:lvl w:ilvl="3">
      <w:start w:val="1"/>
      <w:numFmt w:val="decimal"/>
      <w:pStyle w:val="Balk4"/>
      <w:lvlText w:val="%1.%2.%3.%4"/>
      <w:lvlJc w:val="left"/>
      <w:pPr>
        <w:ind w:left="864" w:hanging="864"/>
      </w:pPr>
    </w:lvl>
    <w:lvl w:ilvl="4">
      <w:start w:val="1"/>
      <w:numFmt w:val="decimal"/>
      <w:pStyle w:val="Balk5"/>
      <w:lvlText w:val="%1.%2.%3.%4.%5"/>
      <w:lvlJc w:val="left"/>
      <w:pPr>
        <w:ind w:left="1008" w:hanging="1008"/>
      </w:pPr>
    </w:lvl>
    <w:lvl w:ilvl="5">
      <w:start w:val="1"/>
      <w:numFmt w:val="decimal"/>
      <w:pStyle w:val="Balk6"/>
      <w:lvlText w:val="%1.%2.%3.%4.%5.%6"/>
      <w:lvlJc w:val="left"/>
      <w:pPr>
        <w:ind w:left="1152" w:hanging="1152"/>
      </w:pPr>
    </w:lvl>
    <w:lvl w:ilvl="6">
      <w:start w:val="1"/>
      <w:numFmt w:val="decimal"/>
      <w:pStyle w:val="Bal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al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alk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355"/>
    <w:rsid w:val="00234D20"/>
    <w:rsid w:val="00553DEF"/>
    <w:rsid w:val="00841619"/>
    <w:rsid w:val="009452CC"/>
    <w:rsid w:val="00C95355"/>
    <w:rsid w:val="00EB5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384F7A"/>
  <w15:chartTrackingRefBased/>
  <w15:docId w15:val="{EFCFD6EF-D1DB-4F28-A9F1-7548E6770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9452CC"/>
    <w:pPr>
      <w:keepNext/>
      <w:numPr>
        <w:numId w:val="1"/>
      </w:numPr>
      <w:spacing w:before="240" w:after="60" w:line="276" w:lineRule="auto"/>
      <w:jc w:val="both"/>
      <w:outlineLvl w:val="0"/>
    </w:pPr>
    <w:rPr>
      <w:rFonts w:ascii="Times New Roman" w:eastAsia="Times New Roman" w:hAnsi="Times New Roman" w:cs="Times New Roman"/>
      <w:b/>
      <w:bCs/>
      <w:kern w:val="32"/>
      <w:sz w:val="28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9452CC"/>
    <w:pPr>
      <w:keepNext/>
      <w:numPr>
        <w:ilvl w:val="1"/>
        <w:numId w:val="1"/>
      </w:numPr>
      <w:spacing w:before="240" w:after="60" w:line="276" w:lineRule="auto"/>
      <w:jc w:val="both"/>
      <w:outlineLvl w:val="1"/>
    </w:pPr>
    <w:rPr>
      <w:rFonts w:ascii="Times New Roman" w:eastAsia="Times New Roman" w:hAnsi="Times New Roman" w:cs="Times New Roman"/>
      <w:b/>
      <w:bCs/>
      <w:i/>
      <w:iCs/>
      <w:sz w:val="28"/>
      <w:szCs w:val="28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9452CC"/>
    <w:pPr>
      <w:keepNext/>
      <w:numPr>
        <w:ilvl w:val="2"/>
        <w:numId w:val="1"/>
      </w:numPr>
      <w:spacing w:before="240" w:after="60" w:line="276" w:lineRule="auto"/>
      <w:ind w:left="720"/>
      <w:jc w:val="both"/>
      <w:outlineLvl w:val="2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9452CC"/>
    <w:pPr>
      <w:keepNext/>
      <w:numPr>
        <w:ilvl w:val="3"/>
        <w:numId w:val="1"/>
      </w:numPr>
      <w:spacing w:before="240" w:after="60" w:line="276" w:lineRule="auto"/>
      <w:jc w:val="both"/>
      <w:outlineLvl w:val="3"/>
    </w:pPr>
    <w:rPr>
      <w:rFonts w:ascii="Calibri" w:eastAsia="Times New Roman" w:hAnsi="Calibri" w:cs="Times New Roman"/>
      <w:b/>
      <w:bCs/>
      <w:sz w:val="28"/>
      <w:szCs w:val="28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9452CC"/>
    <w:pPr>
      <w:numPr>
        <w:ilvl w:val="4"/>
        <w:numId w:val="1"/>
      </w:numPr>
      <w:spacing w:before="240" w:after="60" w:line="276" w:lineRule="auto"/>
      <w:jc w:val="both"/>
      <w:outlineLvl w:val="4"/>
    </w:pPr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9452CC"/>
    <w:pPr>
      <w:numPr>
        <w:ilvl w:val="5"/>
        <w:numId w:val="1"/>
      </w:numPr>
      <w:spacing w:before="240" w:after="60" w:line="276" w:lineRule="auto"/>
      <w:jc w:val="both"/>
      <w:outlineLvl w:val="5"/>
    </w:pPr>
    <w:rPr>
      <w:rFonts w:ascii="Calibri" w:eastAsia="Times New Roman" w:hAnsi="Calibri" w:cs="Times New Roman"/>
      <w:b/>
      <w:bCs/>
      <w:sz w:val="24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9452CC"/>
    <w:pPr>
      <w:numPr>
        <w:ilvl w:val="6"/>
        <w:numId w:val="1"/>
      </w:numPr>
      <w:spacing w:before="240" w:after="60" w:line="276" w:lineRule="auto"/>
      <w:jc w:val="both"/>
      <w:outlineLvl w:val="6"/>
    </w:pPr>
    <w:rPr>
      <w:rFonts w:ascii="Calibri" w:eastAsia="Times New Roman" w:hAnsi="Calibri" w:cs="Times New Roman"/>
      <w:sz w:val="24"/>
      <w:szCs w:val="24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9452CC"/>
    <w:pPr>
      <w:numPr>
        <w:ilvl w:val="7"/>
        <w:numId w:val="1"/>
      </w:numPr>
      <w:spacing w:before="240" w:after="60" w:line="276" w:lineRule="auto"/>
      <w:jc w:val="both"/>
      <w:outlineLvl w:val="7"/>
    </w:pPr>
    <w:rPr>
      <w:rFonts w:ascii="Calibri" w:eastAsia="Times New Roman" w:hAnsi="Calibri" w:cs="Times New Roman"/>
      <w:i/>
      <w:iCs/>
      <w:sz w:val="24"/>
      <w:szCs w:val="24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9452CC"/>
    <w:pPr>
      <w:numPr>
        <w:ilvl w:val="8"/>
        <w:numId w:val="1"/>
      </w:numPr>
      <w:spacing w:before="240" w:after="60" w:line="276" w:lineRule="auto"/>
      <w:jc w:val="both"/>
      <w:outlineLvl w:val="8"/>
    </w:pPr>
    <w:rPr>
      <w:rFonts w:ascii="Cambria" w:eastAsia="Times New Roman" w:hAnsi="Cambria" w:cs="Times New Roman"/>
      <w:sz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234D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lk1Char">
    <w:name w:val="Başlık 1 Char"/>
    <w:basedOn w:val="VarsaylanParagrafYazTipi"/>
    <w:link w:val="Balk1"/>
    <w:uiPriority w:val="9"/>
    <w:rsid w:val="009452CC"/>
    <w:rPr>
      <w:rFonts w:ascii="Times New Roman" w:eastAsia="Times New Roman" w:hAnsi="Times New Roman" w:cs="Times New Roman"/>
      <w:b/>
      <w:bCs/>
      <w:kern w:val="32"/>
      <w:sz w:val="28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rsid w:val="009452CC"/>
    <w:rPr>
      <w:rFonts w:ascii="Times New Roman" w:eastAsia="Times New Roman" w:hAnsi="Times New Roman" w:cs="Times New Roman"/>
      <w:b/>
      <w:bCs/>
      <w:i/>
      <w:iCs/>
      <w:sz w:val="28"/>
      <w:szCs w:val="28"/>
    </w:rPr>
  </w:style>
  <w:style w:type="character" w:customStyle="1" w:styleId="Balk3Char">
    <w:name w:val="Başlık 3 Char"/>
    <w:basedOn w:val="VarsaylanParagrafYazTipi"/>
    <w:link w:val="Balk3"/>
    <w:uiPriority w:val="9"/>
    <w:rsid w:val="009452CC"/>
    <w:rPr>
      <w:rFonts w:ascii="Times New Roman" w:eastAsia="Times New Roman" w:hAnsi="Times New Roman" w:cs="Times New Roman"/>
      <w:b/>
      <w:bCs/>
      <w:sz w:val="26"/>
      <w:szCs w:val="26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9452CC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9452CC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9452CC"/>
    <w:rPr>
      <w:rFonts w:ascii="Calibri" w:eastAsia="Times New Roman" w:hAnsi="Calibri" w:cs="Times New Roman"/>
      <w:b/>
      <w:bCs/>
      <w:sz w:val="24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9452CC"/>
    <w:rPr>
      <w:rFonts w:ascii="Calibri" w:eastAsia="Times New Roman" w:hAnsi="Calibri" w:cs="Times New Roman"/>
      <w:sz w:val="24"/>
      <w:szCs w:val="24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9452CC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9452CC"/>
    <w:rPr>
      <w:rFonts w:ascii="Cambria" w:eastAsia="Times New Roman" w:hAnsi="Cambria" w:cs="Times New Roman"/>
      <w:sz w:val="24"/>
    </w:rPr>
  </w:style>
  <w:style w:type="paragraph" w:styleId="DzMetin">
    <w:name w:val="Plain Text"/>
    <w:basedOn w:val="Normal"/>
    <w:link w:val="DzMetinChar"/>
    <w:semiHidden/>
    <w:rsid w:val="009452CC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DzMetinChar">
    <w:name w:val="Düz Metin Char"/>
    <w:basedOn w:val="VarsaylanParagrafYazTipi"/>
    <w:link w:val="DzMetin"/>
    <w:semiHidden/>
    <w:rsid w:val="009452CC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Ebru Sarı</dc:creator>
  <cp:keywords/>
  <dc:description/>
  <cp:lastModifiedBy>Ebru Sarı</cp:lastModifiedBy>
  <cp:revision>3</cp:revision>
  <dcterms:created xsi:type="dcterms:W3CDTF">2018-10-29T11:33:00Z</dcterms:created>
  <dcterms:modified xsi:type="dcterms:W3CDTF">2018-10-29T11:37:00Z</dcterms:modified>
</cp:coreProperties>
</file>