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자신이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가진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열정을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발휘하여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성취감을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느꼈던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경험을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654744" w:rsidRPr="007C6192" w:rsidRDefault="00654744" w:rsidP="00654744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[열정만큼 행동하다]</w:t>
      </w:r>
    </w:p>
    <w:p w:rsidR="00654744" w:rsidRPr="007C6192" w:rsidRDefault="00654744" w:rsidP="00654744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proofErr w:type="spellStart"/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기술 발전과 활용도가 높아지는 가운데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드론제작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제어에 흥미가 생겼습니다. </w:t>
      </w: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관심이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있는 친구들과 팀을 이루어 `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아두이노를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이용한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제작과 제어`라는 주제로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한이음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프로젝트에 참여하였습니다</w:t>
      </w:r>
      <w:r w:rsidR="00814DB8">
        <w:rPr>
          <w:rFonts w:ascii="맑은 고딕" w:eastAsia="맑은 고딕" w:hAnsi="맑은 고딕"/>
          <w:color w:val="666666"/>
          <w:spacing w:val="-15"/>
          <w:sz w:val="18"/>
          <w:szCs w:val="18"/>
        </w:rPr>
        <w:t>.</w:t>
      </w:r>
      <w:r w:rsidR="00814DB8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</w:t>
      </w: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그러나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Arduino와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Multiwii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소스를 사용하여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성공적인 제작과 비행까지는 많은 어려움이 있었습니다. </w:t>
      </w:r>
    </w:p>
    <w:p w:rsidR="00654744" w:rsidRPr="007C6192" w:rsidRDefault="00654744" w:rsidP="00654744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첫째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기자재 선정을 잘못하거나 코드 에러 등 많은 시행착오를 겪으며 여러 번 추락하고 파손도 되었습니다.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부품비를 학생으로서 감당하기 곤란한 가운데, 어릴 때의 로봇제작 경험을 살려 파손된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드론을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고쳐가며 시험비행을 수행하였습니다. </w:t>
      </w:r>
    </w:p>
    <w:p w:rsidR="00654744" w:rsidRPr="007C6192" w:rsidRDefault="00654744" w:rsidP="00654744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둘째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, PID 제어에 대한 전문지식이 부족한 가운데 팀원들과 각종 논문과 전공서적을 정리하며 연구실에서 밤을 지새우면서 시소테스트,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호버링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등에 몰두하여 문제를 해결해 나갔습니다. </w:t>
      </w:r>
    </w:p>
    <w:p w:rsidR="00654744" w:rsidRPr="00654744" w:rsidRDefault="00654744" w:rsidP="00654744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7C6192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이러한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탐구와 끈기로 안전한 </w:t>
      </w:r>
      <w:proofErr w:type="spellStart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드론의</w:t>
      </w:r>
      <w:proofErr w:type="spellEnd"/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비행과 프로젝트를 성공적으로 수행할 수 있었습니다.</w:t>
      </w: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 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무엇인가 일을 진행할 때, 특히 단체활동에선 본인의 열정과 끈기가 중요하다고 생각합니다. 여러 팀 프로젝트와 그때의 성취감을 기억하며 열정</w:t>
      </w:r>
      <w:r w:rsidR="005944C5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과 도전의식 있는 사람으로써 발전해 </w:t>
      </w:r>
      <w:r w:rsidRPr="007C6192">
        <w:rPr>
          <w:rFonts w:ascii="맑은 고딕" w:eastAsia="맑은 고딕" w:hAnsi="맑은 고딕"/>
          <w:color w:val="666666"/>
          <w:spacing w:val="-15"/>
          <w:sz w:val="18"/>
          <w:szCs w:val="18"/>
        </w:rPr>
        <w:t>나가겠습니다.</w:t>
      </w:r>
    </w:p>
    <w:p w:rsidR="00080B95" w:rsidRPr="005944C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814DB8" w:rsidRDefault="00814DB8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Pr="00906CB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본인의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지원직무와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관련하여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자신의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강점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/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약점을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약점을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보완하기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위한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노력을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Pr="001C3560" w:rsidRDefault="00654744" w:rsidP="00654744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[소통과 변화에 적응하는 힘]</w:t>
      </w:r>
    </w:p>
    <w:p w:rsidR="00654744" w:rsidRPr="001C3560" w:rsidRDefault="00654744" w:rsidP="00654744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654744" w:rsidRPr="001C3560" w:rsidRDefault="00654744" w:rsidP="00654744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1C3560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국제</w:t>
      </w: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로봇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컨테스트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선물배달 종목 팀장을 맡으며 기술적인 부분보다 의견수렴과 소통문제가 더 어렵다는 것을 느꼈습니다. 팀원 간 원활한 소통을 위해 활동에서 어려웠던 부분과 개인 의견을 제때 피드백 받았고 다음 역할분담에 적극적으로 반영하였습니다. 그 결과 팀원들이 소통에 적극적으로 나섰고, `은상`이라는 결과를 얻었습니다. 개개인의 노력과 역량도 중요하지만, 소통을 통해 서로 보완하며 조화가 잘 이루어졌을 때 더 큰 시너지가 발생한다는 것을 경험하였습니다. 엔지니어는 다양한 이해관계자들의 의견을 수렴하며,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니즈를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만족시킬 수 있어야 한다고 생각합니다. 협업을 통해 기른 소통능력과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협동력은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큰 강점이 될 것입니다. </w:t>
      </w:r>
    </w:p>
    <w:p w:rsidR="00654744" w:rsidRPr="001C3560" w:rsidRDefault="00654744" w:rsidP="00654744">
      <w:pPr>
        <w:pStyle w:val="question-item"/>
        <w:shd w:val="clear" w:color="auto" w:fill="FFFFFF"/>
        <w:ind w:left="720"/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</w:p>
    <w:p w:rsidR="00654744" w:rsidRDefault="00654744" w:rsidP="00654744">
      <w:pPr>
        <w:pStyle w:val="question-item"/>
        <w:shd w:val="clear" w:color="auto" w:fill="FFFFFF"/>
        <w:ind w:left="720"/>
        <w:rPr>
          <w:rFonts w:ascii="Nanum Gothic" w:hAnsi="Nanum Gothic" w:cs="Helvetica" w:hint="eastAsia"/>
          <w:color w:val="333333"/>
          <w:sz w:val="21"/>
          <w:szCs w:val="21"/>
        </w:rPr>
      </w:pPr>
      <w:r w:rsidRPr="001C3560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반면에</w:t>
      </w:r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잦은 이사를 통해 새로운 환경에 적응해야 했던 저는 눈치를 많이 보는 단점이 있습니다. 평소 눈치를 많이 보다 보니 스스로 </w:t>
      </w:r>
      <w:proofErr w:type="spellStart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>스트레스받는</w:t>
      </w:r>
      <w:proofErr w:type="spellEnd"/>
      <w:r w:rsidRPr="001C3560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일도 잦았습니다. 하지만 눈치를 많이 보는 만큼 눈치가 빠르기 때문에 어디서든 빠르게 적응할 수 있는 사람이 될 수 있었다고 생각합니다. 단점을 단체활동에서 개개인의 역량과 상황을 빠르게 파악하여 문제 해결을 하는 등 긍정적인 방향으로 발전시키고자 노력하고 있습니다.</w:t>
      </w:r>
    </w:p>
    <w:p w:rsidR="00654744" w:rsidRP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080B95" w:rsidRDefault="00080B9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654744" w:rsidRPr="00906CB5" w:rsidRDefault="00654744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</w:p>
    <w:p w:rsidR="00906CB5" w:rsidRPr="00906CB5" w:rsidRDefault="00906CB5" w:rsidP="00906CB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lastRenderedPageBreak/>
        <w:t>우리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회사에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지원하게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된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동기는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무엇이며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입사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후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어떻게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성장해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나갈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것인지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기술하십시오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(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최소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100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,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최대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 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입력가능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)</w:t>
      </w:r>
    </w:p>
    <w:p w:rsidR="00906CB5" w:rsidRPr="00906CB5" w:rsidRDefault="00906CB5" w:rsidP="00906C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70"/>
        <w:jc w:val="left"/>
        <w:rPr>
          <w:rFonts w:ascii="Nanum Gothic" w:eastAsia="굴림" w:hAnsi="Nanum Gothic" w:cs="Helvetica" w:hint="eastAsia"/>
          <w:color w:val="333333"/>
          <w:kern w:val="0"/>
          <w:sz w:val="21"/>
          <w:szCs w:val="21"/>
        </w:rPr>
      </w:pP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(600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>자</w:t>
      </w:r>
      <w:r w:rsidRPr="00906CB5">
        <w:rPr>
          <w:rFonts w:ascii="Nanum Gothic" w:eastAsia="굴림" w:hAnsi="Nanum Gothic" w:cs="Helvetica"/>
          <w:color w:val="333333"/>
          <w:kern w:val="0"/>
          <w:sz w:val="21"/>
          <w:szCs w:val="21"/>
        </w:rPr>
        <w:t xml:space="preserve">) </w:t>
      </w:r>
    </w:p>
    <w:p w:rsidR="0092445A" w:rsidRPr="0092445A" w:rsidRDefault="0092445A" w:rsidP="0092445A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bookmarkStart w:id="0" w:name="_GoBack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[가치 있는 미래 지향</w:t>
      </w:r>
      <w:r w:rsidR="00EB3A99">
        <w:rPr>
          <w:rFonts w:ascii="맑은 고딕" w:eastAsia="맑은 고딕" w:hAnsi="맑은 고딕"/>
          <w:color w:val="666666"/>
          <w:spacing w:val="-15"/>
          <w:sz w:val="18"/>
          <w:szCs w:val="18"/>
        </w:rPr>
        <w:t>]</w:t>
      </w:r>
    </w:p>
    <w:p w:rsidR="0092445A" w:rsidRPr="0092445A" w:rsidRDefault="0092445A" w:rsidP="0092445A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92445A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사람과</w:t>
      </w:r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사회에 도움이 되는 기술을 위한 일원 되고 싶습니다. 전자공학을 전공하며 각종 전시회와 공모전에 참가하며 여러 편리한 기술을 경험할 수 있었습니다. 이를 통해 제가 가진 지식으로 타인에게 더 나은 삶을 제공하고, 안전하고 편리한 사회를 만들고 싶다는 목표가 생겼습니다. </w:t>
      </w:r>
      <w:proofErr w:type="spellStart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그중</w:t>
      </w:r>
      <w:proofErr w:type="spellEnd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전공을 학습하며 다양한 방법으로 편익을 제공하는 반도체를 알게 됐고, 우리나라 반도체 산업이 독주체제를 이어가기 위해 메모리반도체에만 편중되지 않고 시스템 반도체에 몰두하는</w:t>
      </w:r>
      <w:r w:rsidR="00EB3A99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</w:t>
      </w:r>
      <w:r w:rsidR="00EB3A9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동부 </w:t>
      </w:r>
      <w:proofErr w:type="spellStart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하이텍에</w:t>
      </w:r>
      <w:proofErr w:type="spellEnd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매료되었습니다. </w:t>
      </w:r>
    </w:p>
    <w:p w:rsidR="0092445A" w:rsidRPr="0092445A" w:rsidRDefault="0092445A" w:rsidP="0092445A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[초심을 잃지 않는 열정</w:t>
      </w:r>
      <w:r w:rsidR="00EB3A99">
        <w:rPr>
          <w:rFonts w:ascii="맑은 고딕" w:eastAsia="맑은 고딕" w:hAnsi="맑은 고딕"/>
          <w:color w:val="666666"/>
          <w:spacing w:val="-15"/>
          <w:sz w:val="18"/>
          <w:szCs w:val="18"/>
        </w:rPr>
        <w:t>]</w:t>
      </w:r>
    </w:p>
    <w:p w:rsidR="00906CB5" w:rsidRPr="00EB3A99" w:rsidRDefault="0092445A" w:rsidP="0092445A">
      <w:pPr>
        <w:rPr>
          <w:rFonts w:ascii="맑은 고딕" w:eastAsia="맑은 고딕" w:hAnsi="맑은 고딕"/>
          <w:color w:val="666666"/>
          <w:spacing w:val="-15"/>
          <w:sz w:val="18"/>
          <w:szCs w:val="18"/>
        </w:rPr>
      </w:pPr>
      <w:r w:rsidRPr="0092445A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입사</w:t>
      </w:r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초, 먼저 부족한 역량을 OJT를 통해 전문성을 키우고 기초업무능력을 빠르게 습득하여 기본이 탄탄한 인재가 되도록 힘쓰겠습니다</w:t>
      </w:r>
      <w:r w:rsidR="00EB3A99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. </w:t>
      </w:r>
      <w:r w:rsidRPr="0092445A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장기적으로는</w:t>
      </w:r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성공적인 생산 가동률과 </w:t>
      </w:r>
      <w:proofErr w:type="spellStart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수율을</w:t>
      </w:r>
      <w:proofErr w:type="spellEnd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위한 전문 PM으로 성장하겠습니다. `사람과 사회에 도움이 되는 일을 하자` 라는 초심을 기억하며, 새롭고 혁신적인 시스템 반도체를 생산하는 일에 동참하고 싶습니다. 효과적인 업무환경과 해결책을 제시할 수 있는 전문성을 갖춘 리더가 </w:t>
      </w:r>
      <w:r w:rsidR="00EB3A99"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 xml:space="preserve">되어 </w:t>
      </w:r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동부 </w:t>
      </w:r>
      <w:proofErr w:type="spellStart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>하이텍의</w:t>
      </w:r>
      <w:proofErr w:type="spellEnd"/>
      <w:r w:rsidRPr="0092445A">
        <w:rPr>
          <w:rFonts w:ascii="맑은 고딕" w:eastAsia="맑은 고딕" w:hAnsi="맑은 고딕"/>
          <w:color w:val="666666"/>
          <w:spacing w:val="-15"/>
          <w:sz w:val="18"/>
          <w:szCs w:val="18"/>
        </w:rPr>
        <w:t xml:space="preserve"> 가격경쟁력을 높이며 차별화된 첨단 기술을 제공할 수 있도록 하겠습니다.</w:t>
      </w:r>
      <w:bookmarkEnd w:id="0"/>
    </w:p>
    <w:sectPr w:rsidR="00906CB5" w:rsidRPr="00EB3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anum Gothic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3558"/>
    <w:multiLevelType w:val="multilevel"/>
    <w:tmpl w:val="521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B5"/>
    <w:rsid w:val="00023777"/>
    <w:rsid w:val="00080B95"/>
    <w:rsid w:val="00432091"/>
    <w:rsid w:val="004C5824"/>
    <w:rsid w:val="005944C5"/>
    <w:rsid w:val="00654744"/>
    <w:rsid w:val="00814DB8"/>
    <w:rsid w:val="00906CB5"/>
    <w:rsid w:val="0092445A"/>
    <w:rsid w:val="00AC4FEB"/>
    <w:rsid w:val="00E34417"/>
    <w:rsid w:val="00EB3A99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906CB5"/>
  </w:style>
  <w:style w:type="paragraph" w:customStyle="1" w:styleId="question-item">
    <w:name w:val="question-item"/>
    <w:basedOn w:val="a"/>
    <w:rsid w:val="006547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E3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417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uiPriority w:val="22"/>
    <w:qFormat/>
    <w:rsid w:val="00E34417"/>
    <w:rPr>
      <w:b/>
      <w:bCs/>
    </w:rPr>
  </w:style>
  <w:style w:type="paragraph" w:styleId="a6">
    <w:name w:val="Normal (Web)"/>
    <w:basedOn w:val="a"/>
    <w:uiPriority w:val="99"/>
    <w:semiHidden/>
    <w:unhideWhenUsed/>
    <w:rsid w:val="00E344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E344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906CB5"/>
  </w:style>
  <w:style w:type="paragraph" w:customStyle="1" w:styleId="question-item">
    <w:name w:val="question-item"/>
    <w:basedOn w:val="a"/>
    <w:rsid w:val="006547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E3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417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uiPriority w:val="22"/>
    <w:qFormat/>
    <w:rsid w:val="00E34417"/>
    <w:rPr>
      <w:b/>
      <w:bCs/>
    </w:rPr>
  </w:style>
  <w:style w:type="paragraph" w:styleId="a6">
    <w:name w:val="Normal (Web)"/>
    <w:basedOn w:val="a"/>
    <w:uiPriority w:val="99"/>
    <w:semiHidden/>
    <w:unhideWhenUsed/>
    <w:rsid w:val="00E344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E344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5874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9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191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30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47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33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3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71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011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7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6312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78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4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3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976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251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80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2018-10-08T03:45:00Z</dcterms:created>
  <dcterms:modified xsi:type="dcterms:W3CDTF">2018-10-09T07:16:00Z</dcterms:modified>
</cp:coreProperties>
</file>