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Microsoft YaHei"/>
          <w:b/>
          <w:color w:val="17324D"/>
          <w:sz w:val="44"/>
          <w:lang w:val="zh-CN" w:eastAsia="zh-CN"/>
        </w:rPr>
        <w:t>活动 05 · 姓名分类表</w:t>
      </w:r>
    </w:p>
    <w:p>
      <w:pPr>
        <w:spacing w:before="0" w:after="240" w:line="264" w:lineRule="auto"/>
      </w:pPr>
      <w:r>
        <w:rPr>
          <w:rFonts w:ascii="Times New Roman" w:hAnsi="Times New Roman" w:eastAsia="Microsoft YaHei"/>
          <w:color w:val="526579"/>
          <w:sz w:val="24"/>
          <w:lang w:val="zh-CN" w:eastAsia="zh-CN"/>
        </w:rPr>
        <w:t>活动 05 · 调查与研究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课本练习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把下面的姓名填入三类。先向同学了解一个姓名的意思，再分类。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课本给出的姓名</w:t>
            </w:r>
          </w:p>
        </w:tc>
      </w:tr>
      <w:tr>
        <w:trPr>
          <w:trHeight w:val="1411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梁开放　余胜男　吴建国　李小龙　于国庆</w:t>
              <w:br/>
              <w:t>康有为　王豫　苏东坡　孙湘　郑板桥</w:t>
              <w:br/>
              <w:t>刘为民　郑成功　王沪生　陈招娣　钱卫东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注重时代意义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具有地域特点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体现美好愿望</w:t>
            </w:r>
          </w:p>
        </w:tc>
      </w:tr>
      <w:tr>
        <w:trPr>
          <w:trHeight w:val="2232"/>
        </w:trP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1. __________________</w:t>
              <w:br/>
              <w:t>2. __________________</w:t>
              <w:br/>
              <w:t>3. __________________</w:t>
              <w:br/>
              <w:t>4. __________________</w:t>
              <w:br/>
              <w:t>5. __________________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1. __________________</w:t>
              <w:br/>
              <w:t>2. __________________</w:t>
              <w:br/>
              <w:t>3. __________________</w:t>
              <w:br/>
              <w:t>4. __________________</w:t>
              <w:br/>
              <w:t>5. __________________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  <w:t>1. __________________</w:t>
              <w:br/>
              <w:t>2. __________________</w:t>
              <w:br/>
              <w:t>3. __________________</w:t>
              <w:br/>
              <w:t>4. __________________</w:t>
              <w:br/>
              <w:t>5. __________________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Microsoft YaHei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Microsoft YaHei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Microsoft YaHei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Microsoft YaHei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