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Noto Sans CJK SC"/>
          <w:b/>
          <w:color w:val="17324D"/>
          <w:sz w:val="44"/>
          <w:lang w:val="zh-CN" w:eastAsia="zh-CN"/>
        </w:rPr>
        <w:t>活动 02 · 起名儿公司 · 教师速用说明</w:t>
      </w:r>
    </w:p>
    <w:p>
      <w:pPr>
        <w:spacing w:before="0" w:after="240" w:line="264" w:lineRule="auto"/>
      </w:pPr>
      <w:r>
        <w:rPr>
          <w:rFonts w:ascii="Times New Roman" w:hAnsi="Times New Roman" w:eastAsia="Noto Sans CJK SC"/>
          <w:color w:val="526579"/>
          <w:sz w:val="24"/>
          <w:lang w:val="zh-CN" w:eastAsia="zh-CN"/>
        </w:rPr>
        <w:t>第一课《中国人的姓名》 · 教师速用说明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使用时段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>P4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活动时间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>约 20 分钟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分组方式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>三至四人一组：客户、命名顾问、记录员、观察员</w:t>
            </w:r>
          </w:p>
        </w:tc>
      </w:tr>
    </w:tbl>
    <w:p>
      <w:pPr>
        <w:spacing w:after="40"/>
      </w:pP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Noto Sans CJK SC"/>
          <w:b/>
          <w:color w:val="2E74B5"/>
          <w:sz w:val="32"/>
          <w:lang w:val="zh-CN" w:eastAsia="zh-CN"/>
        </w:rPr>
        <w:t>发放顺序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先发活动步骤卡，说明客户卡不能给顾问看。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再发角色卡，学生确认分工后抽取一张客户卡。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顾问至少提问两个问题，记录员同步填写提案卡。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提案完成后安排客户追问，再进行 90 秒小组呈现。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Noto Sans CJK SC"/>
          <w:b/>
          <w:color w:val="1F4D78"/>
          <w:sz w:val="28"/>
          <w:lang w:val="zh-CN" w:eastAsia="zh-CN"/>
        </w:rPr>
        <w:t>每组材料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• 活动步骤卡一张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• 角色卡四张；三人组时记录员兼观察员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• 每组客户卡一张，从四张客户卡中选择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• 姓名提案卡一张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Noto Sans CJK SC"/>
          <w:b/>
          <w:color w:val="1F4D78"/>
          <w:sz w:val="28"/>
          <w:lang w:val="zh-CN" w:eastAsia="zh-CN"/>
        </w:rPr>
        <w:t>活动结束</w:t>
      </w:r>
    </w:p>
    <w:p>
      <w:pPr>
        <w:spacing w:before="0" w:after="120" w:line="300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收回角色卡和客户卡；姓名提案卡可以作为小组口语表现证据留存。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Noto Sans CJK SC"/>
          <w:b/>
          <w:color w:val="1F4D78"/>
          <w:sz w:val="28"/>
          <w:lang w:val="zh-CN" w:eastAsia="zh-CN"/>
        </w:rPr>
        <w:t>人数不足时</w:t>
      </w:r>
    </w:p>
    <w:p>
      <w:pPr>
        <w:spacing w:before="0" w:after="120" w:line="300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三人组由记录员兼任观察员；若只有两人，记录员功能由教师或另一组代看。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Noto Sans CJK SC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Noto Sans CJK SC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Noto Sans CJK SC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Noto Sans CJK SC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