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1B23E" w14:textId="615BA040" w:rsidR="00BD2FF2" w:rsidRDefault="00BE48D7">
      <w:r>
        <w:t xml:space="preserve">Data </w:t>
      </w:r>
      <w:r w:rsidR="00302048">
        <w:t>Ethics</w:t>
      </w:r>
    </w:p>
    <w:p w14:paraId="5B9F9ACF" w14:textId="0D598BD7" w:rsidR="00BD2FF2" w:rsidRDefault="00BE48D7">
      <w:pPr>
        <w:spacing w:after="240"/>
      </w:pPr>
      <w:r>
        <w:rPr>
          <w:b/>
          <w:bCs/>
        </w:rPr>
        <w:t>AI Prompting Assignment</w:t>
      </w:r>
    </w:p>
    <w:p w14:paraId="1502F070" w14:textId="77777777" w:rsidR="00BD2FF2" w:rsidRDefault="00BE48D7">
      <w:pPr>
        <w:spacing w:after="120"/>
      </w:pPr>
      <w:r>
        <w:t xml:space="preserve">This assignment has two parts. In Part 1, you will read the </w:t>
      </w:r>
      <w:proofErr w:type="spellStart"/>
      <w:r>
        <w:t>RAGTruth</w:t>
      </w:r>
      <w:proofErr w:type="spellEnd"/>
      <w:r>
        <w:t xml:space="preserve"> research paper and answer five written questions. In Part 2, you will work through a provided </w:t>
      </w:r>
      <w:proofErr w:type="spellStart"/>
      <w:r>
        <w:t>Jupyter</w:t>
      </w:r>
      <w:proofErr w:type="spellEnd"/>
      <w:r>
        <w:t xml:space="preserve"> notebook on logistic regression while practicing effective AI prompting techniques and documenting your process.</w:t>
      </w:r>
    </w:p>
    <w:p w14:paraId="2CCEA81E" w14:textId="77777777" w:rsidR="00BD2FF2" w:rsidRDefault="00BE48D7">
      <w:pPr>
        <w:spacing w:after="120"/>
      </w:pPr>
      <w:r>
        <w:rPr>
          <w:b/>
          <w:bCs/>
        </w:rPr>
        <w:t xml:space="preserve">Required paper: </w:t>
      </w:r>
      <w:r>
        <w:rPr>
          <w:i/>
          <w:iCs/>
        </w:rPr>
        <w:t xml:space="preserve">Niu et al. (2024). </w:t>
      </w:r>
      <w:proofErr w:type="spellStart"/>
      <w:r>
        <w:rPr>
          <w:i/>
          <w:iCs/>
        </w:rPr>
        <w:t>RAGTruth</w:t>
      </w:r>
      <w:proofErr w:type="spellEnd"/>
      <w:r>
        <w:rPr>
          <w:i/>
          <w:iCs/>
        </w:rPr>
        <w:t>: A Hallucination Corpus for Developing Trustworthy Retrieval-Augmented Language Models.</w:t>
      </w:r>
    </w:p>
    <w:p w14:paraId="0F145FEB" w14:textId="77777777" w:rsidR="00BD2FF2" w:rsidRDefault="00BE48D7">
      <w:pPr>
        <w:pBdr>
          <w:bottom w:val="single" w:sz="4" w:space="1" w:color="000000"/>
        </w:pBdr>
        <w:spacing w:before="280" w:after="120"/>
      </w:pPr>
      <w:r>
        <w:rPr>
          <w:b/>
          <w:bCs/>
        </w:rPr>
        <w:t>Part 1 — Research Paper Reading (50 pts)</w:t>
      </w:r>
    </w:p>
    <w:p w14:paraId="1BB065C2" w14:textId="77777777" w:rsidR="00BD2FF2" w:rsidRDefault="00BE48D7">
      <w:pPr>
        <w:spacing w:after="120"/>
      </w:pPr>
      <w:r>
        <w:t xml:space="preserve">Read the </w:t>
      </w:r>
      <w:proofErr w:type="spellStart"/>
      <w:r>
        <w:t>RAGTruth</w:t>
      </w:r>
      <w:proofErr w:type="spellEnd"/>
      <w:r>
        <w:t xml:space="preserve"> paper in full before answering the questions below. Write all answers in your own words. Copying text directly from the paper will receive no credit. Each question is worth 10 points.</w:t>
      </w:r>
    </w:p>
    <w:p w14:paraId="593C7D78" w14:textId="77777777" w:rsidR="00BD2FF2" w:rsidRDefault="00BE48D7">
      <w:pPr>
        <w:spacing w:before="240" w:after="120"/>
      </w:pPr>
      <w:r>
        <w:rPr>
          <w:b/>
          <w:bCs/>
        </w:rPr>
        <w:t>1. Motivation &amp; Dataset Overview (10 pts)</w:t>
      </w:r>
    </w:p>
    <w:p w14:paraId="00A65511" w14:textId="77777777" w:rsidR="00BD2FF2" w:rsidRDefault="00BE48D7">
      <w:pPr>
        <w:spacing w:after="120"/>
        <w:ind w:left="360"/>
      </w:pPr>
      <w:r>
        <w:t xml:space="preserve">a. </w:t>
      </w:r>
      <w:r>
        <w:t xml:space="preserve">What is </w:t>
      </w:r>
      <w:proofErr w:type="spellStart"/>
      <w:r>
        <w:t>RAGTruth</w:t>
      </w:r>
      <w:proofErr w:type="spellEnd"/>
      <w:r>
        <w:t xml:space="preserve"> and what gap in existing research motivated the authors to create it? In your answer, explain why synthesized hallucination datasets are insufficient and what </w:t>
      </w:r>
      <w:proofErr w:type="spellStart"/>
      <w:r>
        <w:t>RAGTruth</w:t>
      </w:r>
      <w:proofErr w:type="spellEnd"/>
      <w:r>
        <w:t xml:space="preserve"> does differently.</w:t>
      </w:r>
    </w:p>
    <w:p w14:paraId="6B557001" w14:textId="77777777" w:rsidR="00BD2FF2" w:rsidRDefault="00BE48D7">
      <w:pPr>
        <w:spacing w:before="240" w:after="120"/>
      </w:pPr>
      <w:r>
        <w:rPr>
          <w:b/>
          <w:bCs/>
        </w:rPr>
        <w:t>2. Hallucination Taxonomy (10 pts)</w:t>
      </w:r>
    </w:p>
    <w:p w14:paraId="47B6D481" w14:textId="77777777" w:rsidR="00BD2FF2" w:rsidRDefault="00BE48D7">
      <w:pPr>
        <w:spacing w:after="120"/>
      </w:pPr>
      <w:r>
        <w:t>The authors define four types of hallucination specific to the RAG setting.</w:t>
      </w:r>
    </w:p>
    <w:p w14:paraId="4C033DF1" w14:textId="77777777" w:rsidR="00BD2FF2" w:rsidRDefault="00BE48D7">
      <w:pPr>
        <w:spacing w:after="120"/>
        <w:ind w:left="360"/>
      </w:pPr>
      <w:r>
        <w:t xml:space="preserve">a. </w:t>
      </w:r>
      <w:r>
        <w:t>Name and describe each of the four hallucination types in your own words.</w:t>
      </w:r>
    </w:p>
    <w:p w14:paraId="56544BCD" w14:textId="77777777" w:rsidR="00BD2FF2" w:rsidRDefault="00BE48D7">
      <w:pPr>
        <w:spacing w:before="240" w:after="120"/>
      </w:pPr>
      <w:r>
        <w:rPr>
          <w:b/>
          <w:bCs/>
        </w:rPr>
        <w:t>3. Hallucination Benchmarking Results (10 pts)</w:t>
      </w:r>
    </w:p>
    <w:p w14:paraId="7AECD787" w14:textId="77777777" w:rsidR="00BD2FF2" w:rsidRDefault="00BE48D7">
      <w:pPr>
        <w:spacing w:after="120"/>
      </w:pPr>
      <w:r>
        <w:t>Refer to Table 3 and Section 4.2 when answering this question.</w:t>
      </w:r>
    </w:p>
    <w:p w14:paraId="6B1550FF" w14:textId="77777777" w:rsidR="00BD2FF2" w:rsidRDefault="00BE48D7">
      <w:pPr>
        <w:spacing w:after="120"/>
        <w:ind w:left="360"/>
      </w:pPr>
      <w:r>
        <w:t xml:space="preserve">a. </w:t>
      </w:r>
      <w:r>
        <w:t>Which model had the highest hallucination rate overall and which had the lowest? Cite specific numbers from the paper to support your answer.</w:t>
      </w:r>
    </w:p>
    <w:p w14:paraId="2BD149B0" w14:textId="77777777" w:rsidR="00BD2FF2" w:rsidRDefault="00BE48D7">
      <w:pPr>
        <w:spacing w:after="120"/>
        <w:ind w:left="360"/>
      </w:pPr>
      <w:r>
        <w:t xml:space="preserve">b. </w:t>
      </w:r>
      <w:r>
        <w:t>Define "hallucination density" as used in the paper.</w:t>
      </w:r>
    </w:p>
    <w:p w14:paraId="2A517E66" w14:textId="77777777" w:rsidR="00BD2FF2" w:rsidRDefault="00BE48D7">
      <w:pPr>
        <w:spacing w:before="240" w:after="120"/>
      </w:pPr>
      <w:r>
        <w:rPr>
          <w:b/>
          <w:bCs/>
        </w:rPr>
        <w:t>4. Task Design &amp; Hallucination by Task (10 pts)</w:t>
      </w:r>
    </w:p>
    <w:p w14:paraId="136AE766" w14:textId="77777777" w:rsidR="00BD2FF2" w:rsidRDefault="00BE48D7">
      <w:pPr>
        <w:spacing w:after="120"/>
        <w:ind w:left="360"/>
      </w:pPr>
      <w:r>
        <w:t xml:space="preserve">a. </w:t>
      </w:r>
      <w:r>
        <w:t xml:space="preserve">Describe the three RAG tasks used in </w:t>
      </w:r>
      <w:proofErr w:type="spellStart"/>
      <w:r>
        <w:t>RAGTruth</w:t>
      </w:r>
      <w:proofErr w:type="spellEnd"/>
      <w:r>
        <w:t xml:space="preserve"> and the data sources used for each.</w:t>
      </w:r>
    </w:p>
    <w:p w14:paraId="073BED74" w14:textId="77777777" w:rsidR="00BD2FF2" w:rsidRDefault="00BE48D7">
      <w:pPr>
        <w:spacing w:after="120"/>
        <w:ind w:left="360"/>
      </w:pPr>
      <w:r>
        <w:t xml:space="preserve">b. </w:t>
      </w:r>
      <w:r>
        <w:t>Which task had the highest hallucination frequency, and what explanation do the authors provide for this? Refer to Table 2 in your answer.</w:t>
      </w:r>
    </w:p>
    <w:p w14:paraId="211133DD" w14:textId="77777777" w:rsidR="00BD2FF2" w:rsidRDefault="00BE48D7">
      <w:pPr>
        <w:spacing w:after="120"/>
        <w:ind w:left="360"/>
      </w:pPr>
      <w:r>
        <w:t xml:space="preserve">c. </w:t>
      </w:r>
      <w:r>
        <w:t>Do you find the authors’ explanation for the highest-hallucination task convincing? Briefly defend your position.</w:t>
      </w:r>
    </w:p>
    <w:p w14:paraId="2BFF6C05" w14:textId="77777777" w:rsidR="00BD2FF2" w:rsidRDefault="00BE48D7">
      <w:pPr>
        <w:spacing w:before="240" w:after="120"/>
      </w:pPr>
      <w:r>
        <w:rPr>
          <w:b/>
          <w:bCs/>
        </w:rPr>
        <w:t>5. Fine-tuning vs. Prompting for Detection (10 pts)</w:t>
      </w:r>
    </w:p>
    <w:p w14:paraId="00DFC147" w14:textId="77777777" w:rsidR="00BD2FF2" w:rsidRDefault="00BE48D7">
      <w:pPr>
        <w:spacing w:after="120"/>
        <w:ind w:left="360"/>
      </w:pPr>
      <w:r>
        <w:t xml:space="preserve">a. </w:t>
      </w:r>
      <w:r>
        <w:t>Summarize the key finding regarding fine-tuning a smaller model versus using GPT-4 with prompting for hallucination detection.</w:t>
      </w:r>
    </w:p>
    <w:p w14:paraId="3710A791" w14:textId="77777777" w:rsidR="009E27AF" w:rsidRDefault="009E27AF">
      <w:pPr>
        <w:pBdr>
          <w:bottom w:val="single" w:sz="4" w:space="1" w:color="000000"/>
        </w:pBdr>
        <w:spacing w:before="320" w:after="120"/>
      </w:pPr>
    </w:p>
    <w:p w14:paraId="4BD7D385" w14:textId="6D9C1928" w:rsidR="00BD2FF2" w:rsidRDefault="00BE48D7">
      <w:pPr>
        <w:pBdr>
          <w:bottom w:val="single" w:sz="4" w:space="1" w:color="000000"/>
        </w:pBdr>
        <w:spacing w:before="320" w:after="120"/>
      </w:pPr>
      <w:r>
        <w:rPr>
          <w:b/>
          <w:bCs/>
        </w:rPr>
        <w:lastRenderedPageBreak/>
        <w:t>Part 2</w:t>
      </w:r>
      <w:r w:rsidR="009E27AF">
        <w:rPr>
          <w:b/>
          <w:bCs/>
        </w:rPr>
        <w:t xml:space="preserve">: </w:t>
      </w:r>
      <w:r>
        <w:rPr>
          <w:b/>
          <w:bCs/>
        </w:rPr>
        <w:t>AI Prompting Coding Assignment (50 pts)</w:t>
      </w:r>
    </w:p>
    <w:p w14:paraId="31DA7C3B" w14:textId="77777777" w:rsidR="00BD2FF2" w:rsidRDefault="00BE48D7">
      <w:pPr>
        <w:spacing w:after="120"/>
      </w:pPr>
      <w:r>
        <w:t xml:space="preserve">In Part 2, you will work through a provided </w:t>
      </w:r>
      <w:proofErr w:type="spellStart"/>
      <w:r>
        <w:t>Jupyter</w:t>
      </w:r>
      <w:proofErr w:type="spellEnd"/>
      <w:r>
        <w:t xml:space="preserve"> notebook that applies logistic regression to the Titanic dataset. The primary learning goal is understanding how to write effective prompts when using AI tools for statistical </w:t>
      </w:r>
      <w:proofErr w:type="gramStart"/>
      <w:r>
        <w:t>analysis, and</w:t>
      </w:r>
      <w:proofErr w:type="gramEnd"/>
      <w:r>
        <w:t xml:space="preserve"> being able to articulate the difference between a prompt that produces useful output and one that does not.</w:t>
      </w:r>
    </w:p>
    <w:p w14:paraId="25DCBCAD" w14:textId="77777777" w:rsidR="00BD2FF2" w:rsidRDefault="00BE48D7">
      <w:pPr>
        <w:spacing w:after="120"/>
      </w:pPr>
      <w:r>
        <w:rPr>
          <w:b/>
          <w:bCs/>
        </w:rPr>
        <w:t xml:space="preserve">Submit the following three items together: </w:t>
      </w:r>
      <w:proofErr w:type="spellStart"/>
      <w:r>
        <w:rPr>
          <w:i/>
          <w:iCs/>
        </w:rPr>
        <w:t>prompting_</w:t>
      </w:r>
      <w:proofErr w:type="gramStart"/>
      <w:r>
        <w:rPr>
          <w:i/>
          <w:iCs/>
        </w:rPr>
        <w:t>assignment.ipynb</w:t>
      </w:r>
      <w:proofErr w:type="spellEnd"/>
      <w:proofErr w:type="gramEnd"/>
      <w:r>
        <w:t xml:space="preserve">, </w:t>
      </w:r>
      <w:r>
        <w:rPr>
          <w:i/>
          <w:iCs/>
        </w:rPr>
        <w:t>README.md</w:t>
      </w:r>
      <w:r>
        <w:t xml:space="preserve">, and a </w:t>
      </w:r>
      <w:r>
        <w:rPr>
          <w:i/>
          <w:iCs/>
        </w:rPr>
        <w:t>screenshots/</w:t>
      </w:r>
      <w:r>
        <w:t xml:space="preserve"> folder. A submission missing README.md will be capped at 30 out of 50 points for Part 2.</w:t>
      </w:r>
    </w:p>
    <w:p w14:paraId="203EF923" w14:textId="77777777" w:rsidR="00BD2FF2" w:rsidRDefault="00BE48D7">
      <w:pPr>
        <w:spacing w:before="240" w:after="120"/>
      </w:pPr>
      <w:r>
        <w:rPr>
          <w:b/>
          <w:bCs/>
        </w:rPr>
        <w:t xml:space="preserve">1. </w:t>
      </w:r>
      <w:proofErr w:type="spellStart"/>
      <w:r>
        <w:rPr>
          <w:b/>
          <w:bCs/>
        </w:rPr>
        <w:t>Jupyter</w:t>
      </w:r>
      <w:proofErr w:type="spellEnd"/>
      <w:r>
        <w:rPr>
          <w:b/>
          <w:bCs/>
        </w:rPr>
        <w:t xml:space="preserve"> Notebook (30 pts)</w:t>
      </w:r>
    </w:p>
    <w:p w14:paraId="2AE887B6" w14:textId="77777777" w:rsidR="00BD2FF2" w:rsidRDefault="00BE48D7">
      <w:pPr>
        <w:spacing w:after="120"/>
      </w:pPr>
      <w:r>
        <w:t xml:space="preserve">Open </w:t>
      </w:r>
      <w:proofErr w:type="spellStart"/>
      <w:r>
        <w:t>prompting_</w:t>
      </w:r>
      <w:proofErr w:type="gramStart"/>
      <w:r>
        <w:t>assignment.ipynb</w:t>
      </w:r>
      <w:proofErr w:type="spellEnd"/>
      <w:proofErr w:type="gramEnd"/>
      <w:r>
        <w:t xml:space="preserve"> in </w:t>
      </w:r>
      <w:proofErr w:type="spellStart"/>
      <w:r>
        <w:t>Jupyter</w:t>
      </w:r>
      <w:proofErr w:type="spellEnd"/>
      <w:r>
        <w:t xml:space="preserve"> Notebook or </w:t>
      </w:r>
      <w:proofErr w:type="spellStart"/>
      <w:r>
        <w:t>JupyterLab</w:t>
      </w:r>
      <w:proofErr w:type="spellEnd"/>
      <w:r>
        <w:t xml:space="preserve"> and work through each part in order. All code cells must be run and produce output at the time of submission. The notebook covers the following:</w:t>
      </w:r>
    </w:p>
    <w:p w14:paraId="35AB1C59" w14:textId="77777777" w:rsidR="00BD2FF2" w:rsidRDefault="00BE48D7">
      <w:pPr>
        <w:pStyle w:val="ListParagraph"/>
        <w:numPr>
          <w:ilvl w:val="0"/>
          <w:numId w:val="2"/>
        </w:numPr>
        <w:spacing w:after="80"/>
      </w:pPr>
      <w:r>
        <w:t xml:space="preserve">Parts 0–3: Load the Titanic dataset, perform exploratory data analysis, clean the data, and fit a logistic regression model using </w:t>
      </w:r>
      <w:proofErr w:type="spellStart"/>
      <w:r>
        <w:t>statsmodels</w:t>
      </w:r>
      <w:proofErr w:type="spellEnd"/>
      <w:r>
        <w:t>. The odds ratios, p-values, and confidence intervals produced here are the output you will use in your prompts.</w:t>
      </w:r>
    </w:p>
    <w:p w14:paraId="006B43E6" w14:textId="77777777" w:rsidR="00BD2FF2" w:rsidRDefault="00BE48D7">
      <w:pPr>
        <w:pStyle w:val="ListParagraph"/>
        <w:numPr>
          <w:ilvl w:val="0"/>
          <w:numId w:val="2"/>
        </w:numPr>
        <w:spacing w:after="80"/>
      </w:pPr>
      <w:r>
        <w:t>Part 4 (core exercise): Send a bad prompt and a good prompt to an AI tool of your choice and document both in the notebook. See Section 2 below for detailed requirements.</w:t>
      </w:r>
    </w:p>
    <w:p w14:paraId="2E187F8F" w14:textId="77777777" w:rsidR="00BD2FF2" w:rsidRDefault="00BE48D7">
      <w:pPr>
        <w:pStyle w:val="ListParagraph"/>
        <w:numPr>
          <w:ilvl w:val="0"/>
          <w:numId w:val="2"/>
        </w:numPr>
        <w:spacing w:after="80"/>
      </w:pPr>
      <w:r>
        <w:t>Part 5: Generate and interpret the confusion matrix and ROC curve for your model.</w:t>
      </w:r>
    </w:p>
    <w:p w14:paraId="7CE262D8" w14:textId="77777777" w:rsidR="00BD2FF2" w:rsidRDefault="00BE48D7">
      <w:pPr>
        <w:pStyle w:val="ListParagraph"/>
        <w:numPr>
          <w:ilvl w:val="0"/>
          <w:numId w:val="2"/>
        </w:numPr>
        <w:spacing w:after="80"/>
      </w:pPr>
      <w:r>
        <w:t>Part 7: Answer three final reflection questions in full sentences.</w:t>
      </w:r>
    </w:p>
    <w:p w14:paraId="13F6F245" w14:textId="77777777" w:rsidR="00BD2FF2" w:rsidRDefault="00BE48D7">
      <w:pPr>
        <w:pStyle w:val="ListParagraph"/>
        <w:numPr>
          <w:ilvl w:val="0"/>
          <w:numId w:val="2"/>
        </w:numPr>
        <w:spacing w:after="80"/>
      </w:pPr>
      <w:r>
        <w:t>Part 6 (optional, bonus): Use AI to suggest model improvements and re-fit the model comparing AIC values.</w:t>
      </w:r>
    </w:p>
    <w:p w14:paraId="03B8EB41" w14:textId="0AABFBF0" w:rsidR="00BD2FF2" w:rsidRDefault="00BE48D7">
      <w:pPr>
        <w:spacing w:before="240" w:after="120"/>
      </w:pPr>
      <w:r>
        <w:rPr>
          <w:b/>
          <w:bCs/>
        </w:rPr>
        <w:t>2. The Prompting Exercise</w:t>
      </w:r>
      <w:r w:rsidR="009E27AF">
        <w:rPr>
          <w:b/>
          <w:bCs/>
        </w:rPr>
        <w:t xml:space="preserve">: </w:t>
      </w:r>
      <w:r>
        <w:rPr>
          <w:b/>
          <w:bCs/>
        </w:rPr>
        <w:t>Part 4 of the Notebook (10 pts)</w:t>
      </w:r>
    </w:p>
    <w:p w14:paraId="6825DA34" w14:textId="77777777" w:rsidR="00BD2FF2" w:rsidRDefault="00BE48D7">
      <w:pPr>
        <w:spacing w:after="120"/>
      </w:pPr>
      <w:r>
        <w:t>Part 4 is the most important section of the notebook. You will interact with an AI tool of your choice (such as ChatGPT, Claude, or Gemini) to interpret your logistic regression output, first with a bad prompt and then with a carefully written good prompt.</w:t>
      </w:r>
    </w:p>
    <w:p w14:paraId="0F30E292" w14:textId="77777777" w:rsidR="00BD2FF2" w:rsidRDefault="00BE48D7">
      <w:pPr>
        <w:spacing w:before="120" w:after="80"/>
        <w:ind w:left="360"/>
      </w:pPr>
      <w:r>
        <w:rPr>
          <w:b/>
          <w:bCs/>
        </w:rPr>
        <w:t>a. The Bad Prompt</w:t>
      </w:r>
    </w:p>
    <w:p w14:paraId="6170C12C" w14:textId="3FDC8945" w:rsidR="00BD2FF2" w:rsidRDefault="00BE48D7">
      <w:pPr>
        <w:spacing w:after="120"/>
        <w:ind w:left="360"/>
      </w:pPr>
      <w:r>
        <w:t>Send a vague, context-free prompt to your AI tool</w:t>
      </w:r>
      <w:r w:rsidR="009E27AF">
        <w:t xml:space="preserve">: </w:t>
      </w:r>
      <w:r>
        <w:t>one that gives the AI no information about your dataset, model, or specific question. Record the exact prompt you sent and summarize the AI’s response in the notebook. Then write a reflection explaining specifically what the AI failed to address or got wrong.</w:t>
      </w:r>
    </w:p>
    <w:p w14:paraId="3DAF8F6C" w14:textId="77777777" w:rsidR="00BD2FF2" w:rsidRDefault="00BE48D7">
      <w:pPr>
        <w:spacing w:after="80"/>
        <w:ind w:left="360"/>
      </w:pPr>
      <w:r>
        <w:rPr>
          <w:b/>
          <w:bCs/>
        </w:rPr>
        <w:t>b. The Good Prompt</w:t>
      </w:r>
    </w:p>
    <w:p w14:paraId="131E054B" w14:textId="77777777" w:rsidR="00BD2FF2" w:rsidRDefault="00BE48D7">
      <w:pPr>
        <w:spacing w:after="80"/>
        <w:ind w:left="360"/>
      </w:pPr>
      <w:r>
        <w:t>Send a well-crafted prompt that includes all relevant context. At minimum, your good prompt must contain:</w:t>
      </w:r>
    </w:p>
    <w:p w14:paraId="01BDC6AC" w14:textId="77777777" w:rsidR="00BD2FF2" w:rsidRDefault="00BE48D7">
      <w:pPr>
        <w:pStyle w:val="ListParagraph"/>
        <w:numPr>
          <w:ilvl w:val="0"/>
          <w:numId w:val="2"/>
        </w:numPr>
        <w:spacing w:after="60"/>
      </w:pPr>
      <w:r>
        <w:t>The dataset name and a description of the response variable</w:t>
      </w:r>
    </w:p>
    <w:p w14:paraId="687B5F57" w14:textId="77777777" w:rsidR="00BD2FF2" w:rsidRDefault="00BE48D7">
      <w:pPr>
        <w:pStyle w:val="ListParagraph"/>
        <w:numPr>
          <w:ilvl w:val="0"/>
          <w:numId w:val="2"/>
        </w:numPr>
        <w:spacing w:after="60"/>
      </w:pPr>
      <w:r>
        <w:t>The model type and the list of predictors used</w:t>
      </w:r>
    </w:p>
    <w:p w14:paraId="600588EA" w14:textId="77777777" w:rsidR="00BD2FF2" w:rsidRDefault="00BE48D7">
      <w:pPr>
        <w:pStyle w:val="ListParagraph"/>
        <w:numPr>
          <w:ilvl w:val="0"/>
          <w:numId w:val="2"/>
        </w:numPr>
        <w:spacing w:after="60"/>
      </w:pPr>
      <w:r>
        <w:t>The actual odds ratio table from Part 3b of the notebook pasted directly into the prompt</w:t>
      </w:r>
    </w:p>
    <w:p w14:paraId="4F625099" w14:textId="77777777" w:rsidR="00BD2FF2" w:rsidRDefault="00BE48D7">
      <w:pPr>
        <w:pStyle w:val="ListParagraph"/>
        <w:numPr>
          <w:ilvl w:val="0"/>
          <w:numId w:val="2"/>
        </w:numPr>
        <w:spacing w:after="120"/>
      </w:pPr>
      <w:r>
        <w:t>A specific, answerable statistical question about the output</w:t>
      </w:r>
    </w:p>
    <w:p w14:paraId="09BAE463" w14:textId="77777777" w:rsidR="00BD2FF2" w:rsidRDefault="00BE48D7">
      <w:pPr>
        <w:spacing w:after="120"/>
        <w:ind w:left="360"/>
      </w:pPr>
      <w:r>
        <w:lastRenderedPageBreak/>
        <w:t>Record the exact prompt and summarize the AI’s response in the notebook. In your reflection, explain concretely what made this response more useful than the one in part a.</w:t>
      </w:r>
    </w:p>
    <w:p w14:paraId="61D86588" w14:textId="2AC85C66" w:rsidR="00BD2FF2" w:rsidRDefault="00BE48D7">
      <w:pPr>
        <w:spacing w:before="240" w:after="120"/>
      </w:pPr>
      <w:r>
        <w:rPr>
          <w:b/>
          <w:bCs/>
        </w:rPr>
        <w:t>3. README.md</w:t>
      </w:r>
      <w:r w:rsidR="009E27AF">
        <w:rPr>
          <w:b/>
          <w:bCs/>
        </w:rPr>
        <w:t xml:space="preserve">: </w:t>
      </w:r>
      <w:r>
        <w:rPr>
          <w:b/>
          <w:bCs/>
        </w:rPr>
        <w:t>AI Prompt Documentation (10 pts)</w:t>
      </w:r>
    </w:p>
    <w:p w14:paraId="45BBFBC1" w14:textId="77777777" w:rsidR="00BD2FF2" w:rsidRDefault="00BE48D7">
      <w:pPr>
        <w:spacing w:after="120"/>
      </w:pPr>
      <w:r>
        <w:t>You must submit a README.md file that documents every AI prompt you sent during this assignment. For each prompt, include:</w:t>
      </w:r>
    </w:p>
    <w:p w14:paraId="57B603C9" w14:textId="77777777" w:rsidR="00BD2FF2" w:rsidRDefault="00BE48D7">
      <w:pPr>
        <w:pStyle w:val="ListParagraph"/>
        <w:numPr>
          <w:ilvl w:val="0"/>
          <w:numId w:val="2"/>
        </w:numPr>
        <w:spacing w:after="80"/>
      </w:pPr>
      <w:r>
        <w:t>A screenshot of the prompt as typed into the AI tool and the AI’s full response. Save screenshots as PNG or JPG files in a screenshots/ folder and embed them in the README using Markdown image syntax</w:t>
      </w:r>
      <w:proofErr w:type="gramStart"/>
      <w:r>
        <w:t>: !</w:t>
      </w:r>
      <w:proofErr w:type="gramEnd"/>
      <w:r>
        <w:t>[label](./screenshots/filename.png)</w:t>
      </w:r>
    </w:p>
    <w:p w14:paraId="7CBC2CB4" w14:textId="77777777" w:rsidR="00BD2FF2" w:rsidRDefault="00BE48D7">
      <w:pPr>
        <w:pStyle w:val="ListParagraph"/>
        <w:numPr>
          <w:ilvl w:val="0"/>
          <w:numId w:val="2"/>
        </w:numPr>
        <w:spacing w:after="80"/>
      </w:pPr>
      <w:r>
        <w:t>A label clearly indicating whether the screenshot shows a Bad Prompt or a Good Prompt.</w:t>
      </w:r>
    </w:p>
    <w:p w14:paraId="5A0BEACD" w14:textId="77777777" w:rsidR="00BD2FF2" w:rsidRDefault="00BE48D7">
      <w:pPr>
        <w:pStyle w:val="ListParagraph"/>
        <w:numPr>
          <w:ilvl w:val="0"/>
          <w:numId w:val="2"/>
        </w:numPr>
        <w:spacing w:after="80"/>
      </w:pPr>
      <w:r>
        <w:t>A 1–2 sentence annotation explaining what was useful or lacking in the AI’s response.</w:t>
      </w:r>
    </w:p>
    <w:p w14:paraId="163BAC97" w14:textId="77777777" w:rsidR="00BD2FF2" w:rsidRDefault="00BE48D7">
      <w:pPr>
        <w:spacing w:after="120"/>
      </w:pPr>
      <w:r>
        <w:t>A starter README.md template is provided alongside the notebook. Submissions where screenshots are missing or not labeled will not receive credit for this section.</w:t>
      </w:r>
    </w:p>
    <w:p w14:paraId="0A58E8D6" w14:textId="77777777" w:rsidR="00BD2FF2" w:rsidRDefault="00BE48D7">
      <w:pPr>
        <w:pBdr>
          <w:bottom w:val="single" w:sz="4" w:space="1" w:color="000000"/>
        </w:pBdr>
        <w:spacing w:before="280" w:after="120"/>
      </w:pPr>
      <w:r>
        <w:rPr>
          <w:b/>
          <w:bCs/>
        </w:rPr>
        <w:t>Submission Checklist</w:t>
      </w:r>
    </w:p>
    <w:p w14:paraId="0FE91444" w14:textId="77777777" w:rsidR="00BD2FF2" w:rsidRDefault="00BE48D7">
      <w:pPr>
        <w:pStyle w:val="ListParagraph"/>
        <w:numPr>
          <w:ilvl w:val="0"/>
          <w:numId w:val="2"/>
        </w:numPr>
        <w:spacing w:after="80"/>
      </w:pPr>
      <w:r>
        <w:t>All notebook code cells have been run and produce visible output.</w:t>
      </w:r>
    </w:p>
    <w:p w14:paraId="7BBB22DB" w14:textId="77777777" w:rsidR="00BD2FF2" w:rsidRDefault="00BE48D7">
      <w:pPr>
        <w:pStyle w:val="ListParagraph"/>
        <w:numPr>
          <w:ilvl w:val="0"/>
          <w:numId w:val="2"/>
        </w:numPr>
        <w:spacing w:after="80"/>
      </w:pPr>
      <w:r>
        <w:t>All reflection sections in the notebook are written in full sentences.</w:t>
      </w:r>
    </w:p>
    <w:p w14:paraId="55352790" w14:textId="77777777" w:rsidR="00BD2FF2" w:rsidRDefault="00BE48D7">
      <w:pPr>
        <w:pStyle w:val="ListParagraph"/>
        <w:numPr>
          <w:ilvl w:val="0"/>
          <w:numId w:val="2"/>
        </w:numPr>
        <w:spacing w:after="80"/>
      </w:pPr>
      <w:r>
        <w:t>Part 4a contains a genuine vague prompt with a response summary and reflection.</w:t>
      </w:r>
    </w:p>
    <w:p w14:paraId="733BB0D3" w14:textId="77777777" w:rsidR="00BD2FF2" w:rsidRDefault="00BE48D7">
      <w:pPr>
        <w:pStyle w:val="ListParagraph"/>
        <w:numPr>
          <w:ilvl w:val="0"/>
          <w:numId w:val="2"/>
        </w:numPr>
        <w:spacing w:after="80"/>
      </w:pPr>
      <w:r>
        <w:t>Part 4b contains a detailed prompt (including pasted odds ratio table) with a response summary and reflection.</w:t>
      </w:r>
    </w:p>
    <w:p w14:paraId="53FB95F9" w14:textId="77777777" w:rsidR="00BD2FF2" w:rsidRDefault="00BE48D7">
      <w:pPr>
        <w:pStyle w:val="ListParagraph"/>
        <w:numPr>
          <w:ilvl w:val="0"/>
          <w:numId w:val="2"/>
        </w:numPr>
        <w:spacing w:after="80"/>
      </w:pPr>
      <w:r>
        <w:t>README.md is included with screenshots, labels, and annotations for every AI prompt.</w:t>
      </w:r>
    </w:p>
    <w:p w14:paraId="75B54CF1" w14:textId="77777777" w:rsidR="00BD2FF2" w:rsidRDefault="00BE48D7">
      <w:pPr>
        <w:pStyle w:val="ListParagraph"/>
        <w:numPr>
          <w:ilvl w:val="0"/>
          <w:numId w:val="2"/>
        </w:numPr>
        <w:spacing w:after="80"/>
      </w:pPr>
      <w:r>
        <w:t>All screenshots are saved in a screenshots/ folder and image links render correctly in README.md.</w:t>
      </w:r>
    </w:p>
    <w:p w14:paraId="4755B170" w14:textId="77777777" w:rsidR="00BD2FF2" w:rsidRDefault="00BE48D7">
      <w:pPr>
        <w:pStyle w:val="ListParagraph"/>
        <w:numPr>
          <w:ilvl w:val="0"/>
          <w:numId w:val="2"/>
        </w:numPr>
        <w:spacing w:after="80"/>
      </w:pPr>
      <w:r>
        <w:t>All three items (notebook, README.md, screenshots/ folder) are submitted together.</w:t>
      </w:r>
    </w:p>
    <w:sectPr w:rsidR="00BD2FF2">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F513" w14:textId="77777777" w:rsidR="00BE48D7" w:rsidRDefault="00BE48D7">
      <w:r>
        <w:separator/>
      </w:r>
    </w:p>
  </w:endnote>
  <w:endnote w:type="continuationSeparator" w:id="0">
    <w:p w14:paraId="03AA4E7C" w14:textId="77777777" w:rsidR="00BE48D7" w:rsidRDefault="00BE4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EDFAE" w14:textId="77777777" w:rsidR="00BE48D7" w:rsidRDefault="00BE48D7">
      <w:r>
        <w:separator/>
      </w:r>
    </w:p>
  </w:footnote>
  <w:footnote w:type="continuationSeparator" w:id="0">
    <w:p w14:paraId="5312339E" w14:textId="77777777" w:rsidR="00BE48D7" w:rsidRDefault="00BE4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1651" w14:textId="5A71D5E1" w:rsidR="00BD2FF2" w:rsidRDefault="00BE48D7">
    <w:pPr>
      <w:tabs>
        <w:tab w:val="right" w:pos="9360"/>
      </w:tabs>
    </w:pPr>
    <w:r>
      <w:t>STAT 4</w:t>
    </w:r>
    <w:r w:rsidR="00302048">
      <w:t>970W</w:t>
    </w:r>
    <w:r>
      <w:tab/>
    </w:r>
    <w: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24C68"/>
    <w:multiLevelType w:val="hybridMultilevel"/>
    <w:tmpl w:val="F57ADFE6"/>
    <w:lvl w:ilvl="0" w:tplc="F746CB3A">
      <w:start w:val="1"/>
      <w:numFmt w:val="bullet"/>
      <w:lvlText w:val="-"/>
      <w:lvlJc w:val="left"/>
      <w:pPr>
        <w:ind w:left="720" w:hanging="360"/>
      </w:pPr>
    </w:lvl>
    <w:lvl w:ilvl="1" w:tplc="068A5FC8">
      <w:numFmt w:val="decimal"/>
      <w:lvlText w:val=""/>
      <w:lvlJc w:val="left"/>
    </w:lvl>
    <w:lvl w:ilvl="2" w:tplc="E8B06606">
      <w:numFmt w:val="decimal"/>
      <w:lvlText w:val=""/>
      <w:lvlJc w:val="left"/>
    </w:lvl>
    <w:lvl w:ilvl="3" w:tplc="70E6C538">
      <w:numFmt w:val="decimal"/>
      <w:lvlText w:val=""/>
      <w:lvlJc w:val="left"/>
    </w:lvl>
    <w:lvl w:ilvl="4" w:tplc="9F645BE4">
      <w:numFmt w:val="decimal"/>
      <w:lvlText w:val=""/>
      <w:lvlJc w:val="left"/>
    </w:lvl>
    <w:lvl w:ilvl="5" w:tplc="C15A2DF8">
      <w:numFmt w:val="decimal"/>
      <w:lvlText w:val=""/>
      <w:lvlJc w:val="left"/>
    </w:lvl>
    <w:lvl w:ilvl="6" w:tplc="130AEEC0">
      <w:numFmt w:val="decimal"/>
      <w:lvlText w:val=""/>
      <w:lvlJc w:val="left"/>
    </w:lvl>
    <w:lvl w:ilvl="7" w:tplc="EA6AA2EA">
      <w:numFmt w:val="decimal"/>
      <w:lvlText w:val=""/>
      <w:lvlJc w:val="left"/>
    </w:lvl>
    <w:lvl w:ilvl="8" w:tplc="933249CA">
      <w:numFmt w:val="decimal"/>
      <w:lvlText w:val=""/>
      <w:lvlJc w:val="left"/>
    </w:lvl>
  </w:abstractNum>
  <w:abstractNum w:abstractNumId="1" w15:restartNumberingAfterBreak="0">
    <w:nsid w:val="6A5D31ED"/>
    <w:multiLevelType w:val="hybridMultilevel"/>
    <w:tmpl w:val="0FE88358"/>
    <w:lvl w:ilvl="0" w:tplc="6556F046">
      <w:start w:val="1"/>
      <w:numFmt w:val="bullet"/>
      <w:lvlText w:val="●"/>
      <w:lvlJc w:val="left"/>
      <w:pPr>
        <w:ind w:left="720" w:hanging="360"/>
      </w:pPr>
    </w:lvl>
    <w:lvl w:ilvl="1" w:tplc="43822E6C">
      <w:start w:val="1"/>
      <w:numFmt w:val="bullet"/>
      <w:lvlText w:val="○"/>
      <w:lvlJc w:val="left"/>
      <w:pPr>
        <w:ind w:left="1440" w:hanging="360"/>
      </w:pPr>
    </w:lvl>
    <w:lvl w:ilvl="2" w:tplc="30B286DE">
      <w:start w:val="1"/>
      <w:numFmt w:val="bullet"/>
      <w:lvlText w:val="■"/>
      <w:lvlJc w:val="left"/>
      <w:pPr>
        <w:ind w:left="2160" w:hanging="360"/>
      </w:pPr>
    </w:lvl>
    <w:lvl w:ilvl="3" w:tplc="5E08DBD4">
      <w:start w:val="1"/>
      <w:numFmt w:val="bullet"/>
      <w:lvlText w:val="●"/>
      <w:lvlJc w:val="left"/>
      <w:pPr>
        <w:ind w:left="2880" w:hanging="360"/>
      </w:pPr>
    </w:lvl>
    <w:lvl w:ilvl="4" w:tplc="FB021A44">
      <w:start w:val="1"/>
      <w:numFmt w:val="bullet"/>
      <w:lvlText w:val="○"/>
      <w:lvlJc w:val="left"/>
      <w:pPr>
        <w:ind w:left="3600" w:hanging="360"/>
      </w:pPr>
    </w:lvl>
    <w:lvl w:ilvl="5" w:tplc="EC7292D2">
      <w:start w:val="1"/>
      <w:numFmt w:val="bullet"/>
      <w:lvlText w:val="■"/>
      <w:lvlJc w:val="left"/>
      <w:pPr>
        <w:ind w:left="4320" w:hanging="360"/>
      </w:pPr>
    </w:lvl>
    <w:lvl w:ilvl="6" w:tplc="E4A4FF18">
      <w:start w:val="1"/>
      <w:numFmt w:val="bullet"/>
      <w:lvlText w:val="●"/>
      <w:lvlJc w:val="left"/>
      <w:pPr>
        <w:ind w:left="5040" w:hanging="360"/>
      </w:pPr>
    </w:lvl>
    <w:lvl w:ilvl="7" w:tplc="DBFCF51E">
      <w:start w:val="1"/>
      <w:numFmt w:val="bullet"/>
      <w:lvlText w:val="●"/>
      <w:lvlJc w:val="left"/>
      <w:pPr>
        <w:ind w:left="5760" w:hanging="360"/>
      </w:pPr>
    </w:lvl>
    <w:lvl w:ilvl="8" w:tplc="1F4E64E8">
      <w:start w:val="1"/>
      <w:numFmt w:val="bullet"/>
      <w:lvlText w:val="●"/>
      <w:lvlJc w:val="left"/>
      <w:pPr>
        <w:ind w:left="6480" w:hanging="360"/>
      </w:pPr>
    </w:lvl>
  </w:abstractNum>
  <w:num w:numId="1" w16cid:durableId="532616067">
    <w:abstractNumId w:val="1"/>
    <w:lvlOverride w:ilvl="0">
      <w:startOverride w:val="1"/>
    </w:lvlOverride>
  </w:num>
  <w:num w:numId="2" w16cid:durableId="607391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FF2"/>
    <w:rsid w:val="00302048"/>
    <w:rsid w:val="00736ED5"/>
    <w:rsid w:val="009E27AF"/>
    <w:rsid w:val="00BD2FF2"/>
    <w:rsid w:val="00BE4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42EBA8"/>
  <w15:docId w15:val="{35DF2BB7-0EDE-D24C-9139-81B3B2798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2048"/>
    <w:pPr>
      <w:tabs>
        <w:tab w:val="center" w:pos="4680"/>
        <w:tab w:val="right" w:pos="9360"/>
      </w:tabs>
    </w:pPr>
  </w:style>
  <w:style w:type="character" w:customStyle="1" w:styleId="HeaderChar">
    <w:name w:val="Header Char"/>
    <w:basedOn w:val="DefaultParagraphFont"/>
    <w:link w:val="Header"/>
    <w:uiPriority w:val="99"/>
    <w:rsid w:val="00302048"/>
  </w:style>
  <w:style w:type="paragraph" w:styleId="Footer">
    <w:name w:val="footer"/>
    <w:basedOn w:val="Normal"/>
    <w:link w:val="FooterChar"/>
    <w:uiPriority w:val="99"/>
    <w:unhideWhenUsed/>
    <w:rsid w:val="00302048"/>
    <w:pPr>
      <w:tabs>
        <w:tab w:val="center" w:pos="4680"/>
        <w:tab w:val="right" w:pos="9360"/>
      </w:tabs>
    </w:pPr>
  </w:style>
  <w:style w:type="character" w:customStyle="1" w:styleId="FooterChar">
    <w:name w:val="Footer Char"/>
    <w:basedOn w:val="DefaultParagraphFont"/>
    <w:link w:val="Footer"/>
    <w:uiPriority w:val="99"/>
    <w:rsid w:val="00302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984</Words>
  <Characters>5100</Characters>
  <Application>Microsoft Office Word</Application>
  <DocSecurity>0</DocSecurity>
  <Lines>91</Lines>
  <Paragraphs>63</Paragraphs>
  <ScaleCrop>false</ScaleCrop>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Subhash, Sanjit (MU-Student)</cp:lastModifiedBy>
  <cp:revision>2</cp:revision>
  <dcterms:created xsi:type="dcterms:W3CDTF">2026-04-07T22:02:00Z</dcterms:created>
  <dcterms:modified xsi:type="dcterms:W3CDTF">2026-04-07T22:02:00Z</dcterms:modified>
</cp:coreProperties>
</file>