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139DAF" w14:textId="51AB3556" w:rsidR="1C436EE4" w:rsidRDefault="1C436EE4" w:rsidP="23C93205">
      <w:pPr>
        <w:rPr>
          <w:rFonts w:asciiTheme="majorHAnsi" w:eastAsiaTheme="majorEastAsia" w:hAnsiTheme="majorHAnsi" w:cstheme="majorBidi"/>
          <w:b/>
          <w:bCs/>
          <w:sz w:val="40"/>
          <w:szCs w:val="40"/>
        </w:rPr>
      </w:pPr>
      <w:r w:rsidRPr="23C93205">
        <w:rPr>
          <w:rFonts w:asciiTheme="majorHAnsi" w:eastAsiaTheme="majorEastAsia" w:hAnsiTheme="majorHAnsi" w:cstheme="majorBidi"/>
          <w:b/>
          <w:bCs/>
          <w:sz w:val="40"/>
          <w:szCs w:val="40"/>
        </w:rPr>
        <w:t>Converter Design Group Report</w:t>
      </w:r>
    </w:p>
    <w:p w14:paraId="444361A7" w14:textId="1DC81DB3" w:rsidR="1C436EE4" w:rsidRDefault="1C436EE4" w:rsidP="23C93205">
      <w:pPr>
        <w:rPr>
          <w:rFonts w:asciiTheme="majorHAnsi" w:eastAsiaTheme="majorEastAsia" w:hAnsiTheme="majorHAnsi" w:cstheme="majorBidi"/>
          <w:b/>
          <w:bCs/>
          <w:sz w:val="32"/>
          <w:szCs w:val="32"/>
        </w:rPr>
      </w:pPr>
      <w:r w:rsidRPr="23C93205">
        <w:rPr>
          <w:rFonts w:asciiTheme="majorHAnsi" w:eastAsiaTheme="majorEastAsia" w:hAnsiTheme="majorHAnsi" w:cstheme="majorBidi"/>
          <w:b/>
          <w:bCs/>
          <w:sz w:val="32"/>
          <w:szCs w:val="32"/>
        </w:rPr>
        <w:t>Introduction</w:t>
      </w:r>
    </w:p>
    <w:p w14:paraId="205E921C" w14:textId="15600898" w:rsidR="68C4373C" w:rsidRDefault="68C4373C" w:rsidP="0055451D">
      <w:pPr>
        <w:jc w:val="both"/>
        <w:rPr>
          <w:rFonts w:eastAsiaTheme="minorEastAsia"/>
        </w:rPr>
      </w:pPr>
      <w:r w:rsidRPr="23C93205">
        <w:rPr>
          <w:rFonts w:eastAsiaTheme="minorEastAsia"/>
        </w:rPr>
        <w:t xml:space="preserve">The main aim for the project is to design a fully controlled two forward </w:t>
      </w:r>
      <w:r w:rsidR="36F7D828" w:rsidRPr="37E9E7D1">
        <w:rPr>
          <w:rFonts w:eastAsiaTheme="minorEastAsia"/>
        </w:rPr>
        <w:t>converters</w:t>
      </w:r>
      <w:r w:rsidRPr="23C93205">
        <w:rPr>
          <w:rFonts w:eastAsiaTheme="minorEastAsia"/>
        </w:rPr>
        <w:t xml:space="preserve"> that outputs and regulated voltage</w:t>
      </w:r>
      <w:r w:rsidR="2A1F520B" w:rsidRPr="23C93205">
        <w:rPr>
          <w:rFonts w:eastAsiaTheme="minorEastAsia"/>
        </w:rPr>
        <w:t xml:space="preserve">. </w:t>
      </w:r>
      <w:r w:rsidR="7C9855F9" w:rsidRPr="23C93205">
        <w:rPr>
          <w:rFonts w:eastAsiaTheme="minorEastAsia"/>
        </w:rPr>
        <w:t xml:space="preserve">In </w:t>
      </w:r>
      <w:r w:rsidR="00CF7CE8" w:rsidRPr="00CF7CE8">
        <w:rPr>
          <w:rFonts w:eastAsiaTheme="minorEastAsia"/>
          <w:b/>
          <w:bCs/>
        </w:rPr>
        <w:t>F</w:t>
      </w:r>
      <w:r w:rsidR="7C9855F9" w:rsidRPr="00CF7CE8">
        <w:rPr>
          <w:rFonts w:eastAsiaTheme="minorEastAsia"/>
          <w:b/>
          <w:bCs/>
        </w:rPr>
        <w:t>igure</w:t>
      </w:r>
      <w:r w:rsidR="7C9855F9" w:rsidRPr="00CF7CE8">
        <w:rPr>
          <w:rFonts w:eastAsiaTheme="minorEastAsia"/>
          <w:b/>
        </w:rPr>
        <w:t xml:space="preserve"> 1</w:t>
      </w:r>
      <w:r w:rsidR="7C9855F9" w:rsidRPr="23C93205">
        <w:rPr>
          <w:rFonts w:eastAsiaTheme="minorEastAsia"/>
        </w:rPr>
        <w:t>, we see a 230V, 50Hz AC supply, replicating a mains supply. This is stepped down to 30V</w:t>
      </w:r>
      <w:r w:rsidR="298EDE07" w:rsidRPr="23C93205">
        <w:rPr>
          <w:rFonts w:eastAsiaTheme="minorEastAsia"/>
        </w:rPr>
        <w:t>, 50Hz using a XFMR gate drive transformer</w:t>
      </w:r>
      <w:r w:rsidR="289BE33B" w:rsidRPr="23C93205">
        <w:rPr>
          <w:rFonts w:eastAsiaTheme="minorEastAsia"/>
        </w:rPr>
        <w:t>.</w:t>
      </w:r>
      <w:r w:rsidR="001B7769">
        <w:rPr>
          <w:rFonts w:eastAsiaTheme="minorEastAsia"/>
        </w:rPr>
        <w:t xml:space="preserve"> </w:t>
      </w:r>
      <w:r w:rsidR="001B7769">
        <w:t>This report covers the development of two main sections, the isolated two switch forward converter and the MOSFET gate drive.</w:t>
      </w:r>
    </w:p>
    <w:p w14:paraId="4CDCB8E8" w14:textId="77777777" w:rsidR="00CF7CE8" w:rsidRDefault="00CF7CE8" w:rsidP="00CF7CE8">
      <w:pPr>
        <w:jc w:val="center"/>
      </w:pPr>
      <w:r>
        <w:rPr>
          <w:noProof/>
        </w:rPr>
        <w:drawing>
          <wp:inline distT="0" distB="0" distL="0" distR="0" wp14:anchorId="42B34C5D" wp14:editId="09097505">
            <wp:extent cx="5123815" cy="1562100"/>
            <wp:effectExtent l="0" t="0" r="63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9"/>
                    <a:srcRect b="1796"/>
                    <a:stretch>
                      <a:fillRect/>
                    </a:stretch>
                  </pic:blipFill>
                  <pic:spPr>
                    <a:xfrm>
                      <a:off x="0" y="0"/>
                      <a:ext cx="5123815" cy="1562100"/>
                    </a:xfrm>
                    <a:prstGeom prst="rect">
                      <a:avLst/>
                    </a:prstGeom>
                  </pic:spPr>
                </pic:pic>
              </a:graphicData>
            </a:graphic>
          </wp:inline>
        </w:drawing>
      </w:r>
    </w:p>
    <w:p w14:paraId="49F5034A" w14:textId="68A5E64A" w:rsidR="00CF7CE8" w:rsidRPr="00CF7CE8" w:rsidRDefault="00CF7CE8" w:rsidP="00CF7CE8">
      <w:pPr>
        <w:snapToGrid w:val="0"/>
        <w:jc w:val="center"/>
        <w:rPr>
          <w:rFonts w:ascii="Calibri" w:hAnsi="Calibri" w:cs="Calibri"/>
          <w:color w:val="000000"/>
        </w:rPr>
      </w:pPr>
      <w:r w:rsidRPr="00CF7CE8">
        <w:rPr>
          <w:rFonts w:ascii="Calibri" w:hAnsi="Calibri" w:cs="Calibri"/>
          <w:b/>
          <w:bCs/>
          <w:color w:val="000000"/>
        </w:rPr>
        <w:t xml:space="preserve">Figure 1. </w:t>
      </w:r>
      <w:r>
        <w:rPr>
          <w:rFonts w:ascii="Calibri" w:hAnsi="Calibri" w:cs="Calibri"/>
          <w:color w:val="000000"/>
        </w:rPr>
        <w:t>Project block diagram</w:t>
      </w:r>
    </w:p>
    <w:p w14:paraId="4A9775B9" w14:textId="39D663DB" w:rsidR="23C93205" w:rsidRDefault="46D14B6B" w:rsidP="004C14FB">
      <w:pPr>
        <w:jc w:val="both"/>
      </w:pPr>
      <w:r>
        <w:t xml:space="preserve">The task is to produce a stable regulated output voltage across this load bank, </w:t>
      </w:r>
      <w:r w:rsidR="3B8984AB">
        <w:t>regardless of the load.</w:t>
      </w:r>
      <w:r w:rsidR="695FE7CB">
        <w:t xml:space="preserve"> </w:t>
      </w:r>
      <w:r w:rsidR="05149C96" w:rsidRPr="4351285D">
        <w:rPr>
          <w:rFonts w:eastAsiaTheme="minorEastAsia"/>
        </w:rPr>
        <w:t xml:space="preserve">An isolated two switch forward converter is a </w:t>
      </w:r>
      <w:r w:rsidR="497D3A81" w:rsidRPr="4351285D">
        <w:rPr>
          <w:rFonts w:eastAsiaTheme="minorEastAsia"/>
        </w:rPr>
        <w:t>type of converter that changes the AC input to a DC output.</w:t>
      </w:r>
      <w:r w:rsidR="2A2F920A" w:rsidRPr="4351285D">
        <w:rPr>
          <w:rFonts w:eastAsiaTheme="minorEastAsia"/>
        </w:rPr>
        <w:t xml:space="preserve"> This converter </w:t>
      </w:r>
      <w:r w:rsidR="1B1A6EAA" w:rsidRPr="4351285D">
        <w:rPr>
          <w:rFonts w:eastAsiaTheme="minorEastAsia"/>
        </w:rPr>
        <w:t>can</w:t>
      </w:r>
      <w:r w:rsidR="2A2F920A" w:rsidRPr="4351285D">
        <w:rPr>
          <w:rFonts w:eastAsiaTheme="minorEastAsia"/>
        </w:rPr>
        <w:t xml:space="preserve"> provide isolated output voltage.</w:t>
      </w:r>
      <w:r w:rsidR="00170A4B" w:rsidRPr="00170A4B">
        <w:t xml:space="preserve"> </w:t>
      </w:r>
      <w:r w:rsidR="00170A4B">
        <w:t>This would end up being connects to a 50W variable load bank.</w:t>
      </w:r>
    </w:p>
    <w:p w14:paraId="260BACBD" w14:textId="42E7794A" w:rsidR="00FB7C09" w:rsidRDefault="00FB7C09" w:rsidP="004C14FB">
      <w:pPr>
        <w:jc w:val="both"/>
        <w:rPr>
          <w:rFonts w:eastAsiaTheme="minorEastAsia"/>
        </w:rPr>
      </w:pPr>
      <w:r>
        <w:t>The forward converter was designed and simulated under ideal and non-ideal conditions.</w:t>
      </w:r>
      <w:r w:rsidR="0096697B">
        <w:t xml:space="preserve"> </w:t>
      </w:r>
      <w:r w:rsidR="00F20029">
        <w:t>Calculating the different components of the forward converter</w:t>
      </w:r>
      <w:r w:rsidR="00790DFB">
        <w:t xml:space="preserve"> </w:t>
      </w:r>
    </w:p>
    <w:p w14:paraId="549F0559" w14:textId="1F9721E2" w:rsidR="00824CA9" w:rsidRDefault="006B10AD" w:rsidP="00824CA9">
      <w:pPr>
        <w:jc w:val="both"/>
        <w:rPr>
          <w:rFonts w:eastAsiaTheme="minorEastAsia"/>
        </w:rPr>
      </w:pPr>
      <w:r w:rsidRPr="4351285D">
        <w:rPr>
          <w:rFonts w:eastAsiaTheme="minorEastAsia"/>
        </w:rPr>
        <w:t xml:space="preserve">Control circuits have low voltage and </w:t>
      </w:r>
      <w:r w:rsidR="004C14FB">
        <w:rPr>
          <w:rFonts w:eastAsiaTheme="minorEastAsia"/>
        </w:rPr>
        <w:t>power</w:t>
      </w:r>
      <w:r w:rsidRPr="4351285D">
        <w:rPr>
          <w:rFonts w:eastAsiaTheme="minorEastAsia"/>
        </w:rPr>
        <w:t xml:space="preserve"> level</w:t>
      </w:r>
      <w:r w:rsidR="004C14FB">
        <w:rPr>
          <w:rFonts w:eastAsiaTheme="minorEastAsia"/>
        </w:rPr>
        <w:t>s</w:t>
      </w:r>
      <w:r w:rsidRPr="4351285D">
        <w:rPr>
          <w:rFonts w:eastAsiaTheme="minorEastAsia"/>
        </w:rPr>
        <w:t xml:space="preserve">, </w:t>
      </w:r>
      <w:r>
        <w:rPr>
          <w:rFonts w:eastAsiaTheme="minorEastAsia"/>
        </w:rPr>
        <w:t>whilst</w:t>
      </w:r>
      <w:r w:rsidRPr="4351285D">
        <w:rPr>
          <w:rFonts w:eastAsiaTheme="minorEastAsia"/>
        </w:rPr>
        <w:t xml:space="preserve"> power MOSFETs</w:t>
      </w:r>
      <w:r>
        <w:rPr>
          <w:rFonts w:eastAsiaTheme="minorEastAsia"/>
        </w:rPr>
        <w:t xml:space="preserve"> have high voltages and powers</w:t>
      </w:r>
      <w:r w:rsidRPr="4351285D">
        <w:rPr>
          <w:rFonts w:eastAsiaTheme="minorEastAsia"/>
        </w:rPr>
        <w:t xml:space="preserve">. </w:t>
      </w:r>
      <w:r>
        <w:rPr>
          <w:rFonts w:eastAsiaTheme="minorEastAsia"/>
        </w:rPr>
        <w:t>P</w:t>
      </w:r>
      <w:r w:rsidR="00824CA9" w:rsidRPr="00337A2F">
        <w:rPr>
          <w:rFonts w:eastAsiaTheme="minorEastAsia"/>
        </w:rPr>
        <w:t>rovid</w:t>
      </w:r>
      <w:r>
        <w:rPr>
          <w:rFonts w:eastAsiaTheme="minorEastAsia"/>
        </w:rPr>
        <w:t>ing</w:t>
      </w:r>
      <w:r w:rsidR="00824CA9" w:rsidRPr="00337A2F">
        <w:rPr>
          <w:rFonts w:eastAsiaTheme="minorEastAsia"/>
        </w:rPr>
        <w:t xml:space="preserve"> electrical isolation between the</w:t>
      </w:r>
      <w:r>
        <w:rPr>
          <w:rFonts w:eastAsiaTheme="minorEastAsia"/>
        </w:rPr>
        <w:t xml:space="preserve">se sections </w:t>
      </w:r>
      <w:r w:rsidR="00E33B84">
        <w:rPr>
          <w:rFonts w:eastAsiaTheme="minorEastAsia"/>
        </w:rPr>
        <w:t>is mandatory to</w:t>
      </w:r>
      <w:r w:rsidR="00824CA9" w:rsidRPr="00337A2F">
        <w:rPr>
          <w:rFonts w:eastAsiaTheme="minorEastAsia"/>
        </w:rPr>
        <w:t xml:space="preserve"> ensur</w:t>
      </w:r>
      <w:r w:rsidR="00E33B84">
        <w:rPr>
          <w:rFonts w:eastAsiaTheme="minorEastAsia"/>
        </w:rPr>
        <w:t xml:space="preserve">e </w:t>
      </w:r>
      <w:r w:rsidR="00824CA9" w:rsidRPr="00337A2F">
        <w:rPr>
          <w:rFonts w:eastAsiaTheme="minorEastAsia"/>
        </w:rPr>
        <w:t>safe and reliable operation</w:t>
      </w:r>
      <w:r w:rsidR="00824CA9">
        <w:rPr>
          <w:rFonts w:eastAsiaTheme="minorEastAsia"/>
        </w:rPr>
        <w:t xml:space="preserve">. </w:t>
      </w:r>
      <w:r w:rsidR="00261972">
        <w:rPr>
          <w:rFonts w:eastAsiaTheme="minorEastAsia"/>
        </w:rPr>
        <w:t>For this, t</w:t>
      </w:r>
      <w:r w:rsidR="00E33B84" w:rsidRPr="4351285D">
        <w:rPr>
          <w:rFonts w:eastAsiaTheme="minorEastAsia"/>
        </w:rPr>
        <w:t>he MOSFET Gate Drive</w:t>
      </w:r>
      <w:r w:rsidR="00261972">
        <w:rPr>
          <w:rFonts w:eastAsiaTheme="minorEastAsia"/>
        </w:rPr>
        <w:t xml:space="preserve"> </w:t>
      </w:r>
      <w:r w:rsidR="00BB4E82">
        <w:rPr>
          <w:rFonts w:eastAsiaTheme="minorEastAsia"/>
        </w:rPr>
        <w:t xml:space="preserve">circuit is responsible. Within this report, the </w:t>
      </w:r>
      <w:r>
        <w:rPr>
          <w:rFonts w:eastAsiaTheme="minorEastAsia"/>
        </w:rPr>
        <w:t xml:space="preserve">operation of the gate drive is explored along with </w:t>
      </w:r>
      <w:r w:rsidR="00BB4E82">
        <w:rPr>
          <w:rFonts w:eastAsiaTheme="minorEastAsia"/>
        </w:rPr>
        <w:t>the purpose of each comp</w:t>
      </w:r>
      <w:r w:rsidR="00326C4F">
        <w:rPr>
          <w:rFonts w:eastAsiaTheme="minorEastAsia"/>
        </w:rPr>
        <w:t xml:space="preserve">onent. </w:t>
      </w:r>
      <w:r w:rsidR="00392193">
        <w:rPr>
          <w:rFonts w:eastAsiaTheme="minorEastAsia"/>
        </w:rPr>
        <w:t xml:space="preserve">The need for coupling capacitors, Zener diodes and several resistors is </w:t>
      </w:r>
      <w:r w:rsidR="009555A3">
        <w:rPr>
          <w:rFonts w:eastAsiaTheme="minorEastAsia"/>
        </w:rPr>
        <w:t>investigated</w:t>
      </w:r>
      <w:r w:rsidR="00C20C79">
        <w:rPr>
          <w:rFonts w:eastAsiaTheme="minorEastAsia"/>
        </w:rPr>
        <w:t xml:space="preserve"> a</w:t>
      </w:r>
      <w:r w:rsidR="007037C1">
        <w:rPr>
          <w:rFonts w:eastAsiaTheme="minorEastAsia"/>
        </w:rPr>
        <w:t xml:space="preserve">long with the effect of each component </w:t>
      </w:r>
      <w:r w:rsidR="00E554CF">
        <w:rPr>
          <w:rFonts w:eastAsiaTheme="minorEastAsia"/>
        </w:rPr>
        <w:t xml:space="preserve">on </w:t>
      </w:r>
      <w:r w:rsidR="007037C1">
        <w:rPr>
          <w:rFonts w:eastAsiaTheme="minorEastAsia"/>
        </w:rPr>
        <w:t xml:space="preserve">the signal </w:t>
      </w:r>
      <w:r w:rsidR="00F33B54">
        <w:rPr>
          <w:rFonts w:eastAsiaTheme="minorEastAsia"/>
        </w:rPr>
        <w:t>and the converter</w:t>
      </w:r>
      <w:r w:rsidR="005673D0">
        <w:rPr>
          <w:rFonts w:eastAsiaTheme="minorEastAsia"/>
        </w:rPr>
        <w:t>.</w:t>
      </w:r>
      <w:r w:rsidR="000D1965">
        <w:rPr>
          <w:rFonts w:eastAsiaTheme="minorEastAsia"/>
        </w:rPr>
        <w:t xml:space="preserve"> The</w:t>
      </w:r>
      <w:r w:rsidR="00CC4A03">
        <w:rPr>
          <w:rFonts w:eastAsiaTheme="minorEastAsia"/>
        </w:rPr>
        <w:t xml:space="preserve"> result</w:t>
      </w:r>
      <w:r w:rsidR="000D1965">
        <w:rPr>
          <w:rFonts w:eastAsiaTheme="minorEastAsia"/>
        </w:rPr>
        <w:t xml:space="preserve">ant output is then seen. </w:t>
      </w:r>
    </w:p>
    <w:p w14:paraId="20D91AD6" w14:textId="78EAD889" w:rsidR="00771AD0" w:rsidRDefault="00A31080" w:rsidP="00A3573A">
      <w:pPr>
        <w:jc w:val="both"/>
        <w:rPr>
          <w:rFonts w:eastAsiaTheme="minorEastAsia"/>
          <w:color w:val="FF0000"/>
        </w:rPr>
      </w:pPr>
      <w:r w:rsidRPr="00A31080">
        <w:rPr>
          <w:rFonts w:eastAsiaTheme="minorEastAsia"/>
          <w:color w:val="FF0000"/>
        </w:rPr>
        <w:t xml:space="preserve">This report presents the design and simulation of a forward converter, under both ideal and non-ideal conditions. The initial calculations involved determining the necessary component values, duty cycle, and switching frequency, which in turn allowed for the calculation of important factors such as the turn ratio, output inductors, and capacitors. Non-ideal factors, including the capacitors' Equivalent Series Resistance (ESR), winding numbers, and equivalent resistance, were also </w:t>
      </w:r>
      <w:proofErr w:type="gramStart"/>
      <w:r w:rsidRPr="00A31080">
        <w:rPr>
          <w:rFonts w:eastAsiaTheme="minorEastAsia"/>
          <w:color w:val="FF0000"/>
        </w:rPr>
        <w:t>taken into account</w:t>
      </w:r>
      <w:proofErr w:type="gramEnd"/>
      <w:r w:rsidRPr="00A31080">
        <w:rPr>
          <w:rFonts w:eastAsiaTheme="minorEastAsia"/>
          <w:color w:val="FF0000"/>
        </w:rPr>
        <w:t>. The simulations of the converter were carried out under ideal and non-ideal conditions, and the effect of an AC-derived input was also explored. The report then delves into the MOSFET Gate Drive circuit, which is crucial for providing electrical isolation between the control circuits (with low voltage and power levels) and the power MOSFETs (with high voltages and powers). The operation of the gate drive and the role of each component, such as coupling capacitors, Zener diodes, and resistors, are explored, along with their effects on the signal and the converter. The report concludes with the resultant output.</w:t>
      </w:r>
    </w:p>
    <w:p w14:paraId="669CAF5D" w14:textId="77777777" w:rsidR="00A3573A" w:rsidRPr="00A3573A" w:rsidRDefault="00A3573A" w:rsidP="00A3573A">
      <w:pPr>
        <w:jc w:val="both"/>
        <w:rPr>
          <w:rFonts w:eastAsiaTheme="minorEastAsia"/>
          <w:color w:val="FF0000"/>
        </w:rPr>
      </w:pPr>
    </w:p>
    <w:p w14:paraId="6B6C51E0" w14:textId="7D4AD0D1" w:rsidR="1C436EE4" w:rsidRDefault="1C436EE4" w:rsidP="23C93205">
      <w:pPr>
        <w:rPr>
          <w:rFonts w:asciiTheme="majorHAnsi" w:eastAsiaTheme="majorEastAsia" w:hAnsiTheme="majorHAnsi" w:cstheme="majorBidi"/>
          <w:b/>
          <w:bCs/>
          <w:sz w:val="32"/>
          <w:szCs w:val="32"/>
        </w:rPr>
      </w:pPr>
      <w:r w:rsidRPr="23C93205">
        <w:rPr>
          <w:rFonts w:asciiTheme="majorHAnsi" w:eastAsiaTheme="majorEastAsia" w:hAnsiTheme="majorHAnsi" w:cstheme="majorBidi"/>
          <w:b/>
          <w:bCs/>
          <w:sz w:val="32"/>
          <w:szCs w:val="32"/>
        </w:rPr>
        <w:lastRenderedPageBreak/>
        <w:t>Calculations for the Forward Converter</w:t>
      </w:r>
    </w:p>
    <w:p w14:paraId="275B0018" w14:textId="7DD792B2" w:rsidR="14C7CB51" w:rsidRDefault="14C7CB51" w:rsidP="23C93205">
      <w:pPr>
        <w:spacing w:line="257" w:lineRule="auto"/>
      </w:pPr>
      <w:r w:rsidRPr="23C93205">
        <w:rPr>
          <w:rFonts w:ascii="Calibri" w:eastAsia="Calibri" w:hAnsi="Calibri" w:cs="Calibri"/>
          <w:b/>
          <w:bCs/>
        </w:rPr>
        <w:t>Given values:</w:t>
      </w:r>
    </w:p>
    <w:p w14:paraId="55F6A0B5" w14:textId="5BCEDDD2" w:rsidR="14C7CB51" w:rsidRDefault="14C7CB51" w:rsidP="23C93205">
      <w:pPr>
        <w:spacing w:line="257" w:lineRule="auto"/>
        <w:jc w:val="center"/>
      </w:pPr>
      <w:r w:rsidRPr="23C93205">
        <w:rPr>
          <w:rFonts w:ascii="Calibri" w:eastAsia="Calibri" w:hAnsi="Calibri" w:cs="Calibri"/>
        </w:rPr>
        <w:t xml:space="preserve"> </w:t>
      </w:r>
      <w:r w:rsidR="3147F62D">
        <w:rPr>
          <w:noProof/>
        </w:rPr>
        <w:drawing>
          <wp:inline distT="0" distB="0" distL="0" distR="0" wp14:anchorId="18F19E74" wp14:editId="41376E64">
            <wp:extent cx="3816000" cy="1144800"/>
            <wp:effectExtent l="0" t="0" r="0" b="0"/>
            <wp:docPr id="864159714" name="Picture 864159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4159714"/>
                    <pic:cNvPicPr/>
                  </pic:nvPicPr>
                  <pic:blipFill>
                    <a:blip r:embed="rId10">
                      <a:extLst>
                        <a:ext uri="{28A0092B-C50C-407E-A947-70E740481C1C}">
                          <a14:useLocalDpi xmlns:a14="http://schemas.microsoft.com/office/drawing/2010/main" val="0"/>
                        </a:ext>
                      </a:extLst>
                    </a:blip>
                    <a:stretch>
                      <a:fillRect/>
                    </a:stretch>
                  </pic:blipFill>
                  <pic:spPr>
                    <a:xfrm>
                      <a:off x="0" y="0"/>
                      <a:ext cx="3816000" cy="1144800"/>
                    </a:xfrm>
                    <a:prstGeom prst="rect">
                      <a:avLst/>
                    </a:prstGeom>
                  </pic:spPr>
                </pic:pic>
              </a:graphicData>
            </a:graphic>
          </wp:inline>
        </w:drawing>
      </w:r>
    </w:p>
    <w:p w14:paraId="4B73D75B" w14:textId="7B142AE8" w:rsidR="14C7CB51" w:rsidRDefault="14C7CB51" w:rsidP="23C93205">
      <w:pPr>
        <w:spacing w:line="257" w:lineRule="auto"/>
      </w:pPr>
      <w:r w:rsidRPr="23C93205">
        <w:rPr>
          <w:rFonts w:ascii="Calibri" w:eastAsia="Calibri" w:hAnsi="Calibri" w:cs="Calibri"/>
          <w:b/>
          <w:bCs/>
        </w:rPr>
        <w:t>Duty cycle:</w:t>
      </w:r>
    </w:p>
    <w:p w14:paraId="10EBDACF" w14:textId="360DDD5F" w:rsidR="14C7CB51" w:rsidRDefault="003A6479" w:rsidP="003A37D0">
      <w:pPr>
        <w:spacing w:after="0" w:line="257" w:lineRule="auto"/>
        <w:jc w:val="both"/>
      </w:pPr>
      <w:r>
        <w:rPr>
          <w:rFonts w:ascii="Calibri" w:eastAsia="Calibri" w:hAnsi="Calibri" w:cs="Calibri"/>
        </w:rPr>
        <w:t>For the converter design, the duty cycle was limited to 50%</w:t>
      </w:r>
      <w:r w:rsidR="007E0CE6">
        <w:rPr>
          <w:rFonts w:ascii="Calibri" w:eastAsia="Calibri" w:hAnsi="Calibri" w:cs="Calibri"/>
        </w:rPr>
        <w:t xml:space="preserve"> to</w:t>
      </w:r>
      <w:r w:rsidR="00FC38D1">
        <w:rPr>
          <w:rFonts w:ascii="Calibri" w:eastAsia="Calibri" w:hAnsi="Calibri" w:cs="Calibri"/>
        </w:rPr>
        <w:t xml:space="preserve"> avoid saturation of the transformer core. Thus, initially, a duty cycle of </w:t>
      </w:r>
      <w:r w:rsidR="00017B71">
        <w:rPr>
          <w:rFonts w:ascii="Calibri" w:eastAsia="Calibri" w:hAnsi="Calibri" w:cs="Calibri"/>
        </w:rPr>
        <w:t>40%</w:t>
      </w:r>
      <w:r w:rsidR="00FC38D1">
        <w:rPr>
          <w:rFonts w:ascii="Calibri" w:eastAsia="Calibri" w:hAnsi="Calibri" w:cs="Calibri"/>
        </w:rPr>
        <w:t xml:space="preserve"> was chosen</w:t>
      </w:r>
      <w:r w:rsidR="00D110AD">
        <w:rPr>
          <w:rFonts w:ascii="Calibri" w:eastAsia="Calibri" w:hAnsi="Calibri" w:cs="Calibri"/>
        </w:rPr>
        <w:t>. H</w:t>
      </w:r>
      <w:r w:rsidR="14C7CB51" w:rsidRPr="23C93205">
        <w:rPr>
          <w:rFonts w:ascii="Calibri" w:eastAsia="Calibri" w:hAnsi="Calibri" w:cs="Calibri"/>
        </w:rPr>
        <w:t>owever</w:t>
      </w:r>
      <w:r w:rsidR="00FC38D1">
        <w:rPr>
          <w:rFonts w:ascii="Calibri" w:eastAsia="Calibri" w:hAnsi="Calibri" w:cs="Calibri"/>
        </w:rPr>
        <w:t>,</w:t>
      </w:r>
      <w:r w:rsidR="14C7CB51" w:rsidRPr="23C93205">
        <w:rPr>
          <w:rFonts w:ascii="Calibri" w:eastAsia="Calibri" w:hAnsi="Calibri" w:cs="Calibri"/>
        </w:rPr>
        <w:t xml:space="preserve"> </w:t>
      </w:r>
      <w:r w:rsidR="00A07F5E">
        <w:rPr>
          <w:rFonts w:ascii="Calibri" w:eastAsia="Calibri" w:hAnsi="Calibri" w:cs="Calibri"/>
        </w:rPr>
        <w:t xml:space="preserve">a 30% duty cycle </w:t>
      </w:r>
      <w:r w:rsidR="00FA016A">
        <w:rPr>
          <w:rFonts w:ascii="Calibri" w:eastAsia="Calibri" w:hAnsi="Calibri" w:cs="Calibri"/>
        </w:rPr>
        <w:t>provides a higher</w:t>
      </w:r>
      <w:r w:rsidR="002031D0">
        <w:rPr>
          <w:rFonts w:ascii="Calibri" w:eastAsia="Calibri" w:hAnsi="Calibri" w:cs="Calibri"/>
        </w:rPr>
        <w:t xml:space="preserve"> range</w:t>
      </w:r>
      <w:r w:rsidR="0092502E">
        <w:rPr>
          <w:rFonts w:ascii="Calibri" w:eastAsia="Calibri" w:hAnsi="Calibri" w:cs="Calibri"/>
        </w:rPr>
        <w:t xml:space="preserve"> of the duty cycle</w:t>
      </w:r>
      <w:r w:rsidR="002031D0">
        <w:rPr>
          <w:rFonts w:ascii="Calibri" w:eastAsia="Calibri" w:hAnsi="Calibri" w:cs="Calibri"/>
        </w:rPr>
        <w:t xml:space="preserve"> </w:t>
      </w:r>
      <w:r w:rsidR="0092502E">
        <w:rPr>
          <w:rFonts w:ascii="Calibri" w:eastAsia="Calibri" w:hAnsi="Calibri" w:cs="Calibri"/>
        </w:rPr>
        <w:t xml:space="preserve">to </w:t>
      </w:r>
      <w:r w:rsidR="002031D0">
        <w:rPr>
          <w:rFonts w:ascii="Calibri" w:eastAsia="Calibri" w:hAnsi="Calibri" w:cs="Calibri"/>
        </w:rPr>
        <w:t>control the output v</w:t>
      </w:r>
      <w:r w:rsidR="00676334">
        <w:rPr>
          <w:rFonts w:ascii="Calibri" w:eastAsia="Calibri" w:hAnsi="Calibri" w:cs="Calibri"/>
        </w:rPr>
        <w:t>oltage</w:t>
      </w:r>
      <w:r w:rsidR="0092502E">
        <w:rPr>
          <w:rFonts w:ascii="Calibri" w:eastAsia="Calibri" w:hAnsi="Calibri" w:cs="Calibri"/>
        </w:rPr>
        <w:t xml:space="preserve">. </w:t>
      </w:r>
    </w:p>
    <w:p w14:paraId="69F811A2" w14:textId="322BF3C4" w:rsidR="3AE6ADD4" w:rsidRDefault="3AE6ADD4" w:rsidP="23C93205">
      <w:pPr>
        <w:spacing w:line="257" w:lineRule="auto"/>
      </w:pPr>
      <w:r w:rsidRPr="23C93205">
        <w:rPr>
          <w:rFonts w:ascii="Calibri" w:eastAsia="Calibri" w:hAnsi="Calibri" w:cs="Calibri"/>
          <w:b/>
          <w:bCs/>
        </w:rPr>
        <w:t>Turns ratio:</w:t>
      </w:r>
    </w:p>
    <w:p w14:paraId="18AE29AF" w14:textId="39C50671" w:rsidR="00326A29" w:rsidRDefault="00000000" w:rsidP="7E563864">
      <w:pPr>
        <w:spacing w:line="257" w:lineRule="auto"/>
        <w:jc w:val="center"/>
      </w:pPr>
      <m:oMathPara>
        <m:oMath>
          <m:sSub>
            <m:sSubPr>
              <m:ctrlPr>
                <w:rPr>
                  <w:rFonts w:ascii="Cambria Math" w:hAnsi="Cambria Math"/>
                  <w:i/>
                </w:rPr>
              </m:ctrlPr>
            </m:sSubPr>
            <m:e>
              <m:r>
                <w:rPr>
                  <w:rFonts w:ascii="Cambria Math" w:hAnsi="Cambria Math"/>
                </w:rPr>
                <m:t>V</m:t>
              </m:r>
            </m:e>
            <m:sub>
              <m:r>
                <w:rPr>
                  <w:rFonts w:ascii="Cambria Math" w:hAnsi="Cambria Math"/>
                </w:rPr>
                <m:t>0</m:t>
              </m:r>
            </m:sub>
          </m:sSub>
          <m:r>
            <w:rPr>
              <w:rFonts w:ascii="Cambria Math" w:hAnsi="Cambria Math"/>
            </w:rPr>
            <m:t>=</m:t>
          </m:r>
          <m:d>
            <m:dPr>
              <m:ctrlPr>
                <w:rPr>
                  <w:rFonts w:ascii="Cambria Math" w:hAnsi="Cambria Math"/>
                  <w:i/>
                </w:rPr>
              </m:ctrlPr>
            </m:dPr>
            <m:e>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1</m:t>
                      </m:r>
                    </m:sub>
                  </m:sSub>
                </m:num>
                <m:den>
                  <m:sSub>
                    <m:sSubPr>
                      <m:ctrlPr>
                        <w:rPr>
                          <w:rFonts w:ascii="Cambria Math" w:hAnsi="Cambria Math"/>
                          <w:i/>
                        </w:rPr>
                      </m:ctrlPr>
                    </m:sSubPr>
                    <m:e>
                      <m:r>
                        <w:rPr>
                          <w:rFonts w:ascii="Cambria Math" w:hAnsi="Cambria Math"/>
                        </w:rPr>
                        <m:t>N</m:t>
                      </m:r>
                    </m:e>
                    <m:sub>
                      <m:r>
                        <w:rPr>
                          <w:rFonts w:ascii="Cambria Math" w:hAnsi="Cambria Math"/>
                        </w:rPr>
                        <m:t>2</m:t>
                      </m:r>
                    </m:sub>
                  </m:sSub>
                </m:den>
              </m:f>
            </m:e>
          </m:d>
          <m:r>
            <w:rPr>
              <w:rFonts w:ascii="Cambria Math" w:hAnsi="Cambria Math"/>
            </w:rPr>
            <m:t>d</m:t>
          </m:r>
          <m:sSub>
            <m:sSubPr>
              <m:ctrlPr>
                <w:rPr>
                  <w:rFonts w:ascii="Cambria Math" w:hAnsi="Cambria Math"/>
                  <w:i/>
                </w:rPr>
              </m:ctrlPr>
            </m:sSubPr>
            <m:e>
              <m:r>
                <w:rPr>
                  <w:rFonts w:ascii="Cambria Math" w:hAnsi="Cambria Math"/>
                </w:rPr>
                <m:t>V</m:t>
              </m:r>
            </m:e>
            <m:sub>
              <m:r>
                <w:rPr>
                  <w:rFonts w:ascii="Cambria Math" w:hAnsi="Cambria Math"/>
                </w:rPr>
                <m:t>s</m:t>
              </m:r>
            </m:sub>
          </m:sSub>
        </m:oMath>
      </m:oMathPara>
    </w:p>
    <w:p w14:paraId="6F1B28E2" w14:textId="72670BC4" w:rsidR="00785E5D" w:rsidRDefault="00000000" w:rsidP="7E563864">
      <w:pPr>
        <w:spacing w:line="257" w:lineRule="auto"/>
        <w:jc w:val="center"/>
      </w:pPr>
      <m:oMathPara>
        <m:oMath>
          <m:f>
            <m:fPr>
              <m:ctrlPr>
                <w:rPr>
                  <w:rFonts w:ascii="Cambria Math" w:hAnsi="Cambria Math"/>
                  <w:i/>
                </w:rPr>
              </m:ctrlPr>
            </m:fPr>
            <m:num>
              <m:sSub>
                <m:sSubPr>
                  <m:ctrlPr>
                    <w:rPr>
                      <w:rFonts w:ascii="Cambria Math" w:hAnsi="Cambria Math"/>
                      <w:i/>
                    </w:rPr>
                  </m:ctrlPr>
                </m:sSubPr>
                <m:e>
                  <m:r>
                    <w:rPr>
                      <w:rFonts w:ascii="Cambria Math" w:hAnsi="Cambria Math"/>
                    </w:rPr>
                    <m:t>N</m:t>
                  </m:r>
                </m:e>
                <m:sub>
                  <m:r>
                    <w:rPr>
                      <w:rFonts w:ascii="Cambria Math" w:hAnsi="Cambria Math"/>
                    </w:rPr>
                    <m:t>2</m:t>
                  </m:r>
                </m:sub>
              </m:sSub>
            </m:num>
            <m:den>
              <m:sSub>
                <m:sSubPr>
                  <m:ctrlPr>
                    <w:rPr>
                      <w:rFonts w:ascii="Cambria Math" w:hAnsi="Cambria Math"/>
                      <w:i/>
                    </w:rPr>
                  </m:ctrlPr>
                </m:sSubPr>
                <m:e>
                  <m:r>
                    <w:rPr>
                      <w:rFonts w:ascii="Cambria Math" w:hAnsi="Cambria Math"/>
                    </w:rPr>
                    <m:t>N</m:t>
                  </m:r>
                </m:e>
                <m:sub>
                  <m:r>
                    <w:rPr>
                      <w:rFonts w:ascii="Cambria Math" w:hAnsi="Cambria Math"/>
                    </w:rPr>
                    <m:t>1</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0</m:t>
                  </m:r>
                </m:sub>
              </m:sSub>
            </m:num>
            <m:den>
              <m:r>
                <w:rPr>
                  <w:rFonts w:ascii="Cambria Math" w:hAnsi="Cambria Math"/>
                </w:rPr>
                <m:t>d∙</m:t>
              </m:r>
              <m:sSub>
                <m:sSubPr>
                  <m:ctrlPr>
                    <w:rPr>
                      <w:rFonts w:ascii="Cambria Math" w:hAnsi="Cambria Math"/>
                      <w:i/>
                    </w:rPr>
                  </m:ctrlPr>
                </m:sSubPr>
                <m:e>
                  <m:r>
                    <w:rPr>
                      <w:rFonts w:ascii="Cambria Math" w:hAnsi="Cambria Math"/>
                    </w:rPr>
                    <m:t>V</m:t>
                  </m:r>
                </m:e>
                <m:sub>
                  <m:r>
                    <w:rPr>
                      <w:rFonts w:ascii="Cambria Math" w:hAnsi="Cambria Math"/>
                    </w:rPr>
                    <m:t>s</m:t>
                  </m:r>
                </m:sub>
              </m:sSub>
            </m:den>
          </m:f>
          <m:r>
            <w:rPr>
              <w:rFonts w:ascii="Cambria Math" w:hAnsi="Cambria Math"/>
            </w:rPr>
            <m:t>=</m:t>
          </m:r>
          <m:f>
            <m:fPr>
              <m:ctrlPr>
                <w:rPr>
                  <w:rFonts w:ascii="Cambria Math" w:hAnsi="Cambria Math"/>
                  <w:i/>
                </w:rPr>
              </m:ctrlPr>
            </m:fPr>
            <m:num>
              <m:r>
                <w:rPr>
                  <w:rFonts w:ascii="Cambria Math" w:hAnsi="Cambria Math"/>
                </w:rPr>
                <m:t>8V</m:t>
              </m:r>
            </m:num>
            <m:den>
              <m:r>
                <w:rPr>
                  <w:rFonts w:ascii="Cambria Math" w:hAnsi="Cambria Math"/>
                </w:rPr>
                <m:t>0.3∙35V</m:t>
              </m:r>
            </m:den>
          </m:f>
          <m:r>
            <w:rPr>
              <w:rFonts w:ascii="Cambria Math" w:hAnsi="Cambria Math"/>
            </w:rPr>
            <m:t>=</m:t>
          </m:r>
          <m:f>
            <m:fPr>
              <m:ctrlPr>
                <w:rPr>
                  <w:rFonts w:ascii="Cambria Math" w:hAnsi="Cambria Math"/>
                  <w:i/>
                </w:rPr>
              </m:ctrlPr>
            </m:fPr>
            <m:num>
              <m:r>
                <w:rPr>
                  <w:rFonts w:ascii="Cambria Math" w:hAnsi="Cambria Math"/>
                </w:rPr>
                <m:t>16</m:t>
              </m:r>
            </m:num>
            <m:den>
              <m:r>
                <w:rPr>
                  <w:rFonts w:ascii="Cambria Math" w:hAnsi="Cambria Math"/>
                </w:rPr>
                <m:t>21</m:t>
              </m:r>
            </m:den>
          </m:f>
        </m:oMath>
      </m:oMathPara>
    </w:p>
    <w:p w14:paraId="44848202" w14:textId="61250502" w:rsidR="59E606A3" w:rsidRDefault="59E606A3" w:rsidP="23C93205">
      <w:pPr>
        <w:spacing w:line="257" w:lineRule="auto"/>
      </w:pPr>
      <w:r w:rsidRPr="23C93205">
        <w:rPr>
          <w:rFonts w:ascii="Calibri" w:eastAsia="Calibri" w:hAnsi="Calibri" w:cs="Calibri"/>
          <w:b/>
          <w:bCs/>
        </w:rPr>
        <w:t>Switching Frequency:</w:t>
      </w:r>
    </w:p>
    <w:p w14:paraId="5BB62243" w14:textId="10472B94" w:rsidR="59E606A3" w:rsidRDefault="59E606A3" w:rsidP="003A37D0">
      <w:pPr>
        <w:spacing w:line="257" w:lineRule="auto"/>
        <w:jc w:val="both"/>
        <w:rPr>
          <w:rFonts w:ascii="Calibri" w:eastAsia="Calibri" w:hAnsi="Calibri" w:cs="Calibri"/>
        </w:rPr>
      </w:pPr>
      <w:r w:rsidRPr="23C93205">
        <w:rPr>
          <w:rFonts w:ascii="Calibri" w:eastAsia="Calibri" w:hAnsi="Calibri" w:cs="Calibri"/>
        </w:rPr>
        <w:t>States anything between 75kHz and 105kHz. Decided on 100kHz.</w:t>
      </w:r>
    </w:p>
    <w:p w14:paraId="1392213E" w14:textId="77777777" w:rsidR="00520A82" w:rsidRDefault="00520A82" w:rsidP="23C93205">
      <w:pPr>
        <w:spacing w:line="257" w:lineRule="auto"/>
      </w:pPr>
    </w:p>
    <w:p w14:paraId="0154F63E" w14:textId="78499680" w:rsidR="59E606A3" w:rsidRDefault="59E606A3" w:rsidP="23C93205">
      <w:pPr>
        <w:spacing w:line="257" w:lineRule="auto"/>
      </w:pPr>
      <w:r w:rsidRPr="23C93205">
        <w:rPr>
          <w:rFonts w:ascii="Calibri" w:eastAsia="Calibri" w:hAnsi="Calibri" w:cs="Calibri"/>
          <w:b/>
          <w:bCs/>
        </w:rPr>
        <w:t>Output filter inductor:</w:t>
      </w:r>
    </w:p>
    <w:p w14:paraId="493DB8FD" w14:textId="7B34FA70" w:rsidR="59E606A3" w:rsidRDefault="59E606A3" w:rsidP="005744E5">
      <w:pPr>
        <w:spacing w:line="257" w:lineRule="auto"/>
      </w:pPr>
      <w:r w:rsidRPr="23C93205">
        <w:rPr>
          <w:rFonts w:ascii="Calibri" w:eastAsia="Calibri" w:hAnsi="Calibri" w:cs="Calibri"/>
        </w:rPr>
        <w:t xml:space="preserve">Use minimum load condition to get </w:t>
      </w:r>
      <m:oMath>
        <m:r>
          <m:rPr>
            <m:sty m:val="p"/>
          </m:rPr>
          <w:rPr>
            <w:rFonts w:ascii="Cambria Math" w:eastAsia="Calibri" w:hAnsi="Cambria Math" w:cs="Calibri"/>
          </w:rPr>
          <m:t>Δ</m:t>
        </m:r>
        <m:sSub>
          <m:sSubPr>
            <m:ctrlPr>
              <w:rPr>
                <w:rFonts w:ascii="Cambria Math" w:eastAsia="Calibri" w:hAnsi="Cambria Math" w:cs="Calibri"/>
                <w:i/>
              </w:rPr>
            </m:ctrlPr>
          </m:sSubPr>
          <m:e>
            <m:r>
              <w:rPr>
                <w:rFonts w:ascii="Cambria Math" w:eastAsia="Calibri" w:hAnsi="Cambria Math" w:cs="Calibri"/>
              </w:rPr>
              <m:t>I</m:t>
            </m:r>
          </m:e>
          <m:sub>
            <m:r>
              <w:rPr>
                <w:rFonts w:ascii="Cambria Math" w:eastAsia="Calibri" w:hAnsi="Cambria Math" w:cs="Calibri"/>
              </w:rPr>
              <m:t>L</m:t>
            </m:r>
          </m:sub>
        </m:sSub>
      </m:oMath>
      <w:r w:rsidR="00B37E27">
        <w:rPr>
          <w:rFonts w:ascii="Calibri" w:eastAsia="Calibri" w:hAnsi="Calibri" w:cs="Calibri"/>
        </w:rPr>
        <w:t>:</w:t>
      </w:r>
    </w:p>
    <w:p w14:paraId="714302CA" w14:textId="575C0EA4" w:rsidR="00AE04A6" w:rsidRDefault="00000000" w:rsidP="23C93205">
      <w:pPr>
        <w:spacing w:line="257" w:lineRule="auto"/>
        <w:jc w:val="center"/>
      </w:pPr>
      <m:oMathPara>
        <m:oMath>
          <m:sSub>
            <m:sSubPr>
              <m:ctrlPr>
                <w:rPr>
                  <w:rFonts w:ascii="Cambria Math" w:hAnsi="Cambria Math"/>
                  <w:i/>
                </w:rPr>
              </m:ctrlPr>
            </m:sSubPr>
            <m:e>
              <m:r>
                <w:rPr>
                  <w:rFonts w:ascii="Cambria Math" w:hAnsi="Cambria Math"/>
                </w:rPr>
                <m:t>I</m:t>
              </m:r>
            </m:e>
            <m:sub>
              <m:r>
                <w:rPr>
                  <w:rFonts w:ascii="Cambria Math" w:hAnsi="Cambria Math"/>
                </w:rPr>
                <m:t>RMS</m:t>
              </m:r>
            </m:sub>
          </m:sSub>
          <m:r>
            <w:rPr>
              <w:rFonts w:ascii="Cambria Math" w:hAnsi="Cambria Math"/>
            </w:rPr>
            <m:t>=</m:t>
          </m:r>
          <m:f>
            <m:fPr>
              <m:ctrlPr>
                <w:rPr>
                  <w:rFonts w:ascii="Cambria Math" w:hAnsi="Cambria Math"/>
                  <w:i/>
                </w:rPr>
              </m:ctrlPr>
            </m:fPr>
            <m:num>
              <m:r>
                <w:rPr>
                  <w:rFonts w:ascii="Cambria Math" w:hAnsi="Cambria Math"/>
                </w:rPr>
                <m:t>P</m:t>
              </m:r>
            </m:num>
            <m:den>
              <m:r>
                <w:rPr>
                  <w:rFonts w:ascii="Cambria Math" w:hAnsi="Cambria Math"/>
                </w:rPr>
                <m:t>V</m:t>
              </m:r>
            </m:den>
          </m:f>
          <m:r>
            <w:rPr>
              <w:rFonts w:ascii="Cambria Math" w:hAnsi="Cambria Math"/>
            </w:rPr>
            <m:t>=</m:t>
          </m:r>
          <m:f>
            <m:fPr>
              <m:ctrlPr>
                <w:rPr>
                  <w:rFonts w:ascii="Cambria Math" w:hAnsi="Cambria Math"/>
                  <w:i/>
                </w:rPr>
              </m:ctrlPr>
            </m:fPr>
            <m:num>
              <m:r>
                <w:rPr>
                  <w:rFonts w:ascii="Cambria Math" w:hAnsi="Cambria Math"/>
                </w:rPr>
                <m:t>50W×0.15</m:t>
              </m:r>
            </m:num>
            <m:den>
              <m:r>
                <w:rPr>
                  <w:rFonts w:ascii="Cambria Math" w:hAnsi="Cambria Math"/>
                </w:rPr>
                <m:t>8V</m:t>
              </m:r>
            </m:den>
          </m:f>
          <m:r>
            <w:rPr>
              <w:rFonts w:ascii="Cambria Math" w:hAnsi="Cambria Math"/>
            </w:rPr>
            <m:t>=0.9375A</m:t>
          </m:r>
        </m:oMath>
      </m:oMathPara>
    </w:p>
    <w:p w14:paraId="1E4854D7" w14:textId="68B2F4DE" w:rsidR="0044553D" w:rsidRPr="005B2C39" w:rsidRDefault="00813D58" w:rsidP="23C93205">
      <w:pPr>
        <w:spacing w:line="257" w:lineRule="auto"/>
        <w:jc w:val="center"/>
      </w:pPr>
      <m:oMathPara>
        <m:oMath>
          <m:r>
            <m:rPr>
              <m:sty m:val="p"/>
            </m:rPr>
            <w:rPr>
              <w:rFonts w:ascii="Cambria Math" w:hAnsi="Cambria Math"/>
            </w:rPr>
            <m:t>Δ</m:t>
          </m:r>
          <m:sSub>
            <m:sSubPr>
              <m:ctrlPr>
                <w:rPr>
                  <w:rFonts w:ascii="Cambria Math" w:hAnsi="Cambria Math"/>
                  <w:i/>
                </w:rPr>
              </m:ctrlPr>
            </m:sSubPr>
            <m:e>
              <m:r>
                <w:rPr>
                  <w:rFonts w:ascii="Cambria Math" w:hAnsi="Cambria Math"/>
                </w:rPr>
                <m:t>I</m:t>
              </m:r>
            </m:e>
            <m:sub>
              <m:r>
                <w:rPr>
                  <w:rFonts w:ascii="Cambria Math" w:hAnsi="Cambria Math"/>
                </w:rPr>
                <m:t>L</m:t>
              </m:r>
            </m:sub>
          </m:sSub>
          <m:r>
            <w:rPr>
              <w:rFonts w:ascii="Cambria Math" w:hAnsi="Cambria Math"/>
            </w:rPr>
            <m:t>=</m:t>
          </m:r>
          <m:sSub>
            <m:sSubPr>
              <m:ctrlPr>
                <w:rPr>
                  <w:rFonts w:ascii="Cambria Math" w:hAnsi="Cambria Math"/>
                  <w:i/>
                </w:rPr>
              </m:ctrlPr>
            </m:sSubPr>
            <m:e>
              <m:r>
                <w:rPr>
                  <w:rFonts w:ascii="Cambria Math" w:hAnsi="Cambria Math"/>
                </w:rPr>
                <m:t>I</m:t>
              </m:r>
            </m:e>
            <m:sub>
              <m:r>
                <w:rPr>
                  <w:rFonts w:ascii="Cambria Math" w:hAnsi="Cambria Math"/>
                </w:rPr>
                <m:t>peak</m:t>
              </m:r>
            </m:sub>
          </m:sSub>
          <m:r>
            <w:rPr>
              <w:rFonts w:ascii="Cambria Math" w:hAnsi="Cambria Math"/>
            </w:rPr>
            <m:t>=</m:t>
          </m:r>
          <m:rad>
            <m:radPr>
              <m:degHide m:val="1"/>
              <m:ctrlPr>
                <w:rPr>
                  <w:rFonts w:ascii="Cambria Math" w:hAnsi="Cambria Math"/>
                  <w:i/>
                </w:rPr>
              </m:ctrlPr>
            </m:radPr>
            <m:deg/>
            <m:e>
              <m:r>
                <w:rPr>
                  <w:rFonts w:ascii="Cambria Math" w:hAnsi="Cambria Math"/>
                </w:rPr>
                <m:t>3</m:t>
              </m:r>
            </m:e>
          </m:rad>
          <m:sSub>
            <m:sSubPr>
              <m:ctrlPr>
                <w:rPr>
                  <w:rFonts w:ascii="Cambria Math" w:hAnsi="Cambria Math"/>
                  <w:i/>
                </w:rPr>
              </m:ctrlPr>
            </m:sSubPr>
            <m:e>
              <m:r>
                <w:rPr>
                  <w:rFonts w:ascii="Cambria Math" w:hAnsi="Cambria Math"/>
                </w:rPr>
                <m:t>I</m:t>
              </m:r>
            </m:e>
            <m:sub>
              <m:r>
                <w:rPr>
                  <w:rFonts w:ascii="Cambria Math" w:hAnsi="Cambria Math"/>
                </w:rPr>
                <m:t>RMS</m:t>
              </m:r>
            </m:sub>
          </m:sSub>
          <m:r>
            <w:rPr>
              <w:rFonts w:ascii="Cambria Math" w:hAnsi="Cambria Math"/>
            </w:rPr>
            <m:t>=1.6238A</m:t>
          </m:r>
        </m:oMath>
      </m:oMathPara>
    </w:p>
    <w:p w14:paraId="7A98B156" w14:textId="1023327D" w:rsidR="65AACF27" w:rsidRDefault="65AACF27" w:rsidP="23C93205">
      <w:pPr>
        <w:spacing w:line="257" w:lineRule="auto"/>
      </w:pPr>
      <w:r w:rsidRPr="23C93205">
        <w:rPr>
          <w:rFonts w:ascii="Calibri" w:eastAsia="Calibri" w:hAnsi="Calibri" w:cs="Calibri"/>
        </w:rPr>
        <w:t>Voltage time area equa</w:t>
      </w:r>
      <w:r w:rsidR="006763A2">
        <w:rPr>
          <w:rFonts w:ascii="Calibri" w:eastAsia="Calibri" w:hAnsi="Calibri" w:cs="Calibri"/>
        </w:rPr>
        <w:t>tion</w:t>
      </w:r>
      <w:r w:rsidRPr="23C93205">
        <w:rPr>
          <w:rFonts w:ascii="Calibri" w:eastAsia="Calibri" w:hAnsi="Calibri" w:cs="Calibri"/>
        </w:rPr>
        <w:t xml:space="preserve"> to find the inductance</w:t>
      </w:r>
      <w:r w:rsidR="005744E5">
        <w:rPr>
          <w:rFonts w:ascii="Calibri" w:eastAsia="Calibri" w:hAnsi="Calibri" w:cs="Calibri"/>
        </w:rPr>
        <w:t>:</w:t>
      </w:r>
    </w:p>
    <w:p w14:paraId="730A35C4" w14:textId="69B40E27" w:rsidR="00920CA5" w:rsidRDefault="003B2E20" w:rsidP="54C2AD8D">
      <w:pPr>
        <w:spacing w:line="257" w:lineRule="auto"/>
        <w:jc w:val="center"/>
      </w:pPr>
      <m:oMathPara>
        <m:oMath>
          <m:r>
            <w:rPr>
              <w:rFonts w:ascii="Cambria Math" w:hAnsi="Cambria Math"/>
            </w:rPr>
            <m:t>L=</m:t>
          </m:r>
          <m:f>
            <m:fPr>
              <m:ctrlPr>
                <w:rPr>
                  <w:rFonts w:ascii="Cambria Math" w:hAnsi="Cambria Math"/>
                  <w:i/>
                </w:rPr>
              </m:ctrlPr>
            </m:fPr>
            <m:num>
              <m:r>
                <w:rPr>
                  <w:rFonts w:ascii="Cambria Math" w:hAnsi="Cambria Math"/>
                </w:rPr>
                <m:t>VTA</m:t>
              </m:r>
            </m:num>
            <m:den>
              <m:r>
                <m:rPr>
                  <m:sty m:val="p"/>
                </m:rPr>
                <w:rPr>
                  <w:rFonts w:ascii="Cambria Math" w:hAnsi="Cambria Math"/>
                </w:rPr>
                <m:t>Δ</m:t>
              </m:r>
              <m:sSub>
                <m:sSubPr>
                  <m:ctrlPr>
                    <w:rPr>
                      <w:rFonts w:ascii="Cambria Math" w:hAnsi="Cambria Math"/>
                      <w:i/>
                    </w:rPr>
                  </m:ctrlPr>
                </m:sSubPr>
                <m:e>
                  <m:r>
                    <w:rPr>
                      <w:rFonts w:ascii="Cambria Math" w:hAnsi="Cambria Math"/>
                    </w:rPr>
                    <m:t>I</m:t>
                  </m:r>
                </m:e>
                <m:sub>
                  <m:r>
                    <w:rPr>
                      <w:rFonts w:ascii="Cambria Math" w:hAnsi="Cambria Math"/>
                    </w:rPr>
                    <m:t>L</m:t>
                  </m:r>
                </m:sub>
              </m:sSub>
            </m:den>
          </m:f>
          <m:r>
            <w:rPr>
              <w:rFonts w:ascii="Cambria Math" w:hAnsi="Cambria Math"/>
            </w:rPr>
            <m:t>=</m:t>
          </m:r>
          <m:f>
            <m:fPr>
              <m:ctrlPr>
                <w:rPr>
                  <w:rFonts w:ascii="Cambria Math" w:hAnsi="Cambria Math"/>
                  <w:i/>
                </w:rPr>
              </m:ctrlPr>
            </m:fPr>
            <m:num>
              <m:r>
                <w:rPr>
                  <w:rFonts w:ascii="Cambria Math" w:hAnsi="Cambria Math"/>
                </w:rPr>
                <m:t>VTA</m:t>
              </m:r>
            </m:num>
            <m:den>
              <m:sSub>
                <m:sSubPr>
                  <m:ctrlPr>
                    <w:rPr>
                      <w:rFonts w:ascii="Cambria Math" w:hAnsi="Cambria Math"/>
                      <w:i/>
                    </w:rPr>
                  </m:ctrlPr>
                </m:sSubPr>
                <m:e>
                  <m:r>
                    <w:rPr>
                      <w:rFonts w:ascii="Cambria Math" w:hAnsi="Cambria Math"/>
                    </w:rPr>
                    <m:t>I</m:t>
                  </m:r>
                </m:e>
                <m:sub>
                  <m:r>
                    <w:rPr>
                      <w:rFonts w:ascii="Cambria Math" w:hAnsi="Cambria Math"/>
                    </w:rPr>
                    <m:t>peak</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V</m:t>
                  </m:r>
                </m:e>
                <m:sub>
                  <m:r>
                    <w:rPr>
                      <w:rFonts w:ascii="Cambria Math" w:hAnsi="Cambria Math"/>
                    </w:rPr>
                    <m:t>0</m:t>
                  </m:r>
                </m:sub>
              </m:sSub>
              <m:d>
                <m:dPr>
                  <m:ctrlPr>
                    <w:rPr>
                      <w:rFonts w:ascii="Cambria Math" w:hAnsi="Cambria Math"/>
                      <w:i/>
                    </w:rPr>
                  </m:ctrlPr>
                </m:dPr>
                <m:e>
                  <m:r>
                    <w:rPr>
                      <w:rFonts w:ascii="Cambria Math" w:hAnsi="Cambria Math"/>
                    </w:rPr>
                    <m:t>1-d</m:t>
                  </m:r>
                </m:e>
              </m:d>
              <m:r>
                <w:rPr>
                  <w:rFonts w:ascii="Cambria Math" w:hAnsi="Cambria Math"/>
                </w:rPr>
                <m:t>∙</m:t>
              </m:r>
              <m:sSub>
                <m:sSubPr>
                  <m:ctrlPr>
                    <w:rPr>
                      <w:rFonts w:ascii="Cambria Math" w:hAnsi="Cambria Math"/>
                      <w:i/>
                    </w:rPr>
                  </m:ctrlPr>
                </m:sSubPr>
                <m:e>
                  <m:r>
                    <w:rPr>
                      <w:rFonts w:ascii="Cambria Math" w:hAnsi="Cambria Math"/>
                    </w:rPr>
                    <m:t>T</m:t>
                  </m:r>
                </m:e>
                <m:sub>
                  <m:r>
                    <w:rPr>
                      <w:rFonts w:ascii="Cambria Math" w:hAnsi="Cambria Math"/>
                    </w:rPr>
                    <m:t>sw</m:t>
                  </m:r>
                </m:sub>
              </m:sSub>
            </m:num>
            <m:den>
              <m:sSub>
                <m:sSubPr>
                  <m:ctrlPr>
                    <w:rPr>
                      <w:rFonts w:ascii="Cambria Math" w:hAnsi="Cambria Math"/>
                      <w:i/>
                    </w:rPr>
                  </m:ctrlPr>
                </m:sSubPr>
                <m:e>
                  <m:r>
                    <w:rPr>
                      <w:rFonts w:ascii="Cambria Math" w:hAnsi="Cambria Math"/>
                    </w:rPr>
                    <m:t>I</m:t>
                  </m:r>
                </m:e>
                <m:sub>
                  <m:r>
                    <w:rPr>
                      <w:rFonts w:ascii="Cambria Math" w:hAnsi="Cambria Math"/>
                    </w:rPr>
                    <m:t>peak</m:t>
                  </m:r>
                </m:sub>
              </m:sSub>
            </m:den>
          </m:f>
          <m:r>
            <w:rPr>
              <w:rFonts w:ascii="Cambria Math" w:hAnsi="Cambria Math"/>
            </w:rPr>
            <m:t>=</m:t>
          </m:r>
          <m:f>
            <m:fPr>
              <m:ctrlPr>
                <w:rPr>
                  <w:rFonts w:ascii="Cambria Math" w:hAnsi="Cambria Math"/>
                  <w:i/>
                </w:rPr>
              </m:ctrlPr>
            </m:fPr>
            <m:num>
              <m:r>
                <w:rPr>
                  <w:rFonts w:ascii="Cambria Math" w:hAnsi="Cambria Math"/>
                </w:rPr>
                <m:t>8V∙0.7∙1/100kHz</m:t>
              </m:r>
            </m:num>
            <m:den>
              <m:r>
                <w:rPr>
                  <w:rFonts w:ascii="Cambria Math" w:hAnsi="Cambria Math"/>
                </w:rPr>
                <m:t>1.6238A</m:t>
              </m:r>
            </m:den>
          </m:f>
          <m:r>
            <w:rPr>
              <w:rFonts w:ascii="Cambria Math" w:hAnsi="Cambria Math"/>
            </w:rPr>
            <m:t>=34.487μH</m:t>
          </m:r>
        </m:oMath>
      </m:oMathPara>
    </w:p>
    <w:p w14:paraId="4E33922B" w14:textId="63C4D9CD" w:rsidR="65AACF27" w:rsidRDefault="65AACF27" w:rsidP="003E5743">
      <w:pPr>
        <w:spacing w:line="257" w:lineRule="auto"/>
        <w:jc w:val="both"/>
      </w:pPr>
    </w:p>
    <w:p w14:paraId="232D9D11" w14:textId="612B0EF0" w:rsidR="65AACF27" w:rsidRDefault="65AACF27" w:rsidP="23C93205">
      <w:pPr>
        <w:spacing w:line="257" w:lineRule="auto"/>
      </w:pPr>
      <w:r w:rsidRPr="23C93205">
        <w:rPr>
          <w:rFonts w:ascii="Calibri" w:eastAsia="Calibri" w:hAnsi="Calibri" w:cs="Calibri"/>
          <w:b/>
          <w:bCs/>
        </w:rPr>
        <w:t>Output filter capacitor:</w:t>
      </w:r>
    </w:p>
    <w:p w14:paraId="04FCDB5B" w14:textId="04B6E71F" w:rsidR="65AACF27" w:rsidRDefault="65AACF27" w:rsidP="23C93205">
      <w:pPr>
        <w:spacing w:line="257" w:lineRule="auto"/>
      </w:pPr>
      <w:r w:rsidRPr="23C93205">
        <w:rPr>
          <w:rFonts w:ascii="Calibri" w:eastAsia="Calibri" w:hAnsi="Calibri" w:cs="Calibri"/>
        </w:rPr>
        <w:t>Use current time area equation to find the capacitance</w:t>
      </w:r>
      <w:r w:rsidR="006266F9">
        <w:rPr>
          <w:rFonts w:ascii="Calibri" w:eastAsia="Calibri" w:hAnsi="Calibri" w:cs="Calibri"/>
        </w:rPr>
        <w:t>:</w:t>
      </w:r>
    </w:p>
    <w:p w14:paraId="4BFE72C9" w14:textId="51EB2F1F" w:rsidR="23C93205" w:rsidRDefault="00000000" w:rsidP="23C93205">
      <w:pPr>
        <w:spacing w:line="257" w:lineRule="auto"/>
        <w:jc w:val="center"/>
      </w:pPr>
      <m:oMathPara>
        <m:oMath>
          <m:sSub>
            <m:sSubPr>
              <m:ctrlPr>
                <w:rPr>
                  <w:rFonts w:ascii="Cambria Math" w:hAnsi="Cambria Math"/>
                  <w:i/>
                </w:rPr>
              </m:ctrlPr>
            </m:sSubPr>
            <m:e>
              <m:r>
                <w:rPr>
                  <w:rFonts w:ascii="Cambria Math" w:hAnsi="Cambria Math"/>
                </w:rPr>
                <m:t>C</m:t>
              </m:r>
            </m:e>
            <m:sub>
              <m:r>
                <w:rPr>
                  <w:rFonts w:ascii="Cambria Math" w:hAnsi="Cambria Math"/>
                </w:rPr>
                <m:t>0</m:t>
              </m:r>
            </m:sub>
          </m:sSub>
          <m:r>
            <w:rPr>
              <w:rFonts w:ascii="Cambria Math" w:hAnsi="Cambria Math"/>
            </w:rPr>
            <m:t>=</m:t>
          </m:r>
          <m:f>
            <m:fPr>
              <m:ctrlPr>
                <w:rPr>
                  <w:rFonts w:ascii="Cambria Math" w:hAnsi="Cambria Math"/>
                  <w:i/>
                </w:rPr>
              </m:ctrlPr>
            </m:fPr>
            <m:num>
              <m:r>
                <w:rPr>
                  <w:rFonts w:ascii="Cambria Math" w:hAnsi="Cambria Math"/>
                </w:rPr>
                <m:t>ITA</m:t>
              </m:r>
            </m:num>
            <m:den>
              <m:r>
                <m:rPr>
                  <m:sty m:val="p"/>
                </m:rPr>
                <w:rPr>
                  <w:rFonts w:ascii="Cambria Math" w:hAnsi="Cambria Math"/>
                </w:rPr>
                <m:t>Δ</m:t>
              </m:r>
              <m:sSub>
                <m:sSubPr>
                  <m:ctrlPr>
                    <w:rPr>
                      <w:rFonts w:ascii="Cambria Math" w:hAnsi="Cambria Math"/>
                      <w:i/>
                    </w:rPr>
                  </m:ctrlPr>
                </m:sSubPr>
                <m:e>
                  <m:r>
                    <w:rPr>
                      <w:rFonts w:ascii="Cambria Math" w:hAnsi="Cambria Math"/>
                    </w:rPr>
                    <m:t>V</m:t>
                  </m:r>
                </m:e>
                <m:sub>
                  <m:r>
                    <w:rPr>
                      <w:rFonts w:ascii="Cambria Math" w:hAnsi="Cambria Math"/>
                    </w:rPr>
                    <m:t>0</m:t>
                  </m:r>
                </m:sub>
              </m:sSub>
            </m:den>
          </m:f>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I</m:t>
                  </m:r>
                </m:e>
                <m:sub>
                  <m:r>
                    <w:rPr>
                      <w:rFonts w:ascii="Cambria Math" w:hAnsi="Cambria Math"/>
                    </w:rPr>
                    <m:t>RMS</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T</m:t>
                      </m:r>
                    </m:e>
                    <m:sub>
                      <m:r>
                        <w:rPr>
                          <w:rFonts w:ascii="Cambria Math" w:hAnsi="Cambria Math"/>
                        </w:rPr>
                        <m:t>sw</m:t>
                      </m:r>
                    </m:sub>
                  </m:sSub>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1</m:t>
                  </m:r>
                </m:num>
                <m:den>
                  <m:r>
                    <w:rPr>
                      <w:rFonts w:ascii="Cambria Math" w:hAnsi="Cambria Math"/>
                    </w:rPr>
                    <m:t>2</m:t>
                  </m:r>
                </m:den>
              </m:f>
            </m:num>
            <m:den>
              <m:r>
                <m:rPr>
                  <m:sty m:val="p"/>
                </m:rPr>
                <w:rPr>
                  <w:rFonts w:ascii="Cambria Math" w:hAnsi="Cambria Math"/>
                </w:rPr>
                <m:t>Δ</m:t>
              </m:r>
              <m:sSub>
                <m:sSubPr>
                  <m:ctrlPr>
                    <w:rPr>
                      <w:rFonts w:ascii="Cambria Math" w:hAnsi="Cambria Math"/>
                      <w:i/>
                    </w:rPr>
                  </m:ctrlPr>
                </m:sSubPr>
                <m:e>
                  <m:r>
                    <w:rPr>
                      <w:rFonts w:ascii="Cambria Math" w:hAnsi="Cambria Math"/>
                    </w:rPr>
                    <m:t>V</m:t>
                  </m:r>
                </m:e>
                <m:sub>
                  <m:r>
                    <w:rPr>
                      <w:rFonts w:ascii="Cambria Math" w:hAnsi="Cambria Math"/>
                    </w:rPr>
                    <m:t>0</m:t>
                  </m:r>
                </m:sub>
              </m:sSub>
            </m:den>
          </m:f>
          <m:r>
            <w:rPr>
              <w:rFonts w:ascii="Cambria Math" w:hAnsi="Cambria Math"/>
            </w:rPr>
            <m:t>=</m:t>
          </m:r>
          <m:f>
            <m:fPr>
              <m:ctrlPr>
                <w:rPr>
                  <w:rFonts w:ascii="Cambria Math" w:hAnsi="Cambria Math"/>
                  <w:i/>
                </w:rPr>
              </m:ctrlPr>
            </m:fPr>
            <m:num>
              <m:r>
                <w:rPr>
                  <w:rFonts w:ascii="Cambria Math" w:hAnsi="Cambria Math"/>
                </w:rPr>
                <m:t>0.9375A∙5μs∙0.5</m:t>
              </m:r>
            </m:num>
            <m:den>
              <m:r>
                <w:rPr>
                  <w:rFonts w:ascii="Cambria Math" w:hAnsi="Cambria Math"/>
                </w:rPr>
                <m:t>0.1V</m:t>
              </m:r>
            </m:den>
          </m:f>
          <m:r>
            <w:rPr>
              <w:rFonts w:ascii="Cambria Math" w:hAnsi="Cambria Math"/>
            </w:rPr>
            <m:t>=23.4375μF</m:t>
          </m:r>
        </m:oMath>
      </m:oMathPara>
    </w:p>
    <w:p w14:paraId="15E0ED20" w14:textId="5558ED76" w:rsidR="23C93205" w:rsidRPr="00184213" w:rsidRDefault="00184213" w:rsidP="23C93205">
      <w:pPr>
        <w:spacing w:line="257" w:lineRule="auto"/>
        <w:rPr>
          <w:b/>
          <w:bCs/>
          <w:lang w:eastAsia="zh-CN"/>
        </w:rPr>
      </w:pPr>
      <w:r w:rsidRPr="00184213">
        <w:rPr>
          <w:b/>
          <w:bCs/>
          <w:lang w:eastAsia="zh-CN"/>
        </w:rPr>
        <w:t>****************</w:t>
      </w:r>
      <w:r>
        <w:rPr>
          <w:b/>
          <w:bCs/>
          <w:lang w:eastAsia="zh-CN"/>
        </w:rPr>
        <w:t>************</w:t>
      </w:r>
    </w:p>
    <w:p w14:paraId="4189D549" w14:textId="0C2D122F" w:rsidR="003716C4" w:rsidRDefault="003716C4" w:rsidP="005B705C">
      <w:pPr>
        <w:jc w:val="both"/>
        <w:rPr>
          <w:rFonts w:ascii="Calibri" w:eastAsia="Calibri" w:hAnsi="Calibri" w:cs="Calibri"/>
        </w:rPr>
      </w:pPr>
      <w:r>
        <w:rPr>
          <w:rFonts w:ascii="Calibri" w:eastAsia="Calibri" w:hAnsi="Calibri" w:cs="Calibri"/>
        </w:rPr>
        <w:lastRenderedPageBreak/>
        <w:t>In terms of simulation with non-ideal components, the ESR</w:t>
      </w:r>
      <w:r w:rsidR="006266F9">
        <w:rPr>
          <w:rFonts w:ascii="Calibri" w:eastAsia="Calibri" w:hAnsi="Calibri" w:cs="Calibri"/>
        </w:rPr>
        <w:t xml:space="preserve"> </w:t>
      </w:r>
      <w:r>
        <w:rPr>
          <w:rFonts w:ascii="Calibri" w:eastAsia="Calibri" w:hAnsi="Calibri" w:cs="Calibri"/>
        </w:rPr>
        <w:t>(equivalent serial resistance) of capacitors, the DCR</w:t>
      </w:r>
      <w:r w:rsidR="006266F9">
        <w:rPr>
          <w:rFonts w:ascii="Calibri" w:eastAsia="Calibri" w:hAnsi="Calibri" w:cs="Calibri"/>
        </w:rPr>
        <w:t xml:space="preserve"> </w:t>
      </w:r>
      <w:r>
        <w:rPr>
          <w:rFonts w:ascii="Calibri" w:eastAsia="Calibri" w:hAnsi="Calibri" w:cs="Calibri"/>
        </w:rPr>
        <w:t xml:space="preserve">(DC resistance) of inductors, the resistance and forward bias voltage of diodes, the on-resistance of MOSFET, and the losses on the transformer should all be reflected on the schematic. Among all the component values, most could be found on the datasheet of their own, including the forward bias voltage of diodes, on-resistance of MOSFET etc. The following part of this section presents the methods to calculate or estimate the equivalent component values which could not be found on the datasheet directly. </w:t>
      </w:r>
    </w:p>
    <w:p w14:paraId="5FC835D9" w14:textId="77777777" w:rsidR="003716C4" w:rsidRDefault="003716C4" w:rsidP="003716C4">
      <w:pPr>
        <w:rPr>
          <w:rFonts w:ascii="Calibri" w:eastAsia="Calibri" w:hAnsi="Calibri" w:cs="Calibri"/>
        </w:rPr>
      </w:pPr>
    </w:p>
    <w:p w14:paraId="1EC6A7FE" w14:textId="77777777" w:rsidR="003716C4" w:rsidRPr="0014649D" w:rsidRDefault="003716C4" w:rsidP="003716C4">
      <w:pPr>
        <w:rPr>
          <w:rFonts w:ascii="Calibri" w:eastAsiaTheme="minorEastAsia" w:hAnsi="Calibri" w:cs="Calibri"/>
          <w:b/>
          <w:bCs/>
          <w:lang w:eastAsia="zh-CN"/>
        </w:rPr>
      </w:pPr>
      <w:r w:rsidRPr="0014649D">
        <w:rPr>
          <w:rFonts w:ascii="Calibri" w:eastAsiaTheme="minorEastAsia" w:hAnsi="Calibri" w:cs="Calibri" w:hint="eastAsia"/>
          <w:b/>
          <w:bCs/>
          <w:lang w:eastAsia="zh-CN"/>
        </w:rPr>
        <w:t>C</w:t>
      </w:r>
      <w:r w:rsidRPr="0014649D">
        <w:rPr>
          <w:rFonts w:ascii="Calibri" w:eastAsiaTheme="minorEastAsia" w:hAnsi="Calibri" w:cs="Calibri"/>
          <w:b/>
          <w:bCs/>
          <w:lang w:eastAsia="zh-CN"/>
        </w:rPr>
        <w:t>apacitor ESR Calculation:</w:t>
      </w:r>
    </w:p>
    <w:p w14:paraId="46276CCD" w14:textId="77777777" w:rsidR="003716C4" w:rsidRPr="009D43C7" w:rsidRDefault="003716C4" w:rsidP="005B705C">
      <w:pPr>
        <w:jc w:val="both"/>
        <w:rPr>
          <w:rFonts w:ascii="Calibri" w:eastAsiaTheme="minorEastAsia" w:hAnsi="Calibri" w:cs="Calibri"/>
          <w:lang w:eastAsia="zh-CN"/>
        </w:rPr>
      </w:pPr>
      <w:r>
        <w:rPr>
          <w:rFonts w:ascii="Calibri" w:eastAsiaTheme="minorEastAsia" w:hAnsi="Calibri" w:cs="Calibri" w:hint="eastAsia"/>
          <w:lang w:eastAsia="zh-CN"/>
        </w:rPr>
        <w:t>T</w:t>
      </w:r>
      <w:r>
        <w:rPr>
          <w:rFonts w:ascii="Calibri" w:eastAsiaTheme="minorEastAsia" w:hAnsi="Calibri" w:cs="Calibri"/>
          <w:lang w:eastAsia="zh-CN"/>
        </w:rPr>
        <w:t xml:space="preserve">he capacitor ESR is dependent to the capacitance and the power dissipation factor which could be found in the datasheet. </w:t>
      </w:r>
    </w:p>
    <w:p w14:paraId="7185D0C8" w14:textId="77777777" w:rsidR="003716C4" w:rsidRDefault="003716C4" w:rsidP="003716C4">
      <w:pPr>
        <w:rPr>
          <w:rFonts w:asciiTheme="majorHAnsi" w:eastAsiaTheme="majorEastAsia" w:hAnsiTheme="majorHAnsi" w:cstheme="majorBidi"/>
          <w:b/>
          <w:bCs/>
          <w:sz w:val="32"/>
          <w:szCs w:val="32"/>
        </w:rPr>
      </w:pPr>
      <w:r w:rsidRPr="00D44944">
        <w:rPr>
          <w:rFonts w:asciiTheme="majorHAnsi" w:eastAsiaTheme="majorEastAsia" w:hAnsiTheme="majorHAnsi" w:cstheme="majorBidi"/>
          <w:b/>
          <w:bCs/>
          <w:noProof/>
          <w:sz w:val="32"/>
          <w:szCs w:val="32"/>
        </w:rPr>
        <w:drawing>
          <wp:inline distT="0" distB="0" distL="0" distR="0" wp14:anchorId="0FBA3895" wp14:editId="7619703C">
            <wp:extent cx="5731510" cy="404495"/>
            <wp:effectExtent l="0" t="0" r="254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731510" cy="404495"/>
                    </a:xfrm>
                    <a:prstGeom prst="rect">
                      <a:avLst/>
                    </a:prstGeom>
                  </pic:spPr>
                </pic:pic>
              </a:graphicData>
            </a:graphic>
          </wp:inline>
        </w:drawing>
      </w:r>
    </w:p>
    <w:p w14:paraId="35A78078" w14:textId="77777777" w:rsidR="003716C4" w:rsidRDefault="003716C4" w:rsidP="005B705C">
      <w:pPr>
        <w:jc w:val="both"/>
        <w:rPr>
          <w:rFonts w:ascii="Calibri" w:eastAsiaTheme="minorEastAsia" w:hAnsi="Calibri" w:cs="Calibri"/>
          <w:lang w:eastAsia="zh-CN"/>
        </w:rPr>
      </w:pPr>
      <w:r>
        <w:rPr>
          <w:rFonts w:ascii="Calibri" w:eastAsiaTheme="minorEastAsia" w:hAnsi="Calibri" w:cs="Calibri"/>
          <w:lang w:eastAsia="zh-CN"/>
        </w:rPr>
        <w:t>The primary part of the converter is operating around 35V and the voltage across output filter is around 10V. Therefore, the dissipation factor chosen for the corresponding capacitors are 0.12 and 0.2. The ESR could be calculated using the equation below:</w:t>
      </w:r>
    </w:p>
    <w:p w14:paraId="75F84026" w14:textId="77777777" w:rsidR="003716C4" w:rsidRPr="002D04DE" w:rsidRDefault="00184213" w:rsidP="003716C4">
      <w:pPr>
        <w:rPr>
          <w:rFonts w:ascii="Calibri" w:eastAsiaTheme="minorEastAsia" w:hAnsi="Calibri" w:cs="Calibri"/>
          <w:lang w:eastAsia="zh-CN"/>
        </w:rPr>
      </w:pPr>
      <m:oMathPara>
        <m:oMath>
          <m:r>
            <w:rPr>
              <w:rFonts w:ascii="Cambria Math" w:eastAsiaTheme="minorEastAsia" w:hAnsi="Cambria Math" w:cs="Calibri"/>
              <w:lang w:eastAsia="zh-CN"/>
            </w:rPr>
            <m:t>ESR=tanσ∙ Xc=tanσ∙</m:t>
          </m:r>
          <m:f>
            <m:fPr>
              <m:ctrlPr>
                <w:rPr>
                  <w:rFonts w:ascii="Cambria Math" w:eastAsiaTheme="minorEastAsia" w:hAnsi="Cambria Math" w:cs="Calibri"/>
                  <w:i/>
                  <w:lang w:eastAsia="zh-CN"/>
                </w:rPr>
              </m:ctrlPr>
            </m:fPr>
            <m:num>
              <m:r>
                <w:rPr>
                  <w:rFonts w:ascii="Cambria Math" w:eastAsiaTheme="minorEastAsia" w:hAnsi="Cambria Math" w:cs="Calibri"/>
                  <w:lang w:eastAsia="zh-CN"/>
                </w:rPr>
                <m:t>1</m:t>
              </m:r>
            </m:num>
            <m:den>
              <m:r>
                <w:rPr>
                  <w:rFonts w:ascii="Cambria Math" w:eastAsiaTheme="minorEastAsia" w:hAnsi="Cambria Math" w:cs="Calibri"/>
                  <w:lang w:eastAsia="zh-CN"/>
                </w:rPr>
                <m:t>2πfC</m:t>
              </m:r>
            </m:den>
          </m:f>
          <m:r>
            <w:rPr>
              <w:rFonts w:ascii="Cambria Math" w:eastAsiaTheme="minorEastAsia" w:hAnsi="Cambria Math" w:cs="Calibri"/>
              <w:lang w:eastAsia="zh-CN"/>
            </w:rPr>
            <m:t xml:space="preserve"> </m:t>
          </m:r>
        </m:oMath>
      </m:oMathPara>
    </w:p>
    <w:p w14:paraId="5594DF93" w14:textId="0430DD7A" w:rsidR="00DC7881" w:rsidRDefault="00D85ED1" w:rsidP="00DC7881">
      <w:pPr>
        <w:jc w:val="both"/>
        <w:rPr>
          <w:rFonts w:ascii="Calibri" w:eastAsiaTheme="minorEastAsia" w:hAnsi="Calibri" w:cs="Calibri"/>
          <w:lang w:eastAsia="zh-CN"/>
        </w:rPr>
      </w:pPr>
      <w:r>
        <w:rPr>
          <w:rFonts w:ascii="Calibri" w:eastAsiaTheme="minorEastAsia" w:hAnsi="Calibri" w:cs="Calibri"/>
          <w:lang w:eastAsia="zh-CN"/>
        </w:rPr>
        <w:t>The capacitor</w:t>
      </w:r>
      <w:r w:rsidR="008C15C5">
        <w:rPr>
          <w:rFonts w:ascii="Calibri" w:eastAsiaTheme="minorEastAsia" w:hAnsi="Calibri" w:cs="Calibri"/>
          <w:lang w:eastAsia="zh-CN"/>
        </w:rPr>
        <w:t xml:space="preserve">s placed after the rectifier </w:t>
      </w:r>
      <w:r w:rsidR="00EA5D46">
        <w:rPr>
          <w:rFonts w:ascii="Calibri" w:eastAsiaTheme="minorEastAsia" w:hAnsi="Calibri" w:cs="Calibri"/>
          <w:lang w:eastAsia="zh-CN"/>
        </w:rPr>
        <w:t>for smoothing the input vol</w:t>
      </w:r>
      <w:r w:rsidR="008C14B9">
        <w:rPr>
          <w:rFonts w:ascii="Calibri" w:eastAsiaTheme="minorEastAsia" w:hAnsi="Calibri" w:cs="Calibri"/>
          <w:lang w:eastAsia="zh-CN"/>
        </w:rPr>
        <w:t xml:space="preserve">tage </w:t>
      </w:r>
      <w:r w:rsidR="00372EFC">
        <w:rPr>
          <w:rFonts w:ascii="Calibri" w:eastAsiaTheme="minorEastAsia" w:hAnsi="Calibri" w:cs="Calibri"/>
          <w:lang w:eastAsia="zh-CN"/>
        </w:rPr>
        <w:t>works at 100Hz</w:t>
      </w:r>
      <w:r w:rsidR="0041719F">
        <w:rPr>
          <w:rFonts w:ascii="Calibri" w:eastAsiaTheme="minorEastAsia" w:hAnsi="Calibri" w:cs="Calibri"/>
          <w:lang w:eastAsia="zh-CN"/>
        </w:rPr>
        <w:t xml:space="preserve"> while</w:t>
      </w:r>
      <w:r w:rsidR="003716C4">
        <w:rPr>
          <w:rFonts w:ascii="Calibri" w:eastAsiaTheme="minorEastAsia" w:hAnsi="Calibri" w:cs="Calibri"/>
          <w:lang w:eastAsia="zh-CN"/>
        </w:rPr>
        <w:t xml:space="preserve"> the </w:t>
      </w:r>
      <w:r w:rsidR="0041719F">
        <w:rPr>
          <w:rFonts w:ascii="Calibri" w:eastAsiaTheme="minorEastAsia" w:hAnsi="Calibri" w:cs="Calibri"/>
          <w:lang w:eastAsia="zh-CN"/>
        </w:rPr>
        <w:t>cap</w:t>
      </w:r>
      <w:r w:rsidR="008E337B">
        <w:rPr>
          <w:rFonts w:ascii="Calibri" w:eastAsiaTheme="minorEastAsia" w:hAnsi="Calibri" w:cs="Calibri"/>
          <w:lang w:eastAsia="zh-CN"/>
        </w:rPr>
        <w:t>acitors</w:t>
      </w:r>
      <w:r w:rsidR="003716C4">
        <w:rPr>
          <w:rFonts w:ascii="Calibri" w:eastAsiaTheme="minorEastAsia" w:hAnsi="Calibri" w:cs="Calibri"/>
          <w:lang w:eastAsia="zh-CN"/>
        </w:rPr>
        <w:t xml:space="preserve"> </w:t>
      </w:r>
      <w:r w:rsidR="00994118">
        <w:rPr>
          <w:rFonts w:ascii="Calibri" w:eastAsiaTheme="minorEastAsia" w:hAnsi="Calibri" w:cs="Calibri"/>
          <w:lang w:eastAsia="zh-CN"/>
        </w:rPr>
        <w:t>at the output end of the converter are</w:t>
      </w:r>
      <w:r w:rsidR="003716C4">
        <w:rPr>
          <w:rFonts w:ascii="Calibri" w:eastAsiaTheme="minorEastAsia" w:hAnsi="Calibri" w:cs="Calibri"/>
          <w:lang w:eastAsia="zh-CN"/>
        </w:rPr>
        <w:t xml:space="preserve"> operating at 100kHz</w:t>
      </w:r>
      <w:r w:rsidR="00FD694E">
        <w:rPr>
          <w:rFonts w:ascii="Calibri" w:eastAsiaTheme="minorEastAsia" w:hAnsi="Calibri" w:cs="Calibri"/>
          <w:lang w:eastAsia="zh-CN"/>
        </w:rPr>
        <w:t xml:space="preserve">, </w:t>
      </w:r>
      <w:r w:rsidR="00DC7881">
        <w:rPr>
          <w:rFonts w:ascii="Calibri" w:eastAsiaTheme="minorEastAsia" w:hAnsi="Calibri" w:cs="Calibri"/>
          <w:lang w:eastAsia="zh-CN"/>
        </w:rPr>
        <w:t>the capacitances could hence be derived:</w:t>
      </w:r>
    </w:p>
    <w:p w14:paraId="4171E249" w14:textId="4B51E9F0" w:rsidR="00D85ED1" w:rsidRPr="00DC7881" w:rsidRDefault="00D85ED1" w:rsidP="005B705C">
      <w:pPr>
        <w:jc w:val="both"/>
        <w:rPr>
          <w:rFonts w:ascii="Calibri" w:eastAsiaTheme="minorEastAsia" w:hAnsi="Calibri" w:cs="Calibri"/>
          <w:lang w:eastAsia="zh-CN"/>
        </w:rPr>
      </w:pPr>
    </w:p>
    <w:p w14:paraId="5F961B3A" w14:textId="0D361108" w:rsidR="003716C4" w:rsidRDefault="00000000" w:rsidP="003716C4">
      <w:pPr>
        <w:rPr>
          <w:rFonts w:ascii="Calibri" w:eastAsiaTheme="minorEastAsia" w:hAnsi="Calibri" w:cs="Calibri"/>
          <w:lang w:eastAsia="zh-CN"/>
        </w:rPr>
      </w:pPr>
      <m:oMathPara>
        <m:oMath>
          <m:sSub>
            <m:sSubPr>
              <m:ctrlPr>
                <w:rPr>
                  <w:rFonts w:ascii="Cambria Math" w:eastAsiaTheme="minorEastAsia" w:hAnsi="Cambria Math" w:cs="Calibri"/>
                  <w:i/>
                  <w:lang w:eastAsia="zh-CN"/>
                </w:rPr>
              </m:ctrlPr>
            </m:sSubPr>
            <m:e>
              <m:r>
                <w:rPr>
                  <w:rFonts w:ascii="Cambria Math" w:eastAsiaTheme="minorEastAsia" w:hAnsi="Cambria Math" w:cs="Calibri"/>
                  <w:lang w:eastAsia="zh-CN"/>
                </w:rPr>
                <m:t>C</m:t>
              </m:r>
            </m:e>
            <m:sub>
              <m:r>
                <w:rPr>
                  <w:rFonts w:ascii="Cambria Math" w:eastAsiaTheme="minorEastAsia" w:hAnsi="Cambria Math" w:cs="Calibri"/>
                  <w:lang w:eastAsia="zh-CN"/>
                </w:rPr>
                <m:t>output</m:t>
              </m:r>
            </m:sub>
          </m:sSub>
          <m:r>
            <w:rPr>
              <w:rFonts w:ascii="Cambria Math" w:eastAsiaTheme="minorEastAsia" w:hAnsi="Cambria Math" w:cs="Calibri"/>
              <w:lang w:eastAsia="zh-CN"/>
            </w:rPr>
            <m:t>=0.2×</m:t>
          </m:r>
          <m:f>
            <m:fPr>
              <m:ctrlPr>
                <w:rPr>
                  <w:rFonts w:ascii="Cambria Math" w:eastAsiaTheme="minorEastAsia" w:hAnsi="Cambria Math" w:cs="Calibri"/>
                  <w:i/>
                  <w:lang w:eastAsia="zh-CN"/>
                </w:rPr>
              </m:ctrlPr>
            </m:fPr>
            <m:num>
              <m:r>
                <w:rPr>
                  <w:rFonts w:ascii="Cambria Math" w:eastAsiaTheme="minorEastAsia" w:hAnsi="Cambria Math" w:cs="Calibri"/>
                  <w:lang w:eastAsia="zh-CN"/>
                </w:rPr>
                <m:t>1</m:t>
              </m:r>
            </m:num>
            <m:den>
              <m:r>
                <w:rPr>
                  <w:rFonts w:ascii="Cambria Math" w:eastAsiaTheme="minorEastAsia" w:hAnsi="Cambria Math" w:cs="Calibri"/>
                  <w:lang w:eastAsia="zh-CN"/>
                </w:rPr>
                <m:t>2×π×100k×23.</m:t>
              </m:r>
              <m:r>
                <w:rPr>
                  <w:rFonts w:ascii="Cambria Math" w:hAnsi="Cambria Math"/>
                </w:rPr>
                <m:t>4375</m:t>
              </m:r>
              <m:r>
                <w:rPr>
                  <w:rFonts w:ascii="Cambria Math" w:eastAsiaTheme="minorEastAsia" w:hAnsi="Cambria Math" w:cs="Calibri"/>
                  <w:lang w:eastAsia="zh-CN"/>
                </w:rPr>
                <m:t>μ</m:t>
              </m:r>
            </m:den>
          </m:f>
          <m:r>
            <w:rPr>
              <w:rFonts w:ascii="Cambria Math" w:eastAsiaTheme="minorEastAsia" w:hAnsi="Cambria Math" w:cs="Calibri"/>
              <w:lang w:eastAsia="zh-CN"/>
            </w:rPr>
            <m:t>=0.014</m:t>
          </m:r>
          <m:r>
            <m:rPr>
              <m:sty m:val="p"/>
            </m:rPr>
            <w:rPr>
              <w:rFonts w:ascii="Cambria Math" w:eastAsiaTheme="minorEastAsia" w:hAnsi="Cambria Math" w:cs="Calibri"/>
              <w:lang w:eastAsia="zh-CN"/>
            </w:rPr>
            <m:t>Ω</m:t>
          </m:r>
        </m:oMath>
      </m:oMathPara>
    </w:p>
    <w:p w14:paraId="29EF9E4F" w14:textId="1294BF14" w:rsidR="003716C4" w:rsidRPr="00896FFF" w:rsidRDefault="00000000" w:rsidP="003716C4">
      <w:pPr>
        <w:rPr>
          <w:rFonts w:ascii="Calibri" w:eastAsiaTheme="minorEastAsia" w:hAnsi="Calibri" w:cs="Calibri"/>
          <w:lang w:eastAsia="zh-CN"/>
        </w:rPr>
      </w:pPr>
      <m:oMathPara>
        <m:oMath>
          <m:sSub>
            <m:sSubPr>
              <m:ctrlPr>
                <w:rPr>
                  <w:rFonts w:ascii="Cambria Math" w:eastAsiaTheme="minorEastAsia" w:hAnsi="Cambria Math" w:cs="Calibri"/>
                  <w:i/>
                  <w:lang w:eastAsia="zh-CN"/>
                </w:rPr>
              </m:ctrlPr>
            </m:sSubPr>
            <m:e>
              <m:r>
                <w:rPr>
                  <w:rFonts w:ascii="Cambria Math" w:eastAsiaTheme="minorEastAsia" w:hAnsi="Cambria Math" w:cs="Calibri"/>
                  <w:lang w:eastAsia="zh-CN"/>
                </w:rPr>
                <m:t>C</m:t>
              </m:r>
            </m:e>
            <m:sub>
              <m:r>
                <w:rPr>
                  <w:rFonts w:ascii="Cambria Math" w:eastAsiaTheme="minorEastAsia" w:hAnsi="Cambria Math" w:cs="Calibri"/>
                  <w:lang w:eastAsia="zh-CN"/>
                </w:rPr>
                <m:t>input</m:t>
              </m:r>
            </m:sub>
          </m:sSub>
          <m:r>
            <w:rPr>
              <w:rFonts w:ascii="Cambria Math" w:eastAsiaTheme="minorEastAsia" w:hAnsi="Cambria Math" w:cs="Calibri"/>
              <w:lang w:eastAsia="zh-CN"/>
            </w:rPr>
            <m:t>=0.12×</m:t>
          </m:r>
          <m:f>
            <m:fPr>
              <m:ctrlPr>
                <w:rPr>
                  <w:rFonts w:ascii="Cambria Math" w:eastAsiaTheme="minorEastAsia" w:hAnsi="Cambria Math" w:cs="Calibri"/>
                  <w:i/>
                  <w:lang w:eastAsia="zh-CN"/>
                </w:rPr>
              </m:ctrlPr>
            </m:fPr>
            <m:num>
              <m:r>
                <w:rPr>
                  <w:rFonts w:ascii="Cambria Math" w:eastAsiaTheme="minorEastAsia" w:hAnsi="Cambria Math" w:cs="Calibri"/>
                  <w:lang w:eastAsia="zh-CN"/>
                </w:rPr>
                <m:t>1</m:t>
              </m:r>
            </m:num>
            <m:den>
              <m:r>
                <w:rPr>
                  <w:rFonts w:ascii="Cambria Math" w:eastAsiaTheme="minorEastAsia" w:hAnsi="Cambria Math" w:cs="Calibri"/>
                  <w:lang w:eastAsia="zh-CN"/>
                </w:rPr>
                <m:t>2×π×120×1000μ</m:t>
              </m:r>
            </m:den>
          </m:f>
          <m:r>
            <w:rPr>
              <w:rFonts w:ascii="Cambria Math" w:eastAsiaTheme="minorEastAsia" w:hAnsi="Cambria Math" w:cs="Calibri"/>
              <w:lang w:eastAsia="zh-CN"/>
            </w:rPr>
            <m:t>=0.16</m:t>
          </m:r>
          <m:r>
            <m:rPr>
              <m:sty m:val="p"/>
            </m:rPr>
            <w:rPr>
              <w:rFonts w:ascii="Cambria Math" w:eastAsiaTheme="minorEastAsia" w:hAnsi="Cambria Math" w:cs="Calibri"/>
              <w:lang w:eastAsia="zh-CN"/>
            </w:rPr>
            <m:t>Ω</m:t>
          </m:r>
        </m:oMath>
      </m:oMathPara>
    </w:p>
    <w:p w14:paraId="17554F2F" w14:textId="77777777" w:rsidR="00896FFF" w:rsidRPr="00896FFF" w:rsidRDefault="00896FFF" w:rsidP="003716C4">
      <w:pPr>
        <w:rPr>
          <w:rFonts w:ascii="Calibri" w:eastAsiaTheme="minorEastAsia" w:hAnsi="Calibri" w:cs="Calibri"/>
          <w:lang w:eastAsia="zh-CN"/>
        </w:rPr>
      </w:pPr>
    </w:p>
    <w:p w14:paraId="6898F7BE" w14:textId="77777777" w:rsidR="003716C4" w:rsidRPr="0014649D" w:rsidRDefault="003716C4" w:rsidP="003716C4">
      <w:pPr>
        <w:rPr>
          <w:rFonts w:ascii="Calibri" w:eastAsiaTheme="minorEastAsia" w:hAnsi="Calibri" w:cs="Calibri"/>
          <w:b/>
          <w:bCs/>
          <w:lang w:eastAsia="zh-CN"/>
        </w:rPr>
      </w:pPr>
      <w:r>
        <w:rPr>
          <w:rFonts w:ascii="Calibri" w:eastAsiaTheme="minorEastAsia" w:hAnsi="Calibri" w:cs="Calibri"/>
          <w:b/>
          <w:bCs/>
          <w:lang w:eastAsia="zh-CN"/>
        </w:rPr>
        <w:t xml:space="preserve">Main </w:t>
      </w:r>
      <w:r w:rsidRPr="0014649D">
        <w:rPr>
          <w:rFonts w:ascii="Calibri" w:eastAsiaTheme="minorEastAsia" w:hAnsi="Calibri" w:cs="Calibri"/>
          <w:b/>
          <w:bCs/>
          <w:lang w:eastAsia="zh-CN"/>
        </w:rPr>
        <w:t>Converter transformer winding number calculation</w:t>
      </w:r>
    </w:p>
    <w:p w14:paraId="4F6512F5" w14:textId="36F0D7FE" w:rsidR="003716C4" w:rsidRDefault="003716C4" w:rsidP="005B705C">
      <w:pPr>
        <w:jc w:val="both"/>
        <w:rPr>
          <w:rFonts w:ascii="Calibri" w:eastAsiaTheme="minorEastAsia" w:hAnsi="Calibri" w:cs="Calibri"/>
          <w:lang w:eastAsia="zh-CN"/>
        </w:rPr>
      </w:pPr>
      <w:r>
        <w:rPr>
          <w:rFonts w:ascii="Calibri" w:eastAsiaTheme="minorEastAsia" w:hAnsi="Calibri" w:cs="Calibri"/>
          <w:lang w:eastAsia="zh-CN"/>
        </w:rPr>
        <w:t>The number of turns on the transformer is determined by the equation below</w:t>
      </w:r>
      <w:r w:rsidR="006266F9">
        <w:rPr>
          <w:rFonts w:ascii="Calibri" w:eastAsiaTheme="minorEastAsia" w:hAnsi="Calibri" w:cs="Calibri"/>
          <w:lang w:eastAsia="zh-CN"/>
        </w:rPr>
        <w:t xml:space="preserve"> </w:t>
      </w:r>
      <w:r>
        <w:rPr>
          <w:rFonts w:ascii="Calibri" w:eastAsiaTheme="minorEastAsia" w:hAnsi="Calibri" w:cs="Calibri"/>
          <w:lang w:eastAsia="zh-CN"/>
        </w:rPr>
        <w:t>(the derivation steps are skipped):</w:t>
      </w:r>
    </w:p>
    <w:p w14:paraId="73952029" w14:textId="77777777" w:rsidR="003716C4" w:rsidRPr="00F2127E" w:rsidRDefault="00184213" w:rsidP="003716C4">
      <w:pPr>
        <w:rPr>
          <w:rFonts w:ascii="Calibri" w:eastAsiaTheme="minorEastAsia" w:hAnsi="Calibri" w:cs="Calibri"/>
          <w:lang w:eastAsia="zh-CN"/>
        </w:rPr>
      </w:pPr>
      <m:oMathPara>
        <m:oMath>
          <m:r>
            <w:rPr>
              <w:rFonts w:ascii="Cambria Math" w:eastAsiaTheme="minorEastAsia" w:hAnsi="Cambria Math" w:cs="Calibri"/>
              <w:lang w:eastAsia="zh-CN"/>
            </w:rPr>
            <m:t>N=</m:t>
          </m:r>
          <m:f>
            <m:fPr>
              <m:ctrlPr>
                <w:rPr>
                  <w:rFonts w:ascii="Cambria Math" w:eastAsiaTheme="minorEastAsia" w:hAnsi="Cambria Math" w:cs="Calibri"/>
                  <w:i/>
                  <w:lang w:eastAsia="zh-CN"/>
                </w:rPr>
              </m:ctrlPr>
            </m:fPr>
            <m:num>
              <m:r>
                <w:rPr>
                  <w:rFonts w:ascii="Cambria Math" w:eastAsiaTheme="minorEastAsia" w:hAnsi="Cambria Math" w:cs="Calibri"/>
                  <w:lang w:eastAsia="zh-CN"/>
                </w:rPr>
                <m:t>VTA</m:t>
              </m:r>
            </m:num>
            <m:den>
              <m:r>
                <m:rPr>
                  <m:sty m:val="p"/>
                </m:rPr>
                <w:rPr>
                  <w:rFonts w:ascii="Cambria Math" w:eastAsiaTheme="minorEastAsia" w:hAnsi="Cambria Math" w:cs="Calibri"/>
                  <w:lang w:eastAsia="zh-CN"/>
                </w:rPr>
                <m:t>Δ</m:t>
              </m:r>
              <m:r>
                <w:rPr>
                  <w:rFonts w:ascii="Cambria Math" w:eastAsiaTheme="minorEastAsia" w:hAnsi="Cambria Math" w:cs="Calibri"/>
                  <w:lang w:eastAsia="zh-CN"/>
                </w:rPr>
                <m:t>B</m:t>
              </m:r>
              <m:sSub>
                <m:sSubPr>
                  <m:ctrlPr>
                    <w:rPr>
                      <w:rFonts w:ascii="Cambria Math" w:eastAsiaTheme="minorEastAsia" w:hAnsi="Cambria Math" w:cs="Calibri"/>
                      <w:i/>
                      <w:lang w:eastAsia="zh-CN"/>
                    </w:rPr>
                  </m:ctrlPr>
                </m:sSubPr>
                <m:e>
                  <m:r>
                    <w:rPr>
                      <w:rFonts w:ascii="Cambria Math" w:eastAsiaTheme="minorEastAsia" w:hAnsi="Cambria Math" w:cs="Calibri"/>
                      <w:lang w:eastAsia="zh-CN"/>
                    </w:rPr>
                    <m:t>A</m:t>
                  </m:r>
                </m:e>
                <m:sub>
                  <m:r>
                    <w:rPr>
                      <w:rFonts w:ascii="Cambria Math" w:eastAsiaTheme="minorEastAsia" w:hAnsi="Cambria Math" w:cs="Calibri"/>
                      <w:lang w:eastAsia="zh-CN"/>
                    </w:rPr>
                    <m:t>core</m:t>
                  </m:r>
                </m:sub>
              </m:sSub>
            </m:den>
          </m:f>
        </m:oMath>
      </m:oMathPara>
    </w:p>
    <w:p w14:paraId="3AFFB8F6" w14:textId="3CC23625" w:rsidR="003716C4" w:rsidRDefault="003716C4" w:rsidP="005B705C">
      <w:pPr>
        <w:jc w:val="both"/>
        <w:rPr>
          <w:rFonts w:ascii="Calibri" w:eastAsiaTheme="minorEastAsia" w:hAnsi="Calibri" w:cs="Calibri"/>
          <w:lang w:eastAsia="zh-CN"/>
        </w:rPr>
      </w:pPr>
      <w:r>
        <w:rPr>
          <w:rFonts w:ascii="Calibri" w:eastAsiaTheme="minorEastAsia" w:hAnsi="Calibri" w:cs="Calibri" w:hint="eastAsia"/>
          <w:lang w:eastAsia="zh-CN"/>
        </w:rPr>
        <w:t>I</w:t>
      </w:r>
      <w:r>
        <w:rPr>
          <w:rFonts w:ascii="Calibri" w:eastAsiaTheme="minorEastAsia" w:hAnsi="Calibri" w:cs="Calibri"/>
          <w:lang w:eastAsia="zh-CN"/>
        </w:rPr>
        <w:t>n this equation, the cross</w:t>
      </w:r>
      <w:r w:rsidR="006266F9">
        <w:rPr>
          <w:rFonts w:ascii="Calibri" w:eastAsiaTheme="minorEastAsia" w:hAnsi="Calibri" w:cs="Calibri"/>
          <w:lang w:eastAsia="zh-CN"/>
        </w:rPr>
        <w:t>-</w:t>
      </w:r>
      <w:r>
        <w:rPr>
          <w:rFonts w:ascii="Calibri" w:eastAsiaTheme="minorEastAsia" w:hAnsi="Calibri" w:cs="Calibri"/>
          <w:lang w:eastAsia="zh-CN"/>
        </w:rPr>
        <w:t>section area of the core is settled</w:t>
      </w:r>
      <w:r w:rsidR="006266F9">
        <w:rPr>
          <w:rFonts w:ascii="Calibri" w:eastAsiaTheme="minorEastAsia" w:hAnsi="Calibri" w:cs="Calibri"/>
          <w:lang w:eastAsia="zh-CN"/>
        </w:rPr>
        <w:t xml:space="preserve"> </w:t>
      </w:r>
      <w:r>
        <w:rPr>
          <w:rFonts w:ascii="Calibri" w:eastAsiaTheme="minorEastAsia" w:hAnsi="Calibri" w:cs="Calibri"/>
          <w:lang w:eastAsia="zh-CN"/>
        </w:rPr>
        <w:t>(97.1</w:t>
      </w:r>
      <w:r w:rsidRPr="008445E1">
        <w:rPr>
          <w:rFonts w:ascii="Cambria Math" w:eastAsiaTheme="minorEastAsia" w:hAnsi="Cambria Math" w:cs="Calibri"/>
          <w:i/>
          <w:lang w:eastAsia="zh-CN"/>
        </w:rPr>
        <w:t xml:space="preserve"> </w:t>
      </w:r>
      <m:oMath>
        <m:r>
          <w:rPr>
            <w:rFonts w:ascii="Cambria Math" w:eastAsiaTheme="minorEastAsia" w:hAnsi="Cambria Math" w:cs="Calibri"/>
            <w:lang w:eastAsia="zh-CN"/>
          </w:rPr>
          <m:t>m</m:t>
        </m:r>
        <m:sSup>
          <m:sSupPr>
            <m:ctrlPr>
              <w:rPr>
                <w:rFonts w:ascii="Cambria Math" w:eastAsiaTheme="minorEastAsia" w:hAnsi="Cambria Math" w:cs="Calibri"/>
                <w:i/>
                <w:lang w:eastAsia="zh-CN"/>
              </w:rPr>
            </m:ctrlPr>
          </m:sSupPr>
          <m:e>
            <m:r>
              <w:rPr>
                <w:rFonts w:ascii="Cambria Math" w:eastAsiaTheme="minorEastAsia" w:hAnsi="Cambria Math" w:cs="Calibri"/>
                <w:lang w:eastAsia="zh-CN"/>
              </w:rPr>
              <m:t>m</m:t>
            </m:r>
          </m:e>
          <m:sup>
            <m:r>
              <w:rPr>
                <w:rFonts w:ascii="Cambria Math" w:eastAsiaTheme="minorEastAsia" w:hAnsi="Cambria Math" w:cs="Calibri"/>
                <w:lang w:eastAsia="zh-CN"/>
              </w:rPr>
              <m:t>2</m:t>
            </m:r>
          </m:sup>
        </m:sSup>
      </m:oMath>
      <w:r>
        <w:rPr>
          <w:rFonts w:ascii="Calibri" w:eastAsiaTheme="minorEastAsia" w:hAnsi="Calibri" w:cs="Calibri"/>
          <w:lang w:eastAsia="zh-CN"/>
        </w:rPr>
        <w:t>) and VTA is calculated in the worst case scenario, which refers 50% duty cycle. Although the flux density of N87 material saturates at around 500mT from the datasheet, the value of maximum flux density is chosen as 150mT to reduce the losses in the transformer and increase the efficiency. Therefore, the number of windings on the primary part of the transformer:</w:t>
      </w:r>
    </w:p>
    <w:p w14:paraId="7F6776C7" w14:textId="77777777" w:rsidR="003716C4" w:rsidRPr="001F2BEF" w:rsidRDefault="00184213" w:rsidP="003716C4">
      <w:pPr>
        <w:jc w:val="center"/>
        <w:rPr>
          <w:rFonts w:ascii="Calibri" w:eastAsiaTheme="minorEastAsia" w:hAnsi="Calibri" w:cs="Calibri"/>
          <w:lang w:eastAsia="zh-CN"/>
        </w:rPr>
      </w:pPr>
      <m:oMathPara>
        <m:oMath>
          <m:r>
            <w:rPr>
              <w:rFonts w:ascii="Cambria Math" w:eastAsiaTheme="minorEastAsia" w:hAnsi="Cambria Math" w:cs="Calibri"/>
              <w:lang w:eastAsia="zh-CN"/>
            </w:rPr>
            <w:lastRenderedPageBreak/>
            <m:t>N=</m:t>
          </m:r>
          <m:f>
            <m:fPr>
              <m:ctrlPr>
                <w:rPr>
                  <w:rFonts w:ascii="Cambria Math" w:eastAsiaTheme="minorEastAsia" w:hAnsi="Cambria Math" w:cs="Calibri"/>
                  <w:i/>
                  <w:lang w:eastAsia="zh-CN"/>
                </w:rPr>
              </m:ctrlPr>
            </m:fPr>
            <m:num>
              <m:r>
                <w:rPr>
                  <w:rFonts w:ascii="Cambria Math" w:eastAsiaTheme="minorEastAsia" w:hAnsi="Cambria Math" w:cs="Calibri"/>
                  <w:lang w:eastAsia="zh-CN"/>
                </w:rPr>
                <m:t>0.5×35×</m:t>
              </m:r>
              <m:f>
                <m:fPr>
                  <m:ctrlPr>
                    <w:rPr>
                      <w:rFonts w:ascii="Cambria Math" w:eastAsiaTheme="minorEastAsia" w:hAnsi="Cambria Math" w:cs="Calibri"/>
                      <w:i/>
                      <w:lang w:eastAsia="zh-CN"/>
                    </w:rPr>
                  </m:ctrlPr>
                </m:fPr>
                <m:num>
                  <m:r>
                    <w:rPr>
                      <w:rFonts w:ascii="Cambria Math" w:eastAsiaTheme="minorEastAsia" w:hAnsi="Cambria Math" w:cs="Calibri"/>
                      <w:lang w:eastAsia="zh-CN"/>
                    </w:rPr>
                    <m:t>1</m:t>
                  </m:r>
                </m:num>
                <m:den>
                  <m:r>
                    <w:rPr>
                      <w:rFonts w:ascii="Cambria Math" w:eastAsiaTheme="minorEastAsia" w:hAnsi="Cambria Math" w:cs="Calibri"/>
                      <w:lang w:eastAsia="zh-CN"/>
                    </w:rPr>
                    <m:t>100k</m:t>
                  </m:r>
                </m:den>
              </m:f>
            </m:num>
            <m:den>
              <m:r>
                <m:rPr>
                  <m:sty m:val="p"/>
                </m:rPr>
                <w:rPr>
                  <w:rFonts w:ascii="Cambria Math" w:eastAsiaTheme="minorEastAsia" w:hAnsi="Cambria Math" w:cs="Calibri"/>
                  <w:lang w:eastAsia="zh-CN"/>
                </w:rPr>
                <m:t>150×</m:t>
              </m:r>
              <m:sSup>
                <m:sSupPr>
                  <m:ctrlPr>
                    <w:rPr>
                      <w:rFonts w:ascii="Cambria Math" w:eastAsiaTheme="minorEastAsia" w:hAnsi="Cambria Math" w:cs="Calibri"/>
                      <w:lang w:eastAsia="zh-CN"/>
                    </w:rPr>
                  </m:ctrlPr>
                </m:sSupPr>
                <m:e>
                  <m:r>
                    <m:rPr>
                      <m:sty m:val="p"/>
                    </m:rPr>
                    <w:rPr>
                      <w:rFonts w:ascii="Cambria Math" w:eastAsiaTheme="minorEastAsia" w:hAnsi="Cambria Math" w:cs="Calibri"/>
                      <w:lang w:eastAsia="zh-CN"/>
                    </w:rPr>
                    <m:t>10</m:t>
                  </m:r>
                </m:e>
                <m:sup>
                  <m:r>
                    <m:rPr>
                      <m:sty m:val="p"/>
                    </m:rPr>
                    <w:rPr>
                      <w:rFonts w:ascii="Cambria Math" w:eastAsiaTheme="minorEastAsia" w:hAnsi="Cambria Math" w:cs="Calibri"/>
                      <w:lang w:eastAsia="zh-CN"/>
                    </w:rPr>
                    <m:t>-3</m:t>
                  </m:r>
                </m:sup>
              </m:sSup>
              <m:r>
                <w:rPr>
                  <w:rFonts w:ascii="Cambria Math" w:eastAsiaTheme="minorEastAsia" w:hAnsi="Cambria Math" w:cs="Calibri"/>
                  <w:lang w:eastAsia="zh-CN"/>
                </w:rPr>
                <m:t>×97.1×</m:t>
              </m:r>
              <m:sSup>
                <m:sSupPr>
                  <m:ctrlPr>
                    <w:rPr>
                      <w:rFonts w:ascii="Cambria Math" w:eastAsiaTheme="minorEastAsia" w:hAnsi="Cambria Math" w:cs="Calibri"/>
                      <w:i/>
                      <w:lang w:eastAsia="zh-CN"/>
                    </w:rPr>
                  </m:ctrlPr>
                </m:sSupPr>
                <m:e>
                  <m:r>
                    <w:rPr>
                      <w:rFonts w:ascii="Cambria Math" w:eastAsiaTheme="minorEastAsia" w:hAnsi="Cambria Math" w:cs="Calibri"/>
                      <w:lang w:eastAsia="zh-CN"/>
                    </w:rPr>
                    <m:t>10</m:t>
                  </m:r>
                </m:e>
                <m:sup>
                  <m:r>
                    <w:rPr>
                      <w:rFonts w:ascii="Cambria Math" w:eastAsiaTheme="minorEastAsia" w:hAnsi="Cambria Math" w:cs="Calibri"/>
                      <w:lang w:eastAsia="zh-CN"/>
                    </w:rPr>
                    <m:t>-6</m:t>
                  </m:r>
                </m:sup>
              </m:sSup>
            </m:den>
          </m:f>
          <m:r>
            <w:rPr>
              <w:rFonts w:ascii="Cambria Math" w:eastAsiaTheme="minorEastAsia" w:hAnsi="Cambria Math" w:cs="Calibri"/>
              <w:lang w:eastAsia="zh-CN"/>
            </w:rPr>
            <m:t>=12</m:t>
          </m:r>
        </m:oMath>
      </m:oMathPara>
    </w:p>
    <w:p w14:paraId="3F44A016" w14:textId="77777777" w:rsidR="003716C4" w:rsidRDefault="003716C4" w:rsidP="003716C4">
      <w:pPr>
        <w:rPr>
          <w:rFonts w:ascii="Calibri" w:eastAsiaTheme="minorEastAsia" w:hAnsi="Calibri" w:cs="Calibri"/>
          <w:lang w:eastAsia="zh-CN"/>
        </w:rPr>
      </w:pPr>
      <w:r>
        <w:rPr>
          <w:rFonts w:ascii="Calibri" w:eastAsiaTheme="minorEastAsia" w:hAnsi="Calibri" w:cs="Calibri" w:hint="eastAsia"/>
          <w:lang w:eastAsia="zh-CN"/>
        </w:rPr>
        <w:t>A</w:t>
      </w:r>
      <w:r>
        <w:rPr>
          <w:rFonts w:ascii="Calibri" w:eastAsiaTheme="minorEastAsia" w:hAnsi="Calibri" w:cs="Calibri"/>
          <w:lang w:eastAsia="zh-CN"/>
        </w:rPr>
        <w:t>ccording to the primary and secondary turns ratio:</w:t>
      </w:r>
    </w:p>
    <w:p w14:paraId="46BE4621" w14:textId="77777777" w:rsidR="003716C4" w:rsidRPr="00993312" w:rsidRDefault="00000000" w:rsidP="003716C4">
      <w:pPr>
        <w:jc w:val="center"/>
        <w:rPr>
          <w:rFonts w:ascii="Calibri" w:eastAsiaTheme="minorEastAsia" w:hAnsi="Calibri" w:cs="Calibri"/>
          <w:lang w:eastAsia="zh-CN"/>
        </w:rPr>
      </w:pPr>
      <m:oMathPara>
        <m:oMath>
          <m:sSub>
            <m:sSubPr>
              <m:ctrlPr>
                <w:rPr>
                  <w:rFonts w:ascii="Cambria Math" w:eastAsiaTheme="minorEastAsia" w:hAnsi="Cambria Math" w:cs="Calibri"/>
                  <w:i/>
                  <w:lang w:eastAsia="zh-CN"/>
                </w:rPr>
              </m:ctrlPr>
            </m:sSubPr>
            <m:e>
              <m:r>
                <w:rPr>
                  <w:rFonts w:ascii="Cambria Math" w:eastAsiaTheme="minorEastAsia" w:hAnsi="Cambria Math" w:cs="Calibri"/>
                  <w:lang w:eastAsia="zh-CN"/>
                </w:rPr>
                <m:t>N</m:t>
              </m:r>
            </m:e>
            <m:sub>
              <m:r>
                <w:rPr>
                  <w:rFonts w:ascii="Cambria Math" w:eastAsiaTheme="minorEastAsia" w:hAnsi="Cambria Math" w:cs="Calibri"/>
                  <w:lang w:eastAsia="zh-CN"/>
                </w:rPr>
                <m:t>2</m:t>
              </m:r>
            </m:sub>
          </m:sSub>
          <m:r>
            <w:rPr>
              <w:rFonts w:ascii="Cambria Math" w:eastAsiaTheme="minorEastAsia" w:hAnsi="Cambria Math" w:cs="Calibri"/>
              <w:lang w:eastAsia="zh-CN"/>
            </w:rPr>
            <m:t>=</m:t>
          </m:r>
          <m:sSub>
            <m:sSubPr>
              <m:ctrlPr>
                <w:rPr>
                  <w:rFonts w:ascii="Cambria Math" w:eastAsiaTheme="minorEastAsia" w:hAnsi="Cambria Math" w:cs="Calibri"/>
                  <w:i/>
                  <w:lang w:eastAsia="zh-CN"/>
                </w:rPr>
              </m:ctrlPr>
            </m:sSubPr>
            <m:e>
              <m:r>
                <w:rPr>
                  <w:rFonts w:ascii="Cambria Math" w:eastAsiaTheme="minorEastAsia" w:hAnsi="Cambria Math" w:cs="Calibri"/>
                  <w:lang w:eastAsia="zh-CN"/>
                </w:rPr>
                <m:t>N</m:t>
              </m:r>
            </m:e>
            <m:sub>
              <m:r>
                <w:rPr>
                  <w:rFonts w:ascii="Cambria Math" w:eastAsiaTheme="minorEastAsia" w:hAnsi="Cambria Math" w:cs="Calibri"/>
                  <w:lang w:eastAsia="zh-CN"/>
                </w:rPr>
                <m:t>1</m:t>
              </m:r>
            </m:sub>
          </m:sSub>
          <m:r>
            <w:rPr>
              <w:rFonts w:ascii="Cambria Math" w:eastAsiaTheme="minorEastAsia" w:hAnsi="Cambria Math" w:cs="Calibri"/>
              <w:lang w:eastAsia="zh-CN"/>
            </w:rPr>
            <m:t>×</m:t>
          </m:r>
          <m:f>
            <m:fPr>
              <m:ctrlPr>
                <w:rPr>
                  <w:rFonts w:ascii="Cambria Math" w:eastAsiaTheme="minorEastAsia" w:hAnsi="Cambria Math" w:cs="Calibri"/>
                  <w:i/>
                  <w:lang w:eastAsia="zh-CN"/>
                </w:rPr>
              </m:ctrlPr>
            </m:fPr>
            <m:num>
              <m:r>
                <w:rPr>
                  <w:rFonts w:ascii="Cambria Math" w:eastAsiaTheme="minorEastAsia" w:hAnsi="Cambria Math" w:cs="Calibri"/>
                  <w:lang w:eastAsia="zh-CN"/>
                </w:rPr>
                <m:t>16</m:t>
              </m:r>
            </m:num>
            <m:den>
              <m:r>
                <w:rPr>
                  <w:rFonts w:ascii="Cambria Math" w:eastAsiaTheme="minorEastAsia" w:hAnsi="Cambria Math" w:cs="Calibri"/>
                  <w:lang w:eastAsia="zh-CN"/>
                </w:rPr>
                <m:t>21</m:t>
              </m:r>
            </m:den>
          </m:f>
          <m:r>
            <w:rPr>
              <w:rFonts w:ascii="Cambria Math" w:eastAsiaTheme="minorEastAsia" w:hAnsi="Cambria Math" w:cs="Calibri"/>
              <w:lang w:eastAsia="zh-CN"/>
            </w:rPr>
            <m:t>=10</m:t>
          </m:r>
        </m:oMath>
      </m:oMathPara>
    </w:p>
    <w:p w14:paraId="0C954D89" w14:textId="77777777" w:rsidR="003716C4" w:rsidRDefault="003716C4" w:rsidP="005B705C">
      <w:pPr>
        <w:jc w:val="both"/>
        <w:rPr>
          <w:rFonts w:ascii="Calibri" w:eastAsiaTheme="minorEastAsia" w:hAnsi="Calibri" w:cs="Calibri"/>
          <w:lang w:eastAsia="zh-CN"/>
        </w:rPr>
      </w:pPr>
      <w:r>
        <w:rPr>
          <w:rFonts w:ascii="Calibri" w:eastAsiaTheme="minorEastAsia" w:hAnsi="Calibri" w:cs="Calibri"/>
          <w:lang w:eastAsia="zh-CN"/>
        </w:rPr>
        <w:t>The magnetising inductance of the transformer could hence be calculated using the number of turns by the equation below:</w:t>
      </w:r>
    </w:p>
    <w:p w14:paraId="56CC49AC" w14:textId="77777777" w:rsidR="003716C4" w:rsidRDefault="00000000" w:rsidP="003716C4">
      <w:pPr>
        <w:rPr>
          <w:rFonts w:ascii="Calibri" w:eastAsiaTheme="minorEastAsia" w:hAnsi="Calibri" w:cs="Calibri"/>
          <w:lang w:eastAsia="zh-CN"/>
        </w:rPr>
      </w:pPr>
      <m:oMathPara>
        <m:oMath>
          <m:sSub>
            <m:sSubPr>
              <m:ctrlPr>
                <w:rPr>
                  <w:rFonts w:ascii="Cambria Math" w:eastAsiaTheme="minorEastAsia" w:hAnsi="Cambria Math" w:cs="Calibri"/>
                  <w:i/>
                  <w:lang w:eastAsia="zh-CN"/>
                </w:rPr>
              </m:ctrlPr>
            </m:sSubPr>
            <m:e>
              <m:r>
                <w:rPr>
                  <w:rFonts w:ascii="Cambria Math" w:eastAsiaTheme="minorEastAsia" w:hAnsi="Cambria Math" w:cs="Calibri"/>
                  <w:lang w:eastAsia="zh-CN"/>
                </w:rPr>
                <m:t>L</m:t>
              </m:r>
            </m:e>
            <m:sub>
              <m:r>
                <w:rPr>
                  <w:rFonts w:ascii="Cambria Math" w:eastAsiaTheme="minorEastAsia" w:hAnsi="Cambria Math" w:cs="Calibri"/>
                  <w:lang w:eastAsia="zh-CN"/>
                </w:rPr>
                <m:t>mag</m:t>
              </m:r>
            </m:sub>
          </m:sSub>
          <m:r>
            <w:rPr>
              <w:rFonts w:ascii="Cambria Math" w:eastAsiaTheme="minorEastAsia" w:hAnsi="Cambria Math" w:cs="Calibri"/>
              <w:lang w:eastAsia="zh-CN"/>
            </w:rPr>
            <m:t>=</m:t>
          </m:r>
          <m:sSub>
            <m:sSubPr>
              <m:ctrlPr>
                <w:rPr>
                  <w:rFonts w:ascii="Cambria Math" w:eastAsiaTheme="minorEastAsia" w:hAnsi="Cambria Math" w:cs="Calibri"/>
                  <w:i/>
                  <w:lang w:eastAsia="zh-CN"/>
                </w:rPr>
              </m:ctrlPr>
            </m:sSubPr>
            <m:e>
              <m:r>
                <w:rPr>
                  <w:rFonts w:ascii="Cambria Math" w:eastAsiaTheme="minorEastAsia" w:hAnsi="Cambria Math" w:cs="Calibri"/>
                  <w:lang w:eastAsia="zh-CN"/>
                </w:rPr>
                <m:t>A</m:t>
              </m:r>
            </m:e>
            <m:sub>
              <m:r>
                <w:rPr>
                  <w:rFonts w:ascii="Cambria Math" w:eastAsiaTheme="minorEastAsia" w:hAnsi="Cambria Math" w:cs="Calibri"/>
                  <w:lang w:eastAsia="zh-CN"/>
                </w:rPr>
                <m:t>L</m:t>
              </m:r>
            </m:sub>
          </m:sSub>
          <m:sSup>
            <m:sSupPr>
              <m:ctrlPr>
                <w:rPr>
                  <w:rFonts w:ascii="Cambria Math" w:eastAsiaTheme="minorEastAsia" w:hAnsi="Cambria Math" w:cs="Calibri"/>
                  <w:i/>
                  <w:lang w:eastAsia="zh-CN"/>
                </w:rPr>
              </m:ctrlPr>
            </m:sSupPr>
            <m:e>
              <m:r>
                <w:rPr>
                  <w:rFonts w:ascii="Cambria Math" w:eastAsiaTheme="minorEastAsia" w:hAnsi="Cambria Math" w:cs="Calibri"/>
                  <w:lang w:eastAsia="zh-CN"/>
                </w:rPr>
                <m:t>N</m:t>
              </m:r>
            </m:e>
            <m:sup>
              <m:r>
                <w:rPr>
                  <w:rFonts w:ascii="Cambria Math" w:eastAsiaTheme="minorEastAsia" w:hAnsi="Cambria Math" w:cs="Calibri"/>
                  <w:lang w:eastAsia="zh-CN"/>
                </w:rPr>
                <m:t>2</m:t>
              </m:r>
            </m:sup>
          </m:sSup>
        </m:oMath>
      </m:oMathPara>
    </w:p>
    <w:p w14:paraId="76334192" w14:textId="77777777" w:rsidR="003716C4" w:rsidRDefault="003716C4" w:rsidP="003716C4">
      <w:pPr>
        <w:rPr>
          <w:rFonts w:ascii="Calibri" w:eastAsiaTheme="minorEastAsia" w:hAnsi="Calibri" w:cs="Calibri"/>
          <w:lang w:eastAsia="zh-CN"/>
        </w:rPr>
      </w:pPr>
      <w:r>
        <w:rPr>
          <w:rFonts w:ascii="Calibri" w:eastAsiaTheme="minorEastAsia" w:hAnsi="Calibri" w:cs="Calibri"/>
          <w:lang w:eastAsia="zh-CN"/>
        </w:rPr>
        <w:t xml:space="preserve">Where </w:t>
      </w:r>
      <m:oMath>
        <m:sSub>
          <m:sSubPr>
            <m:ctrlPr>
              <w:rPr>
                <w:rFonts w:ascii="Cambria Math" w:eastAsiaTheme="minorEastAsia" w:hAnsi="Cambria Math" w:cs="Calibri"/>
                <w:i/>
                <w:lang w:eastAsia="zh-CN"/>
              </w:rPr>
            </m:ctrlPr>
          </m:sSubPr>
          <m:e>
            <m:r>
              <w:rPr>
                <w:rFonts w:ascii="Cambria Math" w:eastAsiaTheme="minorEastAsia" w:hAnsi="Cambria Math" w:cs="Calibri"/>
                <w:lang w:eastAsia="zh-CN"/>
              </w:rPr>
              <m:t>A</m:t>
            </m:r>
          </m:e>
          <m:sub>
            <m:r>
              <w:rPr>
                <w:rFonts w:ascii="Cambria Math" w:eastAsiaTheme="minorEastAsia" w:hAnsi="Cambria Math" w:cs="Calibri"/>
                <w:lang w:eastAsia="zh-CN"/>
              </w:rPr>
              <m:t>L</m:t>
            </m:r>
          </m:sub>
        </m:sSub>
        <m:r>
          <w:rPr>
            <w:rFonts w:ascii="Cambria Math" w:eastAsiaTheme="minorEastAsia" w:hAnsi="Cambria Math" w:cs="Calibri"/>
            <w:lang w:eastAsia="zh-CN"/>
          </w:rPr>
          <m:t>=2600nH</m:t>
        </m:r>
      </m:oMath>
      <w:r>
        <w:rPr>
          <w:rFonts w:ascii="Calibri" w:eastAsiaTheme="minorEastAsia" w:hAnsi="Calibri" w:cs="Calibri" w:hint="eastAsia"/>
          <w:lang w:eastAsia="zh-CN"/>
        </w:rPr>
        <w:t>,</w:t>
      </w:r>
      <w:r>
        <w:rPr>
          <w:rFonts w:ascii="Calibri" w:eastAsiaTheme="minorEastAsia" w:hAnsi="Calibri" w:cs="Calibri"/>
          <w:lang w:eastAsia="zh-CN"/>
        </w:rPr>
        <w:t xml:space="preserve"> </w:t>
      </w:r>
      <m:oMath>
        <m:r>
          <w:rPr>
            <w:rFonts w:ascii="Cambria Math" w:eastAsiaTheme="minorEastAsia" w:hAnsi="Cambria Math" w:cs="Calibri"/>
            <w:lang w:eastAsia="zh-CN"/>
          </w:rPr>
          <m:t>N=12</m:t>
        </m:r>
      </m:oMath>
      <w:r>
        <w:rPr>
          <w:rFonts w:ascii="Calibri" w:eastAsiaTheme="minorEastAsia" w:hAnsi="Calibri" w:cs="Calibri" w:hint="eastAsia"/>
          <w:lang w:eastAsia="zh-CN"/>
        </w:rPr>
        <w:t>:</w:t>
      </w:r>
    </w:p>
    <w:p w14:paraId="27676212" w14:textId="77777777" w:rsidR="003716C4" w:rsidRPr="000057A2" w:rsidRDefault="00000000" w:rsidP="003716C4">
      <w:pPr>
        <w:rPr>
          <w:rFonts w:ascii="Calibri" w:eastAsiaTheme="minorEastAsia" w:hAnsi="Calibri" w:cs="Calibri"/>
          <w:lang w:eastAsia="zh-CN"/>
        </w:rPr>
      </w:pPr>
      <m:oMathPara>
        <m:oMath>
          <m:sSub>
            <m:sSubPr>
              <m:ctrlPr>
                <w:rPr>
                  <w:rFonts w:ascii="Cambria Math" w:eastAsiaTheme="minorEastAsia" w:hAnsi="Cambria Math" w:cs="Calibri"/>
                  <w:i/>
                  <w:lang w:eastAsia="zh-CN"/>
                </w:rPr>
              </m:ctrlPr>
            </m:sSubPr>
            <m:e>
              <m:r>
                <w:rPr>
                  <w:rFonts w:ascii="Cambria Math" w:eastAsiaTheme="minorEastAsia" w:hAnsi="Cambria Math" w:cs="Calibri"/>
                  <w:lang w:eastAsia="zh-CN"/>
                </w:rPr>
                <m:t>L</m:t>
              </m:r>
            </m:e>
            <m:sub>
              <m:r>
                <w:rPr>
                  <w:rFonts w:ascii="Cambria Math" w:eastAsiaTheme="minorEastAsia" w:hAnsi="Cambria Math" w:cs="Calibri"/>
                  <w:lang w:eastAsia="zh-CN"/>
                </w:rPr>
                <m:t>mag</m:t>
              </m:r>
            </m:sub>
          </m:sSub>
          <m:r>
            <w:rPr>
              <w:rFonts w:ascii="Cambria Math" w:eastAsiaTheme="minorEastAsia" w:hAnsi="Cambria Math" w:cs="Calibri"/>
              <w:lang w:eastAsia="zh-CN"/>
            </w:rPr>
            <m:t>=2600n×</m:t>
          </m:r>
          <m:sSup>
            <m:sSupPr>
              <m:ctrlPr>
                <w:rPr>
                  <w:rFonts w:ascii="Cambria Math" w:eastAsiaTheme="minorEastAsia" w:hAnsi="Cambria Math" w:cs="Calibri"/>
                  <w:i/>
                  <w:lang w:eastAsia="zh-CN"/>
                </w:rPr>
              </m:ctrlPr>
            </m:sSupPr>
            <m:e>
              <m:r>
                <w:rPr>
                  <w:rFonts w:ascii="Cambria Math" w:eastAsiaTheme="minorEastAsia" w:hAnsi="Cambria Math" w:cs="Calibri"/>
                  <w:lang w:eastAsia="zh-CN"/>
                </w:rPr>
                <m:t>12</m:t>
              </m:r>
            </m:e>
            <m:sup>
              <m:r>
                <w:rPr>
                  <w:rFonts w:ascii="Cambria Math" w:eastAsiaTheme="minorEastAsia" w:hAnsi="Cambria Math" w:cs="Calibri"/>
                  <w:lang w:eastAsia="zh-CN"/>
                </w:rPr>
                <m:t>2</m:t>
              </m:r>
            </m:sup>
          </m:sSup>
          <m:r>
            <w:rPr>
              <w:rFonts w:ascii="Cambria Math" w:eastAsiaTheme="minorEastAsia" w:hAnsi="Cambria Math" w:cs="Calibri"/>
              <w:lang w:eastAsia="zh-CN"/>
            </w:rPr>
            <m:t>=374μH</m:t>
          </m:r>
        </m:oMath>
      </m:oMathPara>
    </w:p>
    <w:p w14:paraId="442A12E6" w14:textId="4727F48A" w:rsidR="003716C4" w:rsidRDefault="003716C4" w:rsidP="005B705C">
      <w:pPr>
        <w:jc w:val="both"/>
        <w:rPr>
          <w:rFonts w:ascii="Calibri" w:eastAsiaTheme="minorEastAsia" w:hAnsi="Calibri" w:cs="Calibri"/>
          <w:lang w:eastAsia="zh-CN"/>
        </w:rPr>
      </w:pPr>
      <w:r>
        <w:rPr>
          <w:rFonts w:ascii="Calibri" w:eastAsiaTheme="minorEastAsia" w:hAnsi="Calibri" w:cs="Calibri"/>
          <w:lang w:eastAsia="zh-CN"/>
        </w:rPr>
        <w:t xml:space="preserve">The magnitude of magnetising current could be calculated </w:t>
      </w:r>
      <w:r w:rsidR="00D24BC2">
        <w:rPr>
          <w:rFonts w:ascii="Calibri" w:eastAsiaTheme="minorEastAsia" w:hAnsi="Calibri" w:cs="Calibri"/>
          <w:lang w:eastAsia="zh-CN"/>
        </w:rPr>
        <w:t>based on</w:t>
      </w:r>
      <w:r>
        <w:rPr>
          <w:rFonts w:ascii="Calibri" w:eastAsiaTheme="minorEastAsia" w:hAnsi="Calibri" w:cs="Calibri"/>
          <w:lang w:eastAsia="zh-CN"/>
        </w:rPr>
        <w:t xml:space="preserve"> </w:t>
      </w:r>
      <m:oMath>
        <m:sSub>
          <m:sSubPr>
            <m:ctrlPr>
              <w:rPr>
                <w:rFonts w:ascii="Cambria Math" w:eastAsiaTheme="minorEastAsia" w:hAnsi="Cambria Math" w:cs="Calibri"/>
                <w:i/>
                <w:lang w:eastAsia="zh-CN"/>
              </w:rPr>
            </m:ctrlPr>
          </m:sSubPr>
          <m:e>
            <m:r>
              <w:rPr>
                <w:rFonts w:ascii="Cambria Math" w:eastAsiaTheme="minorEastAsia" w:hAnsi="Cambria Math" w:cs="Calibri"/>
                <w:lang w:eastAsia="zh-CN"/>
              </w:rPr>
              <m:t>L</m:t>
            </m:r>
          </m:e>
          <m:sub>
            <m:r>
              <w:rPr>
                <w:rFonts w:ascii="Cambria Math" w:eastAsiaTheme="minorEastAsia" w:hAnsi="Cambria Math" w:cs="Calibri"/>
                <w:lang w:eastAsia="zh-CN"/>
              </w:rPr>
              <m:t>mag</m:t>
            </m:r>
          </m:sub>
        </m:sSub>
      </m:oMath>
      <w:r>
        <w:rPr>
          <w:rFonts w:ascii="Calibri" w:eastAsiaTheme="minorEastAsia" w:hAnsi="Calibri" w:cs="Calibri" w:hint="eastAsia"/>
          <w:lang w:eastAsia="zh-CN"/>
        </w:rPr>
        <w:t xml:space="preserve"> </w:t>
      </w:r>
      <w:r>
        <w:rPr>
          <w:rFonts w:ascii="Calibri" w:eastAsiaTheme="minorEastAsia" w:hAnsi="Calibri" w:cs="Calibri"/>
          <w:lang w:eastAsia="zh-CN"/>
        </w:rPr>
        <w:t>to further validate of the choice of maximum flux density is reasonable or not. When the MOSFETs are at their ‘off state’, at the primary part of the converter, the magnetising current is flowing back to the power source:</w:t>
      </w:r>
    </w:p>
    <w:p w14:paraId="1D23CA8A" w14:textId="77777777" w:rsidR="003716C4" w:rsidRDefault="00000000" w:rsidP="003716C4">
      <w:pPr>
        <w:rPr>
          <w:rFonts w:ascii="Calibri" w:eastAsiaTheme="minorEastAsia" w:hAnsi="Calibri" w:cs="Calibri"/>
          <w:lang w:eastAsia="zh-CN"/>
        </w:rPr>
      </w:pPr>
      <m:oMathPara>
        <m:oMath>
          <m:sSub>
            <m:sSubPr>
              <m:ctrlPr>
                <w:rPr>
                  <w:rFonts w:ascii="Cambria Math" w:eastAsiaTheme="minorEastAsia" w:hAnsi="Cambria Math" w:cs="Calibri"/>
                  <w:i/>
                  <w:lang w:eastAsia="zh-CN"/>
                </w:rPr>
              </m:ctrlPr>
            </m:sSubPr>
            <m:e>
              <m:r>
                <w:rPr>
                  <w:rFonts w:ascii="Cambria Math" w:eastAsiaTheme="minorEastAsia" w:hAnsi="Cambria Math" w:cs="Calibri"/>
                  <w:lang w:eastAsia="zh-CN"/>
                </w:rPr>
                <m:t>I</m:t>
              </m:r>
            </m:e>
            <m:sub>
              <m:r>
                <w:rPr>
                  <w:rFonts w:ascii="Cambria Math" w:eastAsiaTheme="minorEastAsia" w:hAnsi="Cambria Math" w:cs="Calibri"/>
                  <w:lang w:eastAsia="zh-CN"/>
                </w:rPr>
                <m:t>mag</m:t>
              </m:r>
            </m:sub>
          </m:sSub>
          <m:r>
            <w:rPr>
              <w:rFonts w:ascii="Cambria Math" w:eastAsiaTheme="minorEastAsia" w:hAnsi="Cambria Math" w:cs="Calibri"/>
              <w:lang w:eastAsia="zh-CN"/>
            </w:rPr>
            <m:t>=</m:t>
          </m:r>
          <m:f>
            <m:fPr>
              <m:ctrlPr>
                <w:rPr>
                  <w:rFonts w:ascii="Cambria Math" w:eastAsiaTheme="minorEastAsia" w:hAnsi="Cambria Math" w:cs="Calibri"/>
                  <w:i/>
                  <w:lang w:eastAsia="zh-CN"/>
                </w:rPr>
              </m:ctrlPr>
            </m:fPr>
            <m:num>
              <m:r>
                <w:rPr>
                  <w:rFonts w:ascii="Cambria Math" w:eastAsiaTheme="minorEastAsia" w:hAnsi="Cambria Math" w:cs="Calibri"/>
                  <w:lang w:eastAsia="zh-CN"/>
                </w:rPr>
                <m:t>VTA</m:t>
              </m:r>
            </m:num>
            <m:den>
              <m:sSub>
                <m:sSubPr>
                  <m:ctrlPr>
                    <w:rPr>
                      <w:rFonts w:ascii="Cambria Math" w:eastAsiaTheme="minorEastAsia" w:hAnsi="Cambria Math" w:cs="Calibri"/>
                      <w:i/>
                      <w:lang w:eastAsia="zh-CN"/>
                    </w:rPr>
                  </m:ctrlPr>
                </m:sSubPr>
                <m:e>
                  <m:r>
                    <w:rPr>
                      <w:rFonts w:ascii="Cambria Math" w:eastAsiaTheme="minorEastAsia" w:hAnsi="Cambria Math" w:cs="Calibri"/>
                      <w:lang w:eastAsia="zh-CN"/>
                    </w:rPr>
                    <m:t>L</m:t>
                  </m:r>
                </m:e>
                <m:sub>
                  <m:r>
                    <w:rPr>
                      <w:rFonts w:ascii="Cambria Math" w:eastAsiaTheme="minorEastAsia" w:hAnsi="Cambria Math" w:cs="Calibri"/>
                      <w:lang w:eastAsia="zh-CN"/>
                    </w:rPr>
                    <m:t>mag</m:t>
                  </m:r>
                </m:sub>
              </m:sSub>
            </m:den>
          </m:f>
          <m:r>
            <w:rPr>
              <w:rFonts w:ascii="Cambria Math" w:eastAsiaTheme="minorEastAsia" w:hAnsi="Cambria Math" w:cs="Calibri"/>
              <w:lang w:eastAsia="zh-CN"/>
            </w:rPr>
            <m:t>=</m:t>
          </m:r>
          <m:f>
            <m:fPr>
              <m:ctrlPr>
                <w:rPr>
                  <w:rFonts w:ascii="Cambria Math" w:eastAsiaTheme="minorEastAsia" w:hAnsi="Cambria Math" w:cs="Calibri"/>
                  <w:i/>
                  <w:lang w:eastAsia="zh-CN"/>
                </w:rPr>
              </m:ctrlPr>
            </m:fPr>
            <m:num>
              <m:r>
                <w:rPr>
                  <w:rFonts w:ascii="Cambria Math" w:eastAsiaTheme="minorEastAsia" w:hAnsi="Cambria Math" w:cs="Calibri"/>
                  <w:lang w:eastAsia="zh-CN"/>
                </w:rPr>
                <m:t>70%×</m:t>
              </m:r>
              <m:d>
                <m:dPr>
                  <m:ctrlPr>
                    <w:rPr>
                      <w:rFonts w:ascii="Cambria Math" w:eastAsiaTheme="minorEastAsia" w:hAnsi="Cambria Math" w:cs="Calibri"/>
                      <w:i/>
                      <w:lang w:eastAsia="zh-CN"/>
                    </w:rPr>
                  </m:ctrlPr>
                </m:dPr>
                <m:e>
                  <m:r>
                    <w:rPr>
                      <w:rFonts w:ascii="Cambria Math" w:eastAsiaTheme="minorEastAsia" w:hAnsi="Cambria Math" w:cs="Calibri"/>
                      <w:lang w:eastAsia="zh-CN"/>
                    </w:rPr>
                    <m:t>-35</m:t>
                  </m:r>
                </m:e>
              </m:d>
              <m:r>
                <w:rPr>
                  <w:rFonts w:ascii="Cambria Math" w:eastAsiaTheme="minorEastAsia" w:hAnsi="Cambria Math" w:cs="Calibri"/>
                  <w:lang w:eastAsia="zh-CN"/>
                </w:rPr>
                <m:t>×</m:t>
              </m:r>
              <m:f>
                <m:fPr>
                  <m:ctrlPr>
                    <w:rPr>
                      <w:rFonts w:ascii="Cambria Math" w:eastAsiaTheme="minorEastAsia" w:hAnsi="Cambria Math" w:cs="Calibri"/>
                      <w:i/>
                      <w:lang w:eastAsia="zh-CN"/>
                    </w:rPr>
                  </m:ctrlPr>
                </m:fPr>
                <m:num>
                  <m:r>
                    <w:rPr>
                      <w:rFonts w:ascii="Cambria Math" w:eastAsiaTheme="minorEastAsia" w:hAnsi="Cambria Math" w:cs="Calibri"/>
                      <w:lang w:eastAsia="zh-CN"/>
                    </w:rPr>
                    <m:t>1</m:t>
                  </m:r>
                </m:num>
                <m:den>
                  <m:r>
                    <w:rPr>
                      <w:rFonts w:ascii="Cambria Math" w:eastAsiaTheme="minorEastAsia" w:hAnsi="Cambria Math" w:cs="Calibri"/>
                      <w:lang w:eastAsia="zh-CN"/>
                    </w:rPr>
                    <m:t>100k</m:t>
                  </m:r>
                </m:den>
              </m:f>
            </m:num>
            <m:den>
              <m:r>
                <w:rPr>
                  <w:rFonts w:ascii="Cambria Math" w:eastAsiaTheme="minorEastAsia" w:hAnsi="Cambria Math" w:cs="Calibri"/>
                  <w:lang w:eastAsia="zh-CN"/>
                </w:rPr>
                <m:t>374μ</m:t>
              </m:r>
            </m:den>
          </m:f>
          <m:r>
            <w:rPr>
              <w:rFonts w:ascii="Cambria Math" w:eastAsiaTheme="minorEastAsia" w:hAnsi="Cambria Math" w:cs="Calibri"/>
              <w:lang w:eastAsia="zh-CN"/>
            </w:rPr>
            <m:t>=0.65A</m:t>
          </m:r>
        </m:oMath>
      </m:oMathPara>
    </w:p>
    <w:p w14:paraId="011DC077" w14:textId="14B4418F" w:rsidR="003716C4" w:rsidRDefault="003716C4" w:rsidP="005B705C">
      <w:pPr>
        <w:jc w:val="both"/>
        <w:rPr>
          <w:rFonts w:ascii="Calibri" w:eastAsiaTheme="minorEastAsia" w:hAnsi="Calibri" w:cs="Calibri"/>
          <w:lang w:eastAsia="zh-CN"/>
        </w:rPr>
      </w:pPr>
      <w:r>
        <w:rPr>
          <w:rFonts w:ascii="Calibri" w:eastAsiaTheme="minorEastAsia" w:hAnsi="Calibri" w:cs="Calibri"/>
          <w:lang w:eastAsia="zh-CN"/>
        </w:rPr>
        <w:t>It could be observed that the magnitude of the magnetising current is reasonable</w:t>
      </w:r>
      <w:r w:rsidR="00564EB3">
        <w:rPr>
          <w:rFonts w:ascii="Calibri" w:eastAsiaTheme="minorEastAsia" w:hAnsi="Calibri" w:cs="Calibri"/>
          <w:lang w:eastAsia="zh-CN"/>
        </w:rPr>
        <w:t>.</w:t>
      </w:r>
      <w:r>
        <w:rPr>
          <w:rFonts w:ascii="Calibri" w:eastAsiaTheme="minorEastAsia" w:hAnsi="Calibri" w:cs="Calibri"/>
          <w:lang w:eastAsia="zh-CN"/>
        </w:rPr>
        <w:t xml:space="preserve"> </w:t>
      </w:r>
      <w:r w:rsidR="00564EB3">
        <w:rPr>
          <w:rFonts w:ascii="Calibri" w:eastAsiaTheme="minorEastAsia" w:hAnsi="Calibri" w:cs="Calibri"/>
          <w:lang w:eastAsia="zh-CN"/>
        </w:rPr>
        <w:t>T</w:t>
      </w:r>
      <w:r>
        <w:rPr>
          <w:rFonts w:ascii="Calibri" w:eastAsiaTheme="minorEastAsia" w:hAnsi="Calibri" w:cs="Calibri"/>
          <w:lang w:eastAsia="zh-CN"/>
        </w:rPr>
        <w:t xml:space="preserve">herefore, the numbers of turns on the transformer are settled as 12 turns and 10 turns. </w:t>
      </w:r>
    </w:p>
    <w:p w14:paraId="6D6D4EC6" w14:textId="77777777" w:rsidR="003716C4" w:rsidRDefault="003716C4" w:rsidP="003716C4">
      <w:pPr>
        <w:rPr>
          <w:rFonts w:ascii="Calibri" w:eastAsiaTheme="minorEastAsia" w:hAnsi="Calibri" w:cs="Calibri"/>
          <w:lang w:eastAsia="zh-CN"/>
        </w:rPr>
      </w:pPr>
    </w:p>
    <w:p w14:paraId="1573EEF4" w14:textId="77777777" w:rsidR="003716C4" w:rsidRDefault="003716C4" w:rsidP="003716C4">
      <w:pPr>
        <w:rPr>
          <w:rFonts w:ascii="Calibri" w:eastAsiaTheme="minorEastAsia" w:hAnsi="Calibri" w:cs="Calibri"/>
          <w:b/>
          <w:bCs/>
          <w:lang w:eastAsia="zh-CN"/>
        </w:rPr>
      </w:pPr>
      <w:r>
        <w:rPr>
          <w:rFonts w:ascii="Calibri" w:eastAsiaTheme="minorEastAsia" w:hAnsi="Calibri" w:cs="Calibri"/>
          <w:b/>
          <w:bCs/>
          <w:lang w:eastAsia="zh-CN"/>
        </w:rPr>
        <w:t xml:space="preserve">Main </w:t>
      </w:r>
      <w:r w:rsidRPr="0014649D">
        <w:rPr>
          <w:rFonts w:ascii="Calibri" w:eastAsiaTheme="minorEastAsia" w:hAnsi="Calibri" w:cs="Calibri"/>
          <w:b/>
          <w:bCs/>
          <w:lang w:eastAsia="zh-CN"/>
        </w:rPr>
        <w:t xml:space="preserve">Converter </w:t>
      </w:r>
      <w:r>
        <w:rPr>
          <w:rFonts w:ascii="Calibri" w:eastAsiaTheme="minorEastAsia" w:hAnsi="Calibri" w:cs="Calibri"/>
          <w:b/>
          <w:bCs/>
          <w:lang w:eastAsia="zh-CN"/>
        </w:rPr>
        <w:t>T</w:t>
      </w:r>
      <w:r w:rsidRPr="0014649D">
        <w:rPr>
          <w:rFonts w:ascii="Calibri" w:eastAsiaTheme="minorEastAsia" w:hAnsi="Calibri" w:cs="Calibri"/>
          <w:b/>
          <w:bCs/>
          <w:lang w:eastAsia="zh-CN"/>
        </w:rPr>
        <w:t xml:space="preserve">ransformer </w:t>
      </w:r>
      <w:r>
        <w:rPr>
          <w:rFonts w:ascii="Calibri" w:eastAsiaTheme="minorEastAsia" w:hAnsi="Calibri" w:cs="Calibri"/>
          <w:b/>
          <w:bCs/>
          <w:lang w:eastAsia="zh-CN"/>
        </w:rPr>
        <w:t>W</w:t>
      </w:r>
      <w:r w:rsidRPr="0014649D">
        <w:rPr>
          <w:rFonts w:ascii="Calibri" w:eastAsiaTheme="minorEastAsia" w:hAnsi="Calibri" w:cs="Calibri"/>
          <w:b/>
          <w:bCs/>
          <w:lang w:eastAsia="zh-CN"/>
        </w:rPr>
        <w:t xml:space="preserve">inding </w:t>
      </w:r>
      <w:r>
        <w:rPr>
          <w:rFonts w:ascii="Calibri" w:eastAsiaTheme="minorEastAsia" w:hAnsi="Calibri" w:cs="Calibri"/>
          <w:b/>
          <w:bCs/>
          <w:lang w:eastAsia="zh-CN"/>
        </w:rPr>
        <w:t>Equivalent Resistance</w:t>
      </w:r>
    </w:p>
    <w:p w14:paraId="1BA2D0BF" w14:textId="60EE78B3" w:rsidR="003716C4" w:rsidRDefault="003716C4" w:rsidP="00F10976">
      <w:pPr>
        <w:jc w:val="both"/>
        <w:rPr>
          <w:rFonts w:ascii="Calibri" w:eastAsiaTheme="minorEastAsia" w:hAnsi="Calibri" w:cs="Calibri"/>
          <w:lang w:eastAsia="zh-CN"/>
        </w:rPr>
      </w:pPr>
      <w:r>
        <w:rPr>
          <w:rFonts w:ascii="Calibri" w:eastAsiaTheme="minorEastAsia" w:hAnsi="Calibri" w:cs="Calibri"/>
          <w:lang w:eastAsia="zh-CN"/>
        </w:rPr>
        <w:t xml:space="preserve">The equivalent resistance of the windings </w:t>
      </w:r>
      <w:r w:rsidR="00A011F0">
        <w:rPr>
          <w:rFonts w:ascii="Calibri" w:eastAsiaTheme="minorEastAsia" w:hAnsi="Calibri" w:cs="Calibri"/>
          <w:lang w:eastAsia="zh-CN"/>
        </w:rPr>
        <w:t>is</w:t>
      </w:r>
      <w:r>
        <w:rPr>
          <w:rFonts w:ascii="Calibri" w:eastAsiaTheme="minorEastAsia" w:hAnsi="Calibri" w:cs="Calibri"/>
          <w:lang w:eastAsia="zh-CN"/>
        </w:rPr>
        <w:t xml:space="preserve"> dependent on the length and the type of the copper wire which have been used to build the transformer. </w:t>
      </w:r>
      <w:r w:rsidR="00A011F0">
        <w:rPr>
          <w:rFonts w:ascii="Calibri" w:eastAsiaTheme="minorEastAsia" w:hAnsi="Calibri" w:cs="Calibri"/>
          <w:lang w:eastAsia="zh-CN"/>
        </w:rPr>
        <w:t>To</w:t>
      </w:r>
      <w:r>
        <w:rPr>
          <w:rFonts w:ascii="Calibri" w:eastAsiaTheme="minorEastAsia" w:hAnsi="Calibri" w:cs="Calibri"/>
          <w:lang w:eastAsia="zh-CN"/>
        </w:rPr>
        <w:t xml:space="preserve"> </w:t>
      </w:r>
      <w:r w:rsidR="009B6E56">
        <w:rPr>
          <w:rFonts w:ascii="Calibri" w:eastAsiaTheme="minorEastAsia" w:hAnsi="Calibri" w:cs="Calibri"/>
          <w:lang w:eastAsia="zh-CN"/>
        </w:rPr>
        <w:t>choose</w:t>
      </w:r>
      <w:r>
        <w:rPr>
          <w:rFonts w:ascii="Calibri" w:eastAsiaTheme="minorEastAsia" w:hAnsi="Calibri" w:cs="Calibri"/>
          <w:lang w:eastAsia="zh-CN"/>
        </w:rPr>
        <w:t xml:space="preserve"> </w:t>
      </w:r>
      <w:r w:rsidR="009B6E56">
        <w:rPr>
          <w:rFonts w:ascii="Calibri" w:eastAsiaTheme="minorEastAsia" w:hAnsi="Calibri" w:cs="Calibri"/>
          <w:lang w:eastAsia="zh-CN"/>
        </w:rPr>
        <w:t xml:space="preserve">the </w:t>
      </w:r>
      <w:r>
        <w:rPr>
          <w:rFonts w:ascii="Calibri" w:eastAsiaTheme="minorEastAsia" w:hAnsi="Calibri" w:cs="Calibri"/>
          <w:lang w:eastAsia="zh-CN"/>
        </w:rPr>
        <w:t>wire with correct diameter, the skin depth of the wire is found using the equation below:</w:t>
      </w:r>
    </w:p>
    <w:p w14:paraId="502EFB83" w14:textId="77777777" w:rsidR="003716C4" w:rsidRPr="00F41236" w:rsidRDefault="00184213" w:rsidP="003716C4">
      <w:pPr>
        <w:rPr>
          <w:rFonts w:ascii="Calibri" w:eastAsiaTheme="minorEastAsia" w:hAnsi="Calibri" w:cs="Calibri"/>
          <w:lang w:eastAsia="zh-CN"/>
        </w:rPr>
      </w:pPr>
      <m:oMathPara>
        <m:oMath>
          <m:r>
            <w:rPr>
              <w:rFonts w:ascii="Cambria Math" w:eastAsiaTheme="minorEastAsia" w:hAnsi="Cambria Math" w:cs="Calibri"/>
              <w:lang w:eastAsia="zh-CN"/>
            </w:rPr>
            <m:t>δ=</m:t>
          </m:r>
          <m:rad>
            <m:radPr>
              <m:degHide m:val="1"/>
              <m:ctrlPr>
                <w:rPr>
                  <w:rFonts w:ascii="Cambria Math" w:eastAsiaTheme="minorEastAsia" w:hAnsi="Cambria Math" w:cs="Calibri"/>
                  <w:i/>
                  <w:lang w:eastAsia="zh-CN"/>
                </w:rPr>
              </m:ctrlPr>
            </m:radPr>
            <m:deg/>
            <m:e>
              <m:f>
                <m:fPr>
                  <m:ctrlPr>
                    <w:rPr>
                      <w:rFonts w:ascii="Cambria Math" w:eastAsiaTheme="minorEastAsia" w:hAnsi="Cambria Math" w:cs="Calibri"/>
                      <w:i/>
                      <w:lang w:eastAsia="zh-CN"/>
                    </w:rPr>
                  </m:ctrlPr>
                </m:fPr>
                <m:num>
                  <m:r>
                    <w:rPr>
                      <w:rFonts w:ascii="Cambria Math" w:eastAsiaTheme="minorEastAsia" w:hAnsi="Cambria Math" w:cs="Calibri"/>
                      <w:lang w:eastAsia="zh-CN"/>
                    </w:rPr>
                    <m:t>ρ</m:t>
                  </m:r>
                </m:num>
                <m:den>
                  <m:r>
                    <w:rPr>
                      <w:rFonts w:ascii="Cambria Math" w:eastAsiaTheme="minorEastAsia" w:hAnsi="Cambria Math" w:cs="Calibri"/>
                      <w:lang w:eastAsia="zh-CN"/>
                    </w:rPr>
                    <m:t>πf</m:t>
                  </m:r>
                  <m:sSub>
                    <m:sSubPr>
                      <m:ctrlPr>
                        <w:rPr>
                          <w:rFonts w:ascii="Cambria Math" w:eastAsiaTheme="minorEastAsia" w:hAnsi="Cambria Math" w:cs="Calibri"/>
                          <w:i/>
                          <w:lang w:eastAsia="zh-CN"/>
                        </w:rPr>
                      </m:ctrlPr>
                    </m:sSubPr>
                    <m:e>
                      <m:r>
                        <w:rPr>
                          <w:rFonts w:ascii="Cambria Math" w:eastAsiaTheme="minorEastAsia" w:hAnsi="Cambria Math" w:cs="Calibri"/>
                          <w:lang w:eastAsia="zh-CN"/>
                        </w:rPr>
                        <m:t>μ</m:t>
                      </m:r>
                    </m:e>
                    <m:sub>
                      <m:r>
                        <w:rPr>
                          <w:rFonts w:ascii="Cambria Math" w:eastAsiaTheme="minorEastAsia" w:hAnsi="Cambria Math" w:cs="Calibri"/>
                          <w:lang w:eastAsia="zh-CN"/>
                        </w:rPr>
                        <m:t>r</m:t>
                      </m:r>
                    </m:sub>
                  </m:sSub>
                  <m:sSub>
                    <m:sSubPr>
                      <m:ctrlPr>
                        <w:rPr>
                          <w:rFonts w:ascii="Cambria Math" w:eastAsiaTheme="minorEastAsia" w:hAnsi="Cambria Math" w:cs="Calibri"/>
                          <w:i/>
                          <w:lang w:eastAsia="zh-CN"/>
                        </w:rPr>
                      </m:ctrlPr>
                    </m:sSubPr>
                    <m:e>
                      <m:r>
                        <w:rPr>
                          <w:rFonts w:ascii="Cambria Math" w:eastAsiaTheme="minorEastAsia" w:hAnsi="Cambria Math" w:cs="Calibri"/>
                          <w:lang w:eastAsia="zh-CN"/>
                        </w:rPr>
                        <m:t>μ</m:t>
                      </m:r>
                    </m:e>
                    <m:sub>
                      <m:r>
                        <w:rPr>
                          <w:rFonts w:ascii="Cambria Math" w:eastAsiaTheme="minorEastAsia" w:hAnsi="Cambria Math" w:cs="Calibri"/>
                          <w:lang w:eastAsia="zh-CN"/>
                        </w:rPr>
                        <m:t>0</m:t>
                      </m:r>
                    </m:sub>
                  </m:sSub>
                </m:den>
              </m:f>
            </m:e>
          </m:rad>
        </m:oMath>
      </m:oMathPara>
    </w:p>
    <w:p w14:paraId="3573BF69" w14:textId="60121AEC" w:rsidR="003716C4" w:rsidRDefault="003716C4" w:rsidP="003716C4">
      <w:pPr>
        <w:rPr>
          <w:rFonts w:ascii="Calibri" w:eastAsiaTheme="minorEastAsia" w:hAnsi="Calibri" w:cs="Calibri"/>
          <w:lang w:eastAsia="zh-CN"/>
        </w:rPr>
      </w:pPr>
      <w:r>
        <w:rPr>
          <w:rFonts w:ascii="Calibri" w:eastAsiaTheme="minorEastAsia" w:hAnsi="Calibri" w:cs="Calibri"/>
          <w:lang w:eastAsia="zh-CN"/>
        </w:rPr>
        <w:t>The following parameter</w:t>
      </w:r>
      <w:r w:rsidR="00FD3F76">
        <w:rPr>
          <w:rFonts w:ascii="Calibri" w:eastAsiaTheme="minorEastAsia" w:hAnsi="Calibri" w:cs="Calibri"/>
          <w:lang w:eastAsia="zh-CN"/>
        </w:rPr>
        <w:t xml:space="preserve">s </w:t>
      </w:r>
      <w:r>
        <w:rPr>
          <w:rFonts w:ascii="Calibri" w:eastAsiaTheme="minorEastAsia" w:hAnsi="Calibri" w:cs="Calibri"/>
          <w:lang w:eastAsia="zh-CN"/>
        </w:rPr>
        <w:t>are fixed for copper material:</w:t>
      </w:r>
    </w:p>
    <w:p w14:paraId="3482EB6C" w14:textId="02BA282F" w:rsidR="003716C4" w:rsidRPr="00116A19" w:rsidRDefault="00012C78" w:rsidP="003716C4">
      <w:pPr>
        <w:rPr>
          <w:rFonts w:ascii="Calibri" w:eastAsiaTheme="minorEastAsia" w:hAnsi="Calibri" w:cs="Calibri"/>
          <w:lang w:eastAsia="zh-CN"/>
        </w:rPr>
      </w:pPr>
      <m:oMathPara>
        <m:oMath>
          <m:r>
            <w:rPr>
              <w:rFonts w:ascii="Cambria Math" w:eastAsiaTheme="minorEastAsia" w:hAnsi="Cambria Math" w:cs="Calibri"/>
              <w:lang w:eastAsia="zh-CN"/>
            </w:rPr>
            <m:t>ρ=1.678×</m:t>
          </m:r>
          <m:sSup>
            <m:sSupPr>
              <m:ctrlPr>
                <w:rPr>
                  <w:rFonts w:ascii="Cambria Math" w:eastAsiaTheme="minorEastAsia" w:hAnsi="Cambria Math" w:cs="Calibri"/>
                  <w:i/>
                  <w:lang w:eastAsia="zh-CN"/>
                </w:rPr>
              </m:ctrlPr>
            </m:sSupPr>
            <m:e>
              <m:r>
                <w:rPr>
                  <w:rFonts w:ascii="Cambria Math" w:eastAsiaTheme="minorEastAsia" w:hAnsi="Cambria Math" w:cs="Calibri"/>
                  <w:lang w:eastAsia="zh-CN"/>
                </w:rPr>
                <m:t>10</m:t>
              </m:r>
            </m:e>
            <m:sup>
              <m:r>
                <w:rPr>
                  <w:rFonts w:ascii="Cambria Math" w:eastAsiaTheme="minorEastAsia" w:hAnsi="Cambria Math" w:cs="Calibri"/>
                  <w:lang w:eastAsia="zh-CN"/>
                </w:rPr>
                <m:t>-8</m:t>
              </m:r>
            </m:sup>
          </m:sSup>
          <m:r>
            <m:rPr>
              <m:sty m:val="p"/>
            </m:rPr>
            <w:rPr>
              <w:rFonts w:ascii="Cambria Math" w:eastAsiaTheme="minorEastAsia" w:hAnsi="Cambria Math" w:cs="Calibri"/>
              <w:lang w:eastAsia="zh-CN"/>
            </w:rPr>
            <m:t>Ω</m:t>
          </m:r>
          <m:r>
            <w:rPr>
              <w:rFonts w:ascii="Cambria Math" w:eastAsiaTheme="minorEastAsia" w:hAnsi="Cambria Math" w:cs="Calibri"/>
              <w:lang w:eastAsia="zh-CN"/>
            </w:rPr>
            <m:t xml:space="preserve">m, f=100kHz, </m:t>
          </m:r>
          <m:sSub>
            <m:sSubPr>
              <m:ctrlPr>
                <w:rPr>
                  <w:rFonts w:ascii="Cambria Math" w:eastAsiaTheme="minorEastAsia" w:hAnsi="Cambria Math" w:cs="Calibri"/>
                  <w:i/>
                  <w:lang w:eastAsia="zh-CN"/>
                </w:rPr>
              </m:ctrlPr>
            </m:sSubPr>
            <m:e>
              <m:r>
                <w:rPr>
                  <w:rFonts w:ascii="Cambria Math" w:eastAsiaTheme="minorEastAsia" w:hAnsi="Cambria Math" w:cs="Calibri"/>
                  <w:lang w:eastAsia="zh-CN"/>
                </w:rPr>
                <m:t>μ</m:t>
              </m:r>
            </m:e>
            <m:sub>
              <m:r>
                <w:rPr>
                  <w:rFonts w:ascii="Cambria Math" w:eastAsiaTheme="minorEastAsia" w:hAnsi="Cambria Math" w:cs="Calibri"/>
                  <w:lang w:eastAsia="zh-CN"/>
                </w:rPr>
                <m:t>r</m:t>
              </m:r>
            </m:sub>
          </m:sSub>
          <m:r>
            <w:rPr>
              <w:rFonts w:ascii="Cambria Math" w:eastAsiaTheme="minorEastAsia" w:hAnsi="Cambria Math" w:cs="Calibri"/>
              <w:lang w:eastAsia="zh-CN"/>
            </w:rPr>
            <m:t xml:space="preserve">=0.99, </m:t>
          </m:r>
          <m:sSub>
            <m:sSubPr>
              <m:ctrlPr>
                <w:rPr>
                  <w:rFonts w:ascii="Cambria Math" w:eastAsiaTheme="minorEastAsia" w:hAnsi="Cambria Math" w:cs="Calibri"/>
                  <w:i/>
                  <w:lang w:eastAsia="zh-CN"/>
                </w:rPr>
              </m:ctrlPr>
            </m:sSubPr>
            <m:e>
              <m:r>
                <w:rPr>
                  <w:rFonts w:ascii="Cambria Math" w:eastAsiaTheme="minorEastAsia" w:hAnsi="Cambria Math" w:cs="Calibri"/>
                  <w:lang w:eastAsia="zh-CN"/>
                </w:rPr>
                <m:t>μ</m:t>
              </m:r>
            </m:e>
            <m:sub>
              <m:r>
                <w:rPr>
                  <w:rFonts w:ascii="Cambria Math" w:eastAsiaTheme="minorEastAsia" w:hAnsi="Cambria Math" w:cs="Calibri"/>
                  <w:lang w:eastAsia="zh-CN"/>
                </w:rPr>
                <m:t>0</m:t>
              </m:r>
            </m:sub>
          </m:sSub>
          <m:r>
            <w:rPr>
              <w:rFonts w:ascii="Cambria Math" w:eastAsiaTheme="minorEastAsia" w:hAnsi="Cambria Math" w:cs="Calibri"/>
              <w:lang w:eastAsia="zh-CN"/>
            </w:rPr>
            <m:t>=4π×</m:t>
          </m:r>
          <m:sSup>
            <m:sSupPr>
              <m:ctrlPr>
                <w:rPr>
                  <w:rFonts w:ascii="Cambria Math" w:eastAsiaTheme="minorEastAsia" w:hAnsi="Cambria Math" w:cs="Calibri"/>
                  <w:i/>
                  <w:lang w:eastAsia="zh-CN"/>
                </w:rPr>
              </m:ctrlPr>
            </m:sSupPr>
            <m:e>
              <m:r>
                <w:rPr>
                  <w:rFonts w:ascii="Cambria Math" w:eastAsiaTheme="minorEastAsia" w:hAnsi="Cambria Math" w:cs="Calibri"/>
                  <w:lang w:eastAsia="zh-CN"/>
                </w:rPr>
                <m:t>10</m:t>
              </m:r>
            </m:e>
            <m:sup>
              <m:r>
                <w:rPr>
                  <w:rFonts w:ascii="Cambria Math" w:eastAsiaTheme="minorEastAsia" w:hAnsi="Cambria Math" w:cs="Calibri"/>
                  <w:lang w:eastAsia="zh-CN"/>
                </w:rPr>
                <m:t>-7</m:t>
              </m:r>
            </m:sup>
          </m:sSup>
        </m:oMath>
      </m:oMathPara>
    </w:p>
    <w:p w14:paraId="1D8E64A1" w14:textId="5F96B519" w:rsidR="003716C4" w:rsidRDefault="003716C4" w:rsidP="003716C4">
      <w:pPr>
        <w:rPr>
          <w:rFonts w:ascii="Calibri" w:eastAsiaTheme="minorEastAsia" w:hAnsi="Calibri" w:cs="Calibri"/>
          <w:lang w:eastAsia="zh-CN"/>
        </w:rPr>
      </w:pPr>
      <w:r>
        <w:rPr>
          <w:rFonts w:ascii="Calibri" w:eastAsiaTheme="minorEastAsia" w:hAnsi="Calibri" w:cs="Calibri"/>
          <w:lang w:eastAsia="zh-CN"/>
        </w:rPr>
        <w:t xml:space="preserve">Therefore, the skin depth is found to be </w:t>
      </w:r>
      <w:r w:rsidR="00CA72BF">
        <w:rPr>
          <w:rFonts w:ascii="Calibri" w:eastAsiaTheme="minorEastAsia" w:hAnsi="Calibri" w:cs="Calibri"/>
          <w:lang w:eastAsia="zh-CN"/>
        </w:rPr>
        <w:t>0.2</w:t>
      </w:r>
      <w:r>
        <w:rPr>
          <w:rFonts w:ascii="Calibri" w:eastAsiaTheme="minorEastAsia" w:hAnsi="Calibri" w:cs="Calibri"/>
          <w:lang w:eastAsia="zh-CN"/>
        </w:rPr>
        <w:t>06mm at 100kHz for copper.</w:t>
      </w:r>
    </w:p>
    <w:p w14:paraId="7AB73885" w14:textId="528BD87F" w:rsidR="003716C4" w:rsidRDefault="003716C4" w:rsidP="00A81A04">
      <w:pPr>
        <w:jc w:val="both"/>
        <w:rPr>
          <w:rFonts w:ascii="Calibri" w:eastAsiaTheme="minorEastAsia" w:hAnsi="Calibri" w:cs="Calibri"/>
          <w:lang w:eastAsia="zh-CN"/>
        </w:rPr>
      </w:pPr>
      <w:r>
        <w:rPr>
          <w:rFonts w:ascii="Calibri" w:eastAsiaTheme="minorEastAsia" w:hAnsi="Calibri" w:cs="Calibri"/>
          <w:lang w:eastAsia="zh-CN"/>
        </w:rPr>
        <w:t xml:space="preserve">For the main converter transformer, any current density </w:t>
      </w:r>
      <w:r>
        <w:rPr>
          <w:rFonts w:ascii="Calibri" w:eastAsiaTheme="minorEastAsia" w:hAnsi="Calibri" w:cs="Calibri" w:hint="eastAsia"/>
          <w:lang w:eastAsia="zh-CN"/>
        </w:rPr>
        <w:t>b</w:t>
      </w:r>
      <w:r>
        <w:rPr>
          <w:rFonts w:ascii="Calibri" w:eastAsiaTheme="minorEastAsia" w:hAnsi="Calibri" w:cs="Calibri"/>
          <w:lang w:eastAsia="zh-CN"/>
        </w:rPr>
        <w:t xml:space="preserve">etween </w:t>
      </w:r>
      <m:oMath>
        <m:r>
          <w:rPr>
            <w:rFonts w:ascii="Cambria Math" w:eastAsiaTheme="minorEastAsia" w:hAnsi="Cambria Math" w:cs="Calibri"/>
            <w:lang w:eastAsia="zh-CN"/>
          </w:rPr>
          <m:t>2-8A/m</m:t>
        </m:r>
        <m:sSup>
          <m:sSupPr>
            <m:ctrlPr>
              <w:rPr>
                <w:rFonts w:ascii="Cambria Math" w:eastAsiaTheme="minorEastAsia" w:hAnsi="Cambria Math" w:cs="Calibri"/>
                <w:i/>
                <w:lang w:eastAsia="zh-CN"/>
              </w:rPr>
            </m:ctrlPr>
          </m:sSupPr>
          <m:e>
            <m:r>
              <w:rPr>
                <w:rFonts w:ascii="Cambria Math" w:eastAsiaTheme="minorEastAsia" w:hAnsi="Cambria Math" w:cs="Calibri"/>
                <w:lang w:eastAsia="zh-CN"/>
              </w:rPr>
              <m:t>m</m:t>
            </m:r>
          </m:e>
          <m:sup>
            <m:r>
              <w:rPr>
                <w:rFonts w:ascii="Cambria Math" w:eastAsiaTheme="minorEastAsia" w:hAnsi="Cambria Math" w:cs="Calibri"/>
                <w:lang w:eastAsia="zh-CN"/>
              </w:rPr>
              <m:t>2</m:t>
            </m:r>
          </m:sup>
        </m:sSup>
      </m:oMath>
      <w:r>
        <w:rPr>
          <w:rFonts w:ascii="Calibri" w:eastAsiaTheme="minorEastAsia" w:hAnsi="Calibri" w:cs="Calibri" w:hint="eastAsia"/>
          <w:lang w:eastAsia="zh-CN"/>
        </w:rPr>
        <w:t xml:space="preserve"> </w:t>
      </w:r>
      <w:r>
        <w:rPr>
          <w:rFonts w:ascii="Calibri" w:eastAsiaTheme="minorEastAsia" w:hAnsi="Calibri" w:cs="Calibri"/>
          <w:lang w:eastAsia="zh-CN"/>
        </w:rPr>
        <w:t>is considered reasonable and the current through the transformer is also dependent on the resistance of the load. Thus, for safety reason, the thickest wire</w:t>
      </w:r>
      <w:r w:rsidR="00A81A04">
        <w:rPr>
          <w:rFonts w:ascii="Calibri" w:eastAsiaTheme="minorEastAsia" w:hAnsi="Calibri" w:cs="Calibri"/>
          <w:lang w:eastAsia="zh-CN"/>
        </w:rPr>
        <w:t xml:space="preserve"> </w:t>
      </w:r>
      <w:r>
        <w:rPr>
          <w:rFonts w:ascii="Calibri" w:eastAsiaTheme="minorEastAsia" w:hAnsi="Calibri" w:cs="Calibri"/>
          <w:lang w:eastAsia="zh-CN"/>
        </w:rPr>
        <w:t>(20AWG) is chosen which has an effective cross</w:t>
      </w:r>
      <w:r w:rsidR="00A011F0">
        <w:rPr>
          <w:rFonts w:ascii="Calibri" w:eastAsiaTheme="minorEastAsia" w:hAnsi="Calibri" w:cs="Calibri"/>
          <w:lang w:eastAsia="zh-CN"/>
        </w:rPr>
        <w:t>-</w:t>
      </w:r>
      <w:r>
        <w:rPr>
          <w:rFonts w:ascii="Calibri" w:eastAsiaTheme="minorEastAsia" w:hAnsi="Calibri" w:cs="Calibri"/>
          <w:lang w:eastAsia="zh-CN"/>
        </w:rPr>
        <w:t>sectional area of 0.39</w:t>
      </w:r>
      <m:oMath>
        <m:r>
          <w:rPr>
            <w:rFonts w:ascii="Cambria Math" w:eastAsiaTheme="minorEastAsia" w:hAnsi="Cambria Math" w:cs="Calibri"/>
            <w:lang w:eastAsia="zh-CN"/>
          </w:rPr>
          <m:t>m</m:t>
        </m:r>
        <m:sSup>
          <m:sSupPr>
            <m:ctrlPr>
              <w:rPr>
                <w:rFonts w:ascii="Cambria Math" w:eastAsiaTheme="minorEastAsia" w:hAnsi="Cambria Math" w:cs="Calibri"/>
                <w:i/>
                <w:lang w:eastAsia="zh-CN"/>
              </w:rPr>
            </m:ctrlPr>
          </m:sSupPr>
          <m:e>
            <m:r>
              <w:rPr>
                <w:rFonts w:ascii="Cambria Math" w:eastAsiaTheme="minorEastAsia" w:hAnsi="Cambria Math" w:cs="Calibri"/>
                <w:lang w:eastAsia="zh-CN"/>
              </w:rPr>
              <m:t>m</m:t>
            </m:r>
          </m:e>
          <m:sup>
            <m:r>
              <w:rPr>
                <w:rFonts w:ascii="Cambria Math" w:eastAsiaTheme="minorEastAsia" w:hAnsi="Cambria Math" w:cs="Calibri"/>
                <w:lang w:eastAsia="zh-CN"/>
              </w:rPr>
              <m:t>2</m:t>
            </m:r>
          </m:sup>
        </m:sSup>
      </m:oMath>
      <w:r>
        <w:rPr>
          <w:rFonts w:ascii="Calibri" w:eastAsiaTheme="minorEastAsia" w:hAnsi="Calibri" w:cs="Calibri"/>
          <w:lang w:eastAsia="zh-CN"/>
        </w:rPr>
        <w:t>(after considering skin depth).</w:t>
      </w:r>
    </w:p>
    <w:p w14:paraId="620043D2" w14:textId="53451DAC" w:rsidR="003716C4" w:rsidRDefault="003716C4" w:rsidP="00A81A04">
      <w:pPr>
        <w:jc w:val="both"/>
        <w:rPr>
          <w:rFonts w:ascii="Calibri" w:eastAsiaTheme="minorEastAsia" w:hAnsi="Calibri" w:cs="Calibri"/>
          <w:lang w:eastAsia="zh-CN"/>
        </w:rPr>
      </w:pPr>
      <w:r>
        <w:rPr>
          <w:rFonts w:ascii="Calibri" w:eastAsiaTheme="minorEastAsia" w:hAnsi="Calibri" w:cs="Calibri" w:hint="eastAsia"/>
          <w:lang w:eastAsia="zh-CN"/>
        </w:rPr>
        <w:t>T</w:t>
      </w:r>
      <w:r>
        <w:rPr>
          <w:rFonts w:ascii="Calibri" w:eastAsiaTheme="minorEastAsia" w:hAnsi="Calibri" w:cs="Calibri"/>
          <w:lang w:eastAsia="zh-CN"/>
        </w:rPr>
        <w:t xml:space="preserve">he equivalent resistance of the windings on the transformer could hence be calculated as the type of the wire and the number of turns </w:t>
      </w:r>
      <w:r w:rsidR="00A011F0">
        <w:rPr>
          <w:rFonts w:ascii="Calibri" w:eastAsiaTheme="minorEastAsia" w:hAnsi="Calibri" w:cs="Calibri"/>
          <w:lang w:eastAsia="zh-CN"/>
        </w:rPr>
        <w:t>has</w:t>
      </w:r>
      <w:r>
        <w:rPr>
          <w:rFonts w:ascii="Calibri" w:eastAsiaTheme="minorEastAsia" w:hAnsi="Calibri" w:cs="Calibri"/>
          <w:lang w:eastAsia="zh-CN"/>
        </w:rPr>
        <w:t xml:space="preserve"> been chosen. The following calculations show the method to estimate the resistance:</w:t>
      </w:r>
    </w:p>
    <w:p w14:paraId="3F36B2B8" w14:textId="77777777" w:rsidR="003716C4" w:rsidRDefault="00000000" w:rsidP="003716C4">
      <w:pPr>
        <w:rPr>
          <w:rFonts w:ascii="Calibri" w:eastAsiaTheme="minorEastAsia" w:hAnsi="Calibri" w:cs="Calibri"/>
          <w:lang w:eastAsia="zh-CN"/>
        </w:rPr>
      </w:pPr>
      <m:oMathPara>
        <m:oMath>
          <m:sSub>
            <m:sSubPr>
              <m:ctrlPr>
                <w:rPr>
                  <w:rFonts w:ascii="Cambria Math" w:eastAsiaTheme="minorEastAsia" w:hAnsi="Cambria Math" w:cs="Calibri"/>
                  <w:i/>
                  <w:lang w:eastAsia="zh-CN"/>
                </w:rPr>
              </m:ctrlPr>
            </m:sSubPr>
            <m:e>
              <m:r>
                <w:rPr>
                  <w:rFonts w:ascii="Cambria Math" w:eastAsiaTheme="minorEastAsia" w:hAnsi="Cambria Math" w:cs="Calibri"/>
                  <w:lang w:eastAsia="zh-CN"/>
                </w:rPr>
                <m:t>R</m:t>
              </m:r>
            </m:e>
            <m:sub>
              <m:r>
                <w:rPr>
                  <w:rFonts w:ascii="Cambria Math" w:eastAsiaTheme="minorEastAsia" w:hAnsi="Cambria Math" w:cs="Calibri"/>
                  <w:lang w:eastAsia="zh-CN"/>
                </w:rPr>
                <m:t>primary</m:t>
              </m:r>
            </m:sub>
          </m:sSub>
          <m:r>
            <w:rPr>
              <w:rFonts w:ascii="Cambria Math" w:eastAsiaTheme="minorEastAsia" w:hAnsi="Cambria Math" w:cs="Calibri"/>
              <w:lang w:eastAsia="zh-CN"/>
            </w:rPr>
            <m:t>=</m:t>
          </m:r>
          <m:sSub>
            <m:sSubPr>
              <m:ctrlPr>
                <w:rPr>
                  <w:rFonts w:ascii="Cambria Math" w:eastAsiaTheme="minorEastAsia" w:hAnsi="Cambria Math" w:cs="Calibri"/>
                  <w:i/>
                  <w:lang w:eastAsia="zh-CN"/>
                </w:rPr>
              </m:ctrlPr>
            </m:sSubPr>
            <m:e>
              <m:r>
                <w:rPr>
                  <w:rFonts w:ascii="Cambria Math" w:eastAsiaTheme="minorEastAsia" w:hAnsi="Cambria Math" w:cs="Calibri"/>
                  <w:lang w:eastAsia="zh-CN"/>
                </w:rPr>
                <m:t>N</m:t>
              </m:r>
            </m:e>
            <m:sub>
              <m:r>
                <w:rPr>
                  <w:rFonts w:ascii="Cambria Math" w:eastAsiaTheme="minorEastAsia" w:hAnsi="Cambria Math" w:cs="Calibri"/>
                  <w:lang w:eastAsia="zh-CN"/>
                </w:rPr>
                <m:t>1</m:t>
              </m:r>
            </m:sub>
          </m:sSub>
          <m:r>
            <w:rPr>
              <w:rFonts w:ascii="Cambria Math" w:eastAsiaTheme="minorEastAsia" w:hAnsi="Cambria Math" w:cs="Calibri"/>
              <w:lang w:eastAsia="zh-CN"/>
            </w:rPr>
            <m:t>πD∙</m:t>
          </m:r>
          <m:sSub>
            <m:sSubPr>
              <m:ctrlPr>
                <w:rPr>
                  <w:rFonts w:ascii="Cambria Math" w:eastAsiaTheme="minorEastAsia" w:hAnsi="Cambria Math" w:cs="Calibri"/>
                  <w:i/>
                  <w:lang w:eastAsia="zh-CN"/>
                </w:rPr>
              </m:ctrlPr>
            </m:sSubPr>
            <m:e>
              <m:r>
                <w:rPr>
                  <w:rFonts w:ascii="Cambria Math" w:eastAsiaTheme="minorEastAsia" w:hAnsi="Cambria Math" w:cs="Calibri"/>
                  <w:lang w:eastAsia="zh-CN"/>
                </w:rPr>
                <m:t>R</m:t>
              </m:r>
            </m:e>
            <m:sub>
              <m:r>
                <w:rPr>
                  <w:rFonts w:ascii="Cambria Math" w:eastAsiaTheme="minorEastAsia" w:hAnsi="Cambria Math" w:cs="Calibri"/>
                  <w:lang w:eastAsia="zh-CN"/>
                </w:rPr>
                <m:t>wire</m:t>
              </m:r>
            </m:sub>
          </m:sSub>
          <m:r>
            <w:rPr>
              <w:rFonts w:ascii="Cambria Math" w:eastAsiaTheme="minorEastAsia" w:hAnsi="Cambria Math" w:cs="Calibri"/>
              <w:lang w:eastAsia="zh-CN"/>
            </w:rPr>
            <m:t>=0.015</m:t>
          </m:r>
          <m:r>
            <m:rPr>
              <m:sty m:val="p"/>
            </m:rPr>
            <w:rPr>
              <w:rFonts w:ascii="Cambria Math" w:eastAsiaTheme="minorEastAsia" w:hAnsi="Cambria Math" w:cs="Calibri"/>
              <w:lang w:eastAsia="zh-CN"/>
            </w:rPr>
            <m:t>Ω</m:t>
          </m:r>
        </m:oMath>
      </m:oMathPara>
    </w:p>
    <w:p w14:paraId="3073181C" w14:textId="77777777" w:rsidR="003716C4" w:rsidRDefault="00000000" w:rsidP="003716C4">
      <w:pPr>
        <w:rPr>
          <w:rFonts w:ascii="Calibri" w:eastAsiaTheme="minorEastAsia" w:hAnsi="Calibri" w:cs="Calibri"/>
          <w:lang w:eastAsia="zh-CN"/>
        </w:rPr>
      </w:pPr>
      <m:oMathPara>
        <m:oMath>
          <m:sSub>
            <m:sSubPr>
              <m:ctrlPr>
                <w:rPr>
                  <w:rFonts w:ascii="Cambria Math" w:eastAsiaTheme="minorEastAsia" w:hAnsi="Cambria Math" w:cs="Calibri"/>
                  <w:i/>
                  <w:lang w:eastAsia="zh-CN"/>
                </w:rPr>
              </m:ctrlPr>
            </m:sSubPr>
            <m:e>
              <m:r>
                <w:rPr>
                  <w:rFonts w:ascii="Cambria Math" w:eastAsiaTheme="minorEastAsia" w:hAnsi="Cambria Math" w:cs="Calibri"/>
                  <w:lang w:eastAsia="zh-CN"/>
                </w:rPr>
                <m:t>R</m:t>
              </m:r>
            </m:e>
            <m:sub>
              <m:r>
                <w:rPr>
                  <w:rFonts w:ascii="Cambria Math" w:eastAsiaTheme="minorEastAsia" w:hAnsi="Cambria Math" w:cs="Calibri"/>
                  <w:lang w:eastAsia="zh-CN"/>
                </w:rPr>
                <m:t>secondary=</m:t>
              </m:r>
            </m:sub>
          </m:sSub>
          <m:sSub>
            <m:sSubPr>
              <m:ctrlPr>
                <w:rPr>
                  <w:rFonts w:ascii="Cambria Math" w:eastAsiaTheme="minorEastAsia" w:hAnsi="Cambria Math" w:cs="Calibri"/>
                  <w:i/>
                  <w:lang w:eastAsia="zh-CN"/>
                </w:rPr>
              </m:ctrlPr>
            </m:sSubPr>
            <m:e>
              <m:r>
                <w:rPr>
                  <w:rFonts w:ascii="Cambria Math" w:eastAsiaTheme="minorEastAsia" w:hAnsi="Cambria Math" w:cs="Calibri"/>
                  <w:lang w:eastAsia="zh-CN"/>
                </w:rPr>
                <m:t>N</m:t>
              </m:r>
            </m:e>
            <m:sub>
              <m:r>
                <w:rPr>
                  <w:rFonts w:ascii="Cambria Math" w:eastAsiaTheme="minorEastAsia" w:hAnsi="Cambria Math" w:cs="Calibri"/>
                  <w:lang w:eastAsia="zh-CN"/>
                </w:rPr>
                <m:t>2</m:t>
              </m:r>
            </m:sub>
          </m:sSub>
          <m:r>
            <w:rPr>
              <w:rFonts w:ascii="Cambria Math" w:eastAsiaTheme="minorEastAsia" w:hAnsi="Cambria Math" w:cs="Calibri"/>
              <w:lang w:eastAsia="zh-CN"/>
            </w:rPr>
            <m:t>πD∙</m:t>
          </m:r>
          <m:sSub>
            <m:sSubPr>
              <m:ctrlPr>
                <w:rPr>
                  <w:rFonts w:ascii="Cambria Math" w:eastAsiaTheme="minorEastAsia" w:hAnsi="Cambria Math" w:cs="Calibri"/>
                  <w:i/>
                  <w:lang w:eastAsia="zh-CN"/>
                </w:rPr>
              </m:ctrlPr>
            </m:sSubPr>
            <m:e>
              <m:r>
                <w:rPr>
                  <w:rFonts w:ascii="Cambria Math" w:eastAsiaTheme="minorEastAsia" w:hAnsi="Cambria Math" w:cs="Calibri"/>
                  <w:lang w:eastAsia="zh-CN"/>
                </w:rPr>
                <m:t>R</m:t>
              </m:r>
            </m:e>
            <m:sub>
              <m:r>
                <w:rPr>
                  <w:rFonts w:ascii="Cambria Math" w:eastAsiaTheme="minorEastAsia" w:hAnsi="Cambria Math" w:cs="Calibri"/>
                  <w:lang w:eastAsia="zh-CN"/>
                </w:rPr>
                <m:t>wire</m:t>
              </m:r>
            </m:sub>
          </m:sSub>
          <m:r>
            <w:rPr>
              <w:rFonts w:ascii="Cambria Math" w:eastAsiaTheme="minorEastAsia" w:hAnsi="Cambria Math" w:cs="Calibri"/>
              <w:lang w:eastAsia="zh-CN"/>
            </w:rPr>
            <m:t>=0.012</m:t>
          </m:r>
          <m:r>
            <m:rPr>
              <m:sty m:val="p"/>
            </m:rPr>
            <w:rPr>
              <w:rFonts w:ascii="Cambria Math" w:eastAsiaTheme="minorEastAsia" w:hAnsi="Cambria Math" w:cs="Calibri"/>
              <w:lang w:eastAsia="zh-CN"/>
            </w:rPr>
            <m:t>Ω</m:t>
          </m:r>
        </m:oMath>
      </m:oMathPara>
    </w:p>
    <w:p w14:paraId="4A70A6CA" w14:textId="77777777" w:rsidR="003716C4" w:rsidRPr="00E50FEB" w:rsidRDefault="003716C4" w:rsidP="003716C4">
      <w:pPr>
        <w:rPr>
          <w:rFonts w:ascii="Calibri" w:eastAsiaTheme="minorEastAsia" w:hAnsi="Calibri" w:cs="Calibri"/>
          <w:lang w:eastAsia="zh-CN"/>
        </w:rPr>
      </w:pPr>
    </w:p>
    <w:p w14:paraId="5EBB6B32" w14:textId="4FA7DFF2" w:rsidR="003716C4" w:rsidRDefault="00A159BF" w:rsidP="003716C4">
      <w:pPr>
        <w:rPr>
          <w:rFonts w:ascii="Calibri" w:eastAsiaTheme="minorEastAsia" w:hAnsi="Calibri" w:cs="Calibri"/>
          <w:b/>
          <w:bCs/>
          <w:lang w:eastAsia="zh-CN"/>
        </w:rPr>
      </w:pPr>
      <w:r>
        <w:rPr>
          <w:rFonts w:ascii="Calibri" w:eastAsiaTheme="minorEastAsia" w:hAnsi="Calibri" w:cs="Calibri"/>
          <w:b/>
          <w:bCs/>
          <w:lang w:eastAsia="zh-CN"/>
        </w:rPr>
        <w:t xml:space="preserve">Winding Number of the </w:t>
      </w:r>
      <w:r w:rsidR="006F2139">
        <w:rPr>
          <w:rFonts w:ascii="Calibri" w:eastAsiaTheme="minorEastAsia" w:hAnsi="Calibri" w:cs="Calibri"/>
          <w:b/>
          <w:bCs/>
          <w:lang w:eastAsia="zh-CN"/>
        </w:rPr>
        <w:t xml:space="preserve">Output </w:t>
      </w:r>
      <w:r w:rsidR="004E4CB5">
        <w:rPr>
          <w:rFonts w:ascii="Calibri" w:eastAsiaTheme="minorEastAsia" w:hAnsi="Calibri" w:cs="Calibri"/>
          <w:b/>
          <w:bCs/>
          <w:lang w:eastAsia="zh-CN"/>
        </w:rPr>
        <w:t>F</w:t>
      </w:r>
      <w:r w:rsidR="006F2139">
        <w:rPr>
          <w:rFonts w:ascii="Calibri" w:eastAsiaTheme="minorEastAsia" w:hAnsi="Calibri" w:cs="Calibri"/>
          <w:b/>
          <w:bCs/>
          <w:lang w:eastAsia="zh-CN"/>
        </w:rPr>
        <w:t>ilter</w:t>
      </w:r>
      <w:r>
        <w:rPr>
          <w:rFonts w:ascii="Calibri" w:eastAsiaTheme="minorEastAsia" w:hAnsi="Calibri" w:cs="Calibri"/>
          <w:b/>
          <w:bCs/>
          <w:lang w:eastAsia="zh-CN"/>
        </w:rPr>
        <w:t xml:space="preserve"> </w:t>
      </w:r>
      <w:r w:rsidR="001A27E4">
        <w:rPr>
          <w:rFonts w:ascii="Calibri" w:eastAsiaTheme="minorEastAsia" w:hAnsi="Calibri" w:cs="Calibri"/>
          <w:b/>
          <w:bCs/>
          <w:lang w:eastAsia="zh-CN"/>
        </w:rPr>
        <w:t>Ind</w:t>
      </w:r>
      <w:r w:rsidR="00F2304F">
        <w:rPr>
          <w:rFonts w:ascii="Calibri" w:eastAsiaTheme="minorEastAsia" w:hAnsi="Calibri" w:cs="Calibri"/>
          <w:b/>
          <w:bCs/>
          <w:lang w:eastAsia="zh-CN"/>
        </w:rPr>
        <w:t>uctor</w:t>
      </w:r>
    </w:p>
    <w:p w14:paraId="5E3D7CC8" w14:textId="1D6902FA" w:rsidR="007A6489" w:rsidRPr="002904F0" w:rsidRDefault="002163E2" w:rsidP="00F10976">
      <w:pPr>
        <w:jc w:val="both"/>
        <w:rPr>
          <w:rFonts w:ascii="Calibri" w:eastAsiaTheme="minorEastAsia" w:hAnsi="Calibri" w:cs="Calibri"/>
          <w:lang w:eastAsia="zh-CN"/>
        </w:rPr>
      </w:pPr>
      <w:r>
        <w:rPr>
          <w:rFonts w:ascii="Calibri" w:eastAsiaTheme="minorEastAsia" w:hAnsi="Calibri" w:cs="Calibri" w:hint="eastAsia"/>
          <w:lang w:eastAsia="zh-CN"/>
        </w:rPr>
        <w:t>A</w:t>
      </w:r>
      <w:r>
        <w:rPr>
          <w:rFonts w:ascii="Calibri" w:eastAsiaTheme="minorEastAsia" w:hAnsi="Calibri" w:cs="Calibri"/>
          <w:lang w:eastAsia="zh-CN"/>
        </w:rPr>
        <w:t xml:space="preserve">s the inductance </w:t>
      </w:r>
      <w:r w:rsidR="004E4CB5">
        <w:rPr>
          <w:rFonts w:ascii="Calibri" w:eastAsiaTheme="minorEastAsia" w:hAnsi="Calibri" w:cs="Calibri"/>
          <w:lang w:eastAsia="zh-CN"/>
        </w:rPr>
        <w:t xml:space="preserve">was calculated to be </w:t>
      </w:r>
      <m:oMath>
        <m:r>
          <m:rPr>
            <m:sty m:val="p"/>
          </m:rPr>
          <w:rPr>
            <w:rFonts w:ascii="Cambria Math" w:eastAsiaTheme="minorEastAsia" w:hAnsi="Cambria Math" w:cs="Calibri"/>
            <w:lang w:eastAsia="zh-CN"/>
          </w:rPr>
          <m:t>34.57</m:t>
        </m:r>
        <m:r>
          <w:rPr>
            <w:rFonts w:ascii="Cambria Math" w:eastAsiaTheme="minorEastAsia" w:hAnsi="Cambria Math" w:cs="Calibri"/>
            <w:lang w:eastAsia="zh-CN"/>
          </w:rPr>
          <m:t>μH</m:t>
        </m:r>
      </m:oMath>
      <w:r w:rsidR="00D42FC8">
        <w:rPr>
          <w:rFonts w:ascii="Calibri" w:eastAsiaTheme="minorEastAsia" w:hAnsi="Calibri" w:cs="Calibri" w:hint="eastAsia"/>
          <w:lang w:eastAsia="zh-CN"/>
        </w:rPr>
        <w:t>,</w:t>
      </w:r>
      <w:r w:rsidR="00D42FC8">
        <w:rPr>
          <w:rFonts w:ascii="Calibri" w:eastAsiaTheme="minorEastAsia" w:hAnsi="Calibri" w:cs="Calibri"/>
          <w:lang w:eastAsia="zh-CN"/>
        </w:rPr>
        <w:t xml:space="preserve"> </w:t>
      </w:r>
      <w:r w:rsidR="004F2FD2">
        <w:rPr>
          <w:rFonts w:ascii="Calibri" w:eastAsiaTheme="minorEastAsia" w:hAnsi="Calibri" w:cs="Calibri"/>
          <w:lang w:eastAsia="zh-CN"/>
        </w:rPr>
        <w:t>the winding number o</w:t>
      </w:r>
      <w:r w:rsidR="004A37D7">
        <w:rPr>
          <w:rFonts w:ascii="Calibri" w:eastAsiaTheme="minorEastAsia" w:hAnsi="Calibri" w:cs="Calibri"/>
          <w:lang w:eastAsia="zh-CN"/>
        </w:rPr>
        <w:t>f</w:t>
      </w:r>
      <w:r w:rsidR="001772C7">
        <w:rPr>
          <w:rFonts w:ascii="Calibri" w:eastAsiaTheme="minorEastAsia" w:hAnsi="Calibri" w:cs="Calibri"/>
          <w:lang w:eastAsia="zh-CN"/>
        </w:rPr>
        <w:t xml:space="preserve"> the inductor could be given</w:t>
      </w:r>
      <w:r w:rsidR="000B34F3">
        <w:rPr>
          <w:rFonts w:ascii="Calibri" w:eastAsiaTheme="minorEastAsia" w:hAnsi="Calibri" w:cs="Calibri"/>
          <w:lang w:eastAsia="zh-CN"/>
        </w:rPr>
        <w:t xml:space="preserve"> as the following equation:</w:t>
      </w:r>
    </w:p>
    <w:p w14:paraId="2A451E3D" w14:textId="42482834" w:rsidR="000B34F3" w:rsidRDefault="007440A6" w:rsidP="003716C4">
      <w:pPr>
        <w:rPr>
          <w:rFonts w:ascii="Calibri" w:eastAsiaTheme="minorEastAsia" w:hAnsi="Calibri" w:cs="Calibri"/>
          <w:lang w:eastAsia="zh-CN"/>
        </w:rPr>
      </w:pPr>
      <m:oMathPara>
        <m:oMath>
          <m:r>
            <w:rPr>
              <w:rFonts w:ascii="Cambria Math" w:eastAsiaTheme="minorEastAsia" w:hAnsi="Cambria Math" w:cs="Calibri"/>
              <w:lang w:eastAsia="zh-CN"/>
            </w:rPr>
            <m:t>N=</m:t>
          </m:r>
          <m:rad>
            <m:radPr>
              <m:degHide m:val="1"/>
              <m:ctrlPr>
                <w:rPr>
                  <w:rFonts w:ascii="Cambria Math" w:eastAsiaTheme="minorEastAsia" w:hAnsi="Cambria Math" w:cs="Calibri"/>
                  <w:i/>
                  <w:lang w:eastAsia="zh-CN"/>
                </w:rPr>
              </m:ctrlPr>
            </m:radPr>
            <m:deg/>
            <m:e>
              <m:f>
                <m:fPr>
                  <m:ctrlPr>
                    <w:rPr>
                      <w:rFonts w:ascii="Cambria Math" w:eastAsiaTheme="minorEastAsia" w:hAnsi="Cambria Math" w:cs="Calibri"/>
                      <w:i/>
                      <w:lang w:eastAsia="zh-CN"/>
                    </w:rPr>
                  </m:ctrlPr>
                </m:fPr>
                <m:num>
                  <m:r>
                    <w:rPr>
                      <w:rFonts w:ascii="Cambria Math" w:eastAsiaTheme="minorEastAsia" w:hAnsi="Cambria Math" w:cs="Calibri"/>
                      <w:lang w:eastAsia="zh-CN"/>
                    </w:rPr>
                    <m:t>gL</m:t>
                  </m:r>
                </m:num>
                <m:den>
                  <m:sSub>
                    <m:sSubPr>
                      <m:ctrlPr>
                        <w:rPr>
                          <w:rFonts w:ascii="Cambria Math" w:eastAsiaTheme="minorEastAsia" w:hAnsi="Cambria Math" w:cs="Calibri"/>
                          <w:i/>
                          <w:lang w:eastAsia="zh-CN"/>
                        </w:rPr>
                      </m:ctrlPr>
                    </m:sSubPr>
                    <m:e>
                      <m:r>
                        <w:rPr>
                          <w:rFonts w:ascii="Cambria Math" w:eastAsiaTheme="minorEastAsia" w:hAnsi="Cambria Math" w:cs="Calibri"/>
                          <w:lang w:eastAsia="zh-CN"/>
                        </w:rPr>
                        <m:t>μ</m:t>
                      </m:r>
                    </m:e>
                    <m:sub>
                      <m:r>
                        <w:rPr>
                          <w:rFonts w:ascii="Cambria Math" w:eastAsiaTheme="minorEastAsia" w:hAnsi="Cambria Math" w:cs="Calibri"/>
                          <w:lang w:eastAsia="zh-CN"/>
                        </w:rPr>
                        <m:t>0</m:t>
                      </m:r>
                    </m:sub>
                  </m:sSub>
                  <m:sSub>
                    <m:sSubPr>
                      <m:ctrlPr>
                        <w:rPr>
                          <w:rFonts w:ascii="Cambria Math" w:eastAsiaTheme="minorEastAsia" w:hAnsi="Cambria Math" w:cs="Calibri"/>
                          <w:i/>
                          <w:lang w:eastAsia="zh-CN"/>
                        </w:rPr>
                      </m:ctrlPr>
                    </m:sSubPr>
                    <m:e>
                      <m:r>
                        <w:rPr>
                          <w:rFonts w:ascii="Cambria Math" w:eastAsiaTheme="minorEastAsia" w:hAnsi="Cambria Math" w:cs="Calibri"/>
                          <w:lang w:eastAsia="zh-CN"/>
                        </w:rPr>
                        <m:t>A</m:t>
                      </m:r>
                    </m:e>
                    <m:sub>
                      <m:r>
                        <w:rPr>
                          <w:rFonts w:ascii="Cambria Math" w:eastAsiaTheme="minorEastAsia" w:hAnsi="Cambria Math" w:cs="Calibri"/>
                          <w:lang w:eastAsia="zh-CN"/>
                        </w:rPr>
                        <m:t>core</m:t>
                      </m:r>
                    </m:sub>
                  </m:sSub>
                </m:den>
              </m:f>
            </m:e>
          </m:rad>
          <m:r>
            <w:rPr>
              <w:rFonts w:ascii="Cambria Math" w:eastAsiaTheme="minorEastAsia" w:hAnsi="Cambria Math" w:cs="Calibri"/>
              <w:lang w:eastAsia="zh-CN"/>
            </w:rPr>
            <m:t>=</m:t>
          </m:r>
          <m:rad>
            <m:radPr>
              <m:degHide m:val="1"/>
              <m:ctrlPr>
                <w:rPr>
                  <w:rFonts w:ascii="Cambria Math" w:eastAsiaTheme="minorEastAsia" w:hAnsi="Cambria Math" w:cs="Calibri"/>
                  <w:i/>
                  <w:lang w:eastAsia="zh-CN"/>
                </w:rPr>
              </m:ctrlPr>
            </m:radPr>
            <m:deg/>
            <m:e>
              <m:f>
                <m:fPr>
                  <m:ctrlPr>
                    <w:rPr>
                      <w:rFonts w:ascii="Cambria Math" w:eastAsiaTheme="minorEastAsia" w:hAnsi="Cambria Math" w:cs="Calibri"/>
                      <w:i/>
                      <w:lang w:eastAsia="zh-CN"/>
                    </w:rPr>
                  </m:ctrlPr>
                </m:fPr>
                <m:num>
                  <m:r>
                    <w:rPr>
                      <w:rFonts w:ascii="Cambria Math" w:eastAsiaTheme="minorEastAsia" w:hAnsi="Cambria Math" w:cs="Calibri"/>
                      <w:lang w:eastAsia="zh-CN"/>
                    </w:rPr>
                    <m:t>0.5mm×34.57μH</m:t>
                  </m:r>
                </m:num>
                <m:den>
                  <m:r>
                    <w:rPr>
                      <w:rFonts w:ascii="Cambria Math" w:eastAsiaTheme="minorEastAsia" w:hAnsi="Cambria Math" w:cs="Calibri"/>
                      <w:lang w:eastAsia="zh-CN"/>
                    </w:rPr>
                    <m:t>4π×</m:t>
                  </m:r>
                  <m:sSup>
                    <m:sSupPr>
                      <m:ctrlPr>
                        <w:rPr>
                          <w:rFonts w:ascii="Cambria Math" w:eastAsiaTheme="minorEastAsia" w:hAnsi="Cambria Math" w:cs="Calibri"/>
                          <w:i/>
                          <w:lang w:eastAsia="zh-CN"/>
                        </w:rPr>
                      </m:ctrlPr>
                    </m:sSupPr>
                    <m:e>
                      <m:r>
                        <w:rPr>
                          <w:rFonts w:ascii="Cambria Math" w:eastAsiaTheme="minorEastAsia" w:hAnsi="Cambria Math" w:cs="Calibri"/>
                          <w:lang w:eastAsia="zh-CN"/>
                        </w:rPr>
                        <m:t>10</m:t>
                      </m:r>
                    </m:e>
                    <m:sup>
                      <m:r>
                        <w:rPr>
                          <w:rFonts w:ascii="Cambria Math" w:eastAsiaTheme="minorEastAsia" w:hAnsi="Cambria Math" w:cs="Calibri"/>
                          <w:lang w:eastAsia="zh-CN"/>
                        </w:rPr>
                        <m:t>-7</m:t>
                      </m:r>
                    </m:sup>
                  </m:sSup>
                  <m:r>
                    <w:rPr>
                      <w:rFonts w:ascii="Cambria Math" w:eastAsiaTheme="minorEastAsia" w:hAnsi="Cambria Math" w:cs="Calibri"/>
                      <w:lang w:eastAsia="zh-CN"/>
                    </w:rPr>
                    <m:t>H∙</m:t>
                  </m:r>
                  <m:sSup>
                    <m:sSupPr>
                      <m:ctrlPr>
                        <w:rPr>
                          <w:rFonts w:ascii="Cambria Math" w:eastAsiaTheme="minorEastAsia" w:hAnsi="Cambria Math" w:cs="Calibri"/>
                          <w:i/>
                          <w:lang w:eastAsia="zh-CN"/>
                        </w:rPr>
                      </m:ctrlPr>
                    </m:sSupPr>
                    <m:e>
                      <m:r>
                        <w:rPr>
                          <w:rFonts w:ascii="Cambria Math" w:eastAsiaTheme="minorEastAsia" w:hAnsi="Cambria Math" w:cs="Calibri"/>
                          <w:lang w:eastAsia="zh-CN"/>
                        </w:rPr>
                        <m:t>m</m:t>
                      </m:r>
                    </m:e>
                    <m:sup>
                      <m:r>
                        <w:rPr>
                          <w:rFonts w:ascii="Cambria Math" w:eastAsiaTheme="minorEastAsia" w:hAnsi="Cambria Math" w:cs="Calibri"/>
                          <w:lang w:eastAsia="zh-CN"/>
                        </w:rPr>
                        <m:t>-1</m:t>
                      </m:r>
                    </m:sup>
                  </m:sSup>
                  <m:r>
                    <w:rPr>
                      <w:rFonts w:ascii="Cambria Math" w:eastAsiaTheme="minorEastAsia" w:hAnsi="Cambria Math" w:cs="Calibri"/>
                      <w:lang w:eastAsia="zh-CN"/>
                    </w:rPr>
                    <m:t>×97.1</m:t>
                  </m:r>
                  <m:sSup>
                    <m:sSupPr>
                      <m:ctrlPr>
                        <w:rPr>
                          <w:rFonts w:ascii="Cambria Math" w:eastAsiaTheme="minorEastAsia" w:hAnsi="Cambria Math" w:cs="Calibri"/>
                          <w:i/>
                          <w:lang w:eastAsia="zh-CN"/>
                        </w:rPr>
                      </m:ctrlPr>
                    </m:sSupPr>
                    <m:e>
                      <m:r>
                        <w:rPr>
                          <w:rFonts w:ascii="Cambria Math" w:eastAsiaTheme="minorEastAsia" w:hAnsi="Cambria Math" w:cs="Calibri"/>
                          <w:lang w:eastAsia="zh-CN"/>
                        </w:rPr>
                        <m:t>mm</m:t>
                      </m:r>
                    </m:e>
                    <m:sup>
                      <m:r>
                        <w:rPr>
                          <w:rFonts w:ascii="Cambria Math" w:eastAsiaTheme="minorEastAsia" w:hAnsi="Cambria Math" w:cs="Calibri"/>
                          <w:lang w:eastAsia="zh-CN"/>
                        </w:rPr>
                        <m:t>2</m:t>
                      </m:r>
                    </m:sup>
                  </m:sSup>
                </m:den>
              </m:f>
            </m:e>
          </m:rad>
          <m:r>
            <w:rPr>
              <w:rFonts w:ascii="Cambria Math" w:eastAsiaTheme="minorEastAsia" w:hAnsi="Cambria Math" w:cs="Calibri"/>
              <w:lang w:eastAsia="zh-CN"/>
            </w:rPr>
            <m:t>=11.9</m:t>
          </m:r>
        </m:oMath>
      </m:oMathPara>
    </w:p>
    <w:p w14:paraId="29D0F7E0" w14:textId="088935B1" w:rsidR="00AD214E" w:rsidRDefault="00AD214E" w:rsidP="003716C4">
      <w:pPr>
        <w:rPr>
          <w:rFonts w:ascii="Calibri" w:eastAsiaTheme="minorEastAsia" w:hAnsi="Calibri" w:cs="Calibri"/>
          <w:lang w:eastAsia="zh-CN"/>
        </w:rPr>
      </w:pPr>
      <w:r>
        <w:rPr>
          <w:rFonts w:ascii="Calibri" w:eastAsiaTheme="minorEastAsia" w:hAnsi="Calibri" w:cs="Calibri" w:hint="eastAsia"/>
          <w:lang w:eastAsia="zh-CN"/>
        </w:rPr>
        <w:t>T</w:t>
      </w:r>
      <w:r>
        <w:rPr>
          <w:rFonts w:ascii="Calibri" w:eastAsiaTheme="minorEastAsia" w:hAnsi="Calibri" w:cs="Calibri"/>
          <w:lang w:eastAsia="zh-CN"/>
        </w:rPr>
        <w:t xml:space="preserve">hus, </w:t>
      </w:r>
      <w:r w:rsidR="001C77D1">
        <w:rPr>
          <w:rFonts w:ascii="Calibri" w:eastAsiaTheme="minorEastAsia" w:hAnsi="Calibri" w:cs="Calibri"/>
          <w:lang w:eastAsia="zh-CN"/>
        </w:rPr>
        <w:t xml:space="preserve">we pick N=12 as </w:t>
      </w:r>
      <w:r w:rsidR="004A2808">
        <w:rPr>
          <w:rFonts w:ascii="Calibri" w:eastAsiaTheme="minorEastAsia" w:hAnsi="Calibri" w:cs="Calibri"/>
          <w:lang w:eastAsia="zh-CN"/>
        </w:rPr>
        <w:t>the winding number of inductor.</w:t>
      </w:r>
    </w:p>
    <w:p w14:paraId="6F2A3899" w14:textId="77777777" w:rsidR="00F04FCD" w:rsidRPr="002904F0" w:rsidRDefault="00F04FCD" w:rsidP="003716C4">
      <w:pPr>
        <w:rPr>
          <w:rFonts w:ascii="Calibri" w:eastAsiaTheme="minorEastAsia" w:hAnsi="Calibri" w:cs="Calibri"/>
          <w:lang w:eastAsia="zh-CN"/>
        </w:rPr>
      </w:pPr>
    </w:p>
    <w:p w14:paraId="570C58DF" w14:textId="69BEB482" w:rsidR="003716C4" w:rsidRDefault="003716C4" w:rsidP="003716C4">
      <w:pPr>
        <w:rPr>
          <w:rFonts w:ascii="Calibri" w:eastAsiaTheme="minorEastAsia" w:hAnsi="Calibri" w:cs="Calibri"/>
          <w:b/>
          <w:bCs/>
          <w:lang w:eastAsia="zh-CN"/>
        </w:rPr>
      </w:pPr>
      <w:r>
        <w:rPr>
          <w:rFonts w:ascii="Calibri" w:eastAsiaTheme="minorEastAsia" w:hAnsi="Calibri" w:cs="Calibri"/>
          <w:b/>
          <w:bCs/>
          <w:lang w:eastAsia="zh-CN"/>
        </w:rPr>
        <w:t xml:space="preserve">Inductor DC </w:t>
      </w:r>
      <w:r w:rsidR="004E4CB5">
        <w:rPr>
          <w:rFonts w:ascii="Calibri" w:eastAsiaTheme="minorEastAsia" w:hAnsi="Calibri" w:cs="Calibri"/>
          <w:b/>
          <w:bCs/>
          <w:lang w:eastAsia="zh-CN"/>
        </w:rPr>
        <w:t>R</w:t>
      </w:r>
      <w:r>
        <w:rPr>
          <w:rFonts w:ascii="Calibri" w:eastAsiaTheme="minorEastAsia" w:hAnsi="Calibri" w:cs="Calibri"/>
          <w:b/>
          <w:bCs/>
          <w:lang w:eastAsia="zh-CN"/>
        </w:rPr>
        <w:t>esistance</w:t>
      </w:r>
    </w:p>
    <w:p w14:paraId="08A28C0C" w14:textId="3BCE2644" w:rsidR="23C93205" w:rsidRPr="00A70990" w:rsidRDefault="0027355A" w:rsidP="23C93205">
      <w:pPr>
        <w:rPr>
          <w:rFonts w:ascii="Calibri" w:eastAsiaTheme="minorEastAsia" w:hAnsi="Calibri" w:cs="Calibri"/>
          <w:lang w:eastAsia="zh-CN"/>
        </w:rPr>
      </w:pPr>
      <w:r>
        <w:rPr>
          <w:rFonts w:ascii="Calibri" w:eastAsiaTheme="minorEastAsia" w:hAnsi="Calibri" w:cs="Calibri" w:hint="eastAsia"/>
          <w:lang w:eastAsia="zh-CN"/>
        </w:rPr>
        <w:t>T</w:t>
      </w:r>
      <w:r>
        <w:rPr>
          <w:rFonts w:ascii="Calibri" w:eastAsiaTheme="minorEastAsia" w:hAnsi="Calibri" w:cs="Calibri"/>
          <w:lang w:eastAsia="zh-CN"/>
        </w:rPr>
        <w:t xml:space="preserve">he </w:t>
      </w:r>
      <w:r w:rsidR="00C0320B">
        <w:rPr>
          <w:rFonts w:ascii="Calibri" w:eastAsiaTheme="minorEastAsia" w:hAnsi="Calibri" w:cs="Calibri"/>
          <w:lang w:eastAsia="zh-CN"/>
        </w:rPr>
        <w:t>wire</w:t>
      </w:r>
      <w:r w:rsidR="00477628">
        <w:rPr>
          <w:rFonts w:ascii="Calibri" w:eastAsiaTheme="minorEastAsia" w:hAnsi="Calibri" w:cs="Calibri"/>
          <w:lang w:eastAsia="zh-CN"/>
        </w:rPr>
        <w:t xml:space="preserve"> </w:t>
      </w:r>
      <w:r w:rsidR="00CB2B57">
        <w:rPr>
          <w:rFonts w:ascii="Calibri" w:eastAsiaTheme="minorEastAsia" w:hAnsi="Calibri" w:cs="Calibri"/>
          <w:lang w:eastAsia="zh-CN"/>
        </w:rPr>
        <w:t>of</w:t>
      </w:r>
      <w:r w:rsidR="0098207B">
        <w:rPr>
          <w:rFonts w:ascii="Calibri" w:eastAsiaTheme="minorEastAsia" w:hAnsi="Calibri" w:cs="Calibri"/>
          <w:lang w:eastAsia="zh-CN"/>
        </w:rPr>
        <w:t xml:space="preserve"> 0.81mm </w:t>
      </w:r>
      <w:r w:rsidR="00150948">
        <w:rPr>
          <w:rFonts w:ascii="Calibri" w:eastAsiaTheme="minorEastAsia" w:hAnsi="Calibri" w:cs="Calibri"/>
          <w:lang w:eastAsia="zh-CN"/>
        </w:rPr>
        <w:t>dia</w:t>
      </w:r>
      <w:r w:rsidR="00E84069">
        <w:rPr>
          <w:rFonts w:ascii="Calibri" w:eastAsiaTheme="minorEastAsia" w:hAnsi="Calibri" w:cs="Calibri"/>
          <w:lang w:eastAsia="zh-CN"/>
        </w:rPr>
        <w:t>meter</w:t>
      </w:r>
      <w:r w:rsidR="0098207B">
        <w:rPr>
          <w:rFonts w:ascii="Calibri" w:eastAsiaTheme="minorEastAsia" w:hAnsi="Calibri" w:cs="Calibri"/>
          <w:lang w:eastAsia="zh-CN"/>
        </w:rPr>
        <w:t xml:space="preserve"> has been </w:t>
      </w:r>
      <w:r w:rsidR="00EF5525">
        <w:rPr>
          <w:rFonts w:ascii="Calibri" w:eastAsiaTheme="minorEastAsia" w:hAnsi="Calibri" w:cs="Calibri"/>
          <w:lang w:eastAsia="zh-CN"/>
        </w:rPr>
        <w:t xml:space="preserve">chosen </w:t>
      </w:r>
      <w:r w:rsidR="00A83206">
        <w:rPr>
          <w:rFonts w:ascii="Calibri" w:eastAsiaTheme="minorEastAsia" w:hAnsi="Calibri" w:cs="Calibri"/>
          <w:lang w:eastAsia="zh-CN"/>
        </w:rPr>
        <w:t>for winding</w:t>
      </w:r>
      <w:r w:rsidR="00CB2B57">
        <w:rPr>
          <w:rFonts w:ascii="Calibri" w:eastAsiaTheme="minorEastAsia" w:hAnsi="Calibri" w:cs="Calibri"/>
          <w:lang w:eastAsia="zh-CN"/>
        </w:rPr>
        <w:t xml:space="preserve">. </w:t>
      </w:r>
      <w:r w:rsidR="000E55F7">
        <w:rPr>
          <w:rFonts w:ascii="Calibri" w:eastAsiaTheme="minorEastAsia" w:hAnsi="Calibri" w:cs="Calibri"/>
          <w:lang w:eastAsia="zh-CN"/>
        </w:rPr>
        <w:t xml:space="preserve">The </w:t>
      </w:r>
      <w:r w:rsidR="006D117C">
        <w:rPr>
          <w:rFonts w:ascii="Calibri" w:eastAsiaTheme="minorEastAsia" w:hAnsi="Calibri" w:cs="Calibri"/>
          <w:lang w:eastAsia="zh-CN"/>
        </w:rPr>
        <w:t>resistance of the wind</w:t>
      </w:r>
      <w:r w:rsidR="008223C0">
        <w:rPr>
          <w:rFonts w:ascii="Calibri" w:eastAsiaTheme="minorEastAsia" w:hAnsi="Calibri" w:cs="Calibri"/>
          <w:lang w:eastAsia="zh-CN"/>
        </w:rPr>
        <w:t>ing could be given to be:</w:t>
      </w:r>
    </w:p>
    <w:p w14:paraId="02B346B0" w14:textId="140B7D1B" w:rsidR="008223C0" w:rsidRPr="00A70990" w:rsidRDefault="00000000" w:rsidP="23C93205">
      <w:pPr>
        <w:rPr>
          <w:rFonts w:ascii="Calibri" w:eastAsiaTheme="minorEastAsia" w:hAnsi="Calibri" w:cs="Calibri"/>
          <w:lang w:eastAsia="zh-CN"/>
        </w:rPr>
      </w:pPr>
      <m:oMathPara>
        <m:oMath>
          <m:sSub>
            <m:sSubPr>
              <m:ctrlPr>
                <w:rPr>
                  <w:rFonts w:ascii="Cambria Math" w:eastAsiaTheme="minorEastAsia" w:hAnsi="Cambria Math" w:cs="Calibri"/>
                  <w:i/>
                  <w:lang w:eastAsia="zh-CN"/>
                </w:rPr>
              </m:ctrlPr>
            </m:sSubPr>
            <m:e>
              <m:r>
                <w:rPr>
                  <w:rFonts w:ascii="Cambria Math" w:eastAsiaTheme="minorEastAsia" w:hAnsi="Cambria Math" w:cs="Calibri"/>
                  <w:lang w:eastAsia="zh-CN"/>
                </w:rPr>
                <m:t>R</m:t>
              </m:r>
            </m:e>
            <m:sub>
              <m:r>
                <w:rPr>
                  <w:rFonts w:ascii="Cambria Math" w:eastAsiaTheme="minorEastAsia" w:hAnsi="Cambria Math" w:cs="Calibri"/>
                  <w:lang w:eastAsia="zh-CN"/>
                </w:rPr>
                <m:t>L</m:t>
              </m:r>
            </m:sub>
          </m:sSub>
          <m:r>
            <w:rPr>
              <w:rFonts w:ascii="Cambria Math" w:eastAsiaTheme="minorEastAsia" w:hAnsi="Cambria Math" w:cs="Calibri"/>
              <w:lang w:eastAsia="zh-CN"/>
            </w:rPr>
            <m:t>=</m:t>
          </m:r>
          <m:sSub>
            <m:sSubPr>
              <m:ctrlPr>
                <w:rPr>
                  <w:rFonts w:ascii="Cambria Math" w:eastAsiaTheme="minorEastAsia" w:hAnsi="Cambria Math" w:cs="Calibri"/>
                  <w:i/>
                  <w:lang w:eastAsia="zh-CN"/>
                </w:rPr>
              </m:ctrlPr>
            </m:sSubPr>
            <m:e>
              <m:r>
                <w:rPr>
                  <w:rFonts w:ascii="Cambria Math" w:eastAsiaTheme="minorEastAsia" w:hAnsi="Cambria Math" w:cs="Calibri"/>
                  <w:lang w:eastAsia="zh-CN"/>
                </w:rPr>
                <m:t>ρ</m:t>
              </m:r>
            </m:e>
            <m:sub>
              <m:r>
                <w:rPr>
                  <w:rFonts w:ascii="Cambria Math" w:eastAsiaTheme="minorEastAsia" w:hAnsi="Cambria Math" w:cs="Calibri"/>
                  <w:lang w:eastAsia="zh-CN"/>
                </w:rPr>
                <m:t>cu</m:t>
              </m:r>
            </m:sub>
          </m:sSub>
          <m:f>
            <m:fPr>
              <m:ctrlPr>
                <w:rPr>
                  <w:rFonts w:ascii="Cambria Math" w:eastAsiaTheme="minorEastAsia" w:hAnsi="Cambria Math" w:cs="Calibri"/>
                  <w:i/>
                  <w:lang w:eastAsia="zh-CN"/>
                </w:rPr>
              </m:ctrlPr>
            </m:fPr>
            <m:num>
              <m:sSub>
                <m:sSubPr>
                  <m:ctrlPr>
                    <w:rPr>
                      <w:rFonts w:ascii="Cambria Math" w:eastAsiaTheme="minorEastAsia" w:hAnsi="Cambria Math" w:cs="Calibri"/>
                      <w:i/>
                      <w:lang w:eastAsia="zh-CN"/>
                    </w:rPr>
                  </m:ctrlPr>
                </m:sSubPr>
                <m:e>
                  <m:r>
                    <w:rPr>
                      <w:rFonts w:ascii="Cambria Math" w:eastAsiaTheme="minorEastAsia" w:hAnsi="Cambria Math" w:cs="Calibri"/>
                      <w:lang w:eastAsia="zh-CN"/>
                    </w:rPr>
                    <m:t>L</m:t>
                  </m:r>
                </m:e>
                <m:sub>
                  <m:r>
                    <w:rPr>
                      <w:rFonts w:ascii="Cambria Math" w:eastAsiaTheme="minorEastAsia" w:hAnsi="Cambria Math" w:cs="Calibri"/>
                      <w:lang w:eastAsia="zh-CN"/>
                    </w:rPr>
                    <m:t>cu</m:t>
                  </m:r>
                </m:sub>
              </m:sSub>
            </m:num>
            <m:den>
              <m:sSub>
                <m:sSubPr>
                  <m:ctrlPr>
                    <w:rPr>
                      <w:rFonts w:ascii="Cambria Math" w:eastAsiaTheme="minorEastAsia" w:hAnsi="Cambria Math" w:cs="Calibri"/>
                      <w:i/>
                      <w:lang w:eastAsia="zh-CN"/>
                    </w:rPr>
                  </m:ctrlPr>
                </m:sSubPr>
                <m:e>
                  <m:r>
                    <w:rPr>
                      <w:rFonts w:ascii="Cambria Math" w:eastAsiaTheme="minorEastAsia" w:hAnsi="Cambria Math" w:cs="Calibri"/>
                      <w:lang w:eastAsia="zh-CN"/>
                    </w:rPr>
                    <m:t>A</m:t>
                  </m:r>
                </m:e>
                <m:sub>
                  <m:r>
                    <w:rPr>
                      <w:rFonts w:ascii="Cambria Math" w:eastAsiaTheme="minorEastAsia" w:hAnsi="Cambria Math" w:cs="Calibri"/>
                      <w:lang w:eastAsia="zh-CN"/>
                    </w:rPr>
                    <m:t>cu</m:t>
                  </m:r>
                </m:sub>
              </m:sSub>
            </m:den>
          </m:f>
          <m:r>
            <w:rPr>
              <w:rFonts w:ascii="Cambria Math" w:eastAsiaTheme="minorEastAsia" w:hAnsi="Cambria Math" w:cs="Calibri"/>
              <w:lang w:eastAsia="zh-CN"/>
            </w:rPr>
            <m:t>=</m:t>
          </m:r>
          <m:sSub>
            <m:sSubPr>
              <m:ctrlPr>
                <w:rPr>
                  <w:rFonts w:ascii="Cambria Math" w:eastAsiaTheme="minorEastAsia" w:hAnsi="Cambria Math" w:cs="Calibri"/>
                  <w:i/>
                  <w:lang w:eastAsia="zh-CN"/>
                </w:rPr>
              </m:ctrlPr>
            </m:sSubPr>
            <m:e>
              <m:r>
                <w:rPr>
                  <w:rFonts w:ascii="Cambria Math" w:eastAsiaTheme="minorEastAsia" w:hAnsi="Cambria Math" w:cs="Calibri"/>
                  <w:lang w:eastAsia="zh-CN"/>
                </w:rPr>
                <m:t>ρ</m:t>
              </m:r>
            </m:e>
            <m:sub>
              <m:r>
                <w:rPr>
                  <w:rFonts w:ascii="Cambria Math" w:eastAsiaTheme="minorEastAsia" w:hAnsi="Cambria Math" w:cs="Calibri"/>
                  <w:lang w:eastAsia="zh-CN"/>
                </w:rPr>
                <m:t>cu</m:t>
              </m:r>
            </m:sub>
          </m:sSub>
          <m:r>
            <w:rPr>
              <w:rFonts w:ascii="Cambria Math" w:eastAsiaTheme="minorEastAsia" w:hAnsi="Cambria Math" w:cs="Calibri"/>
              <w:lang w:eastAsia="zh-CN"/>
            </w:rPr>
            <m:t>×</m:t>
          </m:r>
          <m:f>
            <m:fPr>
              <m:ctrlPr>
                <w:rPr>
                  <w:rFonts w:ascii="Cambria Math" w:eastAsiaTheme="minorEastAsia" w:hAnsi="Cambria Math" w:cs="Calibri"/>
                  <w:i/>
                  <w:lang w:eastAsia="zh-CN"/>
                </w:rPr>
              </m:ctrlPr>
            </m:fPr>
            <m:num>
              <m:r>
                <w:rPr>
                  <w:rFonts w:ascii="Cambria Math" w:eastAsiaTheme="minorEastAsia" w:hAnsi="Cambria Math" w:cs="Calibri"/>
                  <w:lang w:eastAsia="zh-CN"/>
                </w:rPr>
                <m:t>2Nπ</m:t>
              </m:r>
              <m:sSub>
                <m:sSubPr>
                  <m:ctrlPr>
                    <w:rPr>
                      <w:rFonts w:ascii="Cambria Math" w:eastAsiaTheme="minorEastAsia" w:hAnsi="Cambria Math" w:cs="Calibri"/>
                      <w:i/>
                      <w:lang w:eastAsia="zh-CN"/>
                    </w:rPr>
                  </m:ctrlPr>
                </m:sSubPr>
                <m:e>
                  <m:r>
                    <w:rPr>
                      <w:rFonts w:ascii="Cambria Math" w:eastAsiaTheme="minorEastAsia" w:hAnsi="Cambria Math" w:cs="Calibri"/>
                      <w:lang w:eastAsia="zh-CN"/>
                    </w:rPr>
                    <m:t>r</m:t>
                  </m:r>
                </m:e>
                <m:sub>
                  <m:r>
                    <w:rPr>
                      <w:rFonts w:ascii="Cambria Math" w:eastAsiaTheme="minorEastAsia" w:hAnsi="Cambria Math" w:cs="Calibri"/>
                      <w:lang w:eastAsia="zh-CN"/>
                    </w:rPr>
                    <m:t>core</m:t>
                  </m:r>
                </m:sub>
              </m:sSub>
            </m:num>
            <m:den>
              <m:r>
                <w:rPr>
                  <w:rFonts w:ascii="Cambria Math" w:eastAsiaTheme="minorEastAsia" w:hAnsi="Cambria Math" w:cs="Calibri"/>
                  <w:lang w:eastAsia="zh-CN"/>
                </w:rPr>
                <m:t>π</m:t>
              </m:r>
              <m:sSup>
                <m:sSupPr>
                  <m:ctrlPr>
                    <w:rPr>
                      <w:rFonts w:ascii="Cambria Math" w:eastAsiaTheme="minorEastAsia" w:hAnsi="Cambria Math" w:cs="Calibri"/>
                      <w:i/>
                      <w:lang w:eastAsia="zh-CN"/>
                    </w:rPr>
                  </m:ctrlPr>
                </m:sSupPr>
                <m:e>
                  <m:sSub>
                    <m:sSubPr>
                      <m:ctrlPr>
                        <w:rPr>
                          <w:rFonts w:ascii="Cambria Math" w:eastAsiaTheme="minorEastAsia" w:hAnsi="Cambria Math" w:cs="Calibri"/>
                          <w:i/>
                          <w:lang w:eastAsia="zh-CN"/>
                        </w:rPr>
                      </m:ctrlPr>
                    </m:sSubPr>
                    <m:e>
                      <m:r>
                        <w:rPr>
                          <w:rFonts w:ascii="Cambria Math" w:eastAsiaTheme="minorEastAsia" w:hAnsi="Cambria Math" w:cs="Calibri"/>
                          <w:lang w:eastAsia="zh-CN"/>
                        </w:rPr>
                        <m:t>r</m:t>
                      </m:r>
                    </m:e>
                    <m:sub>
                      <m:r>
                        <w:rPr>
                          <w:rFonts w:ascii="Cambria Math" w:eastAsiaTheme="minorEastAsia" w:hAnsi="Cambria Math" w:cs="Calibri"/>
                          <w:lang w:eastAsia="zh-CN"/>
                        </w:rPr>
                        <m:t>wire</m:t>
                      </m:r>
                    </m:sub>
                  </m:sSub>
                </m:e>
                <m:sup>
                  <m:r>
                    <w:rPr>
                      <w:rFonts w:ascii="Cambria Math" w:eastAsiaTheme="minorEastAsia" w:hAnsi="Cambria Math" w:cs="Calibri"/>
                      <w:lang w:eastAsia="zh-CN"/>
                    </w:rPr>
                    <m:t>2</m:t>
                  </m:r>
                </m:sup>
              </m:sSup>
            </m:den>
          </m:f>
          <m:r>
            <w:rPr>
              <w:rFonts w:ascii="Cambria Math" w:eastAsiaTheme="minorEastAsia" w:hAnsi="Cambria Math" w:cs="Calibri"/>
              <w:lang w:eastAsia="zh-CN"/>
            </w:rPr>
            <m:t>=1.72×</m:t>
          </m:r>
          <m:sSup>
            <m:sSupPr>
              <m:ctrlPr>
                <w:rPr>
                  <w:rFonts w:ascii="Cambria Math" w:eastAsiaTheme="minorEastAsia" w:hAnsi="Cambria Math" w:cs="Calibri"/>
                  <w:i/>
                  <w:lang w:eastAsia="zh-CN"/>
                </w:rPr>
              </m:ctrlPr>
            </m:sSupPr>
            <m:e>
              <m:r>
                <w:rPr>
                  <w:rFonts w:ascii="Cambria Math" w:eastAsiaTheme="minorEastAsia" w:hAnsi="Cambria Math" w:cs="Calibri"/>
                  <w:lang w:eastAsia="zh-CN"/>
                </w:rPr>
                <m:t>10</m:t>
              </m:r>
            </m:e>
            <m:sup>
              <m:r>
                <w:rPr>
                  <w:rFonts w:ascii="Cambria Math" w:eastAsiaTheme="minorEastAsia" w:hAnsi="Cambria Math" w:cs="Calibri"/>
                  <w:lang w:eastAsia="zh-CN"/>
                </w:rPr>
                <m:t>-8</m:t>
              </m:r>
            </m:sup>
          </m:sSup>
          <m:r>
            <m:rPr>
              <m:sty m:val="p"/>
            </m:rPr>
            <w:rPr>
              <w:rFonts w:ascii="Cambria Math" w:eastAsiaTheme="minorEastAsia" w:hAnsi="Cambria Math" w:cs="Calibri"/>
              <w:lang w:eastAsia="zh-CN"/>
            </w:rPr>
            <m:t>Ω</m:t>
          </m:r>
          <m:r>
            <w:rPr>
              <w:rFonts w:ascii="Cambria Math" w:eastAsiaTheme="minorEastAsia" w:hAnsi="Cambria Math" w:cs="Calibri"/>
              <w:lang w:eastAsia="zh-CN"/>
            </w:rPr>
            <m:t>m×</m:t>
          </m:r>
          <m:f>
            <m:fPr>
              <m:ctrlPr>
                <w:rPr>
                  <w:rFonts w:ascii="Cambria Math" w:eastAsiaTheme="minorEastAsia" w:hAnsi="Cambria Math" w:cs="Calibri"/>
                  <w:i/>
                  <w:lang w:eastAsia="zh-CN"/>
                </w:rPr>
              </m:ctrlPr>
            </m:fPr>
            <m:num>
              <m:r>
                <w:rPr>
                  <w:rFonts w:ascii="Cambria Math" w:eastAsiaTheme="minorEastAsia" w:hAnsi="Cambria Math" w:cs="Calibri"/>
                  <w:lang w:eastAsia="zh-CN"/>
                </w:rPr>
                <m:t>24∙5.56mm</m:t>
              </m:r>
            </m:num>
            <m:den>
              <m:r>
                <w:rPr>
                  <w:rFonts w:ascii="Cambria Math" w:eastAsiaTheme="minorEastAsia" w:hAnsi="Cambria Math" w:cs="Calibri"/>
                  <w:lang w:eastAsia="zh-CN"/>
                </w:rPr>
                <m:t>(</m:t>
              </m:r>
              <m:sSup>
                <m:sSupPr>
                  <m:ctrlPr>
                    <w:rPr>
                      <w:rFonts w:ascii="Cambria Math" w:eastAsiaTheme="minorEastAsia" w:hAnsi="Cambria Math" w:cs="Calibri"/>
                      <w:i/>
                      <w:lang w:eastAsia="zh-CN"/>
                    </w:rPr>
                  </m:ctrlPr>
                </m:sSupPr>
                <m:e>
                  <m:r>
                    <w:rPr>
                      <w:rFonts w:ascii="Cambria Math" w:eastAsiaTheme="minorEastAsia" w:hAnsi="Cambria Math" w:cs="Calibri"/>
                      <w:lang w:eastAsia="zh-CN"/>
                    </w:rPr>
                    <m:t>0.405mm)</m:t>
                  </m:r>
                </m:e>
                <m:sup>
                  <m:r>
                    <w:rPr>
                      <w:rFonts w:ascii="Cambria Math" w:eastAsiaTheme="minorEastAsia" w:hAnsi="Cambria Math" w:cs="Calibri"/>
                      <w:lang w:eastAsia="zh-CN"/>
                    </w:rPr>
                    <m:t>2</m:t>
                  </m:r>
                </m:sup>
              </m:sSup>
            </m:den>
          </m:f>
          <m:r>
            <w:rPr>
              <w:rFonts w:ascii="Cambria Math" w:eastAsiaTheme="minorEastAsia" w:hAnsi="Cambria Math" w:cs="Calibri"/>
              <w:lang w:eastAsia="zh-CN"/>
            </w:rPr>
            <m:t>=</m:t>
          </m:r>
          <m:r>
            <m:rPr>
              <m:sty m:val="p"/>
            </m:rPr>
            <w:rPr>
              <w:rFonts w:ascii="Cambria Math" w:eastAsiaTheme="minorEastAsia" w:hAnsi="Cambria Math" w:cs="Calibri" w:hint="eastAsia"/>
              <w:lang w:eastAsia="zh-CN"/>
            </w:rPr>
            <m:t>0</m:t>
          </m:r>
          <m:r>
            <m:rPr>
              <m:sty m:val="p"/>
            </m:rPr>
            <w:rPr>
              <w:rFonts w:ascii="Cambria Math" w:eastAsiaTheme="minorEastAsia" w:hAnsi="Cambria Math" w:cs="Calibri"/>
              <w:lang w:eastAsia="zh-CN"/>
            </w:rPr>
            <m:t>.014Ω</m:t>
          </m:r>
        </m:oMath>
      </m:oMathPara>
    </w:p>
    <w:p w14:paraId="0AD08F20" w14:textId="5D7E6736" w:rsidR="4351285D" w:rsidRPr="00A70990" w:rsidRDefault="4351285D" w:rsidP="4351285D">
      <w:pPr>
        <w:rPr>
          <w:rFonts w:ascii="Calibri" w:eastAsiaTheme="minorEastAsia" w:hAnsi="Calibri" w:cs="Calibri"/>
          <w:lang w:eastAsia="zh-CN"/>
        </w:rPr>
      </w:pPr>
    </w:p>
    <w:p w14:paraId="371C47D1" w14:textId="5C308B19" w:rsidR="004E7E6C" w:rsidRPr="00AF3673" w:rsidRDefault="1C436EE4" w:rsidP="6D1EE599">
      <w:pPr>
        <w:rPr>
          <w:rFonts w:asciiTheme="majorHAnsi" w:eastAsiaTheme="majorEastAsia" w:hAnsiTheme="majorHAnsi" w:cstheme="majorBidi"/>
          <w:b/>
          <w:bCs/>
          <w:sz w:val="32"/>
          <w:szCs w:val="32"/>
        </w:rPr>
      </w:pPr>
      <w:r w:rsidRPr="4351285D">
        <w:rPr>
          <w:rFonts w:asciiTheme="majorHAnsi" w:eastAsiaTheme="majorEastAsia" w:hAnsiTheme="majorHAnsi" w:cstheme="majorBidi"/>
          <w:b/>
          <w:bCs/>
          <w:sz w:val="32"/>
          <w:szCs w:val="32"/>
        </w:rPr>
        <w:t>Simulations Results under ideal conditions</w:t>
      </w:r>
    </w:p>
    <w:p w14:paraId="775D9647" w14:textId="77777777" w:rsidR="00515248" w:rsidRDefault="00515248" w:rsidP="00515248">
      <w:pPr>
        <w:rPr>
          <w:rFonts w:ascii="Calibri" w:eastAsia="Calibri" w:hAnsi="Calibri" w:cs="Calibri"/>
          <w:b/>
          <w:bCs/>
        </w:rPr>
      </w:pPr>
      <w:r w:rsidRPr="007F75F7">
        <w:rPr>
          <w:rFonts w:ascii="Calibri" w:eastAsia="Calibri" w:hAnsi="Calibri" w:cs="Calibri"/>
          <w:b/>
          <w:bCs/>
        </w:rPr>
        <w:t>Simulation Settings</w:t>
      </w:r>
    </w:p>
    <w:p w14:paraId="5C5B0BD1" w14:textId="1D8C61F2" w:rsidR="00515248" w:rsidRPr="00F000E9" w:rsidRDefault="00515248" w:rsidP="00515248">
      <w:pPr>
        <w:rPr>
          <w:rFonts w:ascii="Calibri" w:eastAsiaTheme="minorEastAsia" w:hAnsi="Calibri" w:cs="Calibri"/>
          <w:lang w:eastAsia="zh-CN"/>
        </w:rPr>
      </w:pPr>
      <w:r>
        <w:rPr>
          <w:rFonts w:ascii="Calibri" w:eastAsiaTheme="minorEastAsia" w:hAnsi="Calibri" w:cs="Calibri"/>
          <w:lang w:eastAsia="zh-CN"/>
        </w:rPr>
        <w:t xml:space="preserve">The simulation time was set to </w:t>
      </w:r>
      <w:r w:rsidR="00CE496D">
        <w:rPr>
          <w:rFonts w:ascii="Calibri" w:eastAsiaTheme="minorEastAsia" w:hAnsi="Calibri" w:cs="Calibri"/>
          <w:lang w:eastAsia="zh-CN"/>
        </w:rPr>
        <w:t xml:space="preserve">0.005s and the </w:t>
      </w:r>
      <w:r w:rsidR="00307953">
        <w:rPr>
          <w:rFonts w:ascii="Calibri" w:eastAsiaTheme="minorEastAsia" w:hAnsi="Calibri" w:cs="Calibri"/>
          <w:lang w:eastAsia="zh-CN"/>
        </w:rPr>
        <w:t xml:space="preserve">max step size was set to </w:t>
      </w:r>
      <m:oMath>
        <m:r>
          <w:rPr>
            <w:rFonts w:ascii="Cambria Math" w:eastAsiaTheme="minorEastAsia" w:hAnsi="Cambria Math" w:cs="Calibri"/>
            <w:lang w:eastAsia="zh-CN"/>
          </w:rPr>
          <m:t>1×</m:t>
        </m:r>
        <m:sSup>
          <m:sSupPr>
            <m:ctrlPr>
              <w:rPr>
                <w:rFonts w:ascii="Cambria Math" w:eastAsiaTheme="minorEastAsia" w:hAnsi="Cambria Math" w:cs="Calibri"/>
                <w:i/>
                <w:lang w:eastAsia="zh-CN"/>
              </w:rPr>
            </m:ctrlPr>
          </m:sSupPr>
          <m:e>
            <m:r>
              <w:rPr>
                <w:rFonts w:ascii="Cambria Math" w:eastAsiaTheme="minorEastAsia" w:hAnsi="Cambria Math" w:cs="Calibri"/>
                <w:lang w:eastAsia="zh-CN"/>
              </w:rPr>
              <m:t>10</m:t>
            </m:r>
          </m:e>
          <m:sup>
            <m:r>
              <w:rPr>
                <w:rFonts w:ascii="Cambria Math" w:eastAsiaTheme="minorEastAsia" w:hAnsi="Cambria Math" w:cs="Calibri"/>
                <w:lang w:eastAsia="zh-CN"/>
              </w:rPr>
              <m:t>-6</m:t>
            </m:r>
          </m:sup>
        </m:sSup>
      </m:oMath>
      <w:r w:rsidR="00586558">
        <w:rPr>
          <w:rFonts w:ascii="Calibri" w:eastAsiaTheme="minorEastAsia" w:hAnsi="Calibri" w:cs="Calibri" w:hint="eastAsia"/>
          <w:lang w:eastAsia="zh-CN"/>
        </w:rPr>
        <w:t xml:space="preserve"> </w:t>
      </w:r>
      <w:r w:rsidR="00586558">
        <w:rPr>
          <w:rFonts w:ascii="Calibri" w:eastAsiaTheme="minorEastAsia" w:hAnsi="Calibri" w:cs="Calibri"/>
          <w:lang w:eastAsia="zh-CN"/>
        </w:rPr>
        <w:t>to ensure the accuracy of the simulation result</w:t>
      </w:r>
      <w:r w:rsidR="00EA6EEA">
        <w:rPr>
          <w:rFonts w:ascii="Calibri" w:eastAsiaTheme="minorEastAsia" w:hAnsi="Calibri" w:cs="Calibri"/>
          <w:lang w:eastAsia="zh-CN"/>
        </w:rPr>
        <w:t xml:space="preserve">. </w:t>
      </w:r>
      <w:r w:rsidR="00F110DC">
        <w:rPr>
          <w:rFonts w:ascii="Calibri" w:eastAsiaTheme="minorEastAsia" w:hAnsi="Calibri" w:cs="Calibri"/>
          <w:lang w:eastAsia="zh-CN"/>
        </w:rPr>
        <w:t xml:space="preserve">Two </w:t>
      </w:r>
      <w:r w:rsidR="00BF51CC">
        <w:rPr>
          <w:rFonts w:ascii="Calibri" w:eastAsiaTheme="minorEastAsia" w:hAnsi="Calibri" w:cs="Calibri"/>
          <w:lang w:eastAsia="zh-CN"/>
        </w:rPr>
        <w:t>loads with different resistan</w:t>
      </w:r>
      <w:r w:rsidR="00DD0E78">
        <w:rPr>
          <w:rFonts w:ascii="Calibri" w:eastAsiaTheme="minorEastAsia" w:hAnsi="Calibri" w:cs="Calibri"/>
          <w:lang w:eastAsia="zh-CN"/>
        </w:rPr>
        <w:t xml:space="preserve">ces </w:t>
      </w:r>
      <w:r w:rsidR="00106931">
        <w:rPr>
          <w:rFonts w:ascii="Calibri" w:eastAsiaTheme="minorEastAsia" w:hAnsi="Calibri" w:cs="Calibri"/>
          <w:lang w:eastAsia="zh-CN"/>
        </w:rPr>
        <w:t>were</w:t>
      </w:r>
      <w:r w:rsidR="00DD0E78">
        <w:rPr>
          <w:rFonts w:ascii="Calibri" w:eastAsiaTheme="minorEastAsia" w:hAnsi="Calibri" w:cs="Calibri"/>
          <w:lang w:eastAsia="zh-CN"/>
        </w:rPr>
        <w:t xml:space="preserve"> </w:t>
      </w:r>
      <w:r w:rsidR="0076116D">
        <w:rPr>
          <w:rFonts w:ascii="Calibri" w:eastAsiaTheme="minorEastAsia" w:hAnsi="Calibri" w:cs="Calibri"/>
          <w:lang w:eastAsia="zh-CN"/>
        </w:rPr>
        <w:t xml:space="preserve">connected </w:t>
      </w:r>
      <w:r w:rsidR="00106931">
        <w:rPr>
          <w:rFonts w:ascii="Calibri" w:eastAsiaTheme="minorEastAsia" w:hAnsi="Calibri" w:cs="Calibri"/>
          <w:lang w:eastAsia="zh-CN"/>
        </w:rPr>
        <w:t xml:space="preserve">to </w:t>
      </w:r>
      <w:r w:rsidR="00612E7D">
        <w:rPr>
          <w:rFonts w:ascii="Calibri" w:eastAsiaTheme="minorEastAsia" w:hAnsi="Calibri" w:cs="Calibri"/>
          <w:lang w:eastAsia="zh-CN"/>
        </w:rPr>
        <w:t xml:space="preserve">a switch at </w:t>
      </w:r>
      <w:r w:rsidR="00106931">
        <w:rPr>
          <w:rFonts w:ascii="Calibri" w:eastAsiaTheme="minorEastAsia" w:hAnsi="Calibri" w:cs="Calibri"/>
          <w:lang w:eastAsia="zh-CN"/>
        </w:rPr>
        <w:t>the output end of the circuit</w:t>
      </w:r>
      <w:r w:rsidR="00612E7D">
        <w:rPr>
          <w:rFonts w:ascii="Calibri" w:eastAsiaTheme="minorEastAsia" w:hAnsi="Calibri" w:cs="Calibri"/>
          <w:lang w:eastAsia="zh-CN"/>
        </w:rPr>
        <w:t xml:space="preserve">. </w:t>
      </w:r>
      <w:r w:rsidR="001859B2">
        <w:rPr>
          <w:rFonts w:ascii="Calibri" w:eastAsiaTheme="minorEastAsia" w:hAnsi="Calibri" w:cs="Calibri"/>
          <w:lang w:eastAsia="zh-CN"/>
        </w:rPr>
        <w:t xml:space="preserve">The </w:t>
      </w:r>
      <w:r w:rsidR="00A43CDE">
        <w:rPr>
          <w:rFonts w:ascii="Calibri" w:eastAsiaTheme="minorEastAsia" w:hAnsi="Calibri" w:cs="Calibri"/>
          <w:lang w:eastAsia="zh-CN"/>
        </w:rPr>
        <w:t xml:space="preserve">step-input-driven switch </w:t>
      </w:r>
      <w:r w:rsidR="00AD3982">
        <w:rPr>
          <w:rFonts w:ascii="Calibri" w:eastAsiaTheme="minorEastAsia" w:hAnsi="Calibri" w:cs="Calibri"/>
          <w:lang w:eastAsia="zh-CN"/>
        </w:rPr>
        <w:t xml:space="preserve">would </w:t>
      </w:r>
      <w:r w:rsidR="00D04BC7">
        <w:rPr>
          <w:rFonts w:ascii="Calibri" w:eastAsiaTheme="minorEastAsia" w:hAnsi="Calibri" w:cs="Calibri"/>
          <w:lang w:eastAsia="zh-CN"/>
        </w:rPr>
        <w:t>j</w:t>
      </w:r>
      <w:r w:rsidR="002B64C7">
        <w:rPr>
          <w:rFonts w:ascii="Calibri" w:eastAsiaTheme="minorEastAsia" w:hAnsi="Calibri" w:cs="Calibri"/>
          <w:lang w:eastAsia="zh-CN"/>
        </w:rPr>
        <w:t xml:space="preserve">ump to the load with higher </w:t>
      </w:r>
      <w:r w:rsidR="006C2A2C">
        <w:rPr>
          <w:rFonts w:ascii="Calibri" w:eastAsiaTheme="minorEastAsia" w:hAnsi="Calibri" w:cs="Calibri"/>
          <w:lang w:eastAsia="zh-CN"/>
        </w:rPr>
        <w:t xml:space="preserve">resistance from the load with </w:t>
      </w:r>
      <w:r w:rsidR="00705223">
        <w:rPr>
          <w:rFonts w:ascii="Calibri" w:eastAsiaTheme="minorEastAsia" w:hAnsi="Calibri" w:cs="Calibri"/>
          <w:lang w:eastAsia="zh-CN"/>
        </w:rPr>
        <w:t xml:space="preserve">lower </w:t>
      </w:r>
      <w:r w:rsidR="00185B57">
        <w:rPr>
          <w:rFonts w:ascii="Calibri" w:eastAsiaTheme="minorEastAsia" w:hAnsi="Calibri" w:cs="Calibri"/>
          <w:lang w:eastAsia="zh-CN"/>
        </w:rPr>
        <w:t xml:space="preserve">resistance </w:t>
      </w:r>
      <w:r w:rsidR="00C12BE8">
        <w:rPr>
          <w:rFonts w:ascii="Calibri" w:eastAsiaTheme="minorEastAsia" w:hAnsi="Calibri" w:cs="Calibri"/>
          <w:lang w:eastAsia="zh-CN"/>
        </w:rPr>
        <w:t xml:space="preserve">at </w:t>
      </w:r>
      <w:r w:rsidR="001C010F">
        <w:rPr>
          <w:rFonts w:ascii="Calibri" w:eastAsiaTheme="minorEastAsia" w:hAnsi="Calibri" w:cs="Calibri"/>
          <w:lang w:eastAsia="zh-CN"/>
        </w:rPr>
        <w:t xml:space="preserve">0.002s </w:t>
      </w:r>
      <w:r w:rsidR="00E767F7">
        <w:rPr>
          <w:rFonts w:ascii="Calibri" w:eastAsiaTheme="minorEastAsia" w:hAnsi="Calibri" w:cs="Calibri"/>
          <w:lang w:eastAsia="zh-CN"/>
        </w:rPr>
        <w:t xml:space="preserve">to simulate the </w:t>
      </w:r>
      <w:r w:rsidR="004655DC">
        <w:rPr>
          <w:rFonts w:ascii="Calibri" w:eastAsiaTheme="minorEastAsia" w:hAnsi="Calibri" w:cs="Calibri"/>
          <w:lang w:eastAsia="zh-CN"/>
        </w:rPr>
        <w:t xml:space="preserve">change of load </w:t>
      </w:r>
      <w:r w:rsidR="00B675A2">
        <w:rPr>
          <w:rFonts w:ascii="Calibri" w:eastAsiaTheme="minorEastAsia" w:hAnsi="Calibri" w:cs="Calibri"/>
          <w:lang w:eastAsia="zh-CN"/>
        </w:rPr>
        <w:t xml:space="preserve">in </w:t>
      </w:r>
      <w:r w:rsidR="00DF7A48">
        <w:rPr>
          <w:rFonts w:ascii="Calibri" w:eastAsiaTheme="minorEastAsia" w:hAnsi="Calibri" w:cs="Calibri"/>
          <w:lang w:eastAsia="zh-CN"/>
        </w:rPr>
        <w:t>real working conditions.</w:t>
      </w:r>
    </w:p>
    <w:p w14:paraId="5A35551D" w14:textId="14AA47BD" w:rsidR="004E7E6C" w:rsidRDefault="00515248" w:rsidP="6D1EE599">
      <w:pPr>
        <w:rPr>
          <w:rFonts w:ascii="Calibri" w:eastAsiaTheme="minorEastAsia" w:hAnsi="Calibri" w:cs="Calibri"/>
          <w:b/>
          <w:lang w:eastAsia="zh-CN"/>
        </w:rPr>
      </w:pPr>
      <w:r>
        <w:rPr>
          <w:rFonts w:ascii="Calibri" w:eastAsiaTheme="minorEastAsia" w:hAnsi="Calibri" w:cs="Calibri"/>
          <w:b/>
          <w:bCs/>
          <w:lang w:eastAsia="zh-CN"/>
        </w:rPr>
        <w:t xml:space="preserve">Results &amp; </w:t>
      </w:r>
      <w:r w:rsidRPr="007F75F7">
        <w:rPr>
          <w:rFonts w:ascii="Calibri" w:eastAsiaTheme="minorEastAsia" w:hAnsi="Calibri" w:cs="Calibri" w:hint="eastAsia"/>
          <w:b/>
          <w:bCs/>
          <w:lang w:eastAsia="zh-CN"/>
        </w:rPr>
        <w:t>O</w:t>
      </w:r>
      <w:r w:rsidRPr="007F75F7">
        <w:rPr>
          <w:rFonts w:ascii="Calibri" w:eastAsiaTheme="minorEastAsia" w:hAnsi="Calibri" w:cs="Calibri"/>
          <w:b/>
          <w:bCs/>
          <w:lang w:eastAsia="zh-CN"/>
        </w:rPr>
        <w:t>bservations</w:t>
      </w:r>
    </w:p>
    <w:p w14:paraId="2335CDBA" w14:textId="542E60BD" w:rsidR="008C4DEF" w:rsidRDefault="008C4DEF" w:rsidP="00061A66">
      <w:pPr>
        <w:jc w:val="center"/>
        <w:rPr>
          <w:rFonts w:ascii="Calibri" w:eastAsiaTheme="minorEastAsia" w:hAnsi="Calibri" w:cs="Calibri"/>
          <w:b/>
          <w:bCs/>
          <w:lang w:eastAsia="zh-CN"/>
        </w:rPr>
      </w:pPr>
      <w:r>
        <w:rPr>
          <w:rFonts w:ascii="Calibri" w:eastAsiaTheme="minorEastAsia" w:hAnsi="Calibri" w:cs="Calibri" w:hint="eastAsia"/>
          <w:b/>
          <w:bCs/>
          <w:noProof/>
          <w:lang w:eastAsia="zh-CN"/>
        </w:rPr>
        <w:drawing>
          <wp:inline distT="0" distB="0" distL="0" distR="0" wp14:anchorId="12421BDD" wp14:editId="75221976">
            <wp:extent cx="3400828" cy="2266579"/>
            <wp:effectExtent l="0" t="0" r="9525" b="63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400828" cy="2266579"/>
                    </a:xfrm>
                    <a:prstGeom prst="rect">
                      <a:avLst/>
                    </a:prstGeom>
                  </pic:spPr>
                </pic:pic>
              </a:graphicData>
            </a:graphic>
          </wp:inline>
        </w:drawing>
      </w:r>
    </w:p>
    <w:p w14:paraId="597C11B9" w14:textId="3998C39F" w:rsidR="6D1EE599" w:rsidRPr="00061A66" w:rsidRDefault="002E7035" w:rsidP="00061A66">
      <w:pPr>
        <w:jc w:val="center"/>
        <w:rPr>
          <w:rFonts w:ascii="Calibri" w:eastAsiaTheme="minorEastAsia" w:hAnsi="Calibri" w:cs="Calibri"/>
          <w:lang w:eastAsia="zh-CN"/>
        </w:rPr>
      </w:pPr>
      <w:r w:rsidRPr="002879C1">
        <w:rPr>
          <w:rFonts w:ascii="Calibri" w:eastAsiaTheme="minorEastAsia" w:hAnsi="Calibri" w:cs="Calibri" w:hint="eastAsia"/>
          <w:b/>
          <w:lang w:eastAsia="zh-CN"/>
        </w:rPr>
        <w:t>F</w:t>
      </w:r>
      <w:r w:rsidRPr="002879C1">
        <w:rPr>
          <w:rFonts w:ascii="Calibri" w:eastAsiaTheme="minorEastAsia" w:hAnsi="Calibri" w:cs="Calibri"/>
          <w:b/>
          <w:lang w:eastAsia="zh-CN"/>
        </w:rPr>
        <w:t>igure 2.</w:t>
      </w:r>
      <w:r>
        <w:rPr>
          <w:rFonts w:ascii="Calibri" w:eastAsiaTheme="minorEastAsia" w:hAnsi="Calibri" w:cs="Calibri"/>
          <w:lang w:eastAsia="zh-CN"/>
        </w:rPr>
        <w:t xml:space="preserve"> </w:t>
      </w:r>
      <w:r w:rsidR="00A34DD0">
        <w:rPr>
          <w:rFonts w:ascii="Calibri" w:eastAsiaTheme="minorEastAsia" w:hAnsi="Calibri" w:cs="Calibri"/>
          <w:lang w:eastAsia="zh-CN"/>
        </w:rPr>
        <w:t xml:space="preserve">Simulation result </w:t>
      </w:r>
      <w:r w:rsidR="0081624C">
        <w:rPr>
          <w:rFonts w:ascii="Calibri" w:eastAsiaTheme="minorEastAsia" w:hAnsi="Calibri" w:cs="Calibri"/>
          <w:lang w:eastAsia="zh-CN"/>
        </w:rPr>
        <w:t>of ideal conditions</w:t>
      </w:r>
    </w:p>
    <w:p w14:paraId="58E8C1E1" w14:textId="4EFA6B47" w:rsidR="00C654FA" w:rsidRPr="00061A66" w:rsidRDefault="008E189A" w:rsidP="00061A66">
      <w:pPr>
        <w:jc w:val="both"/>
        <w:rPr>
          <w:rFonts w:ascii="Calibri" w:eastAsiaTheme="minorEastAsia" w:hAnsi="Calibri" w:cs="Calibri"/>
          <w:lang w:eastAsia="zh-CN"/>
        </w:rPr>
      </w:pPr>
      <w:r>
        <w:rPr>
          <w:rFonts w:ascii="Calibri" w:eastAsiaTheme="minorEastAsia" w:hAnsi="Calibri" w:cs="Calibri" w:hint="eastAsia"/>
          <w:lang w:eastAsia="zh-CN"/>
        </w:rPr>
        <w:lastRenderedPageBreak/>
        <w:t>I</w:t>
      </w:r>
      <w:r>
        <w:rPr>
          <w:rFonts w:ascii="Calibri" w:eastAsiaTheme="minorEastAsia" w:hAnsi="Calibri" w:cs="Calibri"/>
          <w:lang w:eastAsia="zh-CN"/>
        </w:rPr>
        <w:t xml:space="preserve">t can be observed that </w:t>
      </w:r>
      <w:r w:rsidR="00C654FA">
        <w:rPr>
          <w:rFonts w:ascii="Calibri" w:eastAsiaTheme="minorEastAsia" w:hAnsi="Calibri" w:cs="Calibri"/>
          <w:lang w:eastAsia="zh-CN"/>
        </w:rPr>
        <w:t xml:space="preserve">there are </w:t>
      </w:r>
      <w:r w:rsidR="00267DDC">
        <w:rPr>
          <w:rFonts w:ascii="Calibri" w:eastAsiaTheme="minorEastAsia" w:hAnsi="Calibri" w:cs="Calibri"/>
          <w:lang w:eastAsia="zh-CN"/>
        </w:rPr>
        <w:t xml:space="preserve">generally two significant </w:t>
      </w:r>
      <w:r w:rsidR="00567F21">
        <w:rPr>
          <w:rFonts w:ascii="Calibri" w:eastAsiaTheme="minorEastAsia" w:hAnsi="Calibri" w:cs="Calibri"/>
          <w:lang w:eastAsia="zh-CN"/>
        </w:rPr>
        <w:t>overshoots</w:t>
      </w:r>
      <w:r w:rsidR="00267DDC">
        <w:rPr>
          <w:rFonts w:ascii="Calibri" w:eastAsiaTheme="minorEastAsia" w:hAnsi="Calibri" w:cs="Calibri"/>
          <w:lang w:eastAsia="zh-CN"/>
        </w:rPr>
        <w:t xml:space="preserve"> in the plot</w:t>
      </w:r>
      <w:r w:rsidR="006A72FF">
        <w:rPr>
          <w:rFonts w:ascii="Calibri" w:eastAsiaTheme="minorEastAsia" w:hAnsi="Calibri" w:cs="Calibri"/>
          <w:lang w:eastAsia="zh-CN"/>
        </w:rPr>
        <w:t xml:space="preserve">, </w:t>
      </w:r>
      <w:r w:rsidR="00412B4F">
        <w:rPr>
          <w:rFonts w:ascii="Calibri" w:eastAsiaTheme="minorEastAsia" w:hAnsi="Calibri" w:cs="Calibri"/>
          <w:lang w:eastAsia="zh-CN"/>
        </w:rPr>
        <w:t>whe</w:t>
      </w:r>
      <w:r w:rsidR="009618F2">
        <w:rPr>
          <w:rFonts w:ascii="Calibri" w:eastAsiaTheme="minorEastAsia" w:hAnsi="Calibri" w:cs="Calibri"/>
          <w:lang w:eastAsia="zh-CN"/>
        </w:rPr>
        <w:t>re</w:t>
      </w:r>
      <w:r w:rsidR="00412B4F">
        <w:rPr>
          <w:rFonts w:ascii="Calibri" w:eastAsiaTheme="minorEastAsia" w:hAnsi="Calibri" w:cs="Calibri"/>
          <w:lang w:eastAsia="zh-CN"/>
        </w:rPr>
        <w:t xml:space="preserve"> t=0</w:t>
      </w:r>
      <w:r w:rsidR="001547B1">
        <w:rPr>
          <w:rFonts w:ascii="Calibri" w:eastAsiaTheme="minorEastAsia" w:hAnsi="Calibri" w:cs="Calibri"/>
          <w:lang w:eastAsia="zh-CN"/>
        </w:rPr>
        <w:t>s</w:t>
      </w:r>
      <w:r w:rsidR="00412B4F">
        <w:rPr>
          <w:rFonts w:ascii="Calibri" w:eastAsiaTheme="minorEastAsia" w:hAnsi="Calibri" w:cs="Calibri"/>
          <w:lang w:eastAsia="zh-CN"/>
        </w:rPr>
        <w:t xml:space="preserve"> and t=</w:t>
      </w:r>
      <w:r w:rsidR="001547B1">
        <w:rPr>
          <w:rFonts w:ascii="Calibri" w:eastAsiaTheme="minorEastAsia" w:hAnsi="Calibri" w:cs="Calibri"/>
          <w:lang w:eastAsia="zh-CN"/>
        </w:rPr>
        <w:t>2ms</w:t>
      </w:r>
      <w:r w:rsidR="00793195">
        <w:rPr>
          <w:rFonts w:ascii="Calibri" w:eastAsiaTheme="minorEastAsia" w:hAnsi="Calibri" w:cs="Calibri"/>
          <w:lang w:eastAsia="zh-CN"/>
        </w:rPr>
        <w:t xml:space="preserve"> respectively. </w:t>
      </w:r>
      <w:r w:rsidR="00345E2E">
        <w:rPr>
          <w:rFonts w:ascii="Calibri" w:eastAsiaTheme="minorEastAsia" w:hAnsi="Calibri" w:cs="Calibri"/>
          <w:lang w:eastAsia="zh-CN"/>
        </w:rPr>
        <w:t>T</w:t>
      </w:r>
      <w:r w:rsidR="00A1637A">
        <w:rPr>
          <w:rFonts w:ascii="Calibri" w:eastAsiaTheme="minorEastAsia" w:hAnsi="Calibri" w:cs="Calibri"/>
          <w:lang w:eastAsia="zh-CN"/>
        </w:rPr>
        <w:t xml:space="preserve">he output load is </w:t>
      </w:r>
      <m:oMath>
        <m:r>
          <w:rPr>
            <w:rFonts w:ascii="Cambria Math" w:eastAsiaTheme="minorEastAsia" w:hAnsi="Cambria Math" w:cs="Calibri"/>
            <w:lang w:eastAsia="zh-CN"/>
          </w:rPr>
          <m:t>2</m:t>
        </m:r>
        <m:r>
          <m:rPr>
            <m:sty m:val="p"/>
          </m:rPr>
          <w:rPr>
            <w:rFonts w:ascii="Cambria Math" w:eastAsiaTheme="minorEastAsia" w:hAnsi="Cambria Math" w:cs="Calibri"/>
            <w:lang w:eastAsia="zh-CN"/>
          </w:rPr>
          <m:t>Ω</m:t>
        </m:r>
      </m:oMath>
      <w:r w:rsidR="00345E2E">
        <w:rPr>
          <w:rFonts w:ascii="Calibri" w:eastAsiaTheme="minorEastAsia" w:hAnsi="Calibri" w:cs="Calibri"/>
          <w:lang w:eastAsia="zh-CN"/>
        </w:rPr>
        <w:t xml:space="preserve"> </w:t>
      </w:r>
      <w:proofErr w:type="gramStart"/>
      <w:r w:rsidR="00345E2E">
        <w:rPr>
          <w:rFonts w:ascii="Calibri" w:eastAsiaTheme="minorEastAsia" w:hAnsi="Calibri" w:cs="Calibri"/>
          <w:lang w:eastAsia="zh-CN"/>
        </w:rPr>
        <w:t>initially, and</w:t>
      </w:r>
      <w:proofErr w:type="gramEnd"/>
      <w:r w:rsidR="00345E2E">
        <w:rPr>
          <w:rFonts w:ascii="Calibri" w:eastAsiaTheme="minorEastAsia" w:hAnsi="Calibri" w:cs="Calibri"/>
          <w:lang w:eastAsia="zh-CN"/>
        </w:rPr>
        <w:t xml:space="preserve"> </w:t>
      </w:r>
      <w:r w:rsidR="00655CD3">
        <w:rPr>
          <w:rFonts w:ascii="Calibri" w:eastAsiaTheme="minorEastAsia" w:hAnsi="Calibri" w:cs="Calibri"/>
          <w:lang w:eastAsia="zh-CN"/>
        </w:rPr>
        <w:t xml:space="preserve">has been changed to </w:t>
      </w:r>
      <m:oMath>
        <m:r>
          <w:rPr>
            <w:rFonts w:ascii="Cambria Math" w:eastAsiaTheme="minorEastAsia" w:hAnsi="Cambria Math" w:cs="Calibri"/>
            <w:lang w:eastAsia="zh-CN"/>
          </w:rPr>
          <m:t>8</m:t>
        </m:r>
        <m:r>
          <m:rPr>
            <m:sty m:val="p"/>
          </m:rPr>
          <w:rPr>
            <w:rFonts w:ascii="Cambria Math" w:eastAsiaTheme="minorEastAsia" w:hAnsi="Cambria Math" w:cs="Calibri"/>
            <w:lang w:eastAsia="zh-CN"/>
          </w:rPr>
          <m:t>Ω</m:t>
        </m:r>
      </m:oMath>
      <w:r w:rsidR="00A50225">
        <w:rPr>
          <w:rFonts w:ascii="Calibri" w:eastAsiaTheme="minorEastAsia" w:hAnsi="Calibri" w:cs="Calibri"/>
          <w:lang w:eastAsia="zh-CN"/>
        </w:rPr>
        <w:t xml:space="preserve"> after 2ms.</w:t>
      </w:r>
      <w:r w:rsidR="009D66BD">
        <w:rPr>
          <w:rFonts w:ascii="Calibri" w:eastAsiaTheme="minorEastAsia" w:hAnsi="Calibri" w:cs="Calibri"/>
          <w:lang w:eastAsia="zh-CN"/>
        </w:rPr>
        <w:t xml:space="preserve"> </w:t>
      </w:r>
      <w:r w:rsidR="00C62C12">
        <w:rPr>
          <w:rFonts w:ascii="Calibri" w:eastAsiaTheme="minorEastAsia" w:hAnsi="Calibri" w:cs="Calibri"/>
          <w:lang w:eastAsia="zh-CN"/>
        </w:rPr>
        <w:t>It is app</w:t>
      </w:r>
      <w:r w:rsidR="004712B8">
        <w:rPr>
          <w:rFonts w:ascii="Calibri" w:eastAsiaTheme="minorEastAsia" w:hAnsi="Calibri" w:cs="Calibri"/>
          <w:lang w:eastAsia="zh-CN"/>
        </w:rPr>
        <w:t>arent</w:t>
      </w:r>
      <w:r w:rsidR="00F15755">
        <w:rPr>
          <w:rFonts w:ascii="Calibri" w:eastAsiaTheme="minorEastAsia" w:hAnsi="Calibri" w:cs="Calibri"/>
          <w:lang w:eastAsia="zh-CN"/>
        </w:rPr>
        <w:t xml:space="preserve"> that the change of load </w:t>
      </w:r>
      <w:r w:rsidR="00F45E31">
        <w:rPr>
          <w:rFonts w:ascii="Calibri" w:eastAsiaTheme="minorEastAsia" w:hAnsi="Calibri" w:cs="Calibri"/>
          <w:lang w:eastAsia="zh-CN"/>
        </w:rPr>
        <w:t xml:space="preserve">causes the </w:t>
      </w:r>
      <w:r w:rsidR="005676CF">
        <w:rPr>
          <w:rFonts w:ascii="Calibri" w:eastAsiaTheme="minorEastAsia" w:hAnsi="Calibri" w:cs="Calibri"/>
          <w:lang w:eastAsia="zh-CN"/>
        </w:rPr>
        <w:t xml:space="preserve">overshoot. </w:t>
      </w:r>
      <w:r w:rsidR="0061244F">
        <w:rPr>
          <w:rFonts w:ascii="Calibri" w:eastAsiaTheme="minorEastAsia" w:hAnsi="Calibri" w:cs="Calibri"/>
          <w:lang w:eastAsia="zh-CN"/>
        </w:rPr>
        <w:t xml:space="preserve">Comparing these two </w:t>
      </w:r>
      <w:r w:rsidR="00547F03">
        <w:rPr>
          <w:rFonts w:ascii="Calibri" w:eastAsiaTheme="minorEastAsia" w:hAnsi="Calibri" w:cs="Calibri"/>
          <w:lang w:eastAsia="zh-CN"/>
        </w:rPr>
        <w:t>overshoots</w:t>
      </w:r>
      <w:r w:rsidR="007D408F">
        <w:rPr>
          <w:rFonts w:ascii="Calibri" w:eastAsiaTheme="minorEastAsia" w:hAnsi="Calibri" w:cs="Calibri"/>
          <w:lang w:eastAsia="zh-CN"/>
        </w:rPr>
        <w:t xml:space="preserve">, </w:t>
      </w:r>
      <w:r w:rsidR="003F7935">
        <w:rPr>
          <w:rFonts w:ascii="Calibri" w:eastAsiaTheme="minorEastAsia" w:hAnsi="Calibri" w:cs="Calibri"/>
          <w:lang w:eastAsia="zh-CN"/>
        </w:rPr>
        <w:t xml:space="preserve">the first one takes less time </w:t>
      </w:r>
      <w:r w:rsidR="00B43E7A">
        <w:rPr>
          <w:rFonts w:ascii="Calibri" w:eastAsiaTheme="minorEastAsia" w:hAnsi="Calibri" w:cs="Calibri"/>
          <w:lang w:eastAsia="zh-CN"/>
        </w:rPr>
        <w:t xml:space="preserve">than the second one to </w:t>
      </w:r>
      <w:r w:rsidR="00F017A8">
        <w:rPr>
          <w:rFonts w:ascii="Calibri" w:eastAsiaTheme="minorEastAsia" w:hAnsi="Calibri" w:cs="Calibri"/>
          <w:lang w:eastAsia="zh-CN"/>
        </w:rPr>
        <w:t>stea</w:t>
      </w:r>
      <w:r w:rsidR="00B87878">
        <w:rPr>
          <w:rFonts w:ascii="Calibri" w:eastAsiaTheme="minorEastAsia" w:hAnsi="Calibri" w:cs="Calibri"/>
          <w:lang w:eastAsia="zh-CN"/>
        </w:rPr>
        <w:t>dy</w:t>
      </w:r>
      <w:r w:rsidR="00465A48">
        <w:rPr>
          <w:rFonts w:ascii="Calibri" w:eastAsiaTheme="minorEastAsia" w:hAnsi="Calibri" w:cs="Calibri"/>
          <w:lang w:eastAsia="zh-CN"/>
        </w:rPr>
        <w:t xml:space="preserve">, </w:t>
      </w:r>
      <w:r w:rsidR="00FD0FA1">
        <w:rPr>
          <w:rFonts w:ascii="Calibri" w:eastAsiaTheme="minorEastAsia" w:hAnsi="Calibri" w:cs="Calibri"/>
          <w:lang w:eastAsia="zh-CN"/>
        </w:rPr>
        <w:t>this might be</w:t>
      </w:r>
      <w:r w:rsidR="001B3D2C">
        <w:rPr>
          <w:rFonts w:ascii="Calibri" w:eastAsiaTheme="minorEastAsia" w:hAnsi="Calibri" w:cs="Calibri"/>
          <w:lang w:eastAsia="zh-CN"/>
        </w:rPr>
        <w:t>ca</w:t>
      </w:r>
      <w:r w:rsidR="001335A3">
        <w:rPr>
          <w:rFonts w:ascii="Calibri" w:eastAsiaTheme="minorEastAsia" w:hAnsi="Calibri" w:cs="Calibri"/>
          <w:lang w:eastAsia="zh-CN"/>
        </w:rPr>
        <w:t xml:space="preserve">use </w:t>
      </w:r>
    </w:p>
    <w:p w14:paraId="08387148" w14:textId="77777777" w:rsidR="6D1EE599" w:rsidRPr="00061A66" w:rsidRDefault="6D1EE599" w:rsidP="00061A66">
      <w:pPr>
        <w:jc w:val="both"/>
        <w:rPr>
          <w:rFonts w:ascii="Calibri" w:eastAsiaTheme="minorEastAsia" w:hAnsi="Calibri" w:cs="Calibri"/>
          <w:lang w:eastAsia="zh-CN"/>
        </w:rPr>
      </w:pPr>
    </w:p>
    <w:p w14:paraId="644C0978" w14:textId="4D007C4B" w:rsidR="00525BB5" w:rsidRPr="003662A5" w:rsidRDefault="1C436EE4" w:rsidP="00FC5430">
      <w:pPr>
        <w:rPr>
          <w:rFonts w:asciiTheme="majorHAnsi" w:eastAsiaTheme="majorEastAsia" w:hAnsiTheme="majorHAnsi" w:cstheme="majorBidi"/>
          <w:b/>
          <w:bCs/>
          <w:sz w:val="32"/>
          <w:szCs w:val="32"/>
        </w:rPr>
      </w:pPr>
      <w:r w:rsidRPr="23C93205">
        <w:rPr>
          <w:rFonts w:asciiTheme="majorHAnsi" w:eastAsiaTheme="majorEastAsia" w:hAnsiTheme="majorHAnsi" w:cstheme="majorBidi"/>
          <w:b/>
          <w:bCs/>
          <w:sz w:val="32"/>
          <w:szCs w:val="32"/>
        </w:rPr>
        <w:t>Simulation results with non-ideal components</w:t>
      </w:r>
    </w:p>
    <w:p w14:paraId="5733D8A9" w14:textId="0C69B0F8" w:rsidR="003662A5" w:rsidRPr="00525BB5" w:rsidRDefault="003662A5" w:rsidP="00FC5430">
      <w:pPr>
        <w:rPr>
          <w:rFonts w:ascii="Calibri" w:eastAsiaTheme="minorEastAsia" w:hAnsi="Calibri" w:cs="Calibri"/>
          <w:lang w:eastAsia="zh-CN"/>
        </w:rPr>
      </w:pPr>
      <w:r w:rsidRPr="003662A5">
        <w:rPr>
          <w:rFonts w:ascii="Calibri" w:eastAsiaTheme="minorEastAsia" w:hAnsi="Calibri" w:cs="Calibri"/>
          <w:lang w:eastAsia="zh-CN"/>
        </w:rPr>
        <w:drawing>
          <wp:inline distT="0" distB="0" distL="0" distR="0" wp14:anchorId="4DB6D417" wp14:editId="05F42E63">
            <wp:extent cx="5731510" cy="2654935"/>
            <wp:effectExtent l="0" t="0" r="0" b="0"/>
            <wp:docPr id="2" name="Picture 2"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iagram, schematic&#10;&#10;Description automatically generated"/>
                    <pic:cNvPicPr/>
                  </pic:nvPicPr>
                  <pic:blipFill>
                    <a:blip r:embed="rId13"/>
                    <a:stretch>
                      <a:fillRect/>
                    </a:stretch>
                  </pic:blipFill>
                  <pic:spPr>
                    <a:xfrm>
                      <a:off x="0" y="0"/>
                      <a:ext cx="5731510" cy="2654935"/>
                    </a:xfrm>
                    <a:prstGeom prst="rect">
                      <a:avLst/>
                    </a:prstGeom>
                  </pic:spPr>
                </pic:pic>
              </a:graphicData>
            </a:graphic>
          </wp:inline>
        </w:drawing>
      </w:r>
    </w:p>
    <w:p w14:paraId="72F28589" w14:textId="6A56C6F3" w:rsidR="00AF052E" w:rsidRPr="00542E43" w:rsidRDefault="002D5135" w:rsidP="002D5135">
      <w:pPr>
        <w:jc w:val="center"/>
        <w:rPr>
          <w:rFonts w:ascii="Calibri" w:eastAsiaTheme="minorEastAsia" w:hAnsi="Calibri" w:cs="Calibri"/>
          <w:lang w:eastAsia="zh-CN"/>
        </w:rPr>
      </w:pPr>
      <w:r>
        <w:rPr>
          <w:rFonts w:ascii="Calibri" w:eastAsiaTheme="minorEastAsia" w:hAnsi="Calibri" w:cs="Calibri" w:hint="eastAsia"/>
          <w:lang w:eastAsia="zh-CN"/>
        </w:rPr>
        <w:t>F</w:t>
      </w:r>
      <w:r>
        <w:rPr>
          <w:rFonts w:ascii="Calibri" w:eastAsiaTheme="minorEastAsia" w:hAnsi="Calibri" w:cs="Calibri"/>
          <w:lang w:eastAsia="zh-CN"/>
        </w:rPr>
        <w:t xml:space="preserve">igure1.1 Non-ideal </w:t>
      </w:r>
      <w:r w:rsidR="00BD2CD2">
        <w:rPr>
          <w:rFonts w:ascii="Calibri" w:eastAsiaTheme="minorEastAsia" w:hAnsi="Calibri" w:cs="Calibri"/>
          <w:lang w:eastAsia="zh-CN"/>
        </w:rPr>
        <w:t>S</w:t>
      </w:r>
      <w:r w:rsidR="00204E09">
        <w:rPr>
          <w:rFonts w:ascii="Calibri" w:eastAsiaTheme="minorEastAsia" w:hAnsi="Calibri" w:cs="Calibri"/>
          <w:lang w:eastAsia="zh-CN"/>
        </w:rPr>
        <w:t>chematic</w:t>
      </w:r>
      <w:r>
        <w:rPr>
          <w:rFonts w:ascii="Calibri" w:eastAsiaTheme="minorEastAsia" w:hAnsi="Calibri" w:cs="Calibri"/>
          <w:lang w:eastAsia="zh-CN"/>
        </w:rPr>
        <w:t xml:space="preserve"> </w:t>
      </w:r>
      <w:r w:rsidR="002C5FCE">
        <w:rPr>
          <w:rFonts w:ascii="Calibri" w:eastAsiaTheme="minorEastAsia" w:hAnsi="Calibri" w:cs="Calibri"/>
          <w:lang w:eastAsia="zh-CN"/>
        </w:rPr>
        <w:t xml:space="preserve">With </w:t>
      </w:r>
      <w:r w:rsidR="00B65726">
        <w:rPr>
          <w:rFonts w:ascii="Calibri" w:eastAsiaTheme="minorEastAsia" w:hAnsi="Calibri" w:cs="Calibri"/>
          <w:lang w:eastAsia="zh-CN"/>
        </w:rPr>
        <w:t>35V</w:t>
      </w:r>
      <w:r w:rsidR="00DF3971">
        <w:rPr>
          <w:rFonts w:ascii="Calibri" w:eastAsiaTheme="minorEastAsia" w:hAnsi="Calibri" w:cs="Calibri"/>
          <w:lang w:eastAsia="zh-CN"/>
        </w:rPr>
        <w:t>dc Input</w:t>
      </w:r>
    </w:p>
    <w:p w14:paraId="64C59BB3" w14:textId="32C6B6E6" w:rsidR="00FC5430" w:rsidRDefault="00A92A9B" w:rsidP="376C379C">
      <w:pPr>
        <w:rPr>
          <w:rFonts w:ascii="Calibri" w:eastAsia="Calibri" w:hAnsi="Calibri" w:cs="Calibri"/>
          <w:b/>
          <w:bCs/>
        </w:rPr>
      </w:pPr>
      <w:r w:rsidRPr="007F75F7">
        <w:rPr>
          <w:rFonts w:ascii="Calibri" w:eastAsia="Calibri" w:hAnsi="Calibri" w:cs="Calibri"/>
          <w:b/>
          <w:bCs/>
        </w:rPr>
        <w:t>Simulation Settings</w:t>
      </w:r>
    </w:p>
    <w:p w14:paraId="3442CEB0" w14:textId="67089097" w:rsidR="00F000E9" w:rsidRPr="00F000E9" w:rsidRDefault="000A7D60" w:rsidP="376C379C">
      <w:pPr>
        <w:rPr>
          <w:rFonts w:ascii="Calibri" w:eastAsiaTheme="minorEastAsia" w:hAnsi="Calibri" w:cs="Calibri"/>
          <w:lang w:eastAsia="zh-CN"/>
        </w:rPr>
      </w:pPr>
      <w:r>
        <w:rPr>
          <w:rFonts w:ascii="Calibri" w:eastAsiaTheme="minorEastAsia" w:hAnsi="Calibri" w:cs="Calibri" w:hint="eastAsia"/>
          <w:lang w:eastAsia="zh-CN"/>
        </w:rPr>
        <w:t>T</w:t>
      </w:r>
      <w:r>
        <w:rPr>
          <w:rFonts w:ascii="Calibri" w:eastAsiaTheme="minorEastAsia" w:hAnsi="Calibri" w:cs="Calibri"/>
          <w:lang w:eastAsia="zh-CN"/>
        </w:rPr>
        <w:t xml:space="preserve">he simulation settings of </w:t>
      </w:r>
      <w:r w:rsidR="002B616D">
        <w:rPr>
          <w:rFonts w:ascii="Calibri" w:eastAsiaTheme="minorEastAsia" w:hAnsi="Calibri" w:cs="Calibri"/>
          <w:lang w:eastAsia="zh-CN"/>
        </w:rPr>
        <w:t>the n</w:t>
      </w:r>
      <w:r>
        <w:rPr>
          <w:rFonts w:ascii="Calibri" w:eastAsiaTheme="minorEastAsia" w:hAnsi="Calibri" w:cs="Calibri"/>
          <w:lang w:eastAsia="zh-CN"/>
        </w:rPr>
        <w:t xml:space="preserve">on-ideal </w:t>
      </w:r>
      <w:r w:rsidR="009C24D6">
        <w:rPr>
          <w:rFonts w:ascii="Calibri" w:eastAsiaTheme="minorEastAsia" w:hAnsi="Calibri" w:cs="Calibri"/>
          <w:lang w:eastAsia="zh-CN"/>
        </w:rPr>
        <w:t xml:space="preserve">circuit </w:t>
      </w:r>
      <w:r w:rsidR="00AB4184">
        <w:rPr>
          <w:rFonts w:ascii="Calibri" w:eastAsiaTheme="minorEastAsia" w:hAnsi="Calibri" w:cs="Calibri"/>
          <w:lang w:eastAsia="zh-CN"/>
        </w:rPr>
        <w:t>were</w:t>
      </w:r>
      <w:r w:rsidR="009C24D6">
        <w:rPr>
          <w:rFonts w:ascii="Calibri" w:eastAsiaTheme="minorEastAsia" w:hAnsi="Calibri" w:cs="Calibri"/>
          <w:lang w:eastAsia="zh-CN"/>
        </w:rPr>
        <w:t xml:space="preserve"> identical to the ideal </w:t>
      </w:r>
      <w:r w:rsidR="007D02FF">
        <w:rPr>
          <w:rFonts w:ascii="Calibri" w:eastAsiaTheme="minorEastAsia" w:hAnsi="Calibri" w:cs="Calibri"/>
          <w:lang w:eastAsia="zh-CN"/>
        </w:rPr>
        <w:t xml:space="preserve">circuit except the </w:t>
      </w:r>
      <w:r w:rsidR="00962B2A">
        <w:rPr>
          <w:rFonts w:ascii="Calibri" w:eastAsiaTheme="minorEastAsia" w:hAnsi="Calibri" w:cs="Calibri"/>
          <w:lang w:eastAsia="zh-CN"/>
        </w:rPr>
        <w:t xml:space="preserve">changes in </w:t>
      </w:r>
      <w:r w:rsidR="00B326A1">
        <w:rPr>
          <w:rFonts w:ascii="Calibri" w:eastAsiaTheme="minorEastAsia" w:hAnsi="Calibri" w:cs="Calibri"/>
          <w:lang w:eastAsia="zh-CN"/>
        </w:rPr>
        <w:t xml:space="preserve">component values as shown in the </w:t>
      </w:r>
      <w:r w:rsidR="004E7E6C">
        <w:rPr>
          <w:rFonts w:ascii="Calibri" w:eastAsiaTheme="minorEastAsia" w:hAnsi="Calibri" w:cs="Calibri"/>
          <w:lang w:eastAsia="zh-CN"/>
        </w:rPr>
        <w:t>schematic</w:t>
      </w:r>
      <w:r w:rsidR="002B616D">
        <w:rPr>
          <w:rFonts w:ascii="Calibri" w:eastAsiaTheme="minorEastAsia" w:hAnsi="Calibri" w:cs="Calibri"/>
          <w:lang w:eastAsia="zh-CN"/>
        </w:rPr>
        <w:t xml:space="preserve"> above</w:t>
      </w:r>
      <w:r w:rsidR="004E7E6C">
        <w:rPr>
          <w:rFonts w:ascii="Calibri" w:eastAsiaTheme="minorEastAsia" w:hAnsi="Calibri" w:cs="Calibri"/>
          <w:lang w:eastAsia="zh-CN"/>
        </w:rPr>
        <w:t>.</w:t>
      </w:r>
    </w:p>
    <w:p w14:paraId="59EF72D1" w14:textId="540BA9BC" w:rsidR="00A92A9B" w:rsidRPr="007F75F7" w:rsidRDefault="00F814E4" w:rsidP="376C379C">
      <w:pPr>
        <w:rPr>
          <w:rFonts w:ascii="Calibri" w:eastAsiaTheme="minorEastAsia" w:hAnsi="Calibri" w:cs="Calibri"/>
          <w:b/>
          <w:bCs/>
          <w:lang w:eastAsia="zh-CN"/>
        </w:rPr>
      </w:pPr>
      <w:r>
        <w:rPr>
          <w:rFonts w:ascii="Calibri" w:eastAsiaTheme="minorEastAsia" w:hAnsi="Calibri" w:cs="Calibri"/>
          <w:b/>
          <w:bCs/>
          <w:lang w:eastAsia="zh-CN"/>
        </w:rPr>
        <w:t xml:space="preserve">Results &amp; </w:t>
      </w:r>
      <w:r w:rsidR="00A92A9B" w:rsidRPr="007F75F7">
        <w:rPr>
          <w:rFonts w:ascii="Calibri" w:eastAsiaTheme="minorEastAsia" w:hAnsi="Calibri" w:cs="Calibri" w:hint="eastAsia"/>
          <w:b/>
          <w:bCs/>
          <w:lang w:eastAsia="zh-CN"/>
        </w:rPr>
        <w:t>O</w:t>
      </w:r>
      <w:r w:rsidR="00A92A9B" w:rsidRPr="007F75F7">
        <w:rPr>
          <w:rFonts w:ascii="Calibri" w:eastAsiaTheme="minorEastAsia" w:hAnsi="Calibri" w:cs="Calibri"/>
          <w:b/>
          <w:bCs/>
          <w:lang w:eastAsia="zh-CN"/>
        </w:rPr>
        <w:t>bservations</w:t>
      </w:r>
    </w:p>
    <w:p w14:paraId="71DFC6B6" w14:textId="7FB1CE53" w:rsidR="00B67FED" w:rsidRDefault="00C830BD" w:rsidP="376C379C">
      <w:pPr>
        <w:rPr>
          <w:rFonts w:ascii="Calibri" w:eastAsiaTheme="minorEastAsia" w:hAnsi="Calibri" w:cs="Calibri"/>
          <w:b/>
          <w:bCs/>
          <w:lang w:eastAsia="zh-CN"/>
        </w:rPr>
      </w:pPr>
      <w:r w:rsidRPr="00C830BD">
        <w:rPr>
          <w:rFonts w:ascii="Calibri" w:eastAsiaTheme="minorEastAsia" w:hAnsi="Calibri" w:cs="Calibri"/>
          <w:b/>
          <w:bCs/>
          <w:lang w:eastAsia="zh-CN"/>
        </w:rPr>
        <w:drawing>
          <wp:inline distT="0" distB="0" distL="0" distR="0" wp14:anchorId="6345339F" wp14:editId="1C1C66E8">
            <wp:extent cx="2771335" cy="1899002"/>
            <wp:effectExtent l="0" t="0" r="0" b="6350"/>
            <wp:docPr id="22" name="Picture 22" descr="Graphical user interface, 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Graphical user interface, chart, line chart&#10;&#10;Description automatically generated"/>
                    <pic:cNvPicPr/>
                  </pic:nvPicPr>
                  <pic:blipFill>
                    <a:blip r:embed="rId14"/>
                    <a:stretch>
                      <a:fillRect/>
                    </a:stretch>
                  </pic:blipFill>
                  <pic:spPr>
                    <a:xfrm>
                      <a:off x="0" y="0"/>
                      <a:ext cx="2832951" cy="1941223"/>
                    </a:xfrm>
                    <a:prstGeom prst="rect">
                      <a:avLst/>
                    </a:prstGeom>
                  </pic:spPr>
                </pic:pic>
              </a:graphicData>
            </a:graphic>
          </wp:inline>
        </w:drawing>
      </w:r>
      <w:r w:rsidR="008F0A79" w:rsidRPr="008F0A79">
        <w:rPr>
          <w:rFonts w:ascii="Calibri" w:eastAsiaTheme="minorEastAsia" w:hAnsi="Calibri" w:cs="Calibri"/>
          <w:b/>
          <w:bCs/>
          <w:lang w:eastAsia="zh-CN"/>
        </w:rPr>
        <w:t xml:space="preserve"> </w:t>
      </w:r>
      <w:r w:rsidR="009F1E9A" w:rsidRPr="009F1E9A">
        <w:rPr>
          <w:rFonts w:ascii="Calibri" w:eastAsiaTheme="minorEastAsia" w:hAnsi="Calibri" w:cs="Calibri"/>
          <w:b/>
          <w:bCs/>
          <w:lang w:eastAsia="zh-CN"/>
        </w:rPr>
        <w:t xml:space="preserve"> </w:t>
      </w:r>
      <w:r w:rsidR="006C729C" w:rsidRPr="006C729C">
        <w:rPr>
          <w:rFonts w:ascii="Calibri" w:eastAsiaTheme="minorEastAsia" w:hAnsi="Calibri" w:cs="Calibri"/>
          <w:b/>
          <w:bCs/>
          <w:lang w:val="en-US" w:eastAsia="zh-CN"/>
        </w:rPr>
        <w:drawing>
          <wp:inline distT="0" distB="0" distL="0" distR="0" wp14:anchorId="406AF3D2" wp14:editId="2054B3DC">
            <wp:extent cx="2806505" cy="1923101"/>
            <wp:effectExtent l="0" t="0" r="635" b="0"/>
            <wp:docPr id="21" name="Picture 21"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Chart, line chart&#10;&#10;Description automatically generated"/>
                    <pic:cNvPicPr/>
                  </pic:nvPicPr>
                  <pic:blipFill>
                    <a:blip r:embed="rId15"/>
                    <a:stretch>
                      <a:fillRect/>
                    </a:stretch>
                  </pic:blipFill>
                  <pic:spPr>
                    <a:xfrm>
                      <a:off x="0" y="0"/>
                      <a:ext cx="2893517" cy="1982724"/>
                    </a:xfrm>
                    <a:prstGeom prst="rect">
                      <a:avLst/>
                    </a:prstGeom>
                  </pic:spPr>
                </pic:pic>
              </a:graphicData>
            </a:graphic>
          </wp:inline>
        </w:drawing>
      </w:r>
    </w:p>
    <w:p w14:paraId="164125BC" w14:textId="6DAE5A00" w:rsidR="00055EDA" w:rsidRDefault="00827423" w:rsidP="00055EDA">
      <w:pPr>
        <w:jc w:val="center"/>
        <w:rPr>
          <w:rFonts w:ascii="Calibri" w:eastAsiaTheme="minorEastAsia" w:hAnsi="Calibri" w:cs="Calibri"/>
          <w:lang w:eastAsia="zh-CN"/>
        </w:rPr>
      </w:pPr>
      <w:r>
        <w:rPr>
          <w:rFonts w:ascii="Calibri" w:eastAsiaTheme="minorEastAsia" w:hAnsi="Calibri" w:cs="Calibri"/>
          <w:lang w:eastAsia="zh-CN"/>
        </w:rPr>
        <w:t xml:space="preserve">Figure1.2 </w:t>
      </w:r>
      <w:r w:rsidR="0074537F">
        <w:rPr>
          <w:rFonts w:ascii="Calibri" w:eastAsiaTheme="minorEastAsia" w:hAnsi="Calibri" w:cs="Calibri"/>
          <w:lang w:eastAsia="zh-CN"/>
        </w:rPr>
        <w:t xml:space="preserve">Ideal(left) and </w:t>
      </w:r>
      <w:proofErr w:type="gramStart"/>
      <w:r w:rsidR="0074537F">
        <w:rPr>
          <w:rFonts w:ascii="Calibri" w:eastAsiaTheme="minorEastAsia" w:hAnsi="Calibri" w:cs="Calibri"/>
          <w:lang w:eastAsia="zh-CN"/>
        </w:rPr>
        <w:t>Non-ideal</w:t>
      </w:r>
      <w:proofErr w:type="gramEnd"/>
      <w:r w:rsidR="0074537F">
        <w:rPr>
          <w:rFonts w:ascii="Calibri" w:eastAsiaTheme="minorEastAsia" w:hAnsi="Calibri" w:cs="Calibri"/>
          <w:lang w:eastAsia="zh-CN"/>
        </w:rPr>
        <w:t xml:space="preserve">(right) </w:t>
      </w:r>
      <w:r w:rsidR="00E26149">
        <w:rPr>
          <w:rFonts w:ascii="Calibri" w:eastAsiaTheme="minorEastAsia" w:hAnsi="Calibri" w:cs="Calibri"/>
          <w:lang w:eastAsia="zh-CN"/>
        </w:rPr>
        <w:t>Output Voltage</w:t>
      </w:r>
    </w:p>
    <w:p w14:paraId="7415ADFA" w14:textId="1995C061" w:rsidR="000F2786" w:rsidRDefault="006A1789" w:rsidP="000B34B5">
      <w:pPr>
        <w:rPr>
          <w:rFonts w:ascii="Calibri" w:eastAsiaTheme="minorEastAsia" w:hAnsi="Calibri" w:cs="Calibri"/>
          <w:lang w:val="en-US" w:eastAsia="zh-CN"/>
        </w:rPr>
      </w:pPr>
      <w:r>
        <w:rPr>
          <w:rFonts w:ascii="Calibri" w:eastAsiaTheme="minorEastAsia" w:hAnsi="Calibri" w:cs="Calibri"/>
          <w:lang w:eastAsia="zh-CN"/>
        </w:rPr>
        <w:t xml:space="preserve"> </w:t>
      </w:r>
      <w:r>
        <w:rPr>
          <w:rFonts w:ascii="Calibri" w:eastAsiaTheme="minorEastAsia" w:hAnsi="Calibri" w:cs="Calibri" w:hint="eastAsia"/>
          <w:lang w:eastAsia="zh-CN"/>
        </w:rPr>
        <w:t>Two</w:t>
      </w:r>
      <w:r>
        <w:rPr>
          <w:rFonts w:ascii="Calibri" w:eastAsiaTheme="minorEastAsia" w:hAnsi="Calibri" w:cs="Calibri"/>
          <w:lang w:eastAsia="zh-CN"/>
        </w:rPr>
        <w:t xml:space="preserve"> </w:t>
      </w:r>
      <w:r>
        <w:rPr>
          <w:rFonts w:ascii="Calibri" w:eastAsiaTheme="minorEastAsia" w:hAnsi="Calibri" w:cs="Calibri"/>
          <w:lang w:val="en-US" w:eastAsia="zh-CN"/>
        </w:rPr>
        <w:t xml:space="preserve">major differences could be found by comparing the </w:t>
      </w:r>
      <w:r w:rsidR="00CC226E">
        <w:rPr>
          <w:rFonts w:ascii="Calibri" w:eastAsiaTheme="minorEastAsia" w:hAnsi="Calibri" w:cs="Calibri"/>
          <w:lang w:val="en-US" w:eastAsia="zh-CN"/>
        </w:rPr>
        <w:t>output voltage plot of ideal and non-ideal simulations</w:t>
      </w:r>
      <w:r w:rsidR="00E00462">
        <w:rPr>
          <w:rFonts w:ascii="Calibri" w:eastAsiaTheme="minorEastAsia" w:hAnsi="Calibri" w:cs="Calibri"/>
          <w:lang w:val="en-US" w:eastAsia="zh-CN"/>
        </w:rPr>
        <w:t xml:space="preserve">. The first </w:t>
      </w:r>
      <w:r w:rsidR="006538F5">
        <w:rPr>
          <w:rFonts w:ascii="Calibri" w:eastAsiaTheme="minorEastAsia" w:hAnsi="Calibri" w:cs="Calibri"/>
          <w:lang w:val="en-US" w:eastAsia="zh-CN"/>
        </w:rPr>
        <w:t xml:space="preserve">point is that the </w:t>
      </w:r>
      <w:r w:rsidR="002D4B46">
        <w:rPr>
          <w:rFonts w:ascii="Calibri" w:eastAsiaTheme="minorEastAsia" w:hAnsi="Calibri" w:cs="Calibri"/>
          <w:lang w:val="en-US" w:eastAsia="zh-CN"/>
        </w:rPr>
        <w:t>s</w:t>
      </w:r>
      <w:r w:rsidR="005B4D15">
        <w:rPr>
          <w:rFonts w:ascii="Calibri" w:eastAsiaTheme="minorEastAsia" w:hAnsi="Calibri" w:cs="Calibri"/>
          <w:lang w:val="en-US" w:eastAsia="zh-CN"/>
        </w:rPr>
        <w:t>table</w:t>
      </w:r>
      <w:r w:rsidR="006538F5">
        <w:rPr>
          <w:rFonts w:ascii="Calibri" w:eastAsiaTheme="minorEastAsia" w:hAnsi="Calibri" w:cs="Calibri"/>
          <w:lang w:val="en-US" w:eastAsia="zh-CN"/>
        </w:rPr>
        <w:t xml:space="preserve"> voltage on the load </w:t>
      </w:r>
      <w:r w:rsidR="00C31D45">
        <w:rPr>
          <w:rFonts w:ascii="Calibri" w:eastAsiaTheme="minorEastAsia" w:hAnsi="Calibri" w:cs="Calibri"/>
          <w:lang w:val="en-US" w:eastAsia="zh-CN"/>
        </w:rPr>
        <w:t>of non-ideal simulation is smaller than that of the ideal simulation</w:t>
      </w:r>
      <w:r w:rsidR="005378D3">
        <w:rPr>
          <w:rFonts w:ascii="Calibri" w:eastAsiaTheme="minorEastAsia" w:hAnsi="Calibri" w:cs="Calibri"/>
          <w:lang w:val="en-US" w:eastAsia="zh-CN"/>
        </w:rPr>
        <w:t>.</w:t>
      </w:r>
      <w:r w:rsidR="00283EBC">
        <w:rPr>
          <w:rFonts w:ascii="Calibri" w:eastAsiaTheme="minorEastAsia" w:hAnsi="Calibri" w:cs="Calibri"/>
          <w:lang w:val="en-US" w:eastAsia="zh-CN"/>
        </w:rPr>
        <w:t xml:space="preserve"> </w:t>
      </w:r>
      <w:r w:rsidR="005378D3">
        <w:rPr>
          <w:rFonts w:ascii="Calibri" w:eastAsiaTheme="minorEastAsia" w:hAnsi="Calibri" w:cs="Calibri"/>
          <w:lang w:val="en-US" w:eastAsia="zh-CN"/>
        </w:rPr>
        <w:t>T</w:t>
      </w:r>
      <w:r w:rsidR="00283EBC">
        <w:rPr>
          <w:rFonts w:ascii="Calibri" w:eastAsiaTheme="minorEastAsia" w:hAnsi="Calibri" w:cs="Calibri"/>
          <w:lang w:val="en-US" w:eastAsia="zh-CN"/>
        </w:rPr>
        <w:t>he second point is that</w:t>
      </w:r>
      <w:r w:rsidR="00AE2C76">
        <w:rPr>
          <w:rFonts w:ascii="Calibri" w:eastAsiaTheme="minorEastAsia" w:hAnsi="Calibri" w:cs="Calibri"/>
          <w:lang w:val="en-US" w:eastAsia="zh-CN"/>
        </w:rPr>
        <w:t xml:space="preserve"> in non-ideal simulation,</w:t>
      </w:r>
      <w:r w:rsidR="005378D3">
        <w:rPr>
          <w:rFonts w:ascii="Calibri" w:eastAsiaTheme="minorEastAsia" w:hAnsi="Calibri" w:cs="Calibri"/>
          <w:lang w:val="en-US" w:eastAsia="zh-CN"/>
        </w:rPr>
        <w:t xml:space="preserve"> the </w:t>
      </w:r>
      <w:r w:rsidR="00460785">
        <w:rPr>
          <w:rFonts w:ascii="Calibri" w:eastAsiaTheme="minorEastAsia" w:hAnsi="Calibri" w:cs="Calibri"/>
          <w:lang w:val="en-US" w:eastAsia="zh-CN"/>
        </w:rPr>
        <w:t>steady state</w:t>
      </w:r>
      <w:r w:rsidR="000952B5">
        <w:rPr>
          <w:rFonts w:ascii="Calibri" w:eastAsiaTheme="minorEastAsia" w:hAnsi="Calibri" w:cs="Calibri"/>
          <w:lang w:val="en-US" w:eastAsia="zh-CN"/>
        </w:rPr>
        <w:t xml:space="preserve"> </w:t>
      </w:r>
      <w:r w:rsidR="001C1483">
        <w:rPr>
          <w:rFonts w:ascii="Calibri" w:eastAsiaTheme="minorEastAsia" w:hAnsi="Calibri" w:cs="Calibri"/>
          <w:lang w:val="en-US" w:eastAsia="zh-CN"/>
        </w:rPr>
        <w:t xml:space="preserve">voltage </w:t>
      </w:r>
      <w:r w:rsidR="0040328B">
        <w:rPr>
          <w:rFonts w:ascii="Calibri" w:eastAsiaTheme="minorEastAsia" w:hAnsi="Calibri" w:cs="Calibri"/>
          <w:lang w:val="en-US" w:eastAsia="zh-CN"/>
        </w:rPr>
        <w:t xml:space="preserve">across </w:t>
      </w:r>
      <w:r w:rsidR="001325DC">
        <w:rPr>
          <w:rFonts w:ascii="Calibri" w:eastAsiaTheme="minorEastAsia" w:hAnsi="Calibri" w:cs="Calibri"/>
          <w:lang w:val="en-US" w:eastAsia="zh-CN"/>
        </w:rPr>
        <w:t>a</w:t>
      </w:r>
      <w:r w:rsidR="00B51AA1">
        <w:rPr>
          <w:rFonts w:ascii="Calibri" w:eastAsiaTheme="minorEastAsia" w:hAnsi="Calibri" w:cs="Calibri"/>
          <w:lang w:val="en-US" w:eastAsia="zh-CN"/>
        </w:rPr>
        <w:t xml:space="preserve"> larger</w:t>
      </w:r>
      <w:r w:rsidR="001325DC">
        <w:rPr>
          <w:rFonts w:ascii="Calibri" w:eastAsiaTheme="minorEastAsia" w:hAnsi="Calibri" w:cs="Calibri"/>
          <w:lang w:val="en-US" w:eastAsia="zh-CN"/>
        </w:rPr>
        <w:t xml:space="preserve"> resistance load</w:t>
      </w:r>
      <w:r w:rsidR="00B51AA1">
        <w:rPr>
          <w:rFonts w:ascii="Calibri" w:eastAsiaTheme="minorEastAsia" w:hAnsi="Calibri" w:cs="Calibri"/>
          <w:lang w:val="en-US" w:eastAsia="zh-CN"/>
        </w:rPr>
        <w:t xml:space="preserve"> is higher than </w:t>
      </w:r>
      <w:r w:rsidR="005B4D15">
        <w:rPr>
          <w:rFonts w:ascii="Calibri" w:eastAsiaTheme="minorEastAsia" w:hAnsi="Calibri" w:cs="Calibri"/>
          <w:lang w:val="en-US" w:eastAsia="zh-CN"/>
        </w:rPr>
        <w:t xml:space="preserve">the voltage </w:t>
      </w:r>
      <w:r w:rsidR="00460785">
        <w:rPr>
          <w:rFonts w:ascii="Calibri" w:eastAsiaTheme="minorEastAsia" w:hAnsi="Calibri" w:cs="Calibri"/>
          <w:lang w:val="en-US" w:eastAsia="zh-CN"/>
        </w:rPr>
        <w:t xml:space="preserve">across </w:t>
      </w:r>
      <w:r w:rsidR="00722C5F">
        <w:rPr>
          <w:rFonts w:ascii="Calibri" w:eastAsiaTheme="minorEastAsia" w:hAnsi="Calibri" w:cs="Calibri"/>
          <w:lang w:val="en-US" w:eastAsia="zh-CN"/>
        </w:rPr>
        <w:t xml:space="preserve">a smaller resistance load. </w:t>
      </w:r>
    </w:p>
    <w:p w14:paraId="67D15987" w14:textId="125025AE" w:rsidR="008C5CB6" w:rsidRDefault="00296628" w:rsidP="000B34B5">
      <w:pPr>
        <w:rPr>
          <w:rFonts w:ascii="Calibri" w:eastAsiaTheme="minorEastAsia" w:hAnsi="Calibri" w:cs="Calibri"/>
          <w:lang w:val="en-US" w:eastAsia="zh-CN"/>
        </w:rPr>
      </w:pPr>
      <w:r>
        <w:rPr>
          <w:rFonts w:ascii="Calibri" w:eastAsiaTheme="minorEastAsia" w:hAnsi="Calibri" w:cs="Calibri"/>
          <w:lang w:val="en-US" w:eastAsia="zh-CN"/>
        </w:rPr>
        <w:lastRenderedPageBreak/>
        <w:t xml:space="preserve">The possible explanation to the first difference is that after </w:t>
      </w:r>
      <w:r w:rsidR="00F415FD">
        <w:rPr>
          <w:rFonts w:ascii="Calibri" w:eastAsiaTheme="minorEastAsia" w:hAnsi="Calibri" w:cs="Calibri"/>
          <w:lang w:val="en-US" w:eastAsia="zh-CN"/>
        </w:rPr>
        <w:t>taken</w:t>
      </w:r>
      <w:r>
        <w:rPr>
          <w:rFonts w:ascii="Calibri" w:eastAsiaTheme="minorEastAsia" w:hAnsi="Calibri" w:cs="Calibri"/>
          <w:lang w:val="en-US" w:eastAsia="zh-CN"/>
        </w:rPr>
        <w:t xml:space="preserve"> the </w:t>
      </w:r>
      <w:r w:rsidR="008951F8">
        <w:rPr>
          <w:rFonts w:ascii="Calibri" w:eastAsiaTheme="minorEastAsia" w:hAnsi="Calibri" w:cs="Calibri"/>
          <w:lang w:val="en-US" w:eastAsia="zh-CN"/>
        </w:rPr>
        <w:t>forward bias voltage on the diodes</w:t>
      </w:r>
      <w:r w:rsidR="009A6830">
        <w:rPr>
          <w:rFonts w:ascii="Calibri" w:eastAsiaTheme="minorEastAsia" w:hAnsi="Calibri" w:cs="Calibri"/>
          <w:lang w:val="en-US" w:eastAsia="zh-CN"/>
        </w:rPr>
        <w:t xml:space="preserve"> and the equivalent se</w:t>
      </w:r>
      <w:r w:rsidR="0072574C">
        <w:rPr>
          <w:rFonts w:ascii="Calibri" w:eastAsiaTheme="minorEastAsia" w:hAnsi="Calibri" w:cs="Calibri"/>
          <w:lang w:val="en-US" w:eastAsia="zh-CN"/>
        </w:rPr>
        <w:t>rial resistance</w:t>
      </w:r>
      <w:r w:rsidR="00F415FD">
        <w:rPr>
          <w:rFonts w:ascii="Calibri" w:eastAsiaTheme="minorEastAsia" w:hAnsi="Calibri" w:cs="Calibri"/>
          <w:lang w:val="en-US" w:eastAsia="zh-CN"/>
        </w:rPr>
        <w:t>s into consideration</w:t>
      </w:r>
      <w:r w:rsidR="00706982">
        <w:rPr>
          <w:rFonts w:ascii="Calibri" w:eastAsiaTheme="minorEastAsia" w:hAnsi="Calibri" w:cs="Calibri"/>
          <w:lang w:val="en-US" w:eastAsia="zh-CN"/>
        </w:rPr>
        <w:t xml:space="preserve">, </w:t>
      </w:r>
      <w:r w:rsidR="00FF734E">
        <w:rPr>
          <w:rFonts w:ascii="Calibri" w:eastAsiaTheme="minorEastAsia" w:hAnsi="Calibri" w:cs="Calibri"/>
          <w:lang w:val="en-US" w:eastAsia="zh-CN"/>
        </w:rPr>
        <w:t xml:space="preserve">there would be </w:t>
      </w:r>
      <w:r w:rsidR="00706982">
        <w:rPr>
          <w:rFonts w:ascii="Calibri" w:eastAsiaTheme="minorEastAsia" w:hAnsi="Calibri" w:cs="Calibri"/>
          <w:lang w:val="en-US" w:eastAsia="zh-CN"/>
        </w:rPr>
        <w:t xml:space="preserve">voltage drops </w:t>
      </w:r>
      <w:r w:rsidR="00046581">
        <w:rPr>
          <w:rFonts w:ascii="Calibri" w:eastAsiaTheme="minorEastAsia" w:hAnsi="Calibri" w:cs="Calibri"/>
          <w:lang w:val="en-US" w:eastAsia="zh-CN"/>
        </w:rPr>
        <w:t>on every</w:t>
      </w:r>
      <w:r w:rsidR="0005709B">
        <w:rPr>
          <w:rFonts w:ascii="Calibri" w:eastAsiaTheme="minorEastAsia" w:hAnsi="Calibri" w:cs="Calibri"/>
          <w:lang w:val="en-US" w:eastAsia="zh-CN"/>
        </w:rPr>
        <w:t xml:space="preserve"> circuit </w:t>
      </w:r>
      <w:r w:rsidR="00272125">
        <w:rPr>
          <w:rFonts w:ascii="Calibri" w:eastAsiaTheme="minorEastAsia" w:hAnsi="Calibri" w:cs="Calibri"/>
          <w:lang w:val="en-US" w:eastAsia="zh-CN"/>
        </w:rPr>
        <w:t>component</w:t>
      </w:r>
      <w:r w:rsidR="0005709B">
        <w:rPr>
          <w:rFonts w:ascii="Calibri" w:eastAsiaTheme="minorEastAsia" w:hAnsi="Calibri" w:cs="Calibri"/>
          <w:lang w:val="en-US" w:eastAsia="zh-CN"/>
        </w:rPr>
        <w:t xml:space="preserve"> while the input </w:t>
      </w:r>
      <w:r w:rsidR="0065055A">
        <w:rPr>
          <w:rFonts w:ascii="Calibri" w:eastAsiaTheme="minorEastAsia" w:hAnsi="Calibri" w:cs="Calibri"/>
          <w:lang w:val="en-US" w:eastAsia="zh-CN"/>
        </w:rPr>
        <w:t>vo</w:t>
      </w:r>
      <w:r w:rsidR="00046581">
        <w:rPr>
          <w:rFonts w:ascii="Calibri" w:eastAsiaTheme="minorEastAsia" w:hAnsi="Calibri" w:cs="Calibri"/>
          <w:lang w:val="en-US" w:eastAsia="zh-CN"/>
        </w:rPr>
        <w:t>l</w:t>
      </w:r>
      <w:r w:rsidR="0065055A">
        <w:rPr>
          <w:rFonts w:ascii="Calibri" w:eastAsiaTheme="minorEastAsia" w:hAnsi="Calibri" w:cs="Calibri"/>
          <w:lang w:val="en-US" w:eastAsia="zh-CN"/>
        </w:rPr>
        <w:t>t</w:t>
      </w:r>
      <w:r w:rsidR="00046581">
        <w:rPr>
          <w:rFonts w:ascii="Calibri" w:eastAsiaTheme="minorEastAsia" w:hAnsi="Calibri" w:cs="Calibri"/>
          <w:lang w:val="en-US" w:eastAsia="zh-CN"/>
        </w:rPr>
        <w:t>a</w:t>
      </w:r>
      <w:r w:rsidR="0065055A">
        <w:rPr>
          <w:rFonts w:ascii="Calibri" w:eastAsiaTheme="minorEastAsia" w:hAnsi="Calibri" w:cs="Calibri"/>
          <w:lang w:val="en-US" w:eastAsia="zh-CN"/>
        </w:rPr>
        <w:t>ge</w:t>
      </w:r>
      <w:r w:rsidR="0005709B">
        <w:rPr>
          <w:rFonts w:ascii="Calibri" w:eastAsiaTheme="minorEastAsia" w:hAnsi="Calibri" w:cs="Calibri"/>
          <w:lang w:val="en-US" w:eastAsia="zh-CN"/>
        </w:rPr>
        <w:t xml:space="preserve"> remains t</w:t>
      </w:r>
      <w:r w:rsidR="00A72CBB">
        <w:rPr>
          <w:rFonts w:ascii="Calibri" w:eastAsiaTheme="minorEastAsia" w:hAnsi="Calibri" w:cs="Calibri"/>
          <w:lang w:val="en-US" w:eastAsia="zh-CN"/>
        </w:rPr>
        <w:t xml:space="preserve">he same, which </w:t>
      </w:r>
      <w:r w:rsidR="00A356DF">
        <w:rPr>
          <w:rFonts w:ascii="Calibri" w:eastAsiaTheme="minorEastAsia" w:hAnsi="Calibri" w:cs="Calibri"/>
          <w:lang w:val="en-US" w:eastAsia="zh-CN"/>
        </w:rPr>
        <w:t>results in</w:t>
      </w:r>
      <w:r w:rsidR="00A72CBB">
        <w:rPr>
          <w:rFonts w:ascii="Calibri" w:eastAsiaTheme="minorEastAsia" w:hAnsi="Calibri" w:cs="Calibri"/>
          <w:lang w:val="en-US" w:eastAsia="zh-CN"/>
        </w:rPr>
        <w:t xml:space="preserve"> a relatively lower output voltage</w:t>
      </w:r>
      <w:r w:rsidR="00046581">
        <w:rPr>
          <w:rFonts w:ascii="Calibri" w:eastAsiaTheme="minorEastAsia" w:hAnsi="Calibri" w:cs="Calibri"/>
          <w:lang w:val="en-US" w:eastAsia="zh-CN"/>
        </w:rPr>
        <w:t xml:space="preserve"> in the non-ideal simulation</w:t>
      </w:r>
      <w:r w:rsidR="00A72CBB">
        <w:rPr>
          <w:rFonts w:ascii="Calibri" w:eastAsiaTheme="minorEastAsia" w:hAnsi="Calibri" w:cs="Calibri"/>
          <w:lang w:val="en-US" w:eastAsia="zh-CN"/>
        </w:rPr>
        <w:t xml:space="preserve">. </w:t>
      </w:r>
      <w:r w:rsidR="00046581">
        <w:rPr>
          <w:rFonts w:ascii="Calibri" w:eastAsiaTheme="minorEastAsia" w:hAnsi="Calibri" w:cs="Calibri"/>
          <w:lang w:val="en-US" w:eastAsia="zh-CN"/>
        </w:rPr>
        <w:t xml:space="preserve">In terms of the second difference, </w:t>
      </w:r>
      <w:r w:rsidR="009C3771">
        <w:rPr>
          <w:rFonts w:ascii="Calibri" w:eastAsiaTheme="minorEastAsia" w:hAnsi="Calibri" w:cs="Calibri"/>
          <w:lang w:val="en-US" w:eastAsia="zh-CN"/>
        </w:rPr>
        <w:t xml:space="preserve">the changes in the </w:t>
      </w:r>
      <w:r w:rsidR="00823CA6">
        <w:rPr>
          <w:rFonts w:ascii="Calibri" w:eastAsiaTheme="minorEastAsia" w:hAnsi="Calibri" w:cs="Calibri"/>
          <w:lang w:val="en-US" w:eastAsia="zh-CN"/>
        </w:rPr>
        <w:t xml:space="preserve">voltage level </w:t>
      </w:r>
      <w:r w:rsidR="00A356DF">
        <w:rPr>
          <w:rFonts w:ascii="Calibri" w:eastAsiaTheme="minorEastAsia" w:hAnsi="Calibri" w:cs="Calibri"/>
          <w:lang w:val="en-US" w:eastAsia="zh-CN"/>
        </w:rPr>
        <w:t>are</w:t>
      </w:r>
      <w:r w:rsidR="008E1B4F">
        <w:rPr>
          <w:rFonts w:ascii="Calibri" w:eastAsiaTheme="minorEastAsia" w:hAnsi="Calibri" w:cs="Calibri"/>
          <w:lang w:val="en-US" w:eastAsia="zh-CN"/>
        </w:rPr>
        <w:t xml:space="preserve"> seemed caused by the </w:t>
      </w:r>
      <w:r w:rsidR="00AA00EE">
        <w:rPr>
          <w:rFonts w:ascii="Calibri" w:eastAsiaTheme="minorEastAsia" w:hAnsi="Calibri" w:cs="Calibri"/>
          <w:lang w:val="en-US" w:eastAsia="zh-CN"/>
        </w:rPr>
        <w:t>difference in the load resistance</w:t>
      </w:r>
      <w:r w:rsidR="00C4512F">
        <w:rPr>
          <w:rFonts w:ascii="Calibri" w:eastAsiaTheme="minorEastAsia" w:hAnsi="Calibri" w:cs="Calibri"/>
          <w:lang w:val="en-US" w:eastAsia="zh-CN"/>
        </w:rPr>
        <w:t>, however, it is the</w:t>
      </w:r>
      <w:r w:rsidR="00123A54">
        <w:rPr>
          <w:rFonts w:ascii="Calibri" w:eastAsiaTheme="minorEastAsia" w:hAnsi="Calibri" w:cs="Calibri"/>
          <w:lang w:val="en-US" w:eastAsia="zh-CN"/>
        </w:rPr>
        <w:t xml:space="preserve"> </w:t>
      </w:r>
      <w:r w:rsidR="00A84793">
        <w:rPr>
          <w:rFonts w:ascii="Calibri" w:eastAsiaTheme="minorEastAsia" w:hAnsi="Calibri" w:cs="Calibri"/>
          <w:lang w:val="en-US" w:eastAsia="zh-CN"/>
        </w:rPr>
        <w:t xml:space="preserve">difference in current which directly leads to the </w:t>
      </w:r>
      <w:r w:rsidR="00B53D3D">
        <w:rPr>
          <w:rFonts w:ascii="Calibri" w:eastAsiaTheme="minorEastAsia" w:hAnsi="Calibri" w:cs="Calibri"/>
          <w:lang w:val="en-US" w:eastAsia="zh-CN"/>
        </w:rPr>
        <w:t xml:space="preserve">result. </w:t>
      </w:r>
      <w:r w:rsidR="00DA0C80">
        <w:rPr>
          <w:rFonts w:ascii="Calibri" w:eastAsiaTheme="minorEastAsia" w:hAnsi="Calibri" w:cs="Calibri"/>
          <w:lang w:val="en-US" w:eastAsia="zh-CN"/>
        </w:rPr>
        <w:t xml:space="preserve">The </w:t>
      </w:r>
      <w:r w:rsidR="00A608F5">
        <w:rPr>
          <w:rFonts w:ascii="Calibri" w:eastAsiaTheme="minorEastAsia" w:hAnsi="Calibri" w:cs="Calibri"/>
          <w:lang w:val="en-US" w:eastAsia="zh-CN"/>
        </w:rPr>
        <w:t xml:space="preserve">larger load </w:t>
      </w:r>
      <w:r w:rsidR="00AA240A">
        <w:rPr>
          <w:rFonts w:ascii="Calibri" w:eastAsiaTheme="minorEastAsia" w:hAnsi="Calibri" w:cs="Calibri"/>
          <w:lang w:val="en-US" w:eastAsia="zh-CN"/>
        </w:rPr>
        <w:t>resistance would lead to a smaller current in both primary part and the secondary part of the converte</w:t>
      </w:r>
      <w:r w:rsidR="00A356DF">
        <w:rPr>
          <w:rFonts w:ascii="Calibri" w:eastAsiaTheme="minorEastAsia" w:hAnsi="Calibri" w:cs="Calibri"/>
          <w:lang w:val="en-US" w:eastAsia="zh-CN"/>
        </w:rPr>
        <w:t>r.</w:t>
      </w:r>
      <w:r w:rsidR="009962CC">
        <w:rPr>
          <w:rFonts w:ascii="Calibri" w:eastAsiaTheme="minorEastAsia" w:hAnsi="Calibri" w:cs="Calibri"/>
          <w:lang w:val="en-US" w:eastAsia="zh-CN"/>
        </w:rPr>
        <w:t xml:space="preserve"> </w:t>
      </w:r>
      <w:r w:rsidR="00A356DF">
        <w:rPr>
          <w:rFonts w:ascii="Calibri" w:eastAsiaTheme="minorEastAsia" w:hAnsi="Calibri" w:cs="Calibri"/>
          <w:lang w:val="en-US" w:eastAsia="zh-CN"/>
        </w:rPr>
        <w:t>A</w:t>
      </w:r>
      <w:r w:rsidR="009962CC">
        <w:rPr>
          <w:rFonts w:ascii="Calibri" w:eastAsiaTheme="minorEastAsia" w:hAnsi="Calibri" w:cs="Calibri"/>
          <w:lang w:val="en-US" w:eastAsia="zh-CN"/>
        </w:rPr>
        <w:t xml:space="preserve">s the power rating of the converter </w:t>
      </w:r>
      <w:r w:rsidR="00D63CB2">
        <w:rPr>
          <w:rFonts w:ascii="Calibri" w:eastAsiaTheme="minorEastAsia" w:hAnsi="Calibri" w:cs="Calibri"/>
          <w:lang w:val="en-US" w:eastAsia="zh-CN"/>
        </w:rPr>
        <w:t>and the turns ration on the transformer are</w:t>
      </w:r>
      <w:r w:rsidR="009962CC">
        <w:rPr>
          <w:rFonts w:ascii="Calibri" w:eastAsiaTheme="minorEastAsia" w:hAnsi="Calibri" w:cs="Calibri"/>
          <w:lang w:val="en-US" w:eastAsia="zh-CN"/>
        </w:rPr>
        <w:t xml:space="preserve"> consistent</w:t>
      </w:r>
      <w:r w:rsidR="00A356DF">
        <w:rPr>
          <w:rFonts w:ascii="Calibri" w:eastAsiaTheme="minorEastAsia" w:hAnsi="Calibri" w:cs="Calibri"/>
          <w:lang w:val="en-US" w:eastAsia="zh-CN"/>
        </w:rPr>
        <w:t>,</w:t>
      </w:r>
      <w:r w:rsidR="00F4231F">
        <w:rPr>
          <w:rFonts w:ascii="Calibri" w:eastAsiaTheme="minorEastAsia" w:hAnsi="Calibri" w:cs="Calibri"/>
          <w:lang w:val="en-US" w:eastAsia="zh-CN"/>
        </w:rPr>
        <w:t xml:space="preserve"> </w:t>
      </w:r>
      <w:r w:rsidR="00A356DF">
        <w:rPr>
          <w:rFonts w:ascii="Calibri" w:eastAsiaTheme="minorEastAsia" w:hAnsi="Calibri" w:cs="Calibri"/>
          <w:lang w:val="en-US" w:eastAsia="zh-CN"/>
        </w:rPr>
        <w:t>t</w:t>
      </w:r>
      <w:r w:rsidR="00F4231F">
        <w:rPr>
          <w:rFonts w:ascii="Calibri" w:eastAsiaTheme="minorEastAsia" w:hAnsi="Calibri" w:cs="Calibri"/>
          <w:lang w:val="en-US" w:eastAsia="zh-CN"/>
        </w:rPr>
        <w:t xml:space="preserve">he </w:t>
      </w:r>
      <w:r w:rsidR="008705D3">
        <w:rPr>
          <w:rFonts w:ascii="Calibri" w:eastAsiaTheme="minorEastAsia" w:hAnsi="Calibri" w:cs="Calibri"/>
          <w:lang w:val="en-US" w:eastAsia="zh-CN"/>
        </w:rPr>
        <w:t xml:space="preserve">voltage drop across the components would hence be smaller </w:t>
      </w:r>
      <w:r w:rsidR="00A356DF">
        <w:rPr>
          <w:rFonts w:ascii="Calibri" w:eastAsiaTheme="minorEastAsia" w:hAnsi="Calibri" w:cs="Calibri"/>
          <w:lang w:val="en-US" w:eastAsia="zh-CN"/>
        </w:rPr>
        <w:t>when</w:t>
      </w:r>
      <w:r w:rsidR="00C67397">
        <w:rPr>
          <w:rFonts w:ascii="Calibri" w:eastAsiaTheme="minorEastAsia" w:hAnsi="Calibri" w:cs="Calibri"/>
          <w:lang w:val="en-US" w:eastAsia="zh-CN"/>
        </w:rPr>
        <w:t xml:space="preserve"> the current flowing in the circuit became smaller, </w:t>
      </w:r>
      <w:r w:rsidR="0080019A">
        <w:rPr>
          <w:rFonts w:ascii="Calibri" w:eastAsiaTheme="minorEastAsia" w:hAnsi="Calibri" w:cs="Calibri"/>
          <w:lang w:val="en-US" w:eastAsia="zh-CN"/>
        </w:rPr>
        <w:t>thus, the steady state voltage across the load would be higher</w:t>
      </w:r>
      <w:r w:rsidR="00AC1B68">
        <w:rPr>
          <w:rFonts w:ascii="Calibri" w:eastAsiaTheme="minorEastAsia" w:hAnsi="Calibri" w:cs="Calibri"/>
          <w:lang w:val="en-US" w:eastAsia="zh-CN"/>
        </w:rPr>
        <w:t xml:space="preserve"> when a larger resistance load is applied to the circuit.</w:t>
      </w:r>
    </w:p>
    <w:p w14:paraId="5D5D99CD" w14:textId="3BD2547A" w:rsidR="008C5CB6" w:rsidRDefault="008C5CB6" w:rsidP="000B34B5">
      <w:pPr>
        <w:rPr>
          <w:rFonts w:ascii="Calibri" w:eastAsiaTheme="minorEastAsia" w:hAnsi="Calibri" w:cs="Calibri"/>
          <w:lang w:val="en-US" w:eastAsia="zh-CN"/>
        </w:rPr>
      </w:pPr>
      <w:r>
        <w:rPr>
          <w:rFonts w:ascii="Calibri" w:eastAsiaTheme="minorEastAsia" w:hAnsi="Calibri" w:cs="Calibri"/>
          <w:lang w:val="en-US" w:eastAsia="zh-CN"/>
        </w:rPr>
        <w:t xml:space="preserve">The </w:t>
      </w:r>
      <w:proofErr w:type="gramStart"/>
      <w:r w:rsidR="0063168D">
        <w:rPr>
          <w:rFonts w:ascii="Calibri" w:eastAsiaTheme="minorEastAsia" w:hAnsi="Calibri" w:cs="Calibri"/>
          <w:lang w:val="en-US" w:eastAsia="zh-CN"/>
        </w:rPr>
        <w:t>peak to peak</w:t>
      </w:r>
      <w:proofErr w:type="gramEnd"/>
      <w:r>
        <w:rPr>
          <w:rFonts w:ascii="Calibri" w:eastAsiaTheme="minorEastAsia" w:hAnsi="Calibri" w:cs="Calibri"/>
          <w:lang w:val="en-US" w:eastAsia="zh-CN"/>
        </w:rPr>
        <w:t xml:space="preserve"> value of the ripples at the steady state voltage </w:t>
      </w:r>
      <w:r w:rsidR="006F6810">
        <w:rPr>
          <w:rFonts w:ascii="Calibri" w:eastAsiaTheme="minorEastAsia" w:hAnsi="Calibri" w:cs="Calibri"/>
          <w:lang w:val="en-US" w:eastAsia="zh-CN"/>
        </w:rPr>
        <w:t>is around 0.</w:t>
      </w:r>
      <w:r w:rsidR="00F1689A">
        <w:rPr>
          <w:rFonts w:ascii="Calibri" w:eastAsiaTheme="minorEastAsia" w:hAnsi="Calibri" w:cs="Calibri"/>
          <w:lang w:val="en-US" w:eastAsia="zh-CN"/>
        </w:rPr>
        <w:t>0</w:t>
      </w:r>
      <w:r w:rsidR="006F6810">
        <w:rPr>
          <w:rFonts w:ascii="Calibri" w:eastAsiaTheme="minorEastAsia" w:hAnsi="Calibri" w:cs="Calibri"/>
          <w:lang w:val="en-US" w:eastAsia="zh-CN"/>
        </w:rPr>
        <w:t xml:space="preserve">8V, smaller than </w:t>
      </w:r>
      <w:r w:rsidR="00F1689A">
        <w:rPr>
          <w:rFonts w:ascii="Calibri" w:eastAsiaTheme="minorEastAsia" w:hAnsi="Calibri" w:cs="Calibri"/>
          <w:lang w:val="en-US" w:eastAsia="zh-CN"/>
        </w:rPr>
        <w:t xml:space="preserve">0.1V </w:t>
      </w:r>
      <w:r w:rsidR="0063168D">
        <w:rPr>
          <w:rFonts w:ascii="Calibri" w:eastAsiaTheme="minorEastAsia" w:hAnsi="Calibri" w:cs="Calibri"/>
          <w:lang w:val="en-US" w:eastAsia="zh-CN"/>
        </w:rPr>
        <w:t>that</w:t>
      </w:r>
      <w:r w:rsidR="00F1689A">
        <w:rPr>
          <w:rFonts w:ascii="Calibri" w:eastAsiaTheme="minorEastAsia" w:hAnsi="Calibri" w:cs="Calibri"/>
          <w:lang w:val="en-US" w:eastAsia="zh-CN"/>
        </w:rPr>
        <w:t xml:space="preserve"> required by the customer. </w:t>
      </w:r>
      <w:r w:rsidR="000E540E">
        <w:rPr>
          <w:rFonts w:ascii="Calibri" w:eastAsiaTheme="minorEastAsia" w:hAnsi="Calibri" w:cs="Calibri"/>
          <w:lang w:val="en-US" w:eastAsia="zh-CN"/>
        </w:rPr>
        <w:t xml:space="preserve">The ripples in the </w:t>
      </w:r>
      <w:r w:rsidR="00954F66">
        <w:rPr>
          <w:rFonts w:ascii="Calibri" w:eastAsiaTheme="minorEastAsia" w:hAnsi="Calibri" w:cs="Calibri"/>
          <w:lang w:val="en-US" w:eastAsia="zh-CN"/>
        </w:rPr>
        <w:t xml:space="preserve">steady state voltage </w:t>
      </w:r>
      <w:r w:rsidR="0063168D">
        <w:rPr>
          <w:rFonts w:ascii="Calibri" w:eastAsiaTheme="minorEastAsia" w:hAnsi="Calibri" w:cs="Calibri"/>
          <w:lang w:val="en-US" w:eastAsia="zh-CN"/>
        </w:rPr>
        <w:t>are</w:t>
      </w:r>
      <w:r w:rsidR="00954F66">
        <w:rPr>
          <w:rFonts w:ascii="Calibri" w:eastAsiaTheme="minorEastAsia" w:hAnsi="Calibri" w:cs="Calibri"/>
          <w:lang w:val="en-US" w:eastAsia="zh-CN"/>
        </w:rPr>
        <w:t xml:space="preserve"> </w:t>
      </w:r>
      <w:r w:rsidR="00510CE0">
        <w:rPr>
          <w:rFonts w:ascii="Calibri" w:eastAsiaTheme="minorEastAsia" w:hAnsi="Calibri" w:cs="Calibri"/>
          <w:lang w:val="en-US" w:eastAsia="zh-CN"/>
        </w:rPr>
        <w:t xml:space="preserve">mainly </w:t>
      </w:r>
      <w:r w:rsidR="0063168D">
        <w:rPr>
          <w:rFonts w:ascii="Calibri" w:eastAsiaTheme="minorEastAsia" w:hAnsi="Calibri" w:cs="Calibri"/>
          <w:lang w:val="en-US" w:eastAsia="zh-CN"/>
        </w:rPr>
        <w:t>caused by the</w:t>
      </w:r>
      <w:r w:rsidR="008842FC">
        <w:rPr>
          <w:rFonts w:ascii="Calibri" w:eastAsiaTheme="minorEastAsia" w:hAnsi="Calibri" w:cs="Calibri"/>
          <w:lang w:val="en-US" w:eastAsia="zh-CN"/>
        </w:rPr>
        <w:t xml:space="preserve"> charging and de-charging process of the capacitor</w:t>
      </w:r>
      <w:r w:rsidR="008A1DCD">
        <w:rPr>
          <w:rFonts w:ascii="Calibri" w:eastAsiaTheme="minorEastAsia" w:hAnsi="Calibri" w:cs="Calibri"/>
          <w:lang w:val="en-US" w:eastAsia="zh-CN"/>
        </w:rPr>
        <w:t xml:space="preserve">, therefore, the </w:t>
      </w:r>
      <w:proofErr w:type="gramStart"/>
      <w:r w:rsidR="008A1DCD">
        <w:rPr>
          <w:rFonts w:ascii="Calibri" w:eastAsiaTheme="minorEastAsia" w:hAnsi="Calibri" w:cs="Calibri"/>
          <w:lang w:val="en-US" w:eastAsia="zh-CN"/>
        </w:rPr>
        <w:t>peak to peak</w:t>
      </w:r>
      <w:proofErr w:type="gramEnd"/>
      <w:r w:rsidR="008A1DCD">
        <w:rPr>
          <w:rFonts w:ascii="Calibri" w:eastAsiaTheme="minorEastAsia" w:hAnsi="Calibri" w:cs="Calibri"/>
          <w:lang w:val="en-US" w:eastAsia="zh-CN"/>
        </w:rPr>
        <w:t xml:space="preserve"> value could be further reduced by using a capacitor with larger capacitance in the circuit</w:t>
      </w:r>
      <w:r w:rsidR="00273425">
        <w:rPr>
          <w:rFonts w:ascii="Calibri" w:eastAsiaTheme="minorEastAsia" w:hAnsi="Calibri" w:cs="Calibri"/>
          <w:lang w:val="en-US" w:eastAsia="zh-CN"/>
        </w:rPr>
        <w:t xml:space="preserve">. However, </w:t>
      </w:r>
      <w:r w:rsidR="00C25717">
        <w:rPr>
          <w:rFonts w:ascii="Calibri" w:eastAsiaTheme="minorEastAsia" w:hAnsi="Calibri" w:cs="Calibri"/>
          <w:lang w:val="en-US" w:eastAsia="zh-CN"/>
        </w:rPr>
        <w:t xml:space="preserve">the feasibility of using a </w:t>
      </w:r>
      <w:r w:rsidR="0055790A">
        <w:rPr>
          <w:rFonts w:ascii="Calibri" w:eastAsiaTheme="minorEastAsia" w:hAnsi="Calibri" w:cs="Calibri"/>
          <w:lang w:val="en-US" w:eastAsia="zh-CN"/>
        </w:rPr>
        <w:t xml:space="preserve">very </w:t>
      </w:r>
      <w:r w:rsidR="00C25717">
        <w:rPr>
          <w:rFonts w:ascii="Calibri" w:eastAsiaTheme="minorEastAsia" w:hAnsi="Calibri" w:cs="Calibri"/>
          <w:lang w:val="en-US" w:eastAsia="zh-CN"/>
        </w:rPr>
        <w:t xml:space="preserve">large capacitor on the PCB is doubtful </w:t>
      </w:r>
      <w:r w:rsidR="0055790A">
        <w:rPr>
          <w:rFonts w:ascii="Calibri" w:eastAsiaTheme="minorEastAsia" w:hAnsi="Calibri" w:cs="Calibri"/>
          <w:lang w:val="en-US" w:eastAsia="zh-CN"/>
        </w:rPr>
        <w:t>mainly due to the limited space on the board.</w:t>
      </w:r>
    </w:p>
    <w:p w14:paraId="752DC76A" w14:textId="32199105" w:rsidR="007A40DA" w:rsidRDefault="00C23ADF" w:rsidP="003E4E68">
      <w:pPr>
        <w:jc w:val="center"/>
        <w:rPr>
          <w:rFonts w:ascii="Calibri" w:eastAsiaTheme="minorEastAsia" w:hAnsi="Calibri" w:cs="Calibri"/>
          <w:lang w:val="en-US" w:eastAsia="zh-CN"/>
        </w:rPr>
      </w:pPr>
      <w:r w:rsidRPr="00C23ADF">
        <w:rPr>
          <w:rFonts w:ascii="Calibri" w:eastAsiaTheme="minorEastAsia" w:hAnsi="Calibri" w:cs="Calibri"/>
          <w:noProof/>
          <w:lang w:val="en-US" w:eastAsia="zh-CN"/>
        </w:rPr>
        <w:drawing>
          <wp:inline distT="0" distB="0" distL="0" distR="0" wp14:anchorId="19DD2BD5" wp14:editId="1A8F7A81">
            <wp:extent cx="5539608" cy="1706136"/>
            <wp:effectExtent l="0" t="0" r="0" b="0"/>
            <wp:docPr id="1" name="Picture 1"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hart, line chart&#10;&#10;Description automatically generated"/>
                    <pic:cNvPicPr/>
                  </pic:nvPicPr>
                  <pic:blipFill rotWithShape="1">
                    <a:blip r:embed="rId16"/>
                    <a:srcRect t="7604"/>
                    <a:stretch/>
                  </pic:blipFill>
                  <pic:spPr bwMode="auto">
                    <a:xfrm>
                      <a:off x="0" y="0"/>
                      <a:ext cx="5669848" cy="1746248"/>
                    </a:xfrm>
                    <a:prstGeom prst="rect">
                      <a:avLst/>
                    </a:prstGeom>
                    <a:ln>
                      <a:noFill/>
                    </a:ln>
                    <a:extLst>
                      <a:ext uri="{53640926-AAD7-44D8-BBD7-CCE9431645EC}">
                        <a14:shadowObscured xmlns:a14="http://schemas.microsoft.com/office/drawing/2010/main"/>
                      </a:ext>
                    </a:extLst>
                  </pic:spPr>
                </pic:pic>
              </a:graphicData>
            </a:graphic>
          </wp:inline>
        </w:drawing>
      </w:r>
    </w:p>
    <w:p w14:paraId="3120142E" w14:textId="1EE44443" w:rsidR="0024083E" w:rsidRDefault="00C23ADF" w:rsidP="00EB4215">
      <w:pPr>
        <w:jc w:val="center"/>
        <w:rPr>
          <w:rFonts w:ascii="Calibri" w:eastAsiaTheme="minorEastAsia" w:hAnsi="Calibri" w:cs="Calibri"/>
          <w:lang w:val="en-US" w:eastAsia="zh-CN"/>
        </w:rPr>
      </w:pPr>
      <w:r>
        <w:rPr>
          <w:rFonts w:ascii="Calibri" w:eastAsiaTheme="minorEastAsia" w:hAnsi="Calibri" w:cs="Calibri"/>
          <w:lang w:val="en-US" w:eastAsia="zh-CN"/>
        </w:rPr>
        <w:t>Figure1.3 Ripple</w:t>
      </w:r>
      <w:r w:rsidR="002A098C">
        <w:rPr>
          <w:rFonts w:ascii="Calibri" w:eastAsiaTheme="minorEastAsia" w:hAnsi="Calibri" w:cs="Calibri"/>
          <w:lang w:val="en-US" w:eastAsia="zh-CN"/>
        </w:rPr>
        <w:t>s at Steady State Voltage</w:t>
      </w:r>
    </w:p>
    <w:p w14:paraId="361B836D" w14:textId="5D446A23" w:rsidR="00EB4215" w:rsidRDefault="005B2677" w:rsidP="00EB4215">
      <w:pPr>
        <w:rPr>
          <w:rFonts w:ascii="Calibri" w:eastAsiaTheme="minorEastAsia" w:hAnsi="Calibri" w:cs="Calibri"/>
          <w:lang w:val="en-US" w:eastAsia="zh-CN"/>
        </w:rPr>
      </w:pPr>
      <w:r>
        <w:rPr>
          <w:rFonts w:ascii="Calibri" w:eastAsiaTheme="minorEastAsia" w:hAnsi="Calibri" w:cs="Calibri"/>
          <w:lang w:val="en-US" w:eastAsia="zh-CN"/>
        </w:rPr>
        <w:t xml:space="preserve">Besides the observations on the output end of the converter, another </w:t>
      </w:r>
      <w:r w:rsidR="00094B7C">
        <w:rPr>
          <w:rFonts w:ascii="Calibri" w:eastAsiaTheme="minorEastAsia" w:hAnsi="Calibri" w:cs="Calibri"/>
          <w:lang w:val="en-US" w:eastAsia="zh-CN"/>
        </w:rPr>
        <w:t>simulation result</w:t>
      </w:r>
      <w:r w:rsidR="00094B7C">
        <w:rPr>
          <w:rFonts w:ascii="Calibri" w:eastAsiaTheme="minorEastAsia" w:hAnsi="Calibri" w:cs="Calibri" w:hint="eastAsia"/>
          <w:lang w:val="en-US" w:eastAsia="zh-CN"/>
        </w:rPr>
        <w:t xml:space="preserve"> </w:t>
      </w:r>
      <w:r w:rsidR="00094B7C">
        <w:rPr>
          <w:rFonts w:ascii="Calibri" w:eastAsiaTheme="minorEastAsia" w:hAnsi="Calibri" w:cs="Calibri"/>
          <w:lang w:val="en-US" w:eastAsia="zh-CN"/>
        </w:rPr>
        <w:t xml:space="preserve">that </w:t>
      </w:r>
      <w:r w:rsidR="00352CF5">
        <w:rPr>
          <w:rFonts w:ascii="Calibri" w:eastAsiaTheme="minorEastAsia" w:hAnsi="Calibri" w:cs="Calibri"/>
          <w:lang w:val="en-US" w:eastAsia="zh-CN"/>
        </w:rPr>
        <w:t xml:space="preserve">could guide the future </w:t>
      </w:r>
      <w:r w:rsidR="00094B7C">
        <w:rPr>
          <w:rFonts w:ascii="Calibri" w:eastAsiaTheme="minorEastAsia" w:hAnsi="Calibri" w:cs="Calibri"/>
          <w:lang w:val="en-US" w:eastAsia="zh-CN"/>
        </w:rPr>
        <w:t xml:space="preserve">practice is the </w:t>
      </w:r>
      <w:r w:rsidR="00352CF5">
        <w:rPr>
          <w:rFonts w:ascii="Calibri" w:eastAsiaTheme="minorEastAsia" w:hAnsi="Calibri" w:cs="Calibri"/>
          <w:lang w:val="en-US" w:eastAsia="zh-CN"/>
        </w:rPr>
        <w:t xml:space="preserve">current magnitude on the transformer. </w:t>
      </w:r>
      <w:r w:rsidR="001346FF">
        <w:rPr>
          <w:rFonts w:ascii="Calibri" w:eastAsiaTheme="minorEastAsia" w:hAnsi="Calibri" w:cs="Calibri"/>
          <w:lang w:val="en-US" w:eastAsia="zh-CN"/>
        </w:rPr>
        <w:t>The RMS value of the current</w:t>
      </w:r>
      <w:r w:rsidR="00EA3658">
        <w:rPr>
          <w:rFonts w:ascii="Calibri" w:eastAsiaTheme="minorEastAsia" w:hAnsi="Calibri" w:cs="Calibri"/>
          <w:lang w:val="en-US" w:eastAsia="zh-CN"/>
        </w:rPr>
        <w:t xml:space="preserve"> directly determines the heat losses of the converter while the current value </w:t>
      </w:r>
      <w:r w:rsidR="008365AD">
        <w:rPr>
          <w:rFonts w:ascii="Calibri" w:eastAsiaTheme="minorEastAsia" w:hAnsi="Calibri" w:cs="Calibri"/>
          <w:lang w:val="en-US" w:eastAsia="zh-CN"/>
        </w:rPr>
        <w:t xml:space="preserve">has an inverse linear relationship with the load resistance, it is important to keep the current density on the wires at a safety region. </w:t>
      </w:r>
      <w:r w:rsidR="001168C5">
        <w:rPr>
          <w:rFonts w:ascii="Calibri" w:eastAsiaTheme="minorEastAsia" w:hAnsi="Calibri" w:cs="Calibri"/>
          <w:lang w:val="en-US" w:eastAsia="zh-CN"/>
        </w:rPr>
        <w:t xml:space="preserve">In the case of </w:t>
      </w:r>
      <w:r w:rsidR="003662A5">
        <w:rPr>
          <w:rFonts w:ascii="Calibri" w:eastAsiaTheme="minorEastAsia" w:hAnsi="Calibri" w:cs="Calibri"/>
          <w:lang w:val="en-US" w:eastAsia="zh-CN"/>
        </w:rPr>
        <w:t>copper wires</w:t>
      </w:r>
      <w:r w:rsidR="001168C5">
        <w:rPr>
          <w:rFonts w:ascii="Calibri" w:eastAsiaTheme="minorEastAsia" w:hAnsi="Calibri" w:cs="Calibri"/>
          <w:lang w:val="en-US" w:eastAsia="zh-CN"/>
        </w:rPr>
        <w:t xml:space="preserve">, this figure </w:t>
      </w:r>
      <w:r w:rsidR="003662A5">
        <w:rPr>
          <w:rFonts w:ascii="Calibri" w:eastAsiaTheme="minorEastAsia" w:hAnsi="Calibri" w:cs="Calibri"/>
          <w:lang w:val="en-US" w:eastAsia="zh-CN"/>
        </w:rPr>
        <w:t>should be around or below 5</w:t>
      </w:r>
      <w:r w:rsidR="005C3CE7">
        <w:rPr>
          <w:rFonts w:ascii="Calibri" w:eastAsiaTheme="minorEastAsia" w:hAnsi="Calibri" w:cs="Calibri"/>
          <w:lang w:val="en-US" w:eastAsia="zh-CN"/>
        </w:rPr>
        <w:t>A per square millimeter according to the instructions while the thickest wire in the lab only has a cross sectional area of 0.</w:t>
      </w:r>
      <w:r w:rsidR="008C02DC">
        <w:rPr>
          <w:rFonts w:ascii="Calibri" w:eastAsiaTheme="minorEastAsia" w:hAnsi="Calibri" w:cs="Calibri"/>
          <w:lang w:val="en-US" w:eastAsia="zh-CN"/>
        </w:rPr>
        <w:t>39</w:t>
      </w:r>
      <m:oMath>
        <m:sSup>
          <m:sSupPr>
            <m:ctrlPr>
              <w:rPr>
                <w:rFonts w:ascii="Cambria Math" w:eastAsiaTheme="minorEastAsia" w:hAnsi="Cambria Math" w:cs="Calibri"/>
                <w:i/>
                <w:lang w:val="en-US" w:eastAsia="zh-CN"/>
              </w:rPr>
            </m:ctrlPr>
          </m:sSupPr>
          <m:e>
            <m:r>
              <w:rPr>
                <w:rFonts w:ascii="Cambria Math" w:hAnsi="Cambria Math" w:cs="Calibri"/>
                <w:lang w:val="en-US"/>
              </w:rPr>
              <m:t>mm</m:t>
            </m:r>
          </m:e>
          <m:sup>
            <m:r>
              <w:rPr>
                <w:rFonts w:ascii="Cambria Math" w:hAnsi="Cambria Math" w:cs="Calibri"/>
                <w:lang w:val="en-US"/>
              </w:rPr>
              <m:t>2</m:t>
            </m:r>
          </m:sup>
        </m:sSup>
      </m:oMath>
      <w:r w:rsidR="008C02DC">
        <w:rPr>
          <w:rFonts w:ascii="Calibri" w:eastAsiaTheme="minorEastAsia" w:hAnsi="Calibri" w:cs="Calibri"/>
          <w:lang w:val="en-US" w:eastAsia="zh-CN"/>
        </w:rPr>
        <w:t xml:space="preserve"> after considering the skin depth</w:t>
      </w:r>
      <w:r w:rsidR="001346FF">
        <w:rPr>
          <w:rFonts w:ascii="Calibri" w:eastAsiaTheme="minorEastAsia" w:hAnsi="Calibri" w:cs="Calibri"/>
          <w:lang w:val="en-US" w:eastAsia="zh-CN"/>
        </w:rPr>
        <w:t xml:space="preserve"> which has been calculated previously.</w:t>
      </w:r>
      <w:r w:rsidR="001168C5">
        <w:rPr>
          <w:rFonts w:ascii="Calibri" w:eastAsiaTheme="minorEastAsia" w:hAnsi="Calibri" w:cs="Calibri"/>
          <w:lang w:val="en-US" w:eastAsia="zh-CN"/>
        </w:rPr>
        <w:t xml:space="preserve"> </w:t>
      </w:r>
      <w:r w:rsidR="00B93B66">
        <w:rPr>
          <w:rFonts w:ascii="Calibri" w:eastAsiaTheme="minorEastAsia" w:hAnsi="Calibri" w:cs="Calibri"/>
          <w:lang w:val="en-US" w:eastAsia="zh-CN"/>
        </w:rPr>
        <w:t xml:space="preserve">The figures below are the RMS current values on the secondary winding under a small </w:t>
      </w:r>
      <w:proofErr w:type="gramStart"/>
      <w:r w:rsidR="00B93B66">
        <w:rPr>
          <w:rFonts w:ascii="Calibri" w:eastAsiaTheme="minorEastAsia" w:hAnsi="Calibri" w:cs="Calibri"/>
          <w:lang w:val="en-US" w:eastAsia="zh-CN"/>
        </w:rPr>
        <w:t>load</w:t>
      </w:r>
      <w:bookmarkStart w:id="0" w:name="OLE_LINK1"/>
      <w:r w:rsidR="00B93B66">
        <w:rPr>
          <w:rFonts w:ascii="Calibri" w:eastAsiaTheme="minorEastAsia" w:hAnsi="Calibri" w:cs="Calibri"/>
          <w:lang w:val="en-US" w:eastAsia="zh-CN"/>
        </w:rPr>
        <w:t>(</w:t>
      </w:r>
      <w:proofErr w:type="gramEnd"/>
      <w:r w:rsidR="00B93B66">
        <w:rPr>
          <w:rFonts w:ascii="Calibri" w:eastAsiaTheme="minorEastAsia" w:hAnsi="Calibri" w:cs="Calibri"/>
          <w:lang w:val="en-US" w:eastAsia="zh-CN"/>
        </w:rPr>
        <w:t>2</w:t>
      </w:r>
      <m:oMath>
        <m:r>
          <m:rPr>
            <m:sty m:val="p"/>
          </m:rPr>
          <w:rPr>
            <w:rFonts w:ascii="Cambria Math" w:eastAsiaTheme="minorEastAsia" w:hAnsi="Cambria Math" w:cs="Calibri"/>
            <w:lang w:val="en-US" w:eastAsia="zh-CN"/>
          </w:rPr>
          <m:t>Ω</m:t>
        </m:r>
      </m:oMath>
      <w:r w:rsidR="00B93B66">
        <w:rPr>
          <w:rFonts w:ascii="Calibri" w:eastAsiaTheme="minorEastAsia" w:hAnsi="Calibri" w:cs="Calibri"/>
          <w:lang w:val="en-US" w:eastAsia="zh-CN"/>
        </w:rPr>
        <w:t xml:space="preserve">) </w:t>
      </w:r>
      <w:bookmarkEnd w:id="0"/>
      <w:r w:rsidR="00B93B66">
        <w:rPr>
          <w:rFonts w:ascii="Calibri" w:eastAsiaTheme="minorEastAsia" w:hAnsi="Calibri" w:cs="Calibri"/>
          <w:lang w:val="en-US" w:eastAsia="zh-CN"/>
        </w:rPr>
        <w:t>and a large load</w:t>
      </w:r>
      <w:r w:rsidR="00B93B66">
        <w:rPr>
          <w:rFonts w:ascii="Calibri" w:eastAsiaTheme="minorEastAsia" w:hAnsi="Calibri" w:cs="Calibri"/>
          <w:lang w:val="en-US" w:eastAsia="zh-CN"/>
        </w:rPr>
        <w:t>(</w:t>
      </w:r>
      <w:r w:rsidR="00B93B66">
        <w:rPr>
          <w:rFonts w:ascii="Calibri" w:eastAsiaTheme="minorEastAsia" w:hAnsi="Calibri" w:cs="Calibri"/>
          <w:lang w:val="en-US" w:eastAsia="zh-CN"/>
        </w:rPr>
        <w:t>8</w:t>
      </w:r>
      <m:oMath>
        <m:r>
          <m:rPr>
            <m:sty m:val="p"/>
          </m:rPr>
          <w:rPr>
            <w:rFonts w:ascii="Cambria Math" w:eastAsiaTheme="minorEastAsia" w:hAnsi="Cambria Math" w:cs="Calibri"/>
            <w:lang w:val="en-US" w:eastAsia="zh-CN"/>
          </w:rPr>
          <m:t>Ω</m:t>
        </m:r>
      </m:oMath>
      <w:r w:rsidR="00B93B66">
        <w:rPr>
          <w:rFonts w:ascii="Calibri" w:eastAsiaTheme="minorEastAsia" w:hAnsi="Calibri" w:cs="Calibri"/>
          <w:lang w:val="en-US" w:eastAsia="zh-CN"/>
        </w:rPr>
        <w:t>)</w:t>
      </w:r>
      <w:r w:rsidR="00B93B66">
        <w:rPr>
          <w:rFonts w:ascii="Calibri" w:eastAsiaTheme="minorEastAsia" w:hAnsi="Calibri" w:cs="Calibri"/>
          <w:lang w:val="en-US" w:eastAsia="zh-CN"/>
        </w:rPr>
        <w:t>.</w:t>
      </w:r>
    </w:p>
    <w:p w14:paraId="215DFC21" w14:textId="446D8443" w:rsidR="00A92A9B" w:rsidRDefault="003E4E68" w:rsidP="000B4100">
      <w:pPr>
        <w:jc w:val="center"/>
        <w:rPr>
          <w:rFonts w:ascii="Calibri" w:eastAsiaTheme="minorEastAsia" w:hAnsi="Calibri" w:cs="Calibri"/>
          <w:lang w:val="en-US" w:eastAsia="zh-CN"/>
        </w:rPr>
      </w:pPr>
      <w:r w:rsidRPr="003E4E68">
        <w:rPr>
          <w:rFonts w:ascii="Calibri" w:eastAsiaTheme="minorEastAsia" w:hAnsi="Calibri" w:cs="Calibri"/>
          <w:lang w:val="en-US" w:eastAsia="zh-CN"/>
        </w:rPr>
        <w:drawing>
          <wp:inline distT="0" distB="0" distL="0" distR="0" wp14:anchorId="4C0D743C" wp14:editId="51A5A0A8">
            <wp:extent cx="2658846" cy="1772564"/>
            <wp:effectExtent l="0" t="0" r="0" b="5715"/>
            <wp:docPr id="5" name="Picture 5"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Chart, line chart&#10;&#10;Description automatically generated"/>
                    <pic:cNvPicPr/>
                  </pic:nvPicPr>
                  <pic:blipFill>
                    <a:blip r:embed="rId17"/>
                    <a:stretch>
                      <a:fillRect/>
                    </a:stretch>
                  </pic:blipFill>
                  <pic:spPr>
                    <a:xfrm>
                      <a:off x="0" y="0"/>
                      <a:ext cx="2677000" cy="1784667"/>
                    </a:xfrm>
                    <a:prstGeom prst="rect">
                      <a:avLst/>
                    </a:prstGeom>
                  </pic:spPr>
                </pic:pic>
              </a:graphicData>
            </a:graphic>
          </wp:inline>
        </w:drawing>
      </w:r>
      <w:r w:rsidR="00513B75" w:rsidRPr="00513B75">
        <w:rPr>
          <w:rFonts w:ascii="Calibri" w:eastAsiaTheme="minorEastAsia" w:hAnsi="Calibri" w:cs="Calibri"/>
          <w:lang w:val="en-US" w:eastAsia="zh-CN"/>
        </w:rPr>
        <w:drawing>
          <wp:inline distT="0" distB="0" distL="0" distR="0" wp14:anchorId="638562D3" wp14:editId="4F876C2E">
            <wp:extent cx="2676293" cy="1784195"/>
            <wp:effectExtent l="0" t="0" r="3810" b="0"/>
            <wp:docPr id="3" name="Picture 3" descr="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hart&#10;&#10;Description automatically generated"/>
                    <pic:cNvPicPr/>
                  </pic:nvPicPr>
                  <pic:blipFill>
                    <a:blip r:embed="rId18">
                      <a:extLst>
                        <a:ext uri="{28A0092B-C50C-407E-A947-70E740481C1C}">
                          <a14:useLocalDpi xmlns:a14="http://schemas.microsoft.com/office/drawing/2010/main" val="0"/>
                        </a:ext>
                      </a:extLst>
                    </a:blip>
                    <a:stretch>
                      <a:fillRect/>
                    </a:stretch>
                  </pic:blipFill>
                  <pic:spPr>
                    <a:xfrm>
                      <a:off x="0" y="0"/>
                      <a:ext cx="2683039" cy="1788692"/>
                    </a:xfrm>
                    <a:prstGeom prst="rect">
                      <a:avLst/>
                    </a:prstGeom>
                  </pic:spPr>
                </pic:pic>
              </a:graphicData>
            </a:graphic>
          </wp:inline>
        </w:drawing>
      </w:r>
    </w:p>
    <w:p w14:paraId="3877E0A6" w14:textId="68E7AA23" w:rsidR="000B4100" w:rsidRDefault="000B4100" w:rsidP="000B4100">
      <w:pPr>
        <w:jc w:val="center"/>
        <w:rPr>
          <w:rFonts w:ascii="Calibri" w:eastAsiaTheme="minorEastAsia" w:hAnsi="Calibri" w:cs="Calibri"/>
          <w:lang w:val="en-US" w:eastAsia="zh-CN"/>
        </w:rPr>
      </w:pPr>
      <w:r>
        <w:rPr>
          <w:rFonts w:ascii="Calibri" w:eastAsiaTheme="minorEastAsia" w:hAnsi="Calibri" w:cs="Calibri"/>
          <w:lang w:val="en-US" w:eastAsia="zh-CN"/>
        </w:rPr>
        <w:lastRenderedPageBreak/>
        <w:t xml:space="preserve">Figure1.4 RMS Current Value on Secondary Winding under </w:t>
      </w:r>
      <w:r w:rsidR="001267A6">
        <w:rPr>
          <w:rFonts w:ascii="Calibri" w:eastAsiaTheme="minorEastAsia" w:hAnsi="Calibri" w:cs="Calibri"/>
          <w:lang w:val="en-US" w:eastAsia="zh-CN"/>
        </w:rPr>
        <w:t>8</w:t>
      </w:r>
      <m:oMath>
        <m:r>
          <m:rPr>
            <m:sty m:val="p"/>
          </m:rPr>
          <w:rPr>
            <w:rFonts w:ascii="Cambria Math" w:eastAsiaTheme="minorEastAsia" w:hAnsi="Cambria Math" w:cs="Calibri"/>
            <w:lang w:val="en-US" w:eastAsia="zh-CN"/>
          </w:rPr>
          <m:t>Ω</m:t>
        </m:r>
      </m:oMath>
      <w:r w:rsidR="001267A6">
        <w:rPr>
          <w:rFonts w:ascii="Calibri" w:eastAsiaTheme="minorEastAsia" w:hAnsi="Calibri" w:cs="Calibri"/>
          <w:lang w:val="en-US" w:eastAsia="zh-CN"/>
        </w:rPr>
        <w:t xml:space="preserve">(left) and </w:t>
      </w:r>
      <w:r w:rsidR="001267A6">
        <w:rPr>
          <w:rFonts w:ascii="Calibri" w:eastAsiaTheme="minorEastAsia" w:hAnsi="Calibri" w:cs="Calibri"/>
          <w:lang w:val="en-US" w:eastAsia="zh-CN"/>
        </w:rPr>
        <w:t>2</w:t>
      </w:r>
      <m:oMath>
        <m:r>
          <m:rPr>
            <m:sty m:val="p"/>
          </m:rPr>
          <w:rPr>
            <w:rFonts w:ascii="Cambria Math" w:eastAsiaTheme="minorEastAsia" w:hAnsi="Cambria Math" w:cs="Calibri"/>
            <w:lang w:val="en-US" w:eastAsia="zh-CN"/>
          </w:rPr>
          <m:t>Ω</m:t>
        </m:r>
      </m:oMath>
      <w:r w:rsidR="001267A6">
        <w:rPr>
          <w:rFonts w:ascii="Calibri" w:eastAsiaTheme="minorEastAsia" w:hAnsi="Calibri" w:cs="Calibri"/>
          <w:lang w:val="en-US" w:eastAsia="zh-CN"/>
        </w:rPr>
        <w:t>(right) Load</w:t>
      </w:r>
    </w:p>
    <w:p w14:paraId="1A76DEC1" w14:textId="29959250" w:rsidR="00346999" w:rsidRDefault="00346999" w:rsidP="00346999">
      <w:pPr>
        <w:rPr>
          <w:rFonts w:ascii="Calibri" w:eastAsiaTheme="minorEastAsia" w:hAnsi="Calibri" w:cs="Calibri"/>
          <w:lang w:val="en-US" w:eastAsia="zh-CN"/>
        </w:rPr>
      </w:pPr>
      <w:r>
        <w:rPr>
          <w:rFonts w:ascii="Calibri" w:eastAsiaTheme="minorEastAsia" w:hAnsi="Calibri" w:cs="Calibri"/>
          <w:lang w:val="en-US" w:eastAsia="zh-CN"/>
        </w:rPr>
        <w:t>The current value is roughly at 0.5A under big load and 1.8A under small load, which give an instructional idea on wire type selection in practice.</w:t>
      </w:r>
    </w:p>
    <w:p w14:paraId="6A1AC0FB" w14:textId="77777777" w:rsidR="003B4282" w:rsidRPr="003E4E68" w:rsidRDefault="003B4282" w:rsidP="00346999">
      <w:pPr>
        <w:rPr>
          <w:rFonts w:ascii="Calibri" w:eastAsiaTheme="minorEastAsia" w:hAnsi="Calibri" w:cs="Calibri"/>
          <w:lang w:val="en-US" w:eastAsia="zh-CN"/>
        </w:rPr>
      </w:pPr>
    </w:p>
    <w:p w14:paraId="091675F1" w14:textId="0B5EBDD7" w:rsidR="7CA2A650" w:rsidRDefault="1C436EE4" w:rsidP="7CA2A650">
      <w:pPr>
        <w:rPr>
          <w:rFonts w:asciiTheme="majorHAnsi" w:eastAsiaTheme="majorEastAsia" w:hAnsiTheme="majorHAnsi" w:cstheme="majorBidi"/>
          <w:b/>
          <w:bCs/>
          <w:sz w:val="32"/>
          <w:szCs w:val="32"/>
        </w:rPr>
      </w:pPr>
      <w:r w:rsidRPr="23C93205">
        <w:rPr>
          <w:rFonts w:asciiTheme="majorHAnsi" w:eastAsiaTheme="majorEastAsia" w:hAnsiTheme="majorHAnsi" w:cstheme="majorBidi"/>
          <w:b/>
          <w:bCs/>
          <w:sz w:val="32"/>
          <w:szCs w:val="32"/>
        </w:rPr>
        <w:t>Simulation Results with AC derived input</w:t>
      </w:r>
    </w:p>
    <w:p w14:paraId="7739E35A" w14:textId="3E6D7006" w:rsidR="0913B604" w:rsidRDefault="00F65D2F" w:rsidP="0913B604">
      <w:pPr>
        <w:rPr>
          <w:rFonts w:asciiTheme="majorHAnsi" w:eastAsiaTheme="majorEastAsia" w:hAnsiTheme="majorHAnsi" w:cstheme="majorBidi"/>
          <w:b/>
          <w:bCs/>
          <w:sz w:val="32"/>
          <w:szCs w:val="32"/>
        </w:rPr>
      </w:pPr>
      <w:r w:rsidRPr="00F65D2F">
        <w:rPr>
          <w:rFonts w:asciiTheme="majorHAnsi" w:eastAsiaTheme="majorEastAsia" w:hAnsiTheme="majorHAnsi" w:cstheme="majorBidi"/>
          <w:b/>
          <w:bCs/>
          <w:sz w:val="32"/>
          <w:szCs w:val="32"/>
        </w:rPr>
        <w:drawing>
          <wp:inline distT="0" distB="0" distL="0" distR="0" wp14:anchorId="076F5B6B" wp14:editId="1D41AB62">
            <wp:extent cx="5731510" cy="2430379"/>
            <wp:effectExtent l="0" t="0" r="0" b="0"/>
            <wp:docPr id="29" name="Picture 29" descr="Diagram, schematic&#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Diagram, schematic&#10;&#10;Description automatically generated"/>
                    <pic:cNvPicPr/>
                  </pic:nvPicPr>
                  <pic:blipFill>
                    <a:blip r:embed="rId19"/>
                    <a:stretch>
                      <a:fillRect/>
                    </a:stretch>
                  </pic:blipFill>
                  <pic:spPr>
                    <a:xfrm>
                      <a:off x="0" y="0"/>
                      <a:ext cx="5743626" cy="2435516"/>
                    </a:xfrm>
                    <a:prstGeom prst="rect">
                      <a:avLst/>
                    </a:prstGeom>
                  </pic:spPr>
                </pic:pic>
              </a:graphicData>
            </a:graphic>
          </wp:inline>
        </w:drawing>
      </w:r>
    </w:p>
    <w:p w14:paraId="72693BF1" w14:textId="0F1298F7" w:rsidR="00204E09" w:rsidRPr="00542E43" w:rsidRDefault="00204E09" w:rsidP="00204E09">
      <w:pPr>
        <w:jc w:val="center"/>
        <w:rPr>
          <w:rFonts w:ascii="Calibri" w:eastAsiaTheme="minorEastAsia" w:hAnsi="Calibri" w:cs="Calibri"/>
          <w:lang w:eastAsia="zh-CN"/>
        </w:rPr>
      </w:pPr>
      <w:r>
        <w:rPr>
          <w:rFonts w:ascii="Calibri" w:eastAsiaTheme="minorEastAsia" w:hAnsi="Calibri" w:cs="Calibri" w:hint="eastAsia"/>
          <w:lang w:eastAsia="zh-CN"/>
        </w:rPr>
        <w:t>F</w:t>
      </w:r>
      <w:r>
        <w:rPr>
          <w:rFonts w:ascii="Calibri" w:eastAsiaTheme="minorEastAsia" w:hAnsi="Calibri" w:cs="Calibri"/>
          <w:lang w:eastAsia="zh-CN"/>
        </w:rPr>
        <w:t>igure</w:t>
      </w:r>
      <w:r w:rsidR="00375BBA">
        <w:rPr>
          <w:rFonts w:ascii="Calibri" w:eastAsiaTheme="minorEastAsia" w:hAnsi="Calibri" w:cs="Calibri"/>
          <w:lang w:eastAsia="zh-CN"/>
        </w:rPr>
        <w:t>2</w:t>
      </w:r>
      <w:r>
        <w:rPr>
          <w:rFonts w:ascii="Calibri" w:eastAsiaTheme="minorEastAsia" w:hAnsi="Calibri" w:cs="Calibri"/>
          <w:lang w:eastAsia="zh-CN"/>
        </w:rPr>
        <w:t xml:space="preserve">.1 Non-ideal Schematic </w:t>
      </w:r>
      <w:r w:rsidR="00F65D2F">
        <w:rPr>
          <w:rFonts w:ascii="Calibri" w:eastAsiaTheme="minorEastAsia" w:hAnsi="Calibri" w:cs="Calibri"/>
          <w:lang w:eastAsia="zh-CN"/>
        </w:rPr>
        <w:t>w</w:t>
      </w:r>
      <w:r>
        <w:rPr>
          <w:rFonts w:ascii="Calibri" w:eastAsiaTheme="minorEastAsia" w:hAnsi="Calibri" w:cs="Calibri"/>
          <w:lang w:eastAsia="zh-CN"/>
        </w:rPr>
        <w:t xml:space="preserve">ith </w:t>
      </w:r>
      <w:r w:rsidR="00013E2C">
        <w:rPr>
          <w:rFonts w:ascii="Calibri" w:eastAsiaTheme="minorEastAsia" w:hAnsi="Calibri" w:cs="Calibri"/>
          <w:lang w:eastAsia="zh-CN"/>
        </w:rPr>
        <w:t>AC</w:t>
      </w:r>
      <w:r>
        <w:rPr>
          <w:rFonts w:ascii="Calibri" w:eastAsiaTheme="minorEastAsia" w:hAnsi="Calibri" w:cs="Calibri"/>
          <w:lang w:eastAsia="zh-CN"/>
        </w:rPr>
        <w:t xml:space="preserve"> Input</w:t>
      </w:r>
    </w:p>
    <w:p w14:paraId="417C7919" w14:textId="4466245E" w:rsidR="003B4282" w:rsidRDefault="003B4282" w:rsidP="003B4282">
      <w:pPr>
        <w:rPr>
          <w:rFonts w:ascii="Calibri" w:eastAsia="Calibri" w:hAnsi="Calibri" w:cs="Calibri"/>
          <w:b/>
          <w:bCs/>
        </w:rPr>
      </w:pPr>
      <w:r w:rsidRPr="007F75F7">
        <w:rPr>
          <w:rFonts w:ascii="Calibri" w:eastAsia="Calibri" w:hAnsi="Calibri" w:cs="Calibri"/>
          <w:b/>
          <w:bCs/>
        </w:rPr>
        <w:t>Simulation Settings</w:t>
      </w:r>
    </w:p>
    <w:p w14:paraId="5F3E78B7" w14:textId="3DEB6756" w:rsidR="003B4282" w:rsidRPr="006D6219" w:rsidRDefault="006D6219" w:rsidP="003B4282">
      <w:pPr>
        <w:rPr>
          <w:rFonts w:ascii="Calibri" w:eastAsia="Calibri" w:hAnsi="Calibri" w:cs="Calibri"/>
        </w:rPr>
      </w:pPr>
      <w:r>
        <w:rPr>
          <w:rFonts w:ascii="Calibri" w:eastAsia="Calibri" w:hAnsi="Calibri" w:cs="Calibri"/>
        </w:rPr>
        <w:t xml:space="preserve">The simulation time was increased to 0.2s to obtain the stable wave forms, </w:t>
      </w:r>
      <w:r>
        <w:rPr>
          <w:rFonts w:ascii="Calibri" w:eastAsiaTheme="minorEastAsia" w:hAnsi="Calibri" w:cs="Calibri"/>
          <w:lang w:eastAsia="zh-CN"/>
        </w:rPr>
        <w:t>t</w:t>
      </w:r>
      <w:r w:rsidR="003B4282">
        <w:rPr>
          <w:rFonts w:ascii="Calibri" w:eastAsiaTheme="minorEastAsia" w:hAnsi="Calibri" w:cs="Calibri"/>
          <w:lang w:eastAsia="zh-CN"/>
        </w:rPr>
        <w:t xml:space="preserve">he </w:t>
      </w:r>
      <w:r>
        <w:rPr>
          <w:rFonts w:ascii="Calibri" w:eastAsiaTheme="minorEastAsia" w:hAnsi="Calibri" w:cs="Calibri"/>
          <w:lang w:eastAsia="zh-CN"/>
        </w:rPr>
        <w:t xml:space="preserve">rest of </w:t>
      </w:r>
      <w:r w:rsidR="003B4282">
        <w:rPr>
          <w:rFonts w:ascii="Calibri" w:eastAsiaTheme="minorEastAsia" w:hAnsi="Calibri" w:cs="Calibri"/>
          <w:lang w:eastAsia="zh-CN"/>
        </w:rPr>
        <w:t xml:space="preserve">settings were identical to the </w:t>
      </w:r>
      <w:r w:rsidR="00013E2C">
        <w:rPr>
          <w:rFonts w:ascii="Calibri" w:eastAsiaTheme="minorEastAsia" w:hAnsi="Calibri" w:cs="Calibri"/>
          <w:lang w:eastAsia="zh-CN"/>
        </w:rPr>
        <w:t>non-ideal</w:t>
      </w:r>
      <w:r w:rsidR="003B4282">
        <w:rPr>
          <w:rFonts w:ascii="Calibri" w:eastAsiaTheme="minorEastAsia" w:hAnsi="Calibri" w:cs="Calibri"/>
          <w:lang w:eastAsia="zh-CN"/>
        </w:rPr>
        <w:t xml:space="preserve"> circuit except the changes in </w:t>
      </w:r>
      <w:r w:rsidR="00013E2C">
        <w:rPr>
          <w:rFonts w:ascii="Calibri" w:eastAsiaTheme="minorEastAsia" w:hAnsi="Calibri" w:cs="Calibri"/>
          <w:lang w:eastAsia="zh-CN"/>
        </w:rPr>
        <w:t xml:space="preserve">circuit layout and </w:t>
      </w:r>
      <w:r w:rsidR="003B4282">
        <w:rPr>
          <w:rFonts w:ascii="Calibri" w:eastAsiaTheme="minorEastAsia" w:hAnsi="Calibri" w:cs="Calibri"/>
          <w:lang w:eastAsia="zh-CN"/>
        </w:rPr>
        <w:t>component values as shown in the schematic above.</w:t>
      </w:r>
      <w:r w:rsidR="00806FB1">
        <w:rPr>
          <w:rFonts w:ascii="Calibri" w:eastAsiaTheme="minorEastAsia" w:hAnsi="Calibri" w:cs="Calibri"/>
          <w:lang w:eastAsia="zh-CN"/>
        </w:rPr>
        <w:t xml:space="preserve"> </w:t>
      </w:r>
    </w:p>
    <w:p w14:paraId="61C851E3" w14:textId="39B4BE3A" w:rsidR="008A4BCE" w:rsidRDefault="003B4282" w:rsidP="003B4282">
      <w:pPr>
        <w:rPr>
          <w:rFonts w:ascii="Calibri" w:eastAsiaTheme="minorEastAsia" w:hAnsi="Calibri" w:cs="Calibri"/>
          <w:b/>
          <w:bCs/>
          <w:lang w:eastAsia="zh-CN"/>
        </w:rPr>
      </w:pPr>
      <w:r>
        <w:rPr>
          <w:rFonts w:ascii="Calibri" w:eastAsiaTheme="minorEastAsia" w:hAnsi="Calibri" w:cs="Calibri"/>
          <w:b/>
          <w:bCs/>
          <w:lang w:eastAsia="zh-CN"/>
        </w:rPr>
        <w:t xml:space="preserve">Results &amp; </w:t>
      </w:r>
      <w:r w:rsidRPr="007F75F7">
        <w:rPr>
          <w:rFonts w:ascii="Calibri" w:eastAsiaTheme="minorEastAsia" w:hAnsi="Calibri" w:cs="Calibri" w:hint="eastAsia"/>
          <w:b/>
          <w:bCs/>
          <w:lang w:eastAsia="zh-CN"/>
        </w:rPr>
        <w:t>O</w:t>
      </w:r>
      <w:r w:rsidRPr="007F75F7">
        <w:rPr>
          <w:rFonts w:ascii="Calibri" w:eastAsiaTheme="minorEastAsia" w:hAnsi="Calibri" w:cs="Calibri"/>
          <w:b/>
          <w:bCs/>
          <w:lang w:eastAsia="zh-CN"/>
        </w:rPr>
        <w:t>bservations</w:t>
      </w:r>
    </w:p>
    <w:p w14:paraId="65F29015" w14:textId="76689EA0" w:rsidR="003C706F" w:rsidRDefault="006C729C" w:rsidP="003B4282">
      <w:pPr>
        <w:rPr>
          <w:rFonts w:ascii="Calibri" w:eastAsiaTheme="minorEastAsia" w:hAnsi="Calibri" w:cs="Calibri"/>
          <w:b/>
          <w:bCs/>
          <w:lang w:val="en-US" w:eastAsia="zh-CN"/>
        </w:rPr>
      </w:pPr>
      <w:r w:rsidRPr="006C729C">
        <w:rPr>
          <w:rFonts w:ascii="Calibri" w:eastAsiaTheme="minorEastAsia" w:hAnsi="Calibri" w:cs="Calibri"/>
          <w:b/>
          <w:bCs/>
          <w:lang w:val="en-US" w:eastAsia="zh-CN"/>
        </w:rPr>
        <w:drawing>
          <wp:inline distT="0" distB="0" distL="0" distR="0" wp14:anchorId="28ABF6FD" wp14:editId="5AB7DEE7">
            <wp:extent cx="2869096" cy="1965991"/>
            <wp:effectExtent l="0" t="0" r="1270" b="2540"/>
            <wp:docPr id="20" name="Picture 20"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20" descr="Chart, line chart&#10;&#10;Description automatically generated"/>
                    <pic:cNvPicPr/>
                  </pic:nvPicPr>
                  <pic:blipFill>
                    <a:blip r:embed="rId15"/>
                    <a:stretch>
                      <a:fillRect/>
                    </a:stretch>
                  </pic:blipFill>
                  <pic:spPr>
                    <a:xfrm>
                      <a:off x="0" y="0"/>
                      <a:ext cx="2937402" cy="2012796"/>
                    </a:xfrm>
                    <a:prstGeom prst="rect">
                      <a:avLst/>
                    </a:prstGeom>
                  </pic:spPr>
                </pic:pic>
              </a:graphicData>
            </a:graphic>
          </wp:inline>
        </w:drawing>
      </w:r>
      <w:r w:rsidR="00D976DA" w:rsidRPr="00D976DA">
        <w:rPr>
          <w:noProof/>
        </w:rPr>
        <w:t xml:space="preserve"> </w:t>
      </w:r>
      <w:r w:rsidR="00D976DA" w:rsidRPr="00D976DA">
        <w:rPr>
          <w:noProof/>
        </w:rPr>
        <w:drawing>
          <wp:inline distT="0" distB="0" distL="0" distR="0" wp14:anchorId="269A66D9" wp14:editId="412ED244">
            <wp:extent cx="2769214" cy="1921565"/>
            <wp:effectExtent l="0" t="0" r="0" b="0"/>
            <wp:docPr id="31" name="Picture 31" descr="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Picture 31" descr="Table&#10;&#10;Description automatically generated"/>
                    <pic:cNvPicPr/>
                  </pic:nvPicPr>
                  <pic:blipFill>
                    <a:blip r:embed="rId20"/>
                    <a:stretch>
                      <a:fillRect/>
                    </a:stretch>
                  </pic:blipFill>
                  <pic:spPr>
                    <a:xfrm>
                      <a:off x="0" y="0"/>
                      <a:ext cx="2831701" cy="1964925"/>
                    </a:xfrm>
                    <a:prstGeom prst="rect">
                      <a:avLst/>
                    </a:prstGeom>
                  </pic:spPr>
                </pic:pic>
              </a:graphicData>
            </a:graphic>
          </wp:inline>
        </w:drawing>
      </w:r>
    </w:p>
    <w:p w14:paraId="0A7FDC77" w14:textId="5AEF3582" w:rsidR="00C830BD" w:rsidRDefault="00C830BD" w:rsidP="00C830BD">
      <w:pPr>
        <w:jc w:val="center"/>
        <w:rPr>
          <w:rFonts w:ascii="Calibri" w:eastAsiaTheme="minorEastAsia" w:hAnsi="Calibri" w:cs="Calibri"/>
          <w:lang w:val="en-US" w:eastAsia="zh-CN"/>
        </w:rPr>
      </w:pPr>
      <w:r>
        <w:rPr>
          <w:rFonts w:ascii="Calibri" w:eastAsiaTheme="minorEastAsia" w:hAnsi="Calibri" w:cs="Calibri"/>
          <w:lang w:val="en-US" w:eastAsia="zh-CN"/>
        </w:rPr>
        <w:t xml:space="preserve">Figure3.1 </w:t>
      </w:r>
      <w:proofErr w:type="gramStart"/>
      <w:r w:rsidR="00A77AA9">
        <w:rPr>
          <w:rFonts w:ascii="Calibri" w:eastAsiaTheme="minorEastAsia" w:hAnsi="Calibri" w:cs="Calibri"/>
          <w:lang w:val="en-US" w:eastAsia="zh-CN"/>
        </w:rPr>
        <w:t>Non-Ideal</w:t>
      </w:r>
      <w:proofErr w:type="gramEnd"/>
      <w:r w:rsidR="00A77AA9">
        <w:rPr>
          <w:rFonts w:ascii="Calibri" w:eastAsiaTheme="minorEastAsia" w:hAnsi="Calibri" w:cs="Calibri"/>
          <w:lang w:val="en-US" w:eastAsia="zh-CN"/>
        </w:rPr>
        <w:t>(left) and Non-Ideal with AC Input(right) Output Voltage</w:t>
      </w:r>
    </w:p>
    <w:p w14:paraId="25E4A427" w14:textId="5DDE4428" w:rsidR="00D976DA" w:rsidRDefault="007F5903" w:rsidP="00D976DA">
      <w:pPr>
        <w:rPr>
          <w:rFonts w:ascii="Calibri" w:eastAsiaTheme="minorEastAsia" w:hAnsi="Calibri" w:cs="Calibri"/>
          <w:lang w:val="en-US" w:eastAsia="zh-CN"/>
        </w:rPr>
      </w:pPr>
      <w:r>
        <w:rPr>
          <w:rFonts w:ascii="Calibri" w:eastAsiaTheme="minorEastAsia" w:hAnsi="Calibri" w:cs="Calibri"/>
          <w:lang w:val="en-US" w:eastAsia="zh-CN"/>
        </w:rPr>
        <w:t xml:space="preserve">It is observed from the figure above that the ripples in the output </w:t>
      </w:r>
      <w:proofErr w:type="gramStart"/>
      <w:r>
        <w:rPr>
          <w:rFonts w:ascii="Calibri" w:eastAsiaTheme="minorEastAsia" w:hAnsi="Calibri" w:cs="Calibri"/>
          <w:lang w:val="en-US" w:eastAsia="zh-CN"/>
        </w:rPr>
        <w:t>voltage</w:t>
      </w:r>
      <w:r w:rsidR="00B52EFB">
        <w:rPr>
          <w:rFonts w:ascii="Calibri" w:eastAsiaTheme="minorEastAsia" w:hAnsi="Calibri" w:cs="Calibri"/>
          <w:lang w:val="en-US" w:eastAsia="zh-CN"/>
        </w:rPr>
        <w:t>(</w:t>
      </w:r>
      <w:proofErr w:type="gramEnd"/>
      <w:r w:rsidR="00B52EFB">
        <w:rPr>
          <w:rFonts w:ascii="Calibri" w:eastAsiaTheme="minorEastAsia" w:hAnsi="Calibri" w:cs="Calibri"/>
          <w:lang w:val="en-US" w:eastAsia="zh-CN"/>
        </w:rPr>
        <w:t>not referring to the big ripples caused by the AC input)</w:t>
      </w:r>
      <w:r>
        <w:rPr>
          <w:rFonts w:ascii="Calibri" w:eastAsiaTheme="minorEastAsia" w:hAnsi="Calibri" w:cs="Calibri"/>
          <w:lang w:val="en-US" w:eastAsia="zh-CN"/>
        </w:rPr>
        <w:t xml:space="preserve"> is </w:t>
      </w:r>
      <w:r w:rsidR="00B52EFB">
        <w:rPr>
          <w:rFonts w:ascii="Calibri" w:eastAsiaTheme="minorEastAsia" w:hAnsi="Calibri" w:cs="Calibri"/>
          <w:lang w:val="en-US" w:eastAsia="zh-CN"/>
        </w:rPr>
        <w:t xml:space="preserve">around </w:t>
      </w:r>
      <w:r w:rsidR="009856AF">
        <w:rPr>
          <w:rFonts w:ascii="Calibri" w:eastAsiaTheme="minorEastAsia" w:hAnsi="Calibri" w:cs="Calibri"/>
          <w:lang w:val="en-US" w:eastAsia="zh-CN"/>
        </w:rPr>
        <w:t xml:space="preserve">0.005V, significant </w:t>
      </w:r>
      <w:r>
        <w:rPr>
          <w:rFonts w:ascii="Calibri" w:eastAsiaTheme="minorEastAsia" w:hAnsi="Calibri" w:cs="Calibri"/>
          <w:lang w:val="en-US" w:eastAsia="zh-CN"/>
        </w:rPr>
        <w:t xml:space="preserve">smaller than </w:t>
      </w:r>
      <w:r w:rsidR="00B52EFB">
        <w:rPr>
          <w:rFonts w:ascii="Calibri" w:eastAsiaTheme="minorEastAsia" w:hAnsi="Calibri" w:cs="Calibri"/>
          <w:lang w:val="en-US" w:eastAsia="zh-CN"/>
        </w:rPr>
        <w:t>that in the non-ideal simulation</w:t>
      </w:r>
      <w:r w:rsidR="009856AF">
        <w:rPr>
          <w:rFonts w:ascii="Calibri" w:eastAsiaTheme="minorEastAsia" w:hAnsi="Calibri" w:cs="Calibri"/>
          <w:lang w:val="en-US" w:eastAsia="zh-CN"/>
        </w:rPr>
        <w:t xml:space="preserve">. This change is due to a relatively large capacitor ‘CR1’added into the circuit. The capacitor </w:t>
      </w:r>
    </w:p>
    <w:p w14:paraId="179A4457" w14:textId="77777777" w:rsidR="000B091D" w:rsidRDefault="000B091D" w:rsidP="000B091D">
      <w:pPr>
        <w:rPr>
          <w:rFonts w:ascii="Calibri" w:eastAsiaTheme="minorEastAsia" w:hAnsi="Calibri" w:cs="Calibri"/>
          <w:lang w:val="en-US" w:eastAsia="zh-CN"/>
        </w:rPr>
      </w:pPr>
    </w:p>
    <w:p w14:paraId="0CFE6B67" w14:textId="7C5087ED" w:rsidR="005A104F" w:rsidRDefault="005A104F" w:rsidP="00C830BD">
      <w:pPr>
        <w:jc w:val="center"/>
        <w:rPr>
          <w:noProof/>
        </w:rPr>
      </w:pPr>
      <w:r w:rsidRPr="005A104F">
        <w:rPr>
          <w:rFonts w:ascii="Calibri" w:eastAsiaTheme="minorEastAsia" w:hAnsi="Calibri" w:cs="Calibri"/>
          <w:lang w:val="en-US" w:eastAsia="zh-CN"/>
        </w:rPr>
        <w:lastRenderedPageBreak/>
        <w:drawing>
          <wp:inline distT="0" distB="0" distL="0" distR="0" wp14:anchorId="163DCDB4" wp14:editId="017E2C7E">
            <wp:extent cx="2719698" cy="2057400"/>
            <wp:effectExtent l="0" t="0" r="0" b="0"/>
            <wp:docPr id="24" name="Picture 24" descr="A picture containing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picture containing table&#10;&#10;Description automatically generated"/>
                    <pic:cNvPicPr/>
                  </pic:nvPicPr>
                  <pic:blipFill>
                    <a:blip r:embed="rId21"/>
                    <a:stretch>
                      <a:fillRect/>
                    </a:stretch>
                  </pic:blipFill>
                  <pic:spPr>
                    <a:xfrm>
                      <a:off x="0" y="0"/>
                      <a:ext cx="2770463" cy="2095803"/>
                    </a:xfrm>
                    <a:prstGeom prst="rect">
                      <a:avLst/>
                    </a:prstGeom>
                  </pic:spPr>
                </pic:pic>
              </a:graphicData>
            </a:graphic>
          </wp:inline>
        </w:drawing>
      </w:r>
      <w:r w:rsidR="006A3D64" w:rsidRPr="006A3D64">
        <w:rPr>
          <w:noProof/>
        </w:rPr>
        <w:t xml:space="preserve"> </w:t>
      </w:r>
      <w:r w:rsidR="006A3D64" w:rsidRPr="006A3D64">
        <w:rPr>
          <w:noProof/>
        </w:rPr>
        <w:drawing>
          <wp:inline distT="0" distB="0" distL="0" distR="0" wp14:anchorId="252B1168" wp14:editId="25EFD1CE">
            <wp:extent cx="2722418" cy="2059458"/>
            <wp:effectExtent l="0" t="0" r="0" b="0"/>
            <wp:docPr id="27" name="Picture 27" descr="A picture containing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picture containing chart&#10;&#10;Description automatically generated"/>
                    <pic:cNvPicPr/>
                  </pic:nvPicPr>
                  <pic:blipFill>
                    <a:blip r:embed="rId22"/>
                    <a:stretch>
                      <a:fillRect/>
                    </a:stretch>
                  </pic:blipFill>
                  <pic:spPr>
                    <a:xfrm>
                      <a:off x="0" y="0"/>
                      <a:ext cx="2768823" cy="2094563"/>
                    </a:xfrm>
                    <a:prstGeom prst="rect">
                      <a:avLst/>
                    </a:prstGeom>
                  </pic:spPr>
                </pic:pic>
              </a:graphicData>
            </a:graphic>
          </wp:inline>
        </w:drawing>
      </w:r>
    </w:p>
    <w:p w14:paraId="387B82DD" w14:textId="4D23304D" w:rsidR="006A3D64" w:rsidRDefault="006A3D64" w:rsidP="00C830BD">
      <w:pPr>
        <w:jc w:val="center"/>
        <w:rPr>
          <w:rFonts w:ascii="Calibri" w:eastAsiaTheme="minorEastAsia" w:hAnsi="Calibri" w:cs="Calibri"/>
          <w:lang w:val="en-US" w:eastAsia="zh-CN"/>
        </w:rPr>
      </w:pPr>
      <w:r>
        <w:rPr>
          <w:noProof/>
        </w:rPr>
        <w:t xml:space="preserve">Figure3.2 </w:t>
      </w:r>
      <w:r w:rsidR="00440B93">
        <w:rPr>
          <w:noProof/>
        </w:rPr>
        <w:t xml:space="preserve">Filter AC Input via 2uF Capacitor(left) and 20uF Capacitor(right) </w:t>
      </w:r>
    </w:p>
    <w:p w14:paraId="0E17C93E" w14:textId="3D6598A9" w:rsidR="00A77AA9" w:rsidRDefault="00A77AA9" w:rsidP="00A77AA9">
      <w:pPr>
        <w:rPr>
          <w:rFonts w:ascii="Calibri" w:eastAsiaTheme="minorEastAsia" w:hAnsi="Calibri" w:cs="Calibri"/>
          <w:b/>
          <w:bCs/>
          <w:lang w:val="en-US" w:eastAsia="zh-CN"/>
        </w:rPr>
      </w:pPr>
    </w:p>
    <w:p w14:paraId="6D6EE173" w14:textId="073ACF05" w:rsidR="0065521B" w:rsidRDefault="0065521B" w:rsidP="003B4282">
      <w:pPr>
        <w:rPr>
          <w:rFonts w:ascii="Calibri" w:eastAsiaTheme="minorEastAsia" w:hAnsi="Calibri" w:cs="Calibri"/>
          <w:lang w:val="en-US" w:eastAsia="zh-CN"/>
        </w:rPr>
      </w:pPr>
      <w:r>
        <w:rPr>
          <w:rFonts w:ascii="Calibri" w:eastAsiaTheme="minorEastAsia" w:hAnsi="Calibri" w:cs="Calibri"/>
          <w:lang w:val="en-US" w:eastAsia="zh-CN"/>
        </w:rPr>
        <w:t>Large Ripple</w:t>
      </w:r>
    </w:p>
    <w:p w14:paraId="7624B427" w14:textId="642D4151" w:rsidR="0065521B" w:rsidRPr="0065521B" w:rsidRDefault="0065521B" w:rsidP="003B4282">
      <w:pPr>
        <w:rPr>
          <w:rFonts w:ascii="Calibri" w:eastAsiaTheme="minorEastAsia" w:hAnsi="Calibri" w:cs="Calibri"/>
          <w:lang w:val="en-US" w:eastAsia="zh-CN"/>
        </w:rPr>
      </w:pPr>
      <w:r>
        <w:rPr>
          <w:rFonts w:ascii="Calibri" w:eastAsiaTheme="minorEastAsia" w:hAnsi="Calibri" w:cs="Calibri"/>
          <w:lang w:val="en-US" w:eastAsia="zh-CN"/>
        </w:rPr>
        <w:t xml:space="preserve">Small </w:t>
      </w:r>
      <w:proofErr w:type="gramStart"/>
      <w:r>
        <w:rPr>
          <w:rFonts w:ascii="Calibri" w:eastAsiaTheme="minorEastAsia" w:hAnsi="Calibri" w:cs="Calibri"/>
          <w:lang w:val="en-US" w:eastAsia="zh-CN"/>
        </w:rPr>
        <w:t>Ripple(</w:t>
      </w:r>
      <w:proofErr w:type="gramEnd"/>
      <w:r>
        <w:rPr>
          <w:rFonts w:ascii="Calibri" w:eastAsiaTheme="minorEastAsia" w:hAnsi="Calibri" w:cs="Calibri"/>
          <w:lang w:val="en-US" w:eastAsia="zh-CN"/>
        </w:rPr>
        <w:t>why smaller, resistor impact)</w:t>
      </w:r>
    </w:p>
    <w:p w14:paraId="63F6281C" w14:textId="10D8DA91" w:rsidR="003B4282" w:rsidRPr="00F000E9" w:rsidRDefault="003B4282" w:rsidP="003B4282">
      <w:pPr>
        <w:rPr>
          <w:rFonts w:ascii="Calibri" w:eastAsiaTheme="minorEastAsia" w:hAnsi="Calibri" w:cs="Calibri"/>
          <w:lang w:eastAsia="zh-CN"/>
        </w:rPr>
      </w:pPr>
    </w:p>
    <w:p w14:paraId="43FAE398" w14:textId="0B5EBDD7" w:rsidR="0913B604" w:rsidRDefault="0913B604" w:rsidP="0913B604">
      <w:pPr>
        <w:rPr>
          <w:rFonts w:asciiTheme="majorHAnsi" w:eastAsiaTheme="majorEastAsia" w:hAnsiTheme="majorHAnsi" w:cstheme="majorBidi"/>
          <w:b/>
          <w:bCs/>
          <w:sz w:val="32"/>
          <w:szCs w:val="32"/>
        </w:rPr>
      </w:pPr>
    </w:p>
    <w:p w14:paraId="30D224D5" w14:textId="0B5EBDD7" w:rsidR="0913B604" w:rsidRDefault="0913B604" w:rsidP="0913B604">
      <w:pPr>
        <w:rPr>
          <w:rFonts w:asciiTheme="majorHAnsi" w:eastAsiaTheme="majorEastAsia" w:hAnsiTheme="majorHAnsi" w:cstheme="majorBidi"/>
          <w:b/>
          <w:bCs/>
          <w:sz w:val="32"/>
          <w:szCs w:val="32"/>
        </w:rPr>
      </w:pPr>
    </w:p>
    <w:p w14:paraId="7044C097" w14:textId="0B5EBDD7" w:rsidR="0913B604" w:rsidRDefault="0913B604" w:rsidP="0913B604">
      <w:pPr>
        <w:rPr>
          <w:rFonts w:asciiTheme="majorHAnsi" w:eastAsiaTheme="majorEastAsia" w:hAnsiTheme="majorHAnsi" w:cstheme="majorBidi"/>
          <w:b/>
          <w:bCs/>
          <w:sz w:val="32"/>
          <w:szCs w:val="32"/>
        </w:rPr>
      </w:pPr>
    </w:p>
    <w:p w14:paraId="7EF8728E" w14:textId="0B5EBDD7" w:rsidR="0913B604" w:rsidRDefault="0913B604" w:rsidP="0913B604">
      <w:pPr>
        <w:rPr>
          <w:rFonts w:asciiTheme="majorHAnsi" w:eastAsiaTheme="majorEastAsia" w:hAnsiTheme="majorHAnsi" w:cstheme="majorBidi"/>
          <w:b/>
          <w:bCs/>
          <w:sz w:val="32"/>
          <w:szCs w:val="32"/>
        </w:rPr>
      </w:pPr>
    </w:p>
    <w:p w14:paraId="07671126" w14:textId="0B5EBDD7" w:rsidR="0913B604" w:rsidRDefault="0913B604" w:rsidP="0913B604">
      <w:pPr>
        <w:rPr>
          <w:rFonts w:asciiTheme="majorHAnsi" w:eastAsiaTheme="majorEastAsia" w:hAnsiTheme="majorHAnsi" w:cstheme="majorBidi"/>
          <w:b/>
          <w:bCs/>
          <w:sz w:val="32"/>
          <w:szCs w:val="32"/>
        </w:rPr>
      </w:pPr>
    </w:p>
    <w:p w14:paraId="7DCD6614" w14:textId="0B5EBDD7" w:rsidR="0913B604" w:rsidRDefault="0913B604" w:rsidP="0913B604">
      <w:pPr>
        <w:rPr>
          <w:rFonts w:asciiTheme="majorHAnsi" w:eastAsiaTheme="majorEastAsia" w:hAnsiTheme="majorHAnsi" w:cstheme="majorBidi"/>
          <w:b/>
          <w:bCs/>
          <w:sz w:val="32"/>
          <w:szCs w:val="32"/>
        </w:rPr>
      </w:pPr>
    </w:p>
    <w:p w14:paraId="1CCC2470" w14:textId="0B5EBDD7" w:rsidR="0913B604" w:rsidRDefault="0913B604" w:rsidP="0913B604">
      <w:pPr>
        <w:rPr>
          <w:rFonts w:asciiTheme="majorHAnsi" w:eastAsiaTheme="majorEastAsia" w:hAnsiTheme="majorHAnsi" w:cstheme="majorBidi"/>
          <w:b/>
          <w:bCs/>
          <w:sz w:val="32"/>
          <w:szCs w:val="32"/>
        </w:rPr>
      </w:pPr>
    </w:p>
    <w:p w14:paraId="52BAACFA" w14:textId="0B5EBDD7" w:rsidR="0913B604" w:rsidRDefault="0913B604" w:rsidP="0913B604">
      <w:pPr>
        <w:rPr>
          <w:rFonts w:asciiTheme="majorHAnsi" w:eastAsiaTheme="majorEastAsia" w:hAnsiTheme="majorHAnsi" w:cstheme="majorBidi"/>
          <w:b/>
          <w:bCs/>
          <w:sz w:val="32"/>
          <w:szCs w:val="32"/>
        </w:rPr>
      </w:pPr>
    </w:p>
    <w:p w14:paraId="0CC2B87C" w14:textId="77777777" w:rsidR="00FB3AF7" w:rsidRDefault="00FB3AF7" w:rsidP="0913B604">
      <w:pPr>
        <w:rPr>
          <w:rFonts w:asciiTheme="majorHAnsi" w:eastAsiaTheme="majorEastAsia" w:hAnsiTheme="majorHAnsi" w:cstheme="majorBidi"/>
          <w:b/>
          <w:bCs/>
          <w:sz w:val="32"/>
          <w:szCs w:val="32"/>
        </w:rPr>
      </w:pPr>
    </w:p>
    <w:p w14:paraId="283EEDFC" w14:textId="77777777" w:rsidR="00FB3AF7" w:rsidRDefault="00FB3AF7" w:rsidP="0913B604">
      <w:pPr>
        <w:rPr>
          <w:rFonts w:asciiTheme="majorHAnsi" w:eastAsiaTheme="majorEastAsia" w:hAnsiTheme="majorHAnsi" w:cstheme="majorBidi"/>
          <w:b/>
          <w:bCs/>
          <w:sz w:val="32"/>
          <w:szCs w:val="32"/>
        </w:rPr>
      </w:pPr>
    </w:p>
    <w:p w14:paraId="5D4E1241" w14:textId="77777777" w:rsidR="00FB3AF7" w:rsidRDefault="00FB3AF7" w:rsidP="0913B604">
      <w:pPr>
        <w:rPr>
          <w:rFonts w:asciiTheme="majorHAnsi" w:eastAsiaTheme="majorEastAsia" w:hAnsiTheme="majorHAnsi" w:cstheme="majorBidi"/>
          <w:b/>
          <w:bCs/>
          <w:sz w:val="32"/>
          <w:szCs w:val="32"/>
        </w:rPr>
      </w:pPr>
    </w:p>
    <w:p w14:paraId="209B0D95" w14:textId="77777777" w:rsidR="00FB3AF7" w:rsidRDefault="00FB3AF7" w:rsidP="0913B604">
      <w:pPr>
        <w:rPr>
          <w:rFonts w:asciiTheme="majorHAnsi" w:eastAsiaTheme="majorEastAsia" w:hAnsiTheme="majorHAnsi" w:cstheme="majorBidi"/>
          <w:b/>
          <w:bCs/>
          <w:sz w:val="32"/>
          <w:szCs w:val="32"/>
        </w:rPr>
      </w:pPr>
    </w:p>
    <w:p w14:paraId="70FB57EF" w14:textId="77777777" w:rsidR="00FB3AF7" w:rsidRDefault="00FB3AF7" w:rsidP="0913B604">
      <w:pPr>
        <w:rPr>
          <w:rFonts w:asciiTheme="majorHAnsi" w:eastAsiaTheme="majorEastAsia" w:hAnsiTheme="majorHAnsi" w:cstheme="majorBidi"/>
          <w:b/>
          <w:bCs/>
          <w:sz w:val="32"/>
          <w:szCs w:val="32"/>
        </w:rPr>
      </w:pPr>
    </w:p>
    <w:p w14:paraId="64968600" w14:textId="77777777" w:rsidR="00FB3AF7" w:rsidRDefault="00FB3AF7" w:rsidP="0913B604">
      <w:pPr>
        <w:rPr>
          <w:rFonts w:asciiTheme="majorHAnsi" w:eastAsiaTheme="majorEastAsia" w:hAnsiTheme="majorHAnsi" w:cstheme="majorBidi"/>
          <w:b/>
          <w:bCs/>
          <w:sz w:val="32"/>
          <w:szCs w:val="32"/>
        </w:rPr>
      </w:pPr>
    </w:p>
    <w:p w14:paraId="42848C08" w14:textId="1F40BF8C" w:rsidR="00037691" w:rsidRDefault="00037691" w:rsidP="23C93205">
      <w:pPr>
        <w:rPr>
          <w:rFonts w:asciiTheme="majorHAnsi" w:eastAsiaTheme="majorEastAsia" w:hAnsiTheme="majorHAnsi" w:cstheme="majorBidi"/>
          <w:b/>
          <w:bCs/>
          <w:sz w:val="32"/>
          <w:szCs w:val="32"/>
        </w:rPr>
      </w:pPr>
    </w:p>
    <w:p w14:paraId="64935DA2" w14:textId="77777777" w:rsidR="00037691" w:rsidRDefault="1C436EE4" w:rsidP="00037691">
      <w:pPr>
        <w:rPr>
          <w:rFonts w:asciiTheme="majorHAnsi" w:eastAsiaTheme="majorEastAsia" w:hAnsiTheme="majorHAnsi" w:cstheme="majorBidi"/>
          <w:b/>
          <w:bCs/>
          <w:sz w:val="32"/>
          <w:szCs w:val="32"/>
        </w:rPr>
      </w:pPr>
      <w:r w:rsidRPr="23C93205">
        <w:rPr>
          <w:rFonts w:asciiTheme="majorHAnsi" w:eastAsiaTheme="majorEastAsia" w:hAnsiTheme="majorHAnsi" w:cstheme="majorBidi"/>
          <w:b/>
          <w:bCs/>
          <w:sz w:val="32"/>
          <w:szCs w:val="32"/>
        </w:rPr>
        <w:t>Gate Drive Circuit</w:t>
      </w:r>
    </w:p>
    <w:p w14:paraId="047BF8FB" w14:textId="78AB7122" w:rsidR="00254C4E" w:rsidRPr="00196577" w:rsidRDefault="00254C4E" w:rsidP="00254C4E">
      <w:pPr>
        <w:rPr>
          <w:rFonts w:eastAsiaTheme="minorEastAsia"/>
          <w:color w:val="FF0000"/>
        </w:rPr>
      </w:pPr>
      <w:r w:rsidRPr="00196577">
        <w:rPr>
          <w:rFonts w:eastAsiaTheme="minorEastAsia"/>
        </w:rPr>
        <w:t xml:space="preserve">The gate driver circuit was implemented in order to provide electrical isolation between the control section of the converter and the high frequency power section. This isolation </w:t>
      </w:r>
      <w:r>
        <w:rPr>
          <w:rFonts w:eastAsiaTheme="minorEastAsia"/>
        </w:rPr>
        <w:t>wa</w:t>
      </w:r>
      <w:r w:rsidRPr="00196577">
        <w:rPr>
          <w:rFonts w:eastAsiaTheme="minorEastAsia"/>
        </w:rPr>
        <w:t>s necessary</w:t>
      </w:r>
      <w:r>
        <w:rPr>
          <w:rFonts w:eastAsiaTheme="minorEastAsia"/>
        </w:rPr>
        <w:t xml:space="preserve"> to provide </w:t>
      </w:r>
      <w:r w:rsidRPr="00196577">
        <w:rPr>
          <w:rFonts w:eastAsiaTheme="minorEastAsia"/>
        </w:rPr>
        <w:t xml:space="preserve">safety </w:t>
      </w:r>
      <w:r>
        <w:rPr>
          <w:rFonts w:eastAsiaTheme="minorEastAsia"/>
        </w:rPr>
        <w:t xml:space="preserve">between the high and low power components </w:t>
      </w:r>
      <w:r w:rsidRPr="00196577">
        <w:rPr>
          <w:rFonts w:eastAsiaTheme="minorEastAsia"/>
        </w:rPr>
        <w:t>and to ensure reliable operation of the power electronics.</w:t>
      </w:r>
      <w:r>
        <w:rPr>
          <w:rFonts w:eastAsiaTheme="minorEastAsia"/>
        </w:rPr>
        <w:t xml:space="preserve"> </w:t>
      </w:r>
    </w:p>
    <w:p w14:paraId="230B6298" w14:textId="77777777" w:rsidR="00254C4E" w:rsidRPr="00196577" w:rsidRDefault="00254C4E" w:rsidP="00254C4E">
      <w:pPr>
        <w:rPr>
          <w:rFonts w:eastAsiaTheme="minorEastAsia"/>
        </w:rPr>
      </w:pPr>
      <w:r w:rsidRPr="00196577">
        <w:rPr>
          <w:rFonts w:eastAsiaTheme="minorEastAsia"/>
        </w:rPr>
        <w:t>Figure X shows the schematic diagram of the gate driver circuit, with the MOSFETs represented as capacitors. The components within the gate driver circuit are carefully selected and arranged to enable efficient operation of the MOSFETs, which act as power switches in the converter.</w:t>
      </w:r>
    </w:p>
    <w:p w14:paraId="06D2178C" w14:textId="7BF6AF15" w:rsidR="00254C4E" w:rsidRPr="00196577" w:rsidRDefault="00254C4E" w:rsidP="00254C4E">
      <w:pPr>
        <w:rPr>
          <w:rFonts w:eastAsiaTheme="minorEastAsia"/>
        </w:rPr>
      </w:pPr>
      <w:r w:rsidRPr="00196577">
        <w:rPr>
          <w:rFonts w:eastAsiaTheme="minorEastAsia"/>
        </w:rPr>
        <w:t>In the following section, the operation of the gate driver circuit is explained in detail, with each component's purpose discussed. The selection and arrangement of components are critical for the proper functioning of the circuit, and a thorough understanding of the circuit operation is necessary for successful implementation.</w:t>
      </w:r>
    </w:p>
    <w:p w14:paraId="775DC6C5" w14:textId="41A7AFB1" w:rsidR="00254C4E" w:rsidRDefault="00254C4E" w:rsidP="00254C4E">
      <w:pPr>
        <w:rPr>
          <w:rFonts w:eastAsiaTheme="minorEastAsia"/>
        </w:rPr>
      </w:pPr>
      <w:r w:rsidRPr="00403C12">
        <w:rPr>
          <w:noProof/>
        </w:rPr>
        <w:drawing>
          <wp:anchor distT="0" distB="0" distL="114300" distR="114300" simplePos="0" relativeHeight="251658241" behindDoc="0" locked="0" layoutInCell="1" allowOverlap="1" wp14:anchorId="6B7ED139" wp14:editId="4120B1A6">
            <wp:simplePos x="0" y="0"/>
            <wp:positionH relativeFrom="margin">
              <wp:posOffset>130810</wp:posOffset>
            </wp:positionH>
            <wp:positionV relativeFrom="margin">
              <wp:posOffset>2730441</wp:posOffset>
            </wp:positionV>
            <wp:extent cx="5148000" cy="1457586"/>
            <wp:effectExtent l="0" t="0" r="0" b="9525"/>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148000" cy="1457586"/>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39F76D7" w14:textId="77777777" w:rsidR="00254C4E" w:rsidRDefault="00254C4E" w:rsidP="00254C4E">
      <w:pPr>
        <w:rPr>
          <w:rFonts w:eastAsiaTheme="minorEastAsia"/>
        </w:rPr>
      </w:pPr>
    </w:p>
    <w:p w14:paraId="779EF8EF" w14:textId="77777777" w:rsidR="00254C4E" w:rsidRDefault="00254C4E" w:rsidP="00254C4E">
      <w:pPr>
        <w:rPr>
          <w:rFonts w:eastAsiaTheme="minorEastAsia"/>
        </w:rPr>
      </w:pPr>
    </w:p>
    <w:p w14:paraId="28C0D912" w14:textId="77777777" w:rsidR="00254C4E" w:rsidRDefault="00254C4E" w:rsidP="00254C4E">
      <w:pPr>
        <w:rPr>
          <w:rFonts w:eastAsiaTheme="minorEastAsia"/>
        </w:rPr>
      </w:pPr>
    </w:p>
    <w:p w14:paraId="09543EEA" w14:textId="2D7AF87F" w:rsidR="00254C4E" w:rsidRDefault="00254C4E" w:rsidP="00254C4E">
      <w:pPr>
        <w:rPr>
          <w:rFonts w:eastAsiaTheme="minorEastAsia"/>
        </w:rPr>
      </w:pPr>
    </w:p>
    <w:p w14:paraId="109C3124" w14:textId="619BDD20" w:rsidR="00254C4E" w:rsidRDefault="00254C4E" w:rsidP="00254C4E">
      <w:pPr>
        <w:rPr>
          <w:rFonts w:eastAsiaTheme="minorEastAsia"/>
        </w:rPr>
      </w:pPr>
      <w:r>
        <w:rPr>
          <w:noProof/>
        </w:rPr>
        <mc:AlternateContent>
          <mc:Choice Requires="wps">
            <w:drawing>
              <wp:anchor distT="0" distB="0" distL="114300" distR="114300" simplePos="0" relativeHeight="251658240" behindDoc="0" locked="0" layoutInCell="1" allowOverlap="1" wp14:anchorId="177578D1" wp14:editId="7C8576DC">
                <wp:simplePos x="0" y="0"/>
                <wp:positionH relativeFrom="column">
                  <wp:posOffset>177165</wp:posOffset>
                </wp:positionH>
                <wp:positionV relativeFrom="paragraph">
                  <wp:posOffset>59690</wp:posOffset>
                </wp:positionV>
                <wp:extent cx="5183505" cy="168275"/>
                <wp:effectExtent l="0" t="0" r="0" b="3175"/>
                <wp:wrapSquare wrapText="bothSides"/>
                <wp:docPr id="6" name="Text Box 6"/>
                <wp:cNvGraphicFramePr/>
                <a:graphic xmlns:a="http://schemas.openxmlformats.org/drawingml/2006/main">
                  <a:graphicData uri="http://schemas.microsoft.com/office/word/2010/wordprocessingShape">
                    <wps:wsp>
                      <wps:cNvSpPr txBox="1"/>
                      <wps:spPr>
                        <a:xfrm>
                          <a:off x="0" y="0"/>
                          <a:ext cx="5183505" cy="168275"/>
                        </a:xfrm>
                        <a:prstGeom prst="rect">
                          <a:avLst/>
                        </a:prstGeom>
                        <a:solidFill>
                          <a:prstClr val="white"/>
                        </a:solidFill>
                        <a:ln>
                          <a:noFill/>
                        </a:ln>
                      </wps:spPr>
                      <wps:txbx>
                        <w:txbxContent>
                          <w:p w14:paraId="396ED8A1" w14:textId="77777777" w:rsidR="00254C4E" w:rsidRPr="00693B1C" w:rsidRDefault="00254C4E" w:rsidP="00254C4E">
                            <w:pPr>
                              <w:pStyle w:val="Caption"/>
                              <w:jc w:val="center"/>
                              <w:rPr>
                                <w:noProof/>
                                <w:szCs w:val="22"/>
                              </w:rPr>
                            </w:pPr>
                            <w:r>
                              <w:t>Figure x: Schematic of the Gate Driver Circuit</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177578D1" id="_x0000_t202" coordsize="21600,21600" o:spt="202" path="m,l,21600r21600,l21600,xe">
                <v:stroke joinstyle="miter"/>
                <v:path gradientshapeok="t" o:connecttype="rect"/>
              </v:shapetype>
              <v:shape id="Text Box 6" o:spid="_x0000_s1026" type="#_x0000_t202" style="position:absolute;margin-left:13.95pt;margin-top:4.7pt;width:408.15pt;height:13.25pt;z-index:25165824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" stroked="f">
                <v:textbox inset="0,0,0,0">
                  <w:txbxContent>
                    <w:p w14:paraId="396ED8A1" w14:textId="77777777" w:rsidR="00254C4E" w:rsidRPr="00693B1C" w:rsidRDefault="00254C4E" w:rsidP="00254C4E">
                      <w:pPr>
                        <w:pStyle w:val="Caption"/>
                        <w:jc w:val="center"/>
                        <w:rPr>
                          <w:noProof/>
                          <w:szCs w:val="22"/>
                        </w:rPr>
                      </w:pPr>
                      <w:r>
                        <w:t>Figure x: Schematic of the Gate Driver Circuit</w:t>
                      </w:r>
                    </w:p>
                  </w:txbxContent>
                </v:textbox>
                <w10:wrap type="square"/>
              </v:shape>
            </w:pict>
          </mc:Fallback>
        </mc:AlternateContent>
      </w:r>
    </w:p>
    <w:p w14:paraId="64B9135E" w14:textId="3AB58E6C" w:rsidR="00254C4E" w:rsidRDefault="00254C4E" w:rsidP="00254C4E">
      <w:pPr>
        <w:rPr>
          <w:rFonts w:eastAsiaTheme="minorEastAsia"/>
        </w:rPr>
      </w:pPr>
      <w:r w:rsidRPr="00A879AB">
        <w:rPr>
          <w:rFonts w:eastAsiaTheme="minorEastAsia"/>
        </w:rPr>
        <w:t>In the gate driver circuit, the input signal was a square wave with a selected switching frequency of 100 kHz and a peak voltage of 15V. The MOSFET</w:t>
      </w:r>
      <w:r>
        <w:rPr>
          <w:rFonts w:eastAsiaTheme="minorEastAsia"/>
        </w:rPr>
        <w:t>s,</w:t>
      </w:r>
      <w:r w:rsidRPr="00A879AB">
        <w:rPr>
          <w:rFonts w:eastAsiaTheme="minorEastAsia"/>
        </w:rPr>
        <w:t xml:space="preserve"> used as a power switch</w:t>
      </w:r>
      <w:r>
        <w:rPr>
          <w:rFonts w:eastAsiaTheme="minorEastAsia"/>
        </w:rPr>
        <w:t>,</w:t>
      </w:r>
      <w:r w:rsidRPr="00A879AB">
        <w:rPr>
          <w:rFonts w:eastAsiaTheme="minorEastAsia"/>
        </w:rPr>
        <w:t xml:space="preserve"> required an input voltage between 12V and 15V, in accordance with its specifications. The input signal contained both AC and DC components, which necessitated the use of a coupling capacitor, C1, to </w:t>
      </w:r>
      <w:r>
        <w:rPr>
          <w:rFonts w:eastAsiaTheme="minorEastAsia"/>
        </w:rPr>
        <w:t xml:space="preserve">block the DC components </w:t>
      </w:r>
      <w:r w:rsidRPr="00A879AB">
        <w:rPr>
          <w:rFonts w:eastAsiaTheme="minorEastAsia"/>
        </w:rPr>
        <w:t xml:space="preserve">prevent the transformer from being saturated by </w:t>
      </w:r>
      <w:r>
        <w:rPr>
          <w:rFonts w:eastAsiaTheme="minorEastAsia"/>
        </w:rPr>
        <w:t>it</w:t>
      </w:r>
      <w:r w:rsidRPr="00A879AB">
        <w:rPr>
          <w:rFonts w:eastAsiaTheme="minorEastAsia"/>
        </w:rPr>
        <w:t xml:space="preserve">. If the capacitor was not used, there would be a duty cycle-dependent voltage across the transformer windings, </w:t>
      </w:r>
      <w:r>
        <w:rPr>
          <w:rFonts w:eastAsiaTheme="minorEastAsia"/>
        </w:rPr>
        <w:t xml:space="preserve">which would cause signal distortion and potentially cause damage to the transformer. As a result of C1, </w:t>
      </w:r>
      <w:r w:rsidRPr="00A879AB">
        <w:rPr>
          <w:rFonts w:eastAsiaTheme="minorEastAsia"/>
        </w:rPr>
        <w:t xml:space="preserve">a shift in the signal </w:t>
      </w:r>
      <w:r>
        <w:rPr>
          <w:rFonts w:eastAsiaTheme="minorEastAsia"/>
        </w:rPr>
        <w:t xml:space="preserve">was caused with not </w:t>
      </w:r>
      <w:r w:rsidRPr="00A879AB">
        <w:rPr>
          <w:rFonts w:eastAsiaTheme="minorEastAsia"/>
        </w:rPr>
        <w:t>peaks of approximately 10.5V and -4.5V. The capacitor value had to be kept relatively large to enable effective DC blocking and prevent signal distortion</w:t>
      </w:r>
      <w:r>
        <w:rPr>
          <w:rFonts w:eastAsiaTheme="minorEastAsia"/>
        </w:rPr>
        <w:t xml:space="preserve"> caused by the voltage drop at the capacitor</w:t>
      </w:r>
      <w:r w:rsidRPr="00A879AB">
        <w:rPr>
          <w:rFonts w:eastAsiaTheme="minorEastAsia"/>
        </w:rPr>
        <w:t>.</w:t>
      </w:r>
    </w:p>
    <w:p w14:paraId="2B28E2FA" w14:textId="37542623" w:rsidR="00254C4E" w:rsidRPr="00A04A2B" w:rsidRDefault="00254C4E" w:rsidP="00254C4E">
      <w:pPr>
        <w:rPr>
          <w:rFonts w:eastAsiaTheme="minorEastAsia"/>
        </w:rPr>
      </w:pPr>
      <w:r w:rsidRPr="00A04A2B">
        <w:rPr>
          <w:rFonts w:eastAsiaTheme="minorEastAsia"/>
        </w:rPr>
        <w:t>The signal then enters a unity transformer, which provides galvanic isolation and protection between the control</w:t>
      </w:r>
      <w:r w:rsidR="00BD21CC">
        <w:rPr>
          <w:rFonts w:eastAsiaTheme="minorEastAsia"/>
        </w:rPr>
        <w:t xml:space="preserve"> </w:t>
      </w:r>
      <w:r w:rsidRPr="00A04A2B">
        <w:rPr>
          <w:rFonts w:eastAsiaTheme="minorEastAsia"/>
        </w:rPr>
        <w:t xml:space="preserve">and power </w:t>
      </w:r>
      <w:r w:rsidR="00BD21CC">
        <w:rPr>
          <w:rFonts w:eastAsiaTheme="minorEastAsia"/>
        </w:rPr>
        <w:t xml:space="preserve">sections </w:t>
      </w:r>
      <w:r w:rsidRPr="00A04A2B">
        <w:rPr>
          <w:rFonts w:eastAsiaTheme="minorEastAsia"/>
        </w:rPr>
        <w:t>of the converter. The transformer in the gate drive circuit helps to ensure reliable and safe operation of high-power switching devices</w:t>
      </w:r>
      <w:r>
        <w:rPr>
          <w:rFonts w:eastAsiaTheme="minorEastAsia"/>
        </w:rPr>
        <w:t xml:space="preserve"> by allowing a safe signal </w:t>
      </w:r>
      <w:r>
        <w:rPr>
          <w:rFonts w:eastAsiaTheme="minorEastAsia"/>
        </w:rPr>
        <w:lastRenderedPageBreak/>
        <w:t>transfer</w:t>
      </w:r>
      <w:r w:rsidRPr="00D31300">
        <w:rPr>
          <w:rFonts w:eastAsiaTheme="minorEastAsia"/>
        </w:rPr>
        <w:t xml:space="preserve">. </w:t>
      </w:r>
      <w:r w:rsidRPr="00A04A2B">
        <w:rPr>
          <w:rFonts w:eastAsiaTheme="minorEastAsia"/>
        </w:rPr>
        <w:t xml:space="preserve">To avoid time delays that can decrease system performance and reliability, such as increased power dissipation, reduced switching speed, and accuracy, a low leakage inductance is required for the transformer. </w:t>
      </w:r>
      <w:proofErr w:type="spellStart"/>
      <w:r w:rsidRPr="00A04A2B">
        <w:rPr>
          <w:rFonts w:eastAsiaTheme="minorEastAsia"/>
        </w:rPr>
        <w:t>Trifilar</w:t>
      </w:r>
      <w:proofErr w:type="spellEnd"/>
      <w:r w:rsidRPr="00A04A2B">
        <w:rPr>
          <w:rFonts w:eastAsiaTheme="minorEastAsia"/>
        </w:rPr>
        <w:t xml:space="preserve"> winding was used to reduce the leakage inductance.</w:t>
      </w:r>
      <w:r w:rsidRPr="00D31300">
        <w:rPr>
          <w:rFonts w:eastAsiaTheme="minorEastAsia"/>
        </w:rPr>
        <w:t xml:space="preserve"> </w:t>
      </w:r>
      <w:proofErr w:type="spellStart"/>
      <w:r w:rsidRPr="00A04A2B">
        <w:rPr>
          <w:rFonts w:eastAsiaTheme="minorEastAsia"/>
        </w:rPr>
        <w:t>Trifilar</w:t>
      </w:r>
      <w:proofErr w:type="spellEnd"/>
      <w:r w:rsidRPr="00A04A2B">
        <w:rPr>
          <w:rFonts w:eastAsiaTheme="minorEastAsia"/>
        </w:rPr>
        <w:t xml:space="preserve"> winding involves winding wires closely together</w:t>
      </w:r>
      <w:r w:rsidRPr="00D31300">
        <w:rPr>
          <w:rFonts w:eastAsiaTheme="minorEastAsia"/>
        </w:rPr>
        <w:t xml:space="preserve"> with the same number of turns</w:t>
      </w:r>
      <w:r w:rsidRPr="00A04A2B">
        <w:rPr>
          <w:rFonts w:eastAsiaTheme="minorEastAsia"/>
        </w:rPr>
        <w:t>, which reduce</w:t>
      </w:r>
      <w:r w:rsidRPr="00D31300">
        <w:rPr>
          <w:rFonts w:eastAsiaTheme="minorEastAsia"/>
        </w:rPr>
        <w:t>d</w:t>
      </w:r>
      <w:r w:rsidRPr="00A04A2B">
        <w:rPr>
          <w:rFonts w:eastAsiaTheme="minorEastAsia"/>
        </w:rPr>
        <w:t xml:space="preserve"> the amount of flux leakage between the windings, thus reducing the leakage inductance.</w:t>
      </w:r>
    </w:p>
    <w:p w14:paraId="5A9864E3" w14:textId="77777777" w:rsidR="00254C4E" w:rsidRDefault="00254C4E" w:rsidP="00254C4E">
      <w:pPr>
        <w:rPr>
          <w:rFonts w:eastAsiaTheme="minorEastAsia"/>
        </w:rPr>
      </w:pPr>
      <w:r w:rsidRPr="00DA58AE">
        <w:rPr>
          <w:rFonts w:eastAsiaTheme="minorEastAsia"/>
        </w:rPr>
        <w:t xml:space="preserve">The role of the second coupling capacitor in the gate drive circuit was to restore the voltage drop within the signal, maintaining voltage levels of 15V and 0V. Meanwhile, the Zener diode functioned to clamp the voltage at a safe level, providing the MOSFET with protection from overloaded conditions. During turn-on and turn-off, the voltage levels could rise above the MOSFET's voltage rating of 20V, potentially damaging the device. However, this risk was mitigated </w:t>
      </w:r>
      <w:proofErr w:type="gramStart"/>
      <w:r w:rsidRPr="00DA58AE">
        <w:rPr>
          <w:rFonts w:eastAsiaTheme="minorEastAsia"/>
        </w:rPr>
        <w:t>through the use of</w:t>
      </w:r>
      <w:proofErr w:type="gramEnd"/>
      <w:r w:rsidRPr="00DA58AE">
        <w:rPr>
          <w:rFonts w:eastAsiaTheme="minorEastAsia"/>
        </w:rPr>
        <w:t xml:space="preserve"> a Zener diode with a breakdown voltage of 18V. Although the MOSFET had a maximum gate-source voltage of 20V, a voltage of 18V was used to provide an additional safety margin, especially since the MOSFET only required 12V-15V to operate.</w:t>
      </w:r>
    </w:p>
    <w:p w14:paraId="1F7188BC" w14:textId="77777777" w:rsidR="00254C4E" w:rsidRDefault="00254C4E" w:rsidP="00254C4E">
      <w:pPr>
        <w:rPr>
          <w:rFonts w:eastAsiaTheme="minorEastAsia"/>
        </w:rPr>
      </w:pPr>
      <w:r>
        <w:rPr>
          <w:rFonts w:eastAsiaTheme="minorEastAsia"/>
        </w:rPr>
        <w:t>T</w:t>
      </w:r>
      <w:r w:rsidRPr="00193438">
        <w:rPr>
          <w:rFonts w:eastAsiaTheme="minorEastAsia"/>
        </w:rPr>
        <w:t>he MOSFET</w:t>
      </w:r>
      <w:r>
        <w:rPr>
          <w:rFonts w:eastAsiaTheme="minorEastAsia"/>
        </w:rPr>
        <w:t>s was</w:t>
      </w:r>
      <w:r w:rsidRPr="00193438">
        <w:rPr>
          <w:rFonts w:eastAsiaTheme="minorEastAsia"/>
        </w:rPr>
        <w:t xml:space="preserve"> represented </w:t>
      </w:r>
      <w:r>
        <w:rPr>
          <w:rFonts w:eastAsiaTheme="minorEastAsia"/>
        </w:rPr>
        <w:t xml:space="preserve">with </w:t>
      </w:r>
      <w:r w:rsidRPr="00193438">
        <w:rPr>
          <w:rFonts w:eastAsiaTheme="minorEastAsia"/>
        </w:rPr>
        <w:t>capacitor</w:t>
      </w:r>
      <w:r>
        <w:rPr>
          <w:rFonts w:eastAsiaTheme="minorEastAsia"/>
        </w:rPr>
        <w:t>s, C5 and C6,</w:t>
      </w:r>
      <w:r w:rsidRPr="00193438">
        <w:rPr>
          <w:rFonts w:eastAsiaTheme="minorEastAsia"/>
        </w:rPr>
        <w:t xml:space="preserve"> because the gate terminal of a MOSFET behaves like a capacitor, and it </w:t>
      </w:r>
      <w:proofErr w:type="gramStart"/>
      <w:r w:rsidRPr="00193438">
        <w:rPr>
          <w:rFonts w:eastAsiaTheme="minorEastAsia"/>
        </w:rPr>
        <w:t>has to</w:t>
      </w:r>
      <w:proofErr w:type="gramEnd"/>
      <w:r w:rsidRPr="00193438">
        <w:rPr>
          <w:rFonts w:eastAsiaTheme="minorEastAsia"/>
        </w:rPr>
        <w:t xml:space="preserve"> be charged and discharged through a resistor in order to turn the MOSFET on and off. The gate capacitance is typically much larger than other capacitances in the circuit, which is why it is represented separately as a capacitor. By representing the MOSFET as a capacitor, the simulation program can accurately model the charging and discharging of the gate capacitance and provide accurate results for the circuit's behaviour.</w:t>
      </w:r>
    </w:p>
    <w:p w14:paraId="619763DE" w14:textId="77777777" w:rsidR="00254C4E" w:rsidRDefault="00254C4E" w:rsidP="00254C4E">
      <w:pPr>
        <w:rPr>
          <w:rFonts w:eastAsiaTheme="minorEastAsia"/>
        </w:rPr>
      </w:pPr>
      <w:r>
        <w:rPr>
          <w:rFonts w:eastAsiaTheme="minorEastAsia"/>
        </w:rPr>
        <w:t xml:space="preserve">The gate resistor, RG, was responsible for charging and discharging the gate capacitance within the MOSFET which meant choosing a correct value for it was mandatory. Since, a small value of the gate resistor, caused the gate capacitor to charge faster increasing the turn on speed and thus decreasing the power losses. However, it can cause excessive current to flow into the gate at turn on, which can potentially damage the MOSFET. Thus, a suitable value limiting the current but providing a fast enough rise time was selected. </w:t>
      </w:r>
    </w:p>
    <w:p w14:paraId="07DF381C" w14:textId="77777777" w:rsidR="00254C4E" w:rsidRDefault="00254C4E" w:rsidP="00254C4E">
      <w:pPr>
        <w:rPr>
          <w:rFonts w:eastAsiaTheme="minorEastAsia"/>
        </w:rPr>
      </w:pPr>
      <w:r>
        <w:rPr>
          <w:rFonts w:eastAsiaTheme="minorEastAsia"/>
        </w:rPr>
        <w:t xml:space="preserve">The gate source resistor, RGS, was a necessary component responsible for removing the charge stored by the parasitic capacitances, C5 and C6, between the gate and the source. Without this resistor, the MOSFET becomes unpredictable and may have floating voltages due to parasitic interference and noise. Since it was responsible for the removal of charge, its value was dependent on the time constant, which meant that a large RGS would increase the switching times leading to higher power dissipations and thus thermal losses. </w:t>
      </w:r>
    </w:p>
    <w:p w14:paraId="19783256" w14:textId="77777777" w:rsidR="00254C4E" w:rsidRDefault="00254C4E" w:rsidP="00254C4E">
      <w:pPr>
        <w:rPr>
          <w:rFonts w:eastAsiaTheme="minorEastAsia"/>
        </w:rPr>
      </w:pPr>
      <w:r>
        <w:rPr>
          <w:rFonts w:eastAsiaTheme="minorEastAsia"/>
        </w:rPr>
        <w:t xml:space="preserve">From a selection of the correct components the following result was produced within figure x. It displays a peak at 14.3V and -0.7V approximately. With the voltage drops in the peaks caused by the Zener diode in forward mode. </w:t>
      </w:r>
    </w:p>
    <w:p w14:paraId="332FCE81" w14:textId="77777777" w:rsidR="00254C4E" w:rsidRDefault="00254C4E" w:rsidP="00254C4E">
      <w:r w:rsidRPr="00A34AC7">
        <w:rPr>
          <w:noProof/>
        </w:rPr>
        <w:drawing>
          <wp:anchor distT="0" distB="0" distL="114300" distR="114300" simplePos="0" relativeHeight="251658242" behindDoc="0" locked="0" layoutInCell="1" allowOverlap="1" wp14:anchorId="2E975682" wp14:editId="7EDE783D">
            <wp:simplePos x="0" y="0"/>
            <wp:positionH relativeFrom="margin">
              <wp:posOffset>974995</wp:posOffset>
            </wp:positionH>
            <wp:positionV relativeFrom="margin">
              <wp:posOffset>4925243</wp:posOffset>
            </wp:positionV>
            <wp:extent cx="3594100" cy="2154555"/>
            <wp:effectExtent l="0" t="0" r="6350" b="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594100" cy="2154555"/>
                    </a:xfrm>
                    <a:prstGeom prst="rect">
                      <a:avLst/>
                    </a:prstGeom>
                    <a:noFill/>
                    <a:ln>
                      <a:noFill/>
                    </a:ln>
                  </pic:spPr>
                </pic:pic>
              </a:graphicData>
            </a:graphic>
          </wp:anchor>
        </w:drawing>
      </w:r>
    </w:p>
    <w:p w14:paraId="4C120CB8" w14:textId="62E25A94" w:rsidR="00254C4E" w:rsidRDefault="00254C4E" w:rsidP="00254C4E"/>
    <w:p w14:paraId="410C0701" w14:textId="119428C4" w:rsidR="00A24C17" w:rsidRDefault="00A24C17" w:rsidP="23C93205">
      <w:pPr>
        <w:rPr>
          <w:rFonts w:asciiTheme="majorHAnsi" w:eastAsiaTheme="majorEastAsia" w:hAnsiTheme="majorHAnsi" w:cstheme="majorBidi"/>
          <w:b/>
          <w:bCs/>
          <w:sz w:val="32"/>
          <w:szCs w:val="32"/>
        </w:rPr>
      </w:pPr>
    </w:p>
    <w:p w14:paraId="2C7A2442" w14:textId="77777777" w:rsidR="00254C4E" w:rsidRDefault="00254C4E" w:rsidP="23C93205">
      <w:pPr>
        <w:rPr>
          <w:rFonts w:asciiTheme="majorHAnsi" w:eastAsiaTheme="majorEastAsia" w:hAnsiTheme="majorHAnsi" w:cstheme="majorBidi"/>
          <w:b/>
          <w:bCs/>
          <w:sz w:val="32"/>
          <w:szCs w:val="32"/>
        </w:rPr>
      </w:pPr>
    </w:p>
    <w:p w14:paraId="469B14BC" w14:textId="77777777" w:rsidR="00254C4E" w:rsidRDefault="00254C4E" w:rsidP="23C93205">
      <w:pPr>
        <w:rPr>
          <w:rFonts w:asciiTheme="majorHAnsi" w:eastAsiaTheme="majorEastAsia" w:hAnsiTheme="majorHAnsi" w:cstheme="majorBidi"/>
          <w:b/>
          <w:bCs/>
          <w:sz w:val="32"/>
          <w:szCs w:val="32"/>
        </w:rPr>
      </w:pPr>
    </w:p>
    <w:p w14:paraId="6BD69631" w14:textId="77777777" w:rsidR="00254C4E" w:rsidRDefault="00254C4E" w:rsidP="23C93205">
      <w:pPr>
        <w:rPr>
          <w:rFonts w:asciiTheme="majorHAnsi" w:eastAsiaTheme="majorEastAsia" w:hAnsiTheme="majorHAnsi" w:cstheme="majorBidi"/>
          <w:b/>
          <w:bCs/>
          <w:sz w:val="32"/>
          <w:szCs w:val="32"/>
        </w:rPr>
      </w:pPr>
    </w:p>
    <w:p w14:paraId="7642528F" w14:textId="20B9CFC9" w:rsidR="00254C4E" w:rsidRDefault="00254C4E" w:rsidP="23C93205">
      <w:pPr>
        <w:rPr>
          <w:rFonts w:asciiTheme="majorHAnsi" w:eastAsiaTheme="majorEastAsia" w:hAnsiTheme="majorHAnsi" w:cstheme="majorBidi"/>
          <w:b/>
          <w:bCs/>
          <w:sz w:val="32"/>
          <w:szCs w:val="32"/>
        </w:rPr>
      </w:pPr>
      <w:r>
        <w:rPr>
          <w:noProof/>
        </w:rPr>
        <mc:AlternateContent>
          <mc:Choice Requires="wps">
            <w:drawing>
              <wp:anchor distT="0" distB="0" distL="114300" distR="114300" simplePos="0" relativeHeight="251658243" behindDoc="0" locked="0" layoutInCell="1" allowOverlap="1" wp14:anchorId="37B7B326" wp14:editId="1B4735DF">
                <wp:simplePos x="0" y="0"/>
                <wp:positionH relativeFrom="column">
                  <wp:posOffset>262890</wp:posOffset>
                </wp:positionH>
                <wp:positionV relativeFrom="paragraph">
                  <wp:posOffset>255905</wp:posOffset>
                </wp:positionV>
                <wp:extent cx="5183505" cy="168275"/>
                <wp:effectExtent l="0" t="0" r="0" b="3175"/>
                <wp:wrapSquare wrapText="bothSides"/>
                <wp:docPr id="7" name="Text Box 7"/>
                <wp:cNvGraphicFramePr/>
                <a:graphic xmlns:a="http://schemas.openxmlformats.org/drawingml/2006/main">
                  <a:graphicData uri="http://schemas.microsoft.com/office/word/2010/wordprocessingShape">
                    <wps:wsp>
                      <wps:cNvSpPr txBox="1"/>
                      <wps:spPr>
                        <a:xfrm>
                          <a:off x="0" y="0"/>
                          <a:ext cx="5183505" cy="168275"/>
                        </a:xfrm>
                        <a:prstGeom prst="rect">
                          <a:avLst/>
                        </a:prstGeom>
                        <a:solidFill>
                          <a:prstClr val="white"/>
                        </a:solidFill>
                        <a:ln>
                          <a:noFill/>
                        </a:ln>
                      </wps:spPr>
                      <wps:txbx>
                        <w:txbxContent>
                          <w:p w14:paraId="6C797579" w14:textId="77777777" w:rsidR="00254C4E" w:rsidRPr="00693B1C" w:rsidRDefault="00254C4E" w:rsidP="00254C4E">
                            <w:pPr>
                              <w:pStyle w:val="Caption"/>
                              <w:jc w:val="center"/>
                              <w:rPr>
                                <w:noProof/>
                                <w:szCs w:val="22"/>
                              </w:rPr>
                            </w:pPr>
                            <w:r>
                              <w:t>Figure x: Output of the capacitors representing the MOSFETs</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7B7B326" id="Text Box 7" o:spid="_x0000_s1027" type="#_x0000_t202" style="position:absolute;margin-left:20.7pt;margin-top:20.15pt;width:408.15pt;height:13.25pt;z-index:251658243;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" stroked="f">
                <v:textbox inset="0,0,0,0">
                  <w:txbxContent>
                    <w:p w14:paraId="6C797579" w14:textId="77777777" w:rsidR="00254C4E" w:rsidRPr="00693B1C" w:rsidRDefault="00254C4E" w:rsidP="00254C4E">
                      <w:pPr>
                        <w:pStyle w:val="Caption"/>
                        <w:jc w:val="center"/>
                        <w:rPr>
                          <w:noProof/>
                          <w:szCs w:val="22"/>
                        </w:rPr>
                      </w:pPr>
                      <w:r>
                        <w:t>Figure x: Output of the capacitors representing the MOSFETs</w:t>
                      </w:r>
                    </w:p>
                  </w:txbxContent>
                </v:textbox>
                <w10:wrap type="square"/>
              </v:shape>
            </w:pict>
          </mc:Fallback>
        </mc:AlternateContent>
      </w:r>
    </w:p>
    <w:p w14:paraId="1062AF0E" w14:textId="77777777" w:rsidR="00254C4E" w:rsidRDefault="00254C4E" w:rsidP="23C93205">
      <w:pPr>
        <w:rPr>
          <w:rFonts w:asciiTheme="majorHAnsi" w:eastAsiaTheme="majorEastAsia" w:hAnsiTheme="majorHAnsi" w:cstheme="majorBidi"/>
          <w:b/>
          <w:bCs/>
          <w:sz w:val="32"/>
          <w:szCs w:val="32"/>
        </w:rPr>
      </w:pPr>
    </w:p>
    <w:p w14:paraId="6CA0FBA9" w14:textId="77777777" w:rsidR="00254C4E" w:rsidRDefault="00254C4E" w:rsidP="23C93205">
      <w:pPr>
        <w:rPr>
          <w:rFonts w:asciiTheme="majorHAnsi" w:eastAsiaTheme="majorEastAsia" w:hAnsiTheme="majorHAnsi" w:cstheme="majorBidi"/>
          <w:b/>
          <w:bCs/>
          <w:sz w:val="32"/>
          <w:szCs w:val="32"/>
        </w:rPr>
      </w:pPr>
    </w:p>
    <w:p w14:paraId="10A5DE4D" w14:textId="77777777" w:rsidR="00254C4E" w:rsidRDefault="00254C4E" w:rsidP="23C93205">
      <w:pPr>
        <w:rPr>
          <w:rFonts w:asciiTheme="majorHAnsi" w:eastAsiaTheme="majorEastAsia" w:hAnsiTheme="majorHAnsi" w:cstheme="majorBidi"/>
          <w:b/>
          <w:bCs/>
          <w:sz w:val="32"/>
          <w:szCs w:val="32"/>
        </w:rPr>
      </w:pPr>
    </w:p>
    <w:p w14:paraId="3623F88D" w14:textId="77777777" w:rsidR="00254C4E" w:rsidRDefault="00254C4E" w:rsidP="23C93205">
      <w:pPr>
        <w:rPr>
          <w:rFonts w:asciiTheme="majorHAnsi" w:eastAsiaTheme="majorEastAsia" w:hAnsiTheme="majorHAnsi" w:cstheme="majorBidi"/>
          <w:b/>
          <w:bCs/>
          <w:sz w:val="32"/>
          <w:szCs w:val="32"/>
        </w:rPr>
      </w:pPr>
    </w:p>
    <w:p w14:paraId="1A9A5781" w14:textId="77777777" w:rsidR="00254C4E" w:rsidRDefault="00254C4E" w:rsidP="23C93205">
      <w:pPr>
        <w:rPr>
          <w:rFonts w:asciiTheme="majorHAnsi" w:eastAsiaTheme="majorEastAsia" w:hAnsiTheme="majorHAnsi" w:cstheme="majorBidi"/>
          <w:b/>
          <w:bCs/>
          <w:sz w:val="32"/>
          <w:szCs w:val="32"/>
        </w:rPr>
      </w:pPr>
    </w:p>
    <w:p w14:paraId="428818E8" w14:textId="5A158F81" w:rsidR="1C436EE4" w:rsidRDefault="1C436EE4" w:rsidP="23C93205">
      <w:pPr>
        <w:rPr>
          <w:rFonts w:asciiTheme="majorHAnsi" w:eastAsiaTheme="majorEastAsia" w:hAnsiTheme="majorHAnsi" w:cstheme="majorBidi"/>
          <w:b/>
          <w:bCs/>
          <w:sz w:val="32"/>
          <w:szCs w:val="32"/>
        </w:rPr>
      </w:pPr>
      <w:r w:rsidRPr="23C93205">
        <w:rPr>
          <w:rFonts w:asciiTheme="majorHAnsi" w:eastAsiaTheme="majorEastAsia" w:hAnsiTheme="majorHAnsi" w:cstheme="majorBidi"/>
          <w:b/>
          <w:bCs/>
          <w:sz w:val="32"/>
          <w:szCs w:val="32"/>
        </w:rPr>
        <w:t>Conclusion</w:t>
      </w:r>
    </w:p>
    <w:p w14:paraId="404AFB86" w14:textId="34D04BE4" w:rsidR="51CE31D6" w:rsidRDefault="51CE31D6" w:rsidP="0939A5F4">
      <w:pPr>
        <w:rPr>
          <w:rFonts w:asciiTheme="majorHAnsi" w:eastAsiaTheme="majorEastAsia" w:hAnsiTheme="majorHAnsi" w:cstheme="majorBidi"/>
          <w:b/>
          <w:bCs/>
          <w:sz w:val="32"/>
          <w:szCs w:val="32"/>
        </w:rPr>
      </w:pPr>
    </w:p>
    <w:p w14:paraId="3357264B" w14:textId="5A158F81" w:rsidR="008411DA" w:rsidRDefault="008411DA" w:rsidP="008411DA">
      <w:r>
        <w:rPr>
          <w:rFonts w:asciiTheme="majorHAnsi" w:eastAsiaTheme="majorEastAsia" w:hAnsiTheme="majorHAnsi" w:cstheme="majorBidi"/>
          <w:b/>
          <w:bCs/>
          <w:color w:val="FF0000"/>
          <w:sz w:val="32"/>
          <w:szCs w:val="32"/>
        </w:rPr>
        <w:t xml:space="preserve">For gate drive: </w:t>
      </w:r>
      <w:r w:rsidRPr="00042F09">
        <w:t>In conclusion, the gate driver circuit plays a critical role in the proper functioning of the MOSFETs</w:t>
      </w:r>
      <w:r>
        <w:t xml:space="preserve">. </w:t>
      </w:r>
      <w:r w:rsidRPr="00042F09">
        <w:t xml:space="preserve">The circuit components </w:t>
      </w:r>
      <w:r>
        <w:t>were</w:t>
      </w:r>
      <w:r w:rsidRPr="00042F09">
        <w:t xml:space="preserve"> carefully selected and arranged to enable efficient operation of the MOSFETs. The use of coupling capacitors, a unity transformer, and Zener diodes provide reliable and safe operation of high-power switching devices, while the proper selection of gate resistors and gate-source resistors aids in reducing power losses, limiting current flow into the gate, and removing charge stored by the parasitic capacitance.</w:t>
      </w:r>
    </w:p>
    <w:p w14:paraId="7921046D" w14:textId="34D04BE4" w:rsidR="008411DA" w:rsidRPr="008411DA" w:rsidRDefault="008411DA" w:rsidP="0939A5F4">
      <w:pPr>
        <w:rPr>
          <w:rFonts w:asciiTheme="majorHAnsi" w:eastAsiaTheme="majorEastAsia" w:hAnsiTheme="majorHAnsi" w:cstheme="majorBidi"/>
          <w:b/>
          <w:bCs/>
          <w:color w:val="FF0000"/>
          <w:sz w:val="32"/>
          <w:szCs w:val="32"/>
        </w:rPr>
      </w:pPr>
    </w:p>
    <w:p w14:paraId="4634BC05" w14:textId="7E5A55DB" w:rsidR="23C93205" w:rsidRDefault="23C93205" w:rsidP="23C93205">
      <w:pPr>
        <w:rPr>
          <w:rFonts w:asciiTheme="majorHAnsi" w:eastAsiaTheme="majorEastAsia" w:hAnsiTheme="majorHAnsi" w:cstheme="majorBidi"/>
          <w:b/>
          <w:bCs/>
          <w:sz w:val="32"/>
          <w:szCs w:val="32"/>
        </w:rPr>
      </w:pPr>
    </w:p>
    <w:p w14:paraId="09056558" w14:textId="1BBD9FC5" w:rsidR="23C93205" w:rsidRDefault="23C93205" w:rsidP="23C93205">
      <w:pPr>
        <w:rPr>
          <w:rFonts w:asciiTheme="majorHAnsi" w:eastAsiaTheme="majorEastAsia" w:hAnsiTheme="majorHAnsi" w:cstheme="majorBidi"/>
          <w:b/>
          <w:bCs/>
          <w:sz w:val="32"/>
          <w:szCs w:val="32"/>
        </w:rPr>
      </w:pPr>
    </w:p>
    <w:p w14:paraId="616B167F" w14:textId="649FA42D" w:rsidR="23C93205" w:rsidRDefault="23C93205" w:rsidP="23C93205">
      <w:pPr>
        <w:rPr>
          <w:rFonts w:asciiTheme="majorHAnsi" w:eastAsiaTheme="majorEastAsia" w:hAnsiTheme="majorHAnsi" w:cstheme="majorBidi"/>
          <w:b/>
          <w:bCs/>
          <w:sz w:val="32"/>
          <w:szCs w:val="32"/>
        </w:rPr>
      </w:pPr>
    </w:p>
    <w:p w14:paraId="6038EFB3" w14:textId="15663DD7" w:rsidR="23C93205" w:rsidRDefault="23C93205" w:rsidP="23C93205">
      <w:pPr>
        <w:rPr>
          <w:rFonts w:asciiTheme="majorHAnsi" w:eastAsiaTheme="majorEastAsia" w:hAnsiTheme="majorHAnsi" w:cstheme="majorBidi"/>
          <w:b/>
          <w:bCs/>
          <w:sz w:val="32"/>
          <w:szCs w:val="32"/>
        </w:rPr>
      </w:pPr>
    </w:p>
    <w:p w14:paraId="3DFDFE02" w14:textId="30458F2C" w:rsidR="23C93205" w:rsidRDefault="23C93205" w:rsidP="23C93205">
      <w:pPr>
        <w:rPr>
          <w:rFonts w:asciiTheme="majorHAnsi" w:eastAsiaTheme="majorEastAsia" w:hAnsiTheme="majorHAnsi" w:cstheme="majorBidi"/>
          <w:b/>
          <w:bCs/>
          <w:sz w:val="32"/>
          <w:szCs w:val="32"/>
        </w:rPr>
      </w:pPr>
    </w:p>
    <w:p w14:paraId="12091BAA" w14:textId="5833D77D" w:rsidR="23C93205" w:rsidRDefault="23C93205" w:rsidP="23C93205">
      <w:pPr>
        <w:rPr>
          <w:rFonts w:asciiTheme="majorHAnsi" w:eastAsiaTheme="majorEastAsia" w:hAnsiTheme="majorHAnsi" w:cstheme="majorBidi"/>
          <w:b/>
          <w:bCs/>
          <w:sz w:val="32"/>
          <w:szCs w:val="32"/>
        </w:rPr>
      </w:pPr>
    </w:p>
    <w:p w14:paraId="4C691C16" w14:textId="633A6EB6" w:rsidR="23C93205" w:rsidRDefault="23C93205" w:rsidP="23C93205">
      <w:pPr>
        <w:rPr>
          <w:rFonts w:asciiTheme="majorHAnsi" w:eastAsiaTheme="majorEastAsia" w:hAnsiTheme="majorHAnsi" w:cstheme="majorBidi"/>
          <w:b/>
          <w:bCs/>
          <w:sz w:val="32"/>
          <w:szCs w:val="32"/>
        </w:rPr>
      </w:pPr>
    </w:p>
    <w:p w14:paraId="570A98A1" w14:textId="2282B6B4" w:rsidR="23C93205" w:rsidRDefault="23C93205" w:rsidP="23C93205">
      <w:pPr>
        <w:rPr>
          <w:rFonts w:asciiTheme="majorHAnsi" w:eastAsiaTheme="majorEastAsia" w:hAnsiTheme="majorHAnsi" w:cstheme="majorBidi"/>
          <w:b/>
          <w:bCs/>
          <w:sz w:val="32"/>
          <w:szCs w:val="32"/>
        </w:rPr>
      </w:pPr>
    </w:p>
    <w:sectPr w:rsidR="23C93205">
      <w:headerReference w:type="default" r:id="rId25"/>
      <w:footerReference w:type="default" r:id="rId26"/>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6489464" w14:textId="77777777" w:rsidR="00D36789" w:rsidRDefault="00D36789">
      <w:pPr>
        <w:spacing w:after="0" w:line="240" w:lineRule="auto"/>
      </w:pPr>
      <w:r>
        <w:separator/>
      </w:r>
    </w:p>
  </w:endnote>
  <w:endnote w:type="continuationSeparator" w:id="0">
    <w:p w14:paraId="353740AD" w14:textId="77777777" w:rsidR="00D36789" w:rsidRDefault="00D36789">
      <w:pPr>
        <w:spacing w:after="0" w:line="240" w:lineRule="auto"/>
      </w:pPr>
      <w:r>
        <w:continuationSeparator/>
      </w:r>
    </w:p>
  </w:endnote>
  <w:endnote w:type="continuationNotice" w:id="1">
    <w:p w14:paraId="090C449A" w14:textId="77777777" w:rsidR="00D36789" w:rsidRDefault="00D3678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23C93205" w14:paraId="6C52B150" w14:textId="77777777" w:rsidTr="23C93205">
      <w:trPr>
        <w:trHeight w:val="300"/>
      </w:trPr>
      <w:tc>
        <w:tcPr>
          <w:tcW w:w="3005" w:type="dxa"/>
        </w:tcPr>
        <w:p w14:paraId="72414270" w14:textId="08098E5E" w:rsidR="23C93205" w:rsidRDefault="23C93205" w:rsidP="23C93205">
          <w:pPr>
            <w:pStyle w:val="Header"/>
            <w:ind w:left="-115"/>
          </w:pPr>
        </w:p>
      </w:tc>
      <w:tc>
        <w:tcPr>
          <w:tcW w:w="3005" w:type="dxa"/>
        </w:tcPr>
        <w:p w14:paraId="5D38DB3F" w14:textId="38C3D35E" w:rsidR="23C93205" w:rsidRDefault="23C93205" w:rsidP="23C93205">
          <w:pPr>
            <w:pStyle w:val="Header"/>
            <w:jc w:val="center"/>
          </w:pPr>
        </w:p>
      </w:tc>
      <w:tc>
        <w:tcPr>
          <w:tcW w:w="3005" w:type="dxa"/>
        </w:tcPr>
        <w:p w14:paraId="663ED09F" w14:textId="33C0B930" w:rsidR="23C93205" w:rsidRDefault="23C93205" w:rsidP="23C93205">
          <w:pPr>
            <w:pStyle w:val="Header"/>
            <w:ind w:right="-115"/>
            <w:jc w:val="right"/>
          </w:pPr>
          <w:r>
            <w:fldChar w:fldCharType="begin"/>
          </w:r>
          <w:r>
            <w:instrText>PAGE</w:instrText>
          </w:r>
          <w:r>
            <w:fldChar w:fldCharType="separate"/>
          </w:r>
          <w:r w:rsidR="00607B61">
            <w:rPr>
              <w:noProof/>
            </w:rPr>
            <w:t>1</w:t>
          </w:r>
          <w:r>
            <w:fldChar w:fldCharType="end"/>
          </w:r>
        </w:p>
      </w:tc>
    </w:tr>
  </w:tbl>
  <w:p w14:paraId="0438D1E5" w14:textId="0F7E57D6" w:rsidR="23C93205" w:rsidRDefault="23C93205" w:rsidP="23C932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00D746" w14:textId="77777777" w:rsidR="00D36789" w:rsidRDefault="00D36789">
      <w:pPr>
        <w:spacing w:after="0" w:line="240" w:lineRule="auto"/>
      </w:pPr>
      <w:r>
        <w:separator/>
      </w:r>
    </w:p>
  </w:footnote>
  <w:footnote w:type="continuationSeparator" w:id="0">
    <w:p w14:paraId="1C9278C3" w14:textId="77777777" w:rsidR="00D36789" w:rsidRDefault="00D36789">
      <w:pPr>
        <w:spacing w:after="0" w:line="240" w:lineRule="auto"/>
      </w:pPr>
      <w:r>
        <w:continuationSeparator/>
      </w:r>
    </w:p>
  </w:footnote>
  <w:footnote w:type="continuationNotice" w:id="1">
    <w:p w14:paraId="4F3B4355" w14:textId="77777777" w:rsidR="00D36789" w:rsidRDefault="00D36789">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0" w:type="auto"/>
      <w:tblLayout w:type="fixed"/>
      <w:tblLook w:val="06A0" w:firstRow="1" w:lastRow="0" w:firstColumn="1" w:lastColumn="0" w:noHBand="1" w:noVBand="1"/>
    </w:tblPr>
    <w:tblGrid>
      <w:gridCol w:w="3005"/>
      <w:gridCol w:w="3005"/>
      <w:gridCol w:w="3005"/>
    </w:tblGrid>
    <w:tr w:rsidR="23C93205" w14:paraId="69915E36" w14:textId="77777777" w:rsidTr="23C93205">
      <w:trPr>
        <w:trHeight w:val="300"/>
      </w:trPr>
      <w:tc>
        <w:tcPr>
          <w:tcW w:w="3005" w:type="dxa"/>
        </w:tcPr>
        <w:p w14:paraId="26493C16" w14:textId="4A04F31D" w:rsidR="23C93205" w:rsidRDefault="23C93205" w:rsidP="23C93205">
          <w:pPr>
            <w:pStyle w:val="Header"/>
            <w:ind w:left="-115"/>
          </w:pPr>
          <w:r>
            <w:t>Group B17</w:t>
          </w:r>
        </w:p>
      </w:tc>
      <w:tc>
        <w:tcPr>
          <w:tcW w:w="3005" w:type="dxa"/>
        </w:tcPr>
        <w:p w14:paraId="7743A52E" w14:textId="4E473FE3" w:rsidR="23C93205" w:rsidRDefault="23C93205" w:rsidP="23C93205">
          <w:pPr>
            <w:pStyle w:val="Header"/>
            <w:jc w:val="center"/>
          </w:pPr>
        </w:p>
      </w:tc>
      <w:tc>
        <w:tcPr>
          <w:tcW w:w="3005" w:type="dxa"/>
        </w:tcPr>
        <w:p w14:paraId="29D9C6CA" w14:textId="1CB1846D" w:rsidR="23C93205" w:rsidRDefault="23C93205" w:rsidP="23C93205">
          <w:pPr>
            <w:pStyle w:val="Header"/>
            <w:ind w:right="-115"/>
            <w:jc w:val="right"/>
          </w:pPr>
        </w:p>
      </w:tc>
    </w:tr>
  </w:tbl>
  <w:p w14:paraId="03FA483F" w14:textId="335F1261" w:rsidR="23C93205" w:rsidRDefault="23C93205" w:rsidP="23C93205">
    <w:pPr>
      <w:pStyle w:val="Header"/>
    </w:pPr>
  </w:p>
</w:hdr>
</file>

<file path=word/intelligence2.xml><?xml version="1.0" encoding="utf-8"?>
<int2:intelligence xmlns:int2="http://schemas.microsoft.com/office/intelligence/2020/intelligence" xmlns:oel="http://schemas.microsoft.com/office/2019/extlst">
  <int2:observations>
    <int2:textHash int2:hashCode="Oj7TJfr31ZGCP6" int2:id="yaPpkY5B">
      <int2:state int2:value="Rejected" int2:type="LegacyProofing"/>
    </int2:textHash>
  </int2:observations>
  <int2:intelligenceSettings/>
  <int2:onDemandWorkflow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2"/>
  <w:bordersDoNotSurroundHeader/>
  <w:bordersDoNotSurroundFooter/>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805CBE6"/>
    <w:rsid w:val="000013C0"/>
    <w:rsid w:val="00003B9E"/>
    <w:rsid w:val="00004E06"/>
    <w:rsid w:val="000057A2"/>
    <w:rsid w:val="000059EF"/>
    <w:rsid w:val="000074D4"/>
    <w:rsid w:val="000120C2"/>
    <w:rsid w:val="000122DD"/>
    <w:rsid w:val="00012B11"/>
    <w:rsid w:val="00012C78"/>
    <w:rsid w:val="00013858"/>
    <w:rsid w:val="00013E2C"/>
    <w:rsid w:val="00014E3D"/>
    <w:rsid w:val="000150B1"/>
    <w:rsid w:val="000151F5"/>
    <w:rsid w:val="00017878"/>
    <w:rsid w:val="00017B71"/>
    <w:rsid w:val="00020E42"/>
    <w:rsid w:val="00020F93"/>
    <w:rsid w:val="00021932"/>
    <w:rsid w:val="0002239C"/>
    <w:rsid w:val="00022985"/>
    <w:rsid w:val="00023521"/>
    <w:rsid w:val="00023855"/>
    <w:rsid w:val="00023FEE"/>
    <w:rsid w:val="000262DC"/>
    <w:rsid w:val="00030674"/>
    <w:rsid w:val="00030DFE"/>
    <w:rsid w:val="000315E0"/>
    <w:rsid w:val="00032212"/>
    <w:rsid w:val="00033347"/>
    <w:rsid w:val="00033C80"/>
    <w:rsid w:val="00035141"/>
    <w:rsid w:val="00035246"/>
    <w:rsid w:val="000375AC"/>
    <w:rsid w:val="00037691"/>
    <w:rsid w:val="000379CD"/>
    <w:rsid w:val="00040855"/>
    <w:rsid w:val="00040B5D"/>
    <w:rsid w:val="00041927"/>
    <w:rsid w:val="00042029"/>
    <w:rsid w:val="00043D0E"/>
    <w:rsid w:val="000446D8"/>
    <w:rsid w:val="00044931"/>
    <w:rsid w:val="00046581"/>
    <w:rsid w:val="00046BD4"/>
    <w:rsid w:val="00046F4A"/>
    <w:rsid w:val="000472C5"/>
    <w:rsid w:val="0005153E"/>
    <w:rsid w:val="00051639"/>
    <w:rsid w:val="00052644"/>
    <w:rsid w:val="00052DED"/>
    <w:rsid w:val="0005338E"/>
    <w:rsid w:val="00055378"/>
    <w:rsid w:val="000553B4"/>
    <w:rsid w:val="00055CDC"/>
    <w:rsid w:val="00055EDA"/>
    <w:rsid w:val="0005709B"/>
    <w:rsid w:val="00057EDE"/>
    <w:rsid w:val="0006037F"/>
    <w:rsid w:val="00061A66"/>
    <w:rsid w:val="00062AAE"/>
    <w:rsid w:val="00063C12"/>
    <w:rsid w:val="000642E5"/>
    <w:rsid w:val="00065BDB"/>
    <w:rsid w:val="00066730"/>
    <w:rsid w:val="000672ED"/>
    <w:rsid w:val="00067E16"/>
    <w:rsid w:val="00071DAD"/>
    <w:rsid w:val="000743EF"/>
    <w:rsid w:val="00074C0D"/>
    <w:rsid w:val="00074D02"/>
    <w:rsid w:val="00075117"/>
    <w:rsid w:val="000801B5"/>
    <w:rsid w:val="00080B09"/>
    <w:rsid w:val="00081D5B"/>
    <w:rsid w:val="000820A9"/>
    <w:rsid w:val="000821F0"/>
    <w:rsid w:val="000829DD"/>
    <w:rsid w:val="0008515A"/>
    <w:rsid w:val="00087B43"/>
    <w:rsid w:val="00092288"/>
    <w:rsid w:val="00092FA8"/>
    <w:rsid w:val="00094A07"/>
    <w:rsid w:val="00094B7C"/>
    <w:rsid w:val="000952B5"/>
    <w:rsid w:val="00096FF3"/>
    <w:rsid w:val="0009703A"/>
    <w:rsid w:val="000A0516"/>
    <w:rsid w:val="000A112D"/>
    <w:rsid w:val="000A4515"/>
    <w:rsid w:val="000A5C03"/>
    <w:rsid w:val="000A7D60"/>
    <w:rsid w:val="000B01DD"/>
    <w:rsid w:val="000B091D"/>
    <w:rsid w:val="000B0F40"/>
    <w:rsid w:val="000B287D"/>
    <w:rsid w:val="000B3387"/>
    <w:rsid w:val="000B34B5"/>
    <w:rsid w:val="000B34F3"/>
    <w:rsid w:val="000B38DD"/>
    <w:rsid w:val="000B4100"/>
    <w:rsid w:val="000B41B8"/>
    <w:rsid w:val="000B5383"/>
    <w:rsid w:val="000B63B8"/>
    <w:rsid w:val="000B77E7"/>
    <w:rsid w:val="000B7A8A"/>
    <w:rsid w:val="000C1A8C"/>
    <w:rsid w:val="000C21E2"/>
    <w:rsid w:val="000C23BE"/>
    <w:rsid w:val="000C3B23"/>
    <w:rsid w:val="000C4040"/>
    <w:rsid w:val="000C4CC7"/>
    <w:rsid w:val="000C5C8F"/>
    <w:rsid w:val="000C5E5B"/>
    <w:rsid w:val="000C6033"/>
    <w:rsid w:val="000C606C"/>
    <w:rsid w:val="000C76F6"/>
    <w:rsid w:val="000C797C"/>
    <w:rsid w:val="000D0470"/>
    <w:rsid w:val="000D105C"/>
    <w:rsid w:val="000D151A"/>
    <w:rsid w:val="000D1965"/>
    <w:rsid w:val="000D3629"/>
    <w:rsid w:val="000D3A51"/>
    <w:rsid w:val="000D3FA4"/>
    <w:rsid w:val="000D573F"/>
    <w:rsid w:val="000D58FA"/>
    <w:rsid w:val="000E011D"/>
    <w:rsid w:val="000E1277"/>
    <w:rsid w:val="000E45A6"/>
    <w:rsid w:val="000E4659"/>
    <w:rsid w:val="000E4C19"/>
    <w:rsid w:val="000E540E"/>
    <w:rsid w:val="000E55F7"/>
    <w:rsid w:val="000E721D"/>
    <w:rsid w:val="000F0DB8"/>
    <w:rsid w:val="000F1172"/>
    <w:rsid w:val="000F2786"/>
    <w:rsid w:val="000F2799"/>
    <w:rsid w:val="000F3AAD"/>
    <w:rsid w:val="000F3F1C"/>
    <w:rsid w:val="000F5432"/>
    <w:rsid w:val="000F5C58"/>
    <w:rsid w:val="000F5E36"/>
    <w:rsid w:val="000F78FD"/>
    <w:rsid w:val="001014E5"/>
    <w:rsid w:val="0010171E"/>
    <w:rsid w:val="001048DA"/>
    <w:rsid w:val="00106931"/>
    <w:rsid w:val="001077E8"/>
    <w:rsid w:val="00111012"/>
    <w:rsid w:val="001113A5"/>
    <w:rsid w:val="00111EEA"/>
    <w:rsid w:val="00112AF4"/>
    <w:rsid w:val="00112DB2"/>
    <w:rsid w:val="0011422F"/>
    <w:rsid w:val="001145DC"/>
    <w:rsid w:val="00115D98"/>
    <w:rsid w:val="001164E5"/>
    <w:rsid w:val="0011660A"/>
    <w:rsid w:val="001168C5"/>
    <w:rsid w:val="00116922"/>
    <w:rsid w:val="00116A00"/>
    <w:rsid w:val="00116A19"/>
    <w:rsid w:val="00116A44"/>
    <w:rsid w:val="00116EC8"/>
    <w:rsid w:val="001219F7"/>
    <w:rsid w:val="00122374"/>
    <w:rsid w:val="00123A54"/>
    <w:rsid w:val="00123DE5"/>
    <w:rsid w:val="00123F7E"/>
    <w:rsid w:val="001248B4"/>
    <w:rsid w:val="00124E52"/>
    <w:rsid w:val="0012521A"/>
    <w:rsid w:val="00125245"/>
    <w:rsid w:val="00126161"/>
    <w:rsid w:val="001267A6"/>
    <w:rsid w:val="00127731"/>
    <w:rsid w:val="00131228"/>
    <w:rsid w:val="001325DC"/>
    <w:rsid w:val="001335A3"/>
    <w:rsid w:val="001335E5"/>
    <w:rsid w:val="00133BE4"/>
    <w:rsid w:val="001343ED"/>
    <w:rsid w:val="001345DE"/>
    <w:rsid w:val="001346FF"/>
    <w:rsid w:val="00134C8D"/>
    <w:rsid w:val="001352D4"/>
    <w:rsid w:val="001353A0"/>
    <w:rsid w:val="00140847"/>
    <w:rsid w:val="00141762"/>
    <w:rsid w:val="00141B47"/>
    <w:rsid w:val="001422C1"/>
    <w:rsid w:val="00143817"/>
    <w:rsid w:val="0014621B"/>
    <w:rsid w:val="0014649D"/>
    <w:rsid w:val="00150948"/>
    <w:rsid w:val="001524C2"/>
    <w:rsid w:val="00152B62"/>
    <w:rsid w:val="001545A0"/>
    <w:rsid w:val="001546F1"/>
    <w:rsid w:val="001547B1"/>
    <w:rsid w:val="00154BAD"/>
    <w:rsid w:val="00156CA9"/>
    <w:rsid w:val="00157D7B"/>
    <w:rsid w:val="001602A1"/>
    <w:rsid w:val="00161C8B"/>
    <w:rsid w:val="00162BD9"/>
    <w:rsid w:val="00163E2D"/>
    <w:rsid w:val="00165963"/>
    <w:rsid w:val="0016634A"/>
    <w:rsid w:val="00166883"/>
    <w:rsid w:val="00167110"/>
    <w:rsid w:val="00167FA3"/>
    <w:rsid w:val="00170A4B"/>
    <w:rsid w:val="00170DD0"/>
    <w:rsid w:val="0017105A"/>
    <w:rsid w:val="001766BB"/>
    <w:rsid w:val="0017708E"/>
    <w:rsid w:val="001772C7"/>
    <w:rsid w:val="0018044C"/>
    <w:rsid w:val="001818F2"/>
    <w:rsid w:val="001824C0"/>
    <w:rsid w:val="00183012"/>
    <w:rsid w:val="00184213"/>
    <w:rsid w:val="001859B2"/>
    <w:rsid w:val="00185B57"/>
    <w:rsid w:val="00186FAC"/>
    <w:rsid w:val="001878DD"/>
    <w:rsid w:val="00190078"/>
    <w:rsid w:val="00192387"/>
    <w:rsid w:val="00194244"/>
    <w:rsid w:val="00194696"/>
    <w:rsid w:val="001A27E4"/>
    <w:rsid w:val="001A4226"/>
    <w:rsid w:val="001A62CC"/>
    <w:rsid w:val="001A6CB4"/>
    <w:rsid w:val="001B029C"/>
    <w:rsid w:val="001B0C1B"/>
    <w:rsid w:val="001B1CEB"/>
    <w:rsid w:val="001B2185"/>
    <w:rsid w:val="001B338B"/>
    <w:rsid w:val="001B3BBC"/>
    <w:rsid w:val="001B3D2C"/>
    <w:rsid w:val="001B5432"/>
    <w:rsid w:val="001B562C"/>
    <w:rsid w:val="001B6D1A"/>
    <w:rsid w:val="001B7769"/>
    <w:rsid w:val="001C0062"/>
    <w:rsid w:val="001C010F"/>
    <w:rsid w:val="001C0AB7"/>
    <w:rsid w:val="001C1483"/>
    <w:rsid w:val="001C1958"/>
    <w:rsid w:val="001C2771"/>
    <w:rsid w:val="001C33D4"/>
    <w:rsid w:val="001C36AF"/>
    <w:rsid w:val="001C4412"/>
    <w:rsid w:val="001C4E38"/>
    <w:rsid w:val="001C5117"/>
    <w:rsid w:val="001C5578"/>
    <w:rsid w:val="001C561C"/>
    <w:rsid w:val="001C77D1"/>
    <w:rsid w:val="001D0328"/>
    <w:rsid w:val="001D03FF"/>
    <w:rsid w:val="001D07BB"/>
    <w:rsid w:val="001D17DB"/>
    <w:rsid w:val="001D27F4"/>
    <w:rsid w:val="001D525A"/>
    <w:rsid w:val="001D5DC2"/>
    <w:rsid w:val="001D680F"/>
    <w:rsid w:val="001D6ACB"/>
    <w:rsid w:val="001D7804"/>
    <w:rsid w:val="001E1CF8"/>
    <w:rsid w:val="001E3131"/>
    <w:rsid w:val="001E3C5A"/>
    <w:rsid w:val="001E4D4E"/>
    <w:rsid w:val="001E4D98"/>
    <w:rsid w:val="001E54FF"/>
    <w:rsid w:val="001E5B92"/>
    <w:rsid w:val="001E7718"/>
    <w:rsid w:val="001E7EC1"/>
    <w:rsid w:val="001F0727"/>
    <w:rsid w:val="001F14FF"/>
    <w:rsid w:val="001F2600"/>
    <w:rsid w:val="001F2BEF"/>
    <w:rsid w:val="001F35F3"/>
    <w:rsid w:val="001F3FF1"/>
    <w:rsid w:val="001F5DCD"/>
    <w:rsid w:val="001F6171"/>
    <w:rsid w:val="001F68F2"/>
    <w:rsid w:val="001F7BCC"/>
    <w:rsid w:val="002001FD"/>
    <w:rsid w:val="00201BA1"/>
    <w:rsid w:val="00202E71"/>
    <w:rsid w:val="002031D0"/>
    <w:rsid w:val="00204BE1"/>
    <w:rsid w:val="00204E09"/>
    <w:rsid w:val="00213164"/>
    <w:rsid w:val="0021459B"/>
    <w:rsid w:val="00215541"/>
    <w:rsid w:val="002163E2"/>
    <w:rsid w:val="00216DBC"/>
    <w:rsid w:val="002172DA"/>
    <w:rsid w:val="0021764E"/>
    <w:rsid w:val="002221D2"/>
    <w:rsid w:val="00225E38"/>
    <w:rsid w:val="00226775"/>
    <w:rsid w:val="0022778B"/>
    <w:rsid w:val="00227A55"/>
    <w:rsid w:val="00227DFD"/>
    <w:rsid w:val="00230436"/>
    <w:rsid w:val="002306A8"/>
    <w:rsid w:val="002306C9"/>
    <w:rsid w:val="00230836"/>
    <w:rsid w:val="002320BB"/>
    <w:rsid w:val="00233D1E"/>
    <w:rsid w:val="0023422D"/>
    <w:rsid w:val="0023567A"/>
    <w:rsid w:val="0023603E"/>
    <w:rsid w:val="0024083E"/>
    <w:rsid w:val="002413BA"/>
    <w:rsid w:val="002426F5"/>
    <w:rsid w:val="00242C6F"/>
    <w:rsid w:val="0024526B"/>
    <w:rsid w:val="002479CE"/>
    <w:rsid w:val="0025243A"/>
    <w:rsid w:val="002533EA"/>
    <w:rsid w:val="00253B81"/>
    <w:rsid w:val="002541A2"/>
    <w:rsid w:val="00254C4E"/>
    <w:rsid w:val="002560CA"/>
    <w:rsid w:val="0025785B"/>
    <w:rsid w:val="002602A9"/>
    <w:rsid w:val="00261972"/>
    <w:rsid w:val="00263FD8"/>
    <w:rsid w:val="00267DDC"/>
    <w:rsid w:val="00272125"/>
    <w:rsid w:val="00273425"/>
    <w:rsid w:val="0027355A"/>
    <w:rsid w:val="00273756"/>
    <w:rsid w:val="00274AEE"/>
    <w:rsid w:val="00274CBA"/>
    <w:rsid w:val="002829C5"/>
    <w:rsid w:val="00282B57"/>
    <w:rsid w:val="00283682"/>
    <w:rsid w:val="00283EBC"/>
    <w:rsid w:val="00284F99"/>
    <w:rsid w:val="002860D3"/>
    <w:rsid w:val="002879C1"/>
    <w:rsid w:val="002904F0"/>
    <w:rsid w:val="00293890"/>
    <w:rsid w:val="00293BBC"/>
    <w:rsid w:val="002943BD"/>
    <w:rsid w:val="00296628"/>
    <w:rsid w:val="0029688B"/>
    <w:rsid w:val="002A098C"/>
    <w:rsid w:val="002A185B"/>
    <w:rsid w:val="002A1BC0"/>
    <w:rsid w:val="002A2BF1"/>
    <w:rsid w:val="002A2FDB"/>
    <w:rsid w:val="002A43B9"/>
    <w:rsid w:val="002A4997"/>
    <w:rsid w:val="002A51C3"/>
    <w:rsid w:val="002A52DC"/>
    <w:rsid w:val="002B0698"/>
    <w:rsid w:val="002B075A"/>
    <w:rsid w:val="002B18FD"/>
    <w:rsid w:val="002B19B8"/>
    <w:rsid w:val="002B1E08"/>
    <w:rsid w:val="002B2A61"/>
    <w:rsid w:val="002B5A50"/>
    <w:rsid w:val="002B616D"/>
    <w:rsid w:val="002B64C7"/>
    <w:rsid w:val="002B77D2"/>
    <w:rsid w:val="002C0341"/>
    <w:rsid w:val="002C06E8"/>
    <w:rsid w:val="002C161A"/>
    <w:rsid w:val="002C22A2"/>
    <w:rsid w:val="002C27DD"/>
    <w:rsid w:val="002C41CE"/>
    <w:rsid w:val="002C50F2"/>
    <w:rsid w:val="002C5FCE"/>
    <w:rsid w:val="002C6750"/>
    <w:rsid w:val="002C78C1"/>
    <w:rsid w:val="002D04DE"/>
    <w:rsid w:val="002D162F"/>
    <w:rsid w:val="002D1E69"/>
    <w:rsid w:val="002D204A"/>
    <w:rsid w:val="002D2AA8"/>
    <w:rsid w:val="002D3C0C"/>
    <w:rsid w:val="002D4B46"/>
    <w:rsid w:val="002D4B6C"/>
    <w:rsid w:val="002D5135"/>
    <w:rsid w:val="002D5BF5"/>
    <w:rsid w:val="002D6475"/>
    <w:rsid w:val="002D6F4A"/>
    <w:rsid w:val="002E10EB"/>
    <w:rsid w:val="002E1E6C"/>
    <w:rsid w:val="002E33A7"/>
    <w:rsid w:val="002E4202"/>
    <w:rsid w:val="002E512E"/>
    <w:rsid w:val="002E5F1C"/>
    <w:rsid w:val="002E618B"/>
    <w:rsid w:val="002E6AFC"/>
    <w:rsid w:val="002E7035"/>
    <w:rsid w:val="002F0F8D"/>
    <w:rsid w:val="002F194C"/>
    <w:rsid w:val="002F47B6"/>
    <w:rsid w:val="002F4F23"/>
    <w:rsid w:val="002F651B"/>
    <w:rsid w:val="002F7081"/>
    <w:rsid w:val="003005A8"/>
    <w:rsid w:val="00300765"/>
    <w:rsid w:val="003050FF"/>
    <w:rsid w:val="00305925"/>
    <w:rsid w:val="0030625E"/>
    <w:rsid w:val="00306B72"/>
    <w:rsid w:val="00307116"/>
    <w:rsid w:val="003071C1"/>
    <w:rsid w:val="00307953"/>
    <w:rsid w:val="003105F3"/>
    <w:rsid w:val="00310B85"/>
    <w:rsid w:val="00312F82"/>
    <w:rsid w:val="00315E81"/>
    <w:rsid w:val="0031697A"/>
    <w:rsid w:val="003176EC"/>
    <w:rsid w:val="00317B51"/>
    <w:rsid w:val="00320EB5"/>
    <w:rsid w:val="003232B1"/>
    <w:rsid w:val="00324346"/>
    <w:rsid w:val="00324905"/>
    <w:rsid w:val="003251D5"/>
    <w:rsid w:val="00326A29"/>
    <w:rsid w:val="00326C4F"/>
    <w:rsid w:val="0033396F"/>
    <w:rsid w:val="00337A09"/>
    <w:rsid w:val="00337A2F"/>
    <w:rsid w:val="00337A5E"/>
    <w:rsid w:val="003401A9"/>
    <w:rsid w:val="003432FD"/>
    <w:rsid w:val="00343ED4"/>
    <w:rsid w:val="0034421C"/>
    <w:rsid w:val="003446EB"/>
    <w:rsid w:val="00345E2E"/>
    <w:rsid w:val="00346999"/>
    <w:rsid w:val="003471C6"/>
    <w:rsid w:val="0034733F"/>
    <w:rsid w:val="00352CF5"/>
    <w:rsid w:val="003544E5"/>
    <w:rsid w:val="00355682"/>
    <w:rsid w:val="00361EFF"/>
    <w:rsid w:val="003631DA"/>
    <w:rsid w:val="0036357E"/>
    <w:rsid w:val="003647DD"/>
    <w:rsid w:val="00365D3F"/>
    <w:rsid w:val="003662A5"/>
    <w:rsid w:val="00370C48"/>
    <w:rsid w:val="0037136C"/>
    <w:rsid w:val="003716C4"/>
    <w:rsid w:val="00371BBA"/>
    <w:rsid w:val="00372EFC"/>
    <w:rsid w:val="00373C6B"/>
    <w:rsid w:val="00375BBA"/>
    <w:rsid w:val="003768BE"/>
    <w:rsid w:val="00377279"/>
    <w:rsid w:val="003773BD"/>
    <w:rsid w:val="0038087F"/>
    <w:rsid w:val="003812A4"/>
    <w:rsid w:val="003821D9"/>
    <w:rsid w:val="00383356"/>
    <w:rsid w:val="003841D1"/>
    <w:rsid w:val="00385608"/>
    <w:rsid w:val="0038667F"/>
    <w:rsid w:val="00386D85"/>
    <w:rsid w:val="0039115B"/>
    <w:rsid w:val="00391E3D"/>
    <w:rsid w:val="00392193"/>
    <w:rsid w:val="0039289F"/>
    <w:rsid w:val="00392A92"/>
    <w:rsid w:val="00392C2F"/>
    <w:rsid w:val="00393C7B"/>
    <w:rsid w:val="003962DA"/>
    <w:rsid w:val="003A06F6"/>
    <w:rsid w:val="003A1430"/>
    <w:rsid w:val="003A16B9"/>
    <w:rsid w:val="003A37D0"/>
    <w:rsid w:val="003A6479"/>
    <w:rsid w:val="003A692A"/>
    <w:rsid w:val="003A718A"/>
    <w:rsid w:val="003B0311"/>
    <w:rsid w:val="003B2E20"/>
    <w:rsid w:val="003B3AA0"/>
    <w:rsid w:val="003B4282"/>
    <w:rsid w:val="003B51BD"/>
    <w:rsid w:val="003B68EF"/>
    <w:rsid w:val="003B7C7D"/>
    <w:rsid w:val="003C10C4"/>
    <w:rsid w:val="003C23D1"/>
    <w:rsid w:val="003C2647"/>
    <w:rsid w:val="003C345D"/>
    <w:rsid w:val="003C3AC7"/>
    <w:rsid w:val="003C5A2C"/>
    <w:rsid w:val="003C69A2"/>
    <w:rsid w:val="003C706F"/>
    <w:rsid w:val="003D00E4"/>
    <w:rsid w:val="003D35B0"/>
    <w:rsid w:val="003D4A06"/>
    <w:rsid w:val="003D52B6"/>
    <w:rsid w:val="003D5875"/>
    <w:rsid w:val="003D5A37"/>
    <w:rsid w:val="003D6C70"/>
    <w:rsid w:val="003D7F07"/>
    <w:rsid w:val="003E39A4"/>
    <w:rsid w:val="003E3C0B"/>
    <w:rsid w:val="003E3DF3"/>
    <w:rsid w:val="003E40C6"/>
    <w:rsid w:val="003E4739"/>
    <w:rsid w:val="003E49B7"/>
    <w:rsid w:val="003E4E68"/>
    <w:rsid w:val="003E5743"/>
    <w:rsid w:val="003E7C9E"/>
    <w:rsid w:val="003F00A5"/>
    <w:rsid w:val="003F063C"/>
    <w:rsid w:val="003F08AB"/>
    <w:rsid w:val="003F0D32"/>
    <w:rsid w:val="003F22DC"/>
    <w:rsid w:val="003F2B74"/>
    <w:rsid w:val="003F47B7"/>
    <w:rsid w:val="003F493B"/>
    <w:rsid w:val="003F50DD"/>
    <w:rsid w:val="003F69FD"/>
    <w:rsid w:val="003F74E6"/>
    <w:rsid w:val="003F7935"/>
    <w:rsid w:val="00400CA6"/>
    <w:rsid w:val="00400DE6"/>
    <w:rsid w:val="00403228"/>
    <w:rsid w:val="0040328B"/>
    <w:rsid w:val="00404EEF"/>
    <w:rsid w:val="004054AC"/>
    <w:rsid w:val="0040591E"/>
    <w:rsid w:val="004109A8"/>
    <w:rsid w:val="00412B4F"/>
    <w:rsid w:val="00412EB2"/>
    <w:rsid w:val="00416ADA"/>
    <w:rsid w:val="0041719F"/>
    <w:rsid w:val="00420688"/>
    <w:rsid w:val="00420D95"/>
    <w:rsid w:val="004218EF"/>
    <w:rsid w:val="004227C6"/>
    <w:rsid w:val="00423B5F"/>
    <w:rsid w:val="00424437"/>
    <w:rsid w:val="00425576"/>
    <w:rsid w:val="00425F21"/>
    <w:rsid w:val="00427073"/>
    <w:rsid w:val="00430108"/>
    <w:rsid w:val="004309A6"/>
    <w:rsid w:val="0043275B"/>
    <w:rsid w:val="00434D8D"/>
    <w:rsid w:val="00435C1F"/>
    <w:rsid w:val="00440B93"/>
    <w:rsid w:val="00440C87"/>
    <w:rsid w:val="0044150E"/>
    <w:rsid w:val="0044209D"/>
    <w:rsid w:val="00442902"/>
    <w:rsid w:val="004436DD"/>
    <w:rsid w:val="0044541E"/>
    <w:rsid w:val="0044553D"/>
    <w:rsid w:val="00446D3C"/>
    <w:rsid w:val="004478DE"/>
    <w:rsid w:val="0045033E"/>
    <w:rsid w:val="00450A12"/>
    <w:rsid w:val="00450A7B"/>
    <w:rsid w:val="00452B4B"/>
    <w:rsid w:val="00453BCF"/>
    <w:rsid w:val="00453F9A"/>
    <w:rsid w:val="00454CA6"/>
    <w:rsid w:val="00455885"/>
    <w:rsid w:val="00456F94"/>
    <w:rsid w:val="00457844"/>
    <w:rsid w:val="00460785"/>
    <w:rsid w:val="00460802"/>
    <w:rsid w:val="00461921"/>
    <w:rsid w:val="004620C5"/>
    <w:rsid w:val="004624D0"/>
    <w:rsid w:val="0046311E"/>
    <w:rsid w:val="004632CC"/>
    <w:rsid w:val="00464169"/>
    <w:rsid w:val="0046474A"/>
    <w:rsid w:val="004655DC"/>
    <w:rsid w:val="00465A48"/>
    <w:rsid w:val="0046768C"/>
    <w:rsid w:val="00467BD1"/>
    <w:rsid w:val="004712B8"/>
    <w:rsid w:val="004722F3"/>
    <w:rsid w:val="00472F1E"/>
    <w:rsid w:val="004736E8"/>
    <w:rsid w:val="00474470"/>
    <w:rsid w:val="00474D97"/>
    <w:rsid w:val="00476702"/>
    <w:rsid w:val="00476874"/>
    <w:rsid w:val="00476DDD"/>
    <w:rsid w:val="00477628"/>
    <w:rsid w:val="00480038"/>
    <w:rsid w:val="00480237"/>
    <w:rsid w:val="004805C0"/>
    <w:rsid w:val="00480E50"/>
    <w:rsid w:val="00482A7B"/>
    <w:rsid w:val="00482F10"/>
    <w:rsid w:val="004834D4"/>
    <w:rsid w:val="00483CF9"/>
    <w:rsid w:val="00485084"/>
    <w:rsid w:val="004856E2"/>
    <w:rsid w:val="00485895"/>
    <w:rsid w:val="00486511"/>
    <w:rsid w:val="00490219"/>
    <w:rsid w:val="0049052D"/>
    <w:rsid w:val="004915AF"/>
    <w:rsid w:val="004963DB"/>
    <w:rsid w:val="004975E8"/>
    <w:rsid w:val="004978B8"/>
    <w:rsid w:val="004A02A6"/>
    <w:rsid w:val="004A0FDA"/>
    <w:rsid w:val="004A1746"/>
    <w:rsid w:val="004A1D42"/>
    <w:rsid w:val="004A1D9E"/>
    <w:rsid w:val="004A2808"/>
    <w:rsid w:val="004A36A9"/>
    <w:rsid w:val="004A37D7"/>
    <w:rsid w:val="004A3A5C"/>
    <w:rsid w:val="004A4407"/>
    <w:rsid w:val="004A54DB"/>
    <w:rsid w:val="004B02F4"/>
    <w:rsid w:val="004B0802"/>
    <w:rsid w:val="004B1AEB"/>
    <w:rsid w:val="004B556B"/>
    <w:rsid w:val="004B6A00"/>
    <w:rsid w:val="004B6C90"/>
    <w:rsid w:val="004B70A9"/>
    <w:rsid w:val="004C14FB"/>
    <w:rsid w:val="004C1B4B"/>
    <w:rsid w:val="004C1C9C"/>
    <w:rsid w:val="004C27EC"/>
    <w:rsid w:val="004C5C3F"/>
    <w:rsid w:val="004C6256"/>
    <w:rsid w:val="004D007E"/>
    <w:rsid w:val="004D12A4"/>
    <w:rsid w:val="004D1F3D"/>
    <w:rsid w:val="004D1FD1"/>
    <w:rsid w:val="004D3A3A"/>
    <w:rsid w:val="004D713B"/>
    <w:rsid w:val="004D7201"/>
    <w:rsid w:val="004E0169"/>
    <w:rsid w:val="004E0994"/>
    <w:rsid w:val="004E1E36"/>
    <w:rsid w:val="004E2ADC"/>
    <w:rsid w:val="004E2D01"/>
    <w:rsid w:val="004E3CA2"/>
    <w:rsid w:val="004E4CB5"/>
    <w:rsid w:val="004E5212"/>
    <w:rsid w:val="004E533B"/>
    <w:rsid w:val="004E79C5"/>
    <w:rsid w:val="004E79D8"/>
    <w:rsid w:val="004E7E6C"/>
    <w:rsid w:val="004F0724"/>
    <w:rsid w:val="004F0A9E"/>
    <w:rsid w:val="004F18DC"/>
    <w:rsid w:val="004F1979"/>
    <w:rsid w:val="004F2BD2"/>
    <w:rsid w:val="004F2FD2"/>
    <w:rsid w:val="004F3504"/>
    <w:rsid w:val="004F3D17"/>
    <w:rsid w:val="004F5DE2"/>
    <w:rsid w:val="004F6BA2"/>
    <w:rsid w:val="004F7F5A"/>
    <w:rsid w:val="004FBF7D"/>
    <w:rsid w:val="0050019A"/>
    <w:rsid w:val="0050019F"/>
    <w:rsid w:val="005004C9"/>
    <w:rsid w:val="0050220F"/>
    <w:rsid w:val="00506E5F"/>
    <w:rsid w:val="00510402"/>
    <w:rsid w:val="00510CE0"/>
    <w:rsid w:val="00512135"/>
    <w:rsid w:val="00512AD1"/>
    <w:rsid w:val="00512DE7"/>
    <w:rsid w:val="00512E42"/>
    <w:rsid w:val="00513B75"/>
    <w:rsid w:val="00514BCC"/>
    <w:rsid w:val="00515248"/>
    <w:rsid w:val="00515848"/>
    <w:rsid w:val="0051606B"/>
    <w:rsid w:val="005177B5"/>
    <w:rsid w:val="00520860"/>
    <w:rsid w:val="00520A82"/>
    <w:rsid w:val="00522336"/>
    <w:rsid w:val="00522337"/>
    <w:rsid w:val="005227EA"/>
    <w:rsid w:val="00523976"/>
    <w:rsid w:val="00523CDE"/>
    <w:rsid w:val="00525662"/>
    <w:rsid w:val="00525BB5"/>
    <w:rsid w:val="005307FE"/>
    <w:rsid w:val="00530EA5"/>
    <w:rsid w:val="00530F83"/>
    <w:rsid w:val="005338A5"/>
    <w:rsid w:val="00536641"/>
    <w:rsid w:val="00536BEC"/>
    <w:rsid w:val="005378D3"/>
    <w:rsid w:val="00540BBF"/>
    <w:rsid w:val="00542050"/>
    <w:rsid w:val="00542074"/>
    <w:rsid w:val="0054230C"/>
    <w:rsid w:val="00542D34"/>
    <w:rsid w:val="00542E43"/>
    <w:rsid w:val="005434A4"/>
    <w:rsid w:val="00545D46"/>
    <w:rsid w:val="0054764D"/>
    <w:rsid w:val="00547F03"/>
    <w:rsid w:val="00553CB7"/>
    <w:rsid w:val="0055451D"/>
    <w:rsid w:val="00555031"/>
    <w:rsid w:val="00556265"/>
    <w:rsid w:val="00556A53"/>
    <w:rsid w:val="00556E07"/>
    <w:rsid w:val="0055790A"/>
    <w:rsid w:val="0056223E"/>
    <w:rsid w:val="0056223F"/>
    <w:rsid w:val="005622CE"/>
    <w:rsid w:val="00563586"/>
    <w:rsid w:val="00563C1A"/>
    <w:rsid w:val="005640DB"/>
    <w:rsid w:val="00564379"/>
    <w:rsid w:val="00564EB3"/>
    <w:rsid w:val="005661F6"/>
    <w:rsid w:val="00566598"/>
    <w:rsid w:val="005673D0"/>
    <w:rsid w:val="005676CF"/>
    <w:rsid w:val="00567F21"/>
    <w:rsid w:val="00572A66"/>
    <w:rsid w:val="00574369"/>
    <w:rsid w:val="005744E5"/>
    <w:rsid w:val="00576910"/>
    <w:rsid w:val="00577949"/>
    <w:rsid w:val="00582FCD"/>
    <w:rsid w:val="00584099"/>
    <w:rsid w:val="00585012"/>
    <w:rsid w:val="005856BE"/>
    <w:rsid w:val="005864BE"/>
    <w:rsid w:val="00586558"/>
    <w:rsid w:val="00592C8C"/>
    <w:rsid w:val="00594CDD"/>
    <w:rsid w:val="00596596"/>
    <w:rsid w:val="005978CB"/>
    <w:rsid w:val="005A027C"/>
    <w:rsid w:val="005A0440"/>
    <w:rsid w:val="005A0DE0"/>
    <w:rsid w:val="005A104F"/>
    <w:rsid w:val="005A2C10"/>
    <w:rsid w:val="005A2CD7"/>
    <w:rsid w:val="005A4380"/>
    <w:rsid w:val="005A791A"/>
    <w:rsid w:val="005B0C63"/>
    <w:rsid w:val="005B2677"/>
    <w:rsid w:val="005B2C39"/>
    <w:rsid w:val="005B4BC2"/>
    <w:rsid w:val="005B4D15"/>
    <w:rsid w:val="005B705C"/>
    <w:rsid w:val="005B7121"/>
    <w:rsid w:val="005C0B06"/>
    <w:rsid w:val="005C0BCB"/>
    <w:rsid w:val="005C0C96"/>
    <w:rsid w:val="005C2085"/>
    <w:rsid w:val="005C368E"/>
    <w:rsid w:val="005C3CE7"/>
    <w:rsid w:val="005C5690"/>
    <w:rsid w:val="005C6385"/>
    <w:rsid w:val="005C7435"/>
    <w:rsid w:val="005D1443"/>
    <w:rsid w:val="005D30F8"/>
    <w:rsid w:val="005D6B99"/>
    <w:rsid w:val="005D7417"/>
    <w:rsid w:val="005D7F60"/>
    <w:rsid w:val="005E3538"/>
    <w:rsid w:val="005E3C4B"/>
    <w:rsid w:val="005E5589"/>
    <w:rsid w:val="005E60EC"/>
    <w:rsid w:val="005E65D7"/>
    <w:rsid w:val="005F0305"/>
    <w:rsid w:val="005F185A"/>
    <w:rsid w:val="005F3024"/>
    <w:rsid w:val="005F3347"/>
    <w:rsid w:val="005F613E"/>
    <w:rsid w:val="005F63EF"/>
    <w:rsid w:val="005F65E6"/>
    <w:rsid w:val="005F6674"/>
    <w:rsid w:val="005F7211"/>
    <w:rsid w:val="00600593"/>
    <w:rsid w:val="00600F6E"/>
    <w:rsid w:val="0060373C"/>
    <w:rsid w:val="00604B24"/>
    <w:rsid w:val="0060553E"/>
    <w:rsid w:val="00606D2A"/>
    <w:rsid w:val="00606E0F"/>
    <w:rsid w:val="00607B61"/>
    <w:rsid w:val="00607C29"/>
    <w:rsid w:val="006108FF"/>
    <w:rsid w:val="00610D75"/>
    <w:rsid w:val="00612369"/>
    <w:rsid w:val="0061244F"/>
    <w:rsid w:val="00612E7D"/>
    <w:rsid w:val="0061422C"/>
    <w:rsid w:val="006148D3"/>
    <w:rsid w:val="00614E19"/>
    <w:rsid w:val="00616190"/>
    <w:rsid w:val="00616BDF"/>
    <w:rsid w:val="00616E4C"/>
    <w:rsid w:val="006201D9"/>
    <w:rsid w:val="0062359D"/>
    <w:rsid w:val="0062589A"/>
    <w:rsid w:val="006266F9"/>
    <w:rsid w:val="00626FF0"/>
    <w:rsid w:val="006306D3"/>
    <w:rsid w:val="006309BF"/>
    <w:rsid w:val="00630D67"/>
    <w:rsid w:val="006314B7"/>
    <w:rsid w:val="0063168D"/>
    <w:rsid w:val="00633435"/>
    <w:rsid w:val="00634ADE"/>
    <w:rsid w:val="00635231"/>
    <w:rsid w:val="00635447"/>
    <w:rsid w:val="006406F9"/>
    <w:rsid w:val="0064085A"/>
    <w:rsid w:val="00640ABD"/>
    <w:rsid w:val="006421AC"/>
    <w:rsid w:val="00643D6B"/>
    <w:rsid w:val="00645518"/>
    <w:rsid w:val="00650432"/>
    <w:rsid w:val="0065055A"/>
    <w:rsid w:val="00650D75"/>
    <w:rsid w:val="00653581"/>
    <w:rsid w:val="006538F5"/>
    <w:rsid w:val="00653B42"/>
    <w:rsid w:val="00653BB6"/>
    <w:rsid w:val="006548E4"/>
    <w:rsid w:val="00654B32"/>
    <w:rsid w:val="0065521B"/>
    <w:rsid w:val="00655CD3"/>
    <w:rsid w:val="00657079"/>
    <w:rsid w:val="006577BC"/>
    <w:rsid w:val="006613AE"/>
    <w:rsid w:val="00665A74"/>
    <w:rsid w:val="0066625E"/>
    <w:rsid w:val="00667312"/>
    <w:rsid w:val="00667AA3"/>
    <w:rsid w:val="006710F5"/>
    <w:rsid w:val="00671913"/>
    <w:rsid w:val="0067265E"/>
    <w:rsid w:val="00672ADE"/>
    <w:rsid w:val="0067564C"/>
    <w:rsid w:val="00676334"/>
    <w:rsid w:val="006763A2"/>
    <w:rsid w:val="00683665"/>
    <w:rsid w:val="00683995"/>
    <w:rsid w:val="00683F1D"/>
    <w:rsid w:val="00684359"/>
    <w:rsid w:val="006849D9"/>
    <w:rsid w:val="00684C4F"/>
    <w:rsid w:val="00685099"/>
    <w:rsid w:val="00685C1C"/>
    <w:rsid w:val="00686491"/>
    <w:rsid w:val="006879D0"/>
    <w:rsid w:val="0069002B"/>
    <w:rsid w:val="0069012F"/>
    <w:rsid w:val="00690538"/>
    <w:rsid w:val="00690ED5"/>
    <w:rsid w:val="00694C34"/>
    <w:rsid w:val="00694E6C"/>
    <w:rsid w:val="00695426"/>
    <w:rsid w:val="00695899"/>
    <w:rsid w:val="006968D1"/>
    <w:rsid w:val="006A04C5"/>
    <w:rsid w:val="006A0C5E"/>
    <w:rsid w:val="006A0C72"/>
    <w:rsid w:val="006A1789"/>
    <w:rsid w:val="006A3D64"/>
    <w:rsid w:val="006A4660"/>
    <w:rsid w:val="006A5B74"/>
    <w:rsid w:val="006A5F1C"/>
    <w:rsid w:val="006A60A2"/>
    <w:rsid w:val="006A7072"/>
    <w:rsid w:val="006A72FF"/>
    <w:rsid w:val="006B034B"/>
    <w:rsid w:val="006B0FCC"/>
    <w:rsid w:val="006B10AD"/>
    <w:rsid w:val="006B1796"/>
    <w:rsid w:val="006B18CA"/>
    <w:rsid w:val="006B1C7D"/>
    <w:rsid w:val="006B3EC2"/>
    <w:rsid w:val="006B3F10"/>
    <w:rsid w:val="006B4A0D"/>
    <w:rsid w:val="006B6CA4"/>
    <w:rsid w:val="006C0981"/>
    <w:rsid w:val="006C0A42"/>
    <w:rsid w:val="006C2A2C"/>
    <w:rsid w:val="006C32BC"/>
    <w:rsid w:val="006C3702"/>
    <w:rsid w:val="006C4C79"/>
    <w:rsid w:val="006C729C"/>
    <w:rsid w:val="006C79FB"/>
    <w:rsid w:val="006D117C"/>
    <w:rsid w:val="006D1E72"/>
    <w:rsid w:val="006D30D4"/>
    <w:rsid w:val="006D459C"/>
    <w:rsid w:val="006D5BBD"/>
    <w:rsid w:val="006D6219"/>
    <w:rsid w:val="006D6BD0"/>
    <w:rsid w:val="006D6D54"/>
    <w:rsid w:val="006D7655"/>
    <w:rsid w:val="006D7F29"/>
    <w:rsid w:val="006D7F4E"/>
    <w:rsid w:val="006E176A"/>
    <w:rsid w:val="006E21EC"/>
    <w:rsid w:val="006E28E1"/>
    <w:rsid w:val="006E4885"/>
    <w:rsid w:val="006E5A93"/>
    <w:rsid w:val="006E5D57"/>
    <w:rsid w:val="006E64FC"/>
    <w:rsid w:val="006E7D3A"/>
    <w:rsid w:val="006F2139"/>
    <w:rsid w:val="006F3161"/>
    <w:rsid w:val="006F31CD"/>
    <w:rsid w:val="006F6406"/>
    <w:rsid w:val="006F6810"/>
    <w:rsid w:val="007037C1"/>
    <w:rsid w:val="00703BF4"/>
    <w:rsid w:val="00705223"/>
    <w:rsid w:val="00705C29"/>
    <w:rsid w:val="00706982"/>
    <w:rsid w:val="007069B2"/>
    <w:rsid w:val="00707125"/>
    <w:rsid w:val="007071B5"/>
    <w:rsid w:val="00707858"/>
    <w:rsid w:val="00710110"/>
    <w:rsid w:val="007103AC"/>
    <w:rsid w:val="0071044C"/>
    <w:rsid w:val="007123FA"/>
    <w:rsid w:val="00714475"/>
    <w:rsid w:val="00714A37"/>
    <w:rsid w:val="00714F60"/>
    <w:rsid w:val="00715A06"/>
    <w:rsid w:val="00715DF3"/>
    <w:rsid w:val="00715E3B"/>
    <w:rsid w:val="00716B8A"/>
    <w:rsid w:val="00716F55"/>
    <w:rsid w:val="00717EC8"/>
    <w:rsid w:val="0072012C"/>
    <w:rsid w:val="00722C5F"/>
    <w:rsid w:val="00722F65"/>
    <w:rsid w:val="00722F89"/>
    <w:rsid w:val="0072574C"/>
    <w:rsid w:val="0072619A"/>
    <w:rsid w:val="0073036B"/>
    <w:rsid w:val="007352F3"/>
    <w:rsid w:val="0073538A"/>
    <w:rsid w:val="00735721"/>
    <w:rsid w:val="0073586B"/>
    <w:rsid w:val="0073703B"/>
    <w:rsid w:val="00740349"/>
    <w:rsid w:val="00741B6B"/>
    <w:rsid w:val="00742A02"/>
    <w:rsid w:val="007440A6"/>
    <w:rsid w:val="0074537F"/>
    <w:rsid w:val="0074669D"/>
    <w:rsid w:val="00746C84"/>
    <w:rsid w:val="00747C62"/>
    <w:rsid w:val="00754CAE"/>
    <w:rsid w:val="00755825"/>
    <w:rsid w:val="00757AB1"/>
    <w:rsid w:val="0076116D"/>
    <w:rsid w:val="007615F4"/>
    <w:rsid w:val="0076167F"/>
    <w:rsid w:val="007619A5"/>
    <w:rsid w:val="00763857"/>
    <w:rsid w:val="00765487"/>
    <w:rsid w:val="007668BA"/>
    <w:rsid w:val="00767A04"/>
    <w:rsid w:val="00771AD0"/>
    <w:rsid w:val="007725C3"/>
    <w:rsid w:val="007752AE"/>
    <w:rsid w:val="00775953"/>
    <w:rsid w:val="00775EE5"/>
    <w:rsid w:val="0078008F"/>
    <w:rsid w:val="0078356F"/>
    <w:rsid w:val="007855D9"/>
    <w:rsid w:val="00785E5D"/>
    <w:rsid w:val="00790DFB"/>
    <w:rsid w:val="007916BC"/>
    <w:rsid w:val="007917C9"/>
    <w:rsid w:val="00792E61"/>
    <w:rsid w:val="00793195"/>
    <w:rsid w:val="00794EDE"/>
    <w:rsid w:val="00795AB5"/>
    <w:rsid w:val="007962CF"/>
    <w:rsid w:val="007967F6"/>
    <w:rsid w:val="007975A2"/>
    <w:rsid w:val="007976DA"/>
    <w:rsid w:val="00797727"/>
    <w:rsid w:val="00797A66"/>
    <w:rsid w:val="00797E5F"/>
    <w:rsid w:val="007A03DB"/>
    <w:rsid w:val="007A2D6C"/>
    <w:rsid w:val="007A40DA"/>
    <w:rsid w:val="007A4301"/>
    <w:rsid w:val="007A51C2"/>
    <w:rsid w:val="007A6489"/>
    <w:rsid w:val="007A6662"/>
    <w:rsid w:val="007A6900"/>
    <w:rsid w:val="007A69C2"/>
    <w:rsid w:val="007A6F95"/>
    <w:rsid w:val="007B0B3C"/>
    <w:rsid w:val="007B2D7F"/>
    <w:rsid w:val="007B341F"/>
    <w:rsid w:val="007B3DA1"/>
    <w:rsid w:val="007B5888"/>
    <w:rsid w:val="007B6977"/>
    <w:rsid w:val="007B6F37"/>
    <w:rsid w:val="007B765B"/>
    <w:rsid w:val="007C0654"/>
    <w:rsid w:val="007C0A03"/>
    <w:rsid w:val="007C1D67"/>
    <w:rsid w:val="007C3588"/>
    <w:rsid w:val="007C380A"/>
    <w:rsid w:val="007C3ABB"/>
    <w:rsid w:val="007C3CDD"/>
    <w:rsid w:val="007C4BCD"/>
    <w:rsid w:val="007C4FFF"/>
    <w:rsid w:val="007C53FE"/>
    <w:rsid w:val="007C58E1"/>
    <w:rsid w:val="007C64E7"/>
    <w:rsid w:val="007C6764"/>
    <w:rsid w:val="007C79B6"/>
    <w:rsid w:val="007D02FF"/>
    <w:rsid w:val="007D1CCE"/>
    <w:rsid w:val="007D1D9C"/>
    <w:rsid w:val="007D408F"/>
    <w:rsid w:val="007D5AE1"/>
    <w:rsid w:val="007D6596"/>
    <w:rsid w:val="007D700E"/>
    <w:rsid w:val="007D7269"/>
    <w:rsid w:val="007D7441"/>
    <w:rsid w:val="007D7D24"/>
    <w:rsid w:val="007E0997"/>
    <w:rsid w:val="007E0CE6"/>
    <w:rsid w:val="007E26E2"/>
    <w:rsid w:val="007E59EA"/>
    <w:rsid w:val="007E5F6F"/>
    <w:rsid w:val="007E713C"/>
    <w:rsid w:val="007F026F"/>
    <w:rsid w:val="007F12B4"/>
    <w:rsid w:val="007F1644"/>
    <w:rsid w:val="007F2551"/>
    <w:rsid w:val="007F5903"/>
    <w:rsid w:val="007F75F7"/>
    <w:rsid w:val="0080014C"/>
    <w:rsid w:val="0080019A"/>
    <w:rsid w:val="00800B51"/>
    <w:rsid w:val="00800C5F"/>
    <w:rsid w:val="00801DDF"/>
    <w:rsid w:val="00803327"/>
    <w:rsid w:val="0080354D"/>
    <w:rsid w:val="0080542E"/>
    <w:rsid w:val="00805CDB"/>
    <w:rsid w:val="00805E25"/>
    <w:rsid w:val="00806452"/>
    <w:rsid w:val="00806FB1"/>
    <w:rsid w:val="00810447"/>
    <w:rsid w:val="00810BE3"/>
    <w:rsid w:val="00811E4D"/>
    <w:rsid w:val="008123E2"/>
    <w:rsid w:val="0081273E"/>
    <w:rsid w:val="0081359E"/>
    <w:rsid w:val="00813D58"/>
    <w:rsid w:val="0081455F"/>
    <w:rsid w:val="0081558A"/>
    <w:rsid w:val="00815714"/>
    <w:rsid w:val="0081624C"/>
    <w:rsid w:val="00820539"/>
    <w:rsid w:val="00820846"/>
    <w:rsid w:val="008223C0"/>
    <w:rsid w:val="008225A6"/>
    <w:rsid w:val="0082292C"/>
    <w:rsid w:val="008230EC"/>
    <w:rsid w:val="00823CA6"/>
    <w:rsid w:val="00824CA9"/>
    <w:rsid w:val="0082519F"/>
    <w:rsid w:val="00827205"/>
    <w:rsid w:val="00827423"/>
    <w:rsid w:val="00827629"/>
    <w:rsid w:val="00830F87"/>
    <w:rsid w:val="008325AC"/>
    <w:rsid w:val="00834D40"/>
    <w:rsid w:val="00834E55"/>
    <w:rsid w:val="00835BAE"/>
    <w:rsid w:val="008365AD"/>
    <w:rsid w:val="00837333"/>
    <w:rsid w:val="008411DA"/>
    <w:rsid w:val="008439F8"/>
    <w:rsid w:val="008441A6"/>
    <w:rsid w:val="008445E1"/>
    <w:rsid w:val="00845147"/>
    <w:rsid w:val="00846343"/>
    <w:rsid w:val="00850848"/>
    <w:rsid w:val="00851B2B"/>
    <w:rsid w:val="0085356E"/>
    <w:rsid w:val="0085492B"/>
    <w:rsid w:val="00854B01"/>
    <w:rsid w:val="00855A59"/>
    <w:rsid w:val="00857E2D"/>
    <w:rsid w:val="00860B61"/>
    <w:rsid w:val="00860DA3"/>
    <w:rsid w:val="0086335B"/>
    <w:rsid w:val="008637DE"/>
    <w:rsid w:val="00864379"/>
    <w:rsid w:val="0086687F"/>
    <w:rsid w:val="008669B5"/>
    <w:rsid w:val="00866B12"/>
    <w:rsid w:val="00866E1C"/>
    <w:rsid w:val="00866E23"/>
    <w:rsid w:val="00866F09"/>
    <w:rsid w:val="008705D3"/>
    <w:rsid w:val="0087337E"/>
    <w:rsid w:val="0087450C"/>
    <w:rsid w:val="00874A85"/>
    <w:rsid w:val="00874F7D"/>
    <w:rsid w:val="00876267"/>
    <w:rsid w:val="00881EB5"/>
    <w:rsid w:val="00882D87"/>
    <w:rsid w:val="00883A6D"/>
    <w:rsid w:val="00883CD1"/>
    <w:rsid w:val="00883D22"/>
    <w:rsid w:val="008842FC"/>
    <w:rsid w:val="008847EA"/>
    <w:rsid w:val="00884F27"/>
    <w:rsid w:val="00885AA6"/>
    <w:rsid w:val="00885FCA"/>
    <w:rsid w:val="00886F76"/>
    <w:rsid w:val="00892FBD"/>
    <w:rsid w:val="00893A1D"/>
    <w:rsid w:val="008950F1"/>
    <w:rsid w:val="008951F8"/>
    <w:rsid w:val="00895998"/>
    <w:rsid w:val="00895DAC"/>
    <w:rsid w:val="00896FFF"/>
    <w:rsid w:val="008975A9"/>
    <w:rsid w:val="00897C7A"/>
    <w:rsid w:val="008A1091"/>
    <w:rsid w:val="008A1153"/>
    <w:rsid w:val="008A1AF7"/>
    <w:rsid w:val="008A1DCD"/>
    <w:rsid w:val="008A1ECA"/>
    <w:rsid w:val="008A4BCE"/>
    <w:rsid w:val="008A5B05"/>
    <w:rsid w:val="008A5DC4"/>
    <w:rsid w:val="008A638A"/>
    <w:rsid w:val="008A7C08"/>
    <w:rsid w:val="008B0D08"/>
    <w:rsid w:val="008B4A91"/>
    <w:rsid w:val="008B665C"/>
    <w:rsid w:val="008B7F26"/>
    <w:rsid w:val="008C02DC"/>
    <w:rsid w:val="008C14B9"/>
    <w:rsid w:val="008C158E"/>
    <w:rsid w:val="008C15C5"/>
    <w:rsid w:val="008C1E3F"/>
    <w:rsid w:val="008C26D4"/>
    <w:rsid w:val="008C2F46"/>
    <w:rsid w:val="008C3D97"/>
    <w:rsid w:val="008C433B"/>
    <w:rsid w:val="008C4370"/>
    <w:rsid w:val="008C4541"/>
    <w:rsid w:val="008C4DEF"/>
    <w:rsid w:val="008C5CB6"/>
    <w:rsid w:val="008D01D0"/>
    <w:rsid w:val="008D0AE2"/>
    <w:rsid w:val="008D1E64"/>
    <w:rsid w:val="008D23AD"/>
    <w:rsid w:val="008D4823"/>
    <w:rsid w:val="008D5893"/>
    <w:rsid w:val="008D5F7A"/>
    <w:rsid w:val="008D7549"/>
    <w:rsid w:val="008D7AE2"/>
    <w:rsid w:val="008D7FEF"/>
    <w:rsid w:val="008E01B5"/>
    <w:rsid w:val="008E189A"/>
    <w:rsid w:val="008E1B4F"/>
    <w:rsid w:val="008E3186"/>
    <w:rsid w:val="008E337B"/>
    <w:rsid w:val="008E5866"/>
    <w:rsid w:val="008E68DE"/>
    <w:rsid w:val="008E7451"/>
    <w:rsid w:val="008F005D"/>
    <w:rsid w:val="008F0A79"/>
    <w:rsid w:val="008F1DB9"/>
    <w:rsid w:val="008F2733"/>
    <w:rsid w:val="008F2FDB"/>
    <w:rsid w:val="008F323C"/>
    <w:rsid w:val="008F3256"/>
    <w:rsid w:val="008F3B19"/>
    <w:rsid w:val="008F517E"/>
    <w:rsid w:val="008F7C78"/>
    <w:rsid w:val="00900079"/>
    <w:rsid w:val="00900ED0"/>
    <w:rsid w:val="00901D2A"/>
    <w:rsid w:val="0090305F"/>
    <w:rsid w:val="00906AD9"/>
    <w:rsid w:val="00913523"/>
    <w:rsid w:val="009137C8"/>
    <w:rsid w:val="00913A4F"/>
    <w:rsid w:val="00913EDC"/>
    <w:rsid w:val="00914E97"/>
    <w:rsid w:val="00920CA5"/>
    <w:rsid w:val="00922478"/>
    <w:rsid w:val="00922B1C"/>
    <w:rsid w:val="00922CFA"/>
    <w:rsid w:val="009240D7"/>
    <w:rsid w:val="00924E5C"/>
    <w:rsid w:val="00924F40"/>
    <w:rsid w:val="0092502E"/>
    <w:rsid w:val="0092656B"/>
    <w:rsid w:val="0093090A"/>
    <w:rsid w:val="00931469"/>
    <w:rsid w:val="00933F84"/>
    <w:rsid w:val="00936BCC"/>
    <w:rsid w:val="00941375"/>
    <w:rsid w:val="00942A90"/>
    <w:rsid w:val="00943474"/>
    <w:rsid w:val="00943C54"/>
    <w:rsid w:val="0094493C"/>
    <w:rsid w:val="00950041"/>
    <w:rsid w:val="009500D7"/>
    <w:rsid w:val="009509CC"/>
    <w:rsid w:val="00952AAE"/>
    <w:rsid w:val="00954F66"/>
    <w:rsid w:val="009555A3"/>
    <w:rsid w:val="00955F69"/>
    <w:rsid w:val="009614D7"/>
    <w:rsid w:val="009618F2"/>
    <w:rsid w:val="00962B2A"/>
    <w:rsid w:val="00963470"/>
    <w:rsid w:val="00964971"/>
    <w:rsid w:val="0096697B"/>
    <w:rsid w:val="009669A0"/>
    <w:rsid w:val="00971612"/>
    <w:rsid w:val="0097239C"/>
    <w:rsid w:val="00974CA9"/>
    <w:rsid w:val="00974DB1"/>
    <w:rsid w:val="00975546"/>
    <w:rsid w:val="009764B5"/>
    <w:rsid w:val="0097C178"/>
    <w:rsid w:val="0098207B"/>
    <w:rsid w:val="0098250F"/>
    <w:rsid w:val="0098257B"/>
    <w:rsid w:val="00982C46"/>
    <w:rsid w:val="00983813"/>
    <w:rsid w:val="00983BCC"/>
    <w:rsid w:val="009856AF"/>
    <w:rsid w:val="00986F27"/>
    <w:rsid w:val="00990F4C"/>
    <w:rsid w:val="00991F25"/>
    <w:rsid w:val="00993312"/>
    <w:rsid w:val="00993601"/>
    <w:rsid w:val="00994118"/>
    <w:rsid w:val="00994485"/>
    <w:rsid w:val="00995CE4"/>
    <w:rsid w:val="009962CC"/>
    <w:rsid w:val="009A1478"/>
    <w:rsid w:val="009A2F7D"/>
    <w:rsid w:val="009A32E2"/>
    <w:rsid w:val="009A400B"/>
    <w:rsid w:val="009A6420"/>
    <w:rsid w:val="009A6830"/>
    <w:rsid w:val="009A7673"/>
    <w:rsid w:val="009A7AAA"/>
    <w:rsid w:val="009B0362"/>
    <w:rsid w:val="009B0456"/>
    <w:rsid w:val="009B084C"/>
    <w:rsid w:val="009B1BA3"/>
    <w:rsid w:val="009B3E16"/>
    <w:rsid w:val="009B44F7"/>
    <w:rsid w:val="009B544A"/>
    <w:rsid w:val="009B5D3C"/>
    <w:rsid w:val="009B6DBA"/>
    <w:rsid w:val="009B6E56"/>
    <w:rsid w:val="009B70F8"/>
    <w:rsid w:val="009B7A9E"/>
    <w:rsid w:val="009B7AE8"/>
    <w:rsid w:val="009C19FE"/>
    <w:rsid w:val="009C24D6"/>
    <w:rsid w:val="009C3771"/>
    <w:rsid w:val="009D04F2"/>
    <w:rsid w:val="009D0B42"/>
    <w:rsid w:val="009D153D"/>
    <w:rsid w:val="009D41C7"/>
    <w:rsid w:val="009D43C7"/>
    <w:rsid w:val="009D4FA4"/>
    <w:rsid w:val="009D5897"/>
    <w:rsid w:val="009D5D47"/>
    <w:rsid w:val="009D626E"/>
    <w:rsid w:val="009D66BD"/>
    <w:rsid w:val="009D68FB"/>
    <w:rsid w:val="009D789B"/>
    <w:rsid w:val="009D7DEB"/>
    <w:rsid w:val="009E03C2"/>
    <w:rsid w:val="009E1024"/>
    <w:rsid w:val="009E134C"/>
    <w:rsid w:val="009E1E5D"/>
    <w:rsid w:val="009E464C"/>
    <w:rsid w:val="009E5710"/>
    <w:rsid w:val="009E74AB"/>
    <w:rsid w:val="009F1B49"/>
    <w:rsid w:val="009F1E9A"/>
    <w:rsid w:val="009F1F9D"/>
    <w:rsid w:val="009F2EBA"/>
    <w:rsid w:val="009F3799"/>
    <w:rsid w:val="009F57DB"/>
    <w:rsid w:val="00A011F0"/>
    <w:rsid w:val="00A01ACC"/>
    <w:rsid w:val="00A01B67"/>
    <w:rsid w:val="00A04FC1"/>
    <w:rsid w:val="00A0504D"/>
    <w:rsid w:val="00A0575E"/>
    <w:rsid w:val="00A05D36"/>
    <w:rsid w:val="00A07F5E"/>
    <w:rsid w:val="00A11C44"/>
    <w:rsid w:val="00A1209B"/>
    <w:rsid w:val="00A125F6"/>
    <w:rsid w:val="00A13741"/>
    <w:rsid w:val="00A13C46"/>
    <w:rsid w:val="00A159BF"/>
    <w:rsid w:val="00A1637A"/>
    <w:rsid w:val="00A16774"/>
    <w:rsid w:val="00A16C14"/>
    <w:rsid w:val="00A17FC4"/>
    <w:rsid w:val="00A20F44"/>
    <w:rsid w:val="00A2415E"/>
    <w:rsid w:val="00A24C17"/>
    <w:rsid w:val="00A24F7A"/>
    <w:rsid w:val="00A258D8"/>
    <w:rsid w:val="00A259E8"/>
    <w:rsid w:val="00A25DA7"/>
    <w:rsid w:val="00A261AD"/>
    <w:rsid w:val="00A271E6"/>
    <w:rsid w:val="00A2738A"/>
    <w:rsid w:val="00A27D09"/>
    <w:rsid w:val="00A3019F"/>
    <w:rsid w:val="00A3060E"/>
    <w:rsid w:val="00A30734"/>
    <w:rsid w:val="00A31080"/>
    <w:rsid w:val="00A33BDE"/>
    <w:rsid w:val="00A348F9"/>
    <w:rsid w:val="00A34DD0"/>
    <w:rsid w:val="00A356DF"/>
    <w:rsid w:val="00A3573A"/>
    <w:rsid w:val="00A36F06"/>
    <w:rsid w:val="00A37342"/>
    <w:rsid w:val="00A40F54"/>
    <w:rsid w:val="00A424E1"/>
    <w:rsid w:val="00A43749"/>
    <w:rsid w:val="00A43CDE"/>
    <w:rsid w:val="00A43E01"/>
    <w:rsid w:val="00A45715"/>
    <w:rsid w:val="00A4721D"/>
    <w:rsid w:val="00A50225"/>
    <w:rsid w:val="00A50347"/>
    <w:rsid w:val="00A50371"/>
    <w:rsid w:val="00A50B65"/>
    <w:rsid w:val="00A51A45"/>
    <w:rsid w:val="00A5391A"/>
    <w:rsid w:val="00A540BB"/>
    <w:rsid w:val="00A543D9"/>
    <w:rsid w:val="00A545B3"/>
    <w:rsid w:val="00A54F15"/>
    <w:rsid w:val="00A55827"/>
    <w:rsid w:val="00A567CC"/>
    <w:rsid w:val="00A60218"/>
    <w:rsid w:val="00A608F5"/>
    <w:rsid w:val="00A636F0"/>
    <w:rsid w:val="00A64AA1"/>
    <w:rsid w:val="00A64C72"/>
    <w:rsid w:val="00A6604C"/>
    <w:rsid w:val="00A6615C"/>
    <w:rsid w:val="00A7022F"/>
    <w:rsid w:val="00A705CB"/>
    <w:rsid w:val="00A70990"/>
    <w:rsid w:val="00A70D93"/>
    <w:rsid w:val="00A71EB9"/>
    <w:rsid w:val="00A72CBB"/>
    <w:rsid w:val="00A73C57"/>
    <w:rsid w:val="00A74829"/>
    <w:rsid w:val="00A74C4E"/>
    <w:rsid w:val="00A752F2"/>
    <w:rsid w:val="00A75441"/>
    <w:rsid w:val="00A77AA9"/>
    <w:rsid w:val="00A808CC"/>
    <w:rsid w:val="00A81956"/>
    <w:rsid w:val="00A81A04"/>
    <w:rsid w:val="00A822B2"/>
    <w:rsid w:val="00A83206"/>
    <w:rsid w:val="00A833F2"/>
    <w:rsid w:val="00A8376D"/>
    <w:rsid w:val="00A83A86"/>
    <w:rsid w:val="00A84269"/>
    <w:rsid w:val="00A84793"/>
    <w:rsid w:val="00A848E3"/>
    <w:rsid w:val="00A86F0B"/>
    <w:rsid w:val="00A87579"/>
    <w:rsid w:val="00A87A9C"/>
    <w:rsid w:val="00A90FBD"/>
    <w:rsid w:val="00A92A9B"/>
    <w:rsid w:val="00A93B09"/>
    <w:rsid w:val="00A961E4"/>
    <w:rsid w:val="00AA00EE"/>
    <w:rsid w:val="00AA024F"/>
    <w:rsid w:val="00AA027E"/>
    <w:rsid w:val="00AA0527"/>
    <w:rsid w:val="00AA0BAF"/>
    <w:rsid w:val="00AA240A"/>
    <w:rsid w:val="00AA33B7"/>
    <w:rsid w:val="00AA3E16"/>
    <w:rsid w:val="00AB09E2"/>
    <w:rsid w:val="00AB35C0"/>
    <w:rsid w:val="00AB4184"/>
    <w:rsid w:val="00AB4B47"/>
    <w:rsid w:val="00AB712C"/>
    <w:rsid w:val="00AB72D9"/>
    <w:rsid w:val="00AC0333"/>
    <w:rsid w:val="00AC1B68"/>
    <w:rsid w:val="00AC2651"/>
    <w:rsid w:val="00AC27F2"/>
    <w:rsid w:val="00AC2D8A"/>
    <w:rsid w:val="00AC2DE2"/>
    <w:rsid w:val="00AC3029"/>
    <w:rsid w:val="00AC4E62"/>
    <w:rsid w:val="00AC6AF6"/>
    <w:rsid w:val="00AC73C3"/>
    <w:rsid w:val="00AC7450"/>
    <w:rsid w:val="00AC777D"/>
    <w:rsid w:val="00AC7862"/>
    <w:rsid w:val="00AC92BC"/>
    <w:rsid w:val="00AD214E"/>
    <w:rsid w:val="00AD3982"/>
    <w:rsid w:val="00AD4147"/>
    <w:rsid w:val="00AD55A4"/>
    <w:rsid w:val="00AD5BE5"/>
    <w:rsid w:val="00AD706F"/>
    <w:rsid w:val="00AD7186"/>
    <w:rsid w:val="00AD7377"/>
    <w:rsid w:val="00AE04A6"/>
    <w:rsid w:val="00AE0587"/>
    <w:rsid w:val="00AE0E40"/>
    <w:rsid w:val="00AE16A4"/>
    <w:rsid w:val="00AE1C36"/>
    <w:rsid w:val="00AE2389"/>
    <w:rsid w:val="00AE283C"/>
    <w:rsid w:val="00AE2C76"/>
    <w:rsid w:val="00AE30AE"/>
    <w:rsid w:val="00AE3182"/>
    <w:rsid w:val="00AE507D"/>
    <w:rsid w:val="00AE5252"/>
    <w:rsid w:val="00AE5373"/>
    <w:rsid w:val="00AE7066"/>
    <w:rsid w:val="00AF052E"/>
    <w:rsid w:val="00AF0569"/>
    <w:rsid w:val="00AF0B3D"/>
    <w:rsid w:val="00AF25AF"/>
    <w:rsid w:val="00AF2BFD"/>
    <w:rsid w:val="00AF3673"/>
    <w:rsid w:val="00AF3B14"/>
    <w:rsid w:val="00AF41E8"/>
    <w:rsid w:val="00AF47B9"/>
    <w:rsid w:val="00AF4E06"/>
    <w:rsid w:val="00AF52CE"/>
    <w:rsid w:val="00AF5F82"/>
    <w:rsid w:val="00B019EF"/>
    <w:rsid w:val="00B07F97"/>
    <w:rsid w:val="00B10E63"/>
    <w:rsid w:val="00B1257F"/>
    <w:rsid w:val="00B12B8F"/>
    <w:rsid w:val="00B12CBB"/>
    <w:rsid w:val="00B13BFB"/>
    <w:rsid w:val="00B1614B"/>
    <w:rsid w:val="00B1636E"/>
    <w:rsid w:val="00B16B19"/>
    <w:rsid w:val="00B17679"/>
    <w:rsid w:val="00B20340"/>
    <w:rsid w:val="00B20DB8"/>
    <w:rsid w:val="00B22CC9"/>
    <w:rsid w:val="00B233F4"/>
    <w:rsid w:val="00B243D4"/>
    <w:rsid w:val="00B2567B"/>
    <w:rsid w:val="00B2597F"/>
    <w:rsid w:val="00B274AA"/>
    <w:rsid w:val="00B300F9"/>
    <w:rsid w:val="00B31E30"/>
    <w:rsid w:val="00B32175"/>
    <w:rsid w:val="00B326A1"/>
    <w:rsid w:val="00B339F0"/>
    <w:rsid w:val="00B35738"/>
    <w:rsid w:val="00B36990"/>
    <w:rsid w:val="00B37052"/>
    <w:rsid w:val="00B37E27"/>
    <w:rsid w:val="00B41947"/>
    <w:rsid w:val="00B42DB1"/>
    <w:rsid w:val="00B43E7A"/>
    <w:rsid w:val="00B47371"/>
    <w:rsid w:val="00B51AA1"/>
    <w:rsid w:val="00B51C7E"/>
    <w:rsid w:val="00B524D9"/>
    <w:rsid w:val="00B52EFB"/>
    <w:rsid w:val="00B531F8"/>
    <w:rsid w:val="00B53D3D"/>
    <w:rsid w:val="00B55C97"/>
    <w:rsid w:val="00B5779B"/>
    <w:rsid w:val="00B607D5"/>
    <w:rsid w:val="00B61632"/>
    <w:rsid w:val="00B6187C"/>
    <w:rsid w:val="00B624AF"/>
    <w:rsid w:val="00B6311A"/>
    <w:rsid w:val="00B640EC"/>
    <w:rsid w:val="00B65726"/>
    <w:rsid w:val="00B658C5"/>
    <w:rsid w:val="00B65EC1"/>
    <w:rsid w:val="00B66636"/>
    <w:rsid w:val="00B671FF"/>
    <w:rsid w:val="00B675A2"/>
    <w:rsid w:val="00B67FED"/>
    <w:rsid w:val="00B700CD"/>
    <w:rsid w:val="00B7140A"/>
    <w:rsid w:val="00B7361C"/>
    <w:rsid w:val="00B7385B"/>
    <w:rsid w:val="00B75E99"/>
    <w:rsid w:val="00B8230B"/>
    <w:rsid w:val="00B82CEA"/>
    <w:rsid w:val="00B84401"/>
    <w:rsid w:val="00B85491"/>
    <w:rsid w:val="00B85F92"/>
    <w:rsid w:val="00B86190"/>
    <w:rsid w:val="00B87878"/>
    <w:rsid w:val="00B91E53"/>
    <w:rsid w:val="00B92081"/>
    <w:rsid w:val="00B921A7"/>
    <w:rsid w:val="00B92400"/>
    <w:rsid w:val="00B927C3"/>
    <w:rsid w:val="00B93808"/>
    <w:rsid w:val="00B9397A"/>
    <w:rsid w:val="00B93B66"/>
    <w:rsid w:val="00B93D99"/>
    <w:rsid w:val="00B94D4D"/>
    <w:rsid w:val="00B94EC5"/>
    <w:rsid w:val="00B95BE6"/>
    <w:rsid w:val="00B96BA6"/>
    <w:rsid w:val="00BA1014"/>
    <w:rsid w:val="00BA213A"/>
    <w:rsid w:val="00BA22E3"/>
    <w:rsid w:val="00BA2D31"/>
    <w:rsid w:val="00BA3C54"/>
    <w:rsid w:val="00BA3D7E"/>
    <w:rsid w:val="00BA4511"/>
    <w:rsid w:val="00BA57AF"/>
    <w:rsid w:val="00BA5D62"/>
    <w:rsid w:val="00BA6C3C"/>
    <w:rsid w:val="00BA72B2"/>
    <w:rsid w:val="00BA772D"/>
    <w:rsid w:val="00BA7B5E"/>
    <w:rsid w:val="00BB18CE"/>
    <w:rsid w:val="00BB4E82"/>
    <w:rsid w:val="00BB5FE0"/>
    <w:rsid w:val="00BC0053"/>
    <w:rsid w:val="00BC0F88"/>
    <w:rsid w:val="00BC1AD6"/>
    <w:rsid w:val="00BC24A1"/>
    <w:rsid w:val="00BC24E6"/>
    <w:rsid w:val="00BC261E"/>
    <w:rsid w:val="00BC2808"/>
    <w:rsid w:val="00BC29F1"/>
    <w:rsid w:val="00BC3005"/>
    <w:rsid w:val="00BC3ED3"/>
    <w:rsid w:val="00BC68CC"/>
    <w:rsid w:val="00BC7791"/>
    <w:rsid w:val="00BD05C2"/>
    <w:rsid w:val="00BD14D4"/>
    <w:rsid w:val="00BD18A3"/>
    <w:rsid w:val="00BD21CC"/>
    <w:rsid w:val="00BD2CD2"/>
    <w:rsid w:val="00BD39DD"/>
    <w:rsid w:val="00BD3D29"/>
    <w:rsid w:val="00BD621E"/>
    <w:rsid w:val="00BD74E0"/>
    <w:rsid w:val="00BE11A4"/>
    <w:rsid w:val="00BE2874"/>
    <w:rsid w:val="00BE3ACD"/>
    <w:rsid w:val="00BE3F61"/>
    <w:rsid w:val="00BE4195"/>
    <w:rsid w:val="00BE61DE"/>
    <w:rsid w:val="00BE7042"/>
    <w:rsid w:val="00BE7C9E"/>
    <w:rsid w:val="00BF1221"/>
    <w:rsid w:val="00BF1796"/>
    <w:rsid w:val="00BF22DB"/>
    <w:rsid w:val="00BF4BBF"/>
    <w:rsid w:val="00BF51CC"/>
    <w:rsid w:val="00BF58BC"/>
    <w:rsid w:val="00BF7124"/>
    <w:rsid w:val="00C017A7"/>
    <w:rsid w:val="00C020F1"/>
    <w:rsid w:val="00C0320B"/>
    <w:rsid w:val="00C0531A"/>
    <w:rsid w:val="00C0789C"/>
    <w:rsid w:val="00C12BE8"/>
    <w:rsid w:val="00C13C49"/>
    <w:rsid w:val="00C14360"/>
    <w:rsid w:val="00C14F6B"/>
    <w:rsid w:val="00C15A5E"/>
    <w:rsid w:val="00C16877"/>
    <w:rsid w:val="00C17047"/>
    <w:rsid w:val="00C17503"/>
    <w:rsid w:val="00C20C79"/>
    <w:rsid w:val="00C213EF"/>
    <w:rsid w:val="00C226A6"/>
    <w:rsid w:val="00C23ADF"/>
    <w:rsid w:val="00C23DC7"/>
    <w:rsid w:val="00C23E32"/>
    <w:rsid w:val="00C24CED"/>
    <w:rsid w:val="00C2536F"/>
    <w:rsid w:val="00C25717"/>
    <w:rsid w:val="00C25C76"/>
    <w:rsid w:val="00C30D65"/>
    <w:rsid w:val="00C31163"/>
    <w:rsid w:val="00C31D45"/>
    <w:rsid w:val="00C32943"/>
    <w:rsid w:val="00C33A88"/>
    <w:rsid w:val="00C34DD7"/>
    <w:rsid w:val="00C35AAA"/>
    <w:rsid w:val="00C369DC"/>
    <w:rsid w:val="00C42188"/>
    <w:rsid w:val="00C426BE"/>
    <w:rsid w:val="00C430D2"/>
    <w:rsid w:val="00C434C9"/>
    <w:rsid w:val="00C44E36"/>
    <w:rsid w:val="00C4512F"/>
    <w:rsid w:val="00C45758"/>
    <w:rsid w:val="00C460D3"/>
    <w:rsid w:val="00C4646F"/>
    <w:rsid w:val="00C50B8D"/>
    <w:rsid w:val="00C535EB"/>
    <w:rsid w:val="00C5425B"/>
    <w:rsid w:val="00C5701B"/>
    <w:rsid w:val="00C5714E"/>
    <w:rsid w:val="00C57868"/>
    <w:rsid w:val="00C60A22"/>
    <w:rsid w:val="00C60F5A"/>
    <w:rsid w:val="00C61683"/>
    <w:rsid w:val="00C61B7D"/>
    <w:rsid w:val="00C627A3"/>
    <w:rsid w:val="00C62A21"/>
    <w:rsid w:val="00C62C12"/>
    <w:rsid w:val="00C63099"/>
    <w:rsid w:val="00C645DC"/>
    <w:rsid w:val="00C654FA"/>
    <w:rsid w:val="00C67397"/>
    <w:rsid w:val="00C70674"/>
    <w:rsid w:val="00C718A5"/>
    <w:rsid w:val="00C718BD"/>
    <w:rsid w:val="00C71CFB"/>
    <w:rsid w:val="00C71EA7"/>
    <w:rsid w:val="00C72301"/>
    <w:rsid w:val="00C72FEA"/>
    <w:rsid w:val="00C73126"/>
    <w:rsid w:val="00C731B2"/>
    <w:rsid w:val="00C73977"/>
    <w:rsid w:val="00C770E9"/>
    <w:rsid w:val="00C77BC5"/>
    <w:rsid w:val="00C805D2"/>
    <w:rsid w:val="00C80CC5"/>
    <w:rsid w:val="00C81D82"/>
    <w:rsid w:val="00C830BD"/>
    <w:rsid w:val="00C840BC"/>
    <w:rsid w:val="00C85F29"/>
    <w:rsid w:val="00C92B22"/>
    <w:rsid w:val="00C93005"/>
    <w:rsid w:val="00C9398A"/>
    <w:rsid w:val="00C93E43"/>
    <w:rsid w:val="00C95C55"/>
    <w:rsid w:val="00C963A2"/>
    <w:rsid w:val="00C975E5"/>
    <w:rsid w:val="00C97D6B"/>
    <w:rsid w:val="00CA2D77"/>
    <w:rsid w:val="00CA337D"/>
    <w:rsid w:val="00CA3CC1"/>
    <w:rsid w:val="00CA3F87"/>
    <w:rsid w:val="00CA3F92"/>
    <w:rsid w:val="00CA4B44"/>
    <w:rsid w:val="00CA603F"/>
    <w:rsid w:val="00CA72BF"/>
    <w:rsid w:val="00CA737C"/>
    <w:rsid w:val="00CB0C2E"/>
    <w:rsid w:val="00CB0D57"/>
    <w:rsid w:val="00CB0DC9"/>
    <w:rsid w:val="00CB2634"/>
    <w:rsid w:val="00CB2B57"/>
    <w:rsid w:val="00CB3BE4"/>
    <w:rsid w:val="00CB41AF"/>
    <w:rsid w:val="00CB5000"/>
    <w:rsid w:val="00CB719E"/>
    <w:rsid w:val="00CB7385"/>
    <w:rsid w:val="00CC03DE"/>
    <w:rsid w:val="00CC06FF"/>
    <w:rsid w:val="00CC07D9"/>
    <w:rsid w:val="00CC180D"/>
    <w:rsid w:val="00CC2256"/>
    <w:rsid w:val="00CC226E"/>
    <w:rsid w:val="00CC2825"/>
    <w:rsid w:val="00CC4428"/>
    <w:rsid w:val="00CC451A"/>
    <w:rsid w:val="00CC4A03"/>
    <w:rsid w:val="00CC533C"/>
    <w:rsid w:val="00CD2354"/>
    <w:rsid w:val="00CD37FE"/>
    <w:rsid w:val="00CD4BFC"/>
    <w:rsid w:val="00CD5016"/>
    <w:rsid w:val="00CD6726"/>
    <w:rsid w:val="00CD76EA"/>
    <w:rsid w:val="00CE0548"/>
    <w:rsid w:val="00CE0B38"/>
    <w:rsid w:val="00CE1B97"/>
    <w:rsid w:val="00CE1EC1"/>
    <w:rsid w:val="00CE212F"/>
    <w:rsid w:val="00CE265E"/>
    <w:rsid w:val="00CE2997"/>
    <w:rsid w:val="00CE3CCC"/>
    <w:rsid w:val="00CE496D"/>
    <w:rsid w:val="00CE60E8"/>
    <w:rsid w:val="00CE6EF7"/>
    <w:rsid w:val="00CF00CD"/>
    <w:rsid w:val="00CF0650"/>
    <w:rsid w:val="00CF0E7D"/>
    <w:rsid w:val="00CF1D1C"/>
    <w:rsid w:val="00CF204C"/>
    <w:rsid w:val="00CF3970"/>
    <w:rsid w:val="00CF6655"/>
    <w:rsid w:val="00CF6EE0"/>
    <w:rsid w:val="00CF7CE8"/>
    <w:rsid w:val="00D032E2"/>
    <w:rsid w:val="00D04AD4"/>
    <w:rsid w:val="00D04BC7"/>
    <w:rsid w:val="00D05B4B"/>
    <w:rsid w:val="00D05EFC"/>
    <w:rsid w:val="00D05F18"/>
    <w:rsid w:val="00D103A5"/>
    <w:rsid w:val="00D110AD"/>
    <w:rsid w:val="00D11B79"/>
    <w:rsid w:val="00D11DBC"/>
    <w:rsid w:val="00D130A4"/>
    <w:rsid w:val="00D1325F"/>
    <w:rsid w:val="00D15433"/>
    <w:rsid w:val="00D15AB7"/>
    <w:rsid w:val="00D17C5E"/>
    <w:rsid w:val="00D20D3D"/>
    <w:rsid w:val="00D21A51"/>
    <w:rsid w:val="00D21B1A"/>
    <w:rsid w:val="00D21C6C"/>
    <w:rsid w:val="00D21D0A"/>
    <w:rsid w:val="00D23455"/>
    <w:rsid w:val="00D24BC2"/>
    <w:rsid w:val="00D250C2"/>
    <w:rsid w:val="00D256E6"/>
    <w:rsid w:val="00D25F05"/>
    <w:rsid w:val="00D2666A"/>
    <w:rsid w:val="00D27130"/>
    <w:rsid w:val="00D27ED2"/>
    <w:rsid w:val="00D325E0"/>
    <w:rsid w:val="00D32E8D"/>
    <w:rsid w:val="00D33858"/>
    <w:rsid w:val="00D33E86"/>
    <w:rsid w:val="00D36531"/>
    <w:rsid w:val="00D36789"/>
    <w:rsid w:val="00D3784E"/>
    <w:rsid w:val="00D40761"/>
    <w:rsid w:val="00D4251A"/>
    <w:rsid w:val="00D42FC8"/>
    <w:rsid w:val="00D44944"/>
    <w:rsid w:val="00D458ED"/>
    <w:rsid w:val="00D45CF4"/>
    <w:rsid w:val="00D47163"/>
    <w:rsid w:val="00D479F0"/>
    <w:rsid w:val="00D47FD2"/>
    <w:rsid w:val="00D51133"/>
    <w:rsid w:val="00D532A4"/>
    <w:rsid w:val="00D54A5E"/>
    <w:rsid w:val="00D54AB5"/>
    <w:rsid w:val="00D54F32"/>
    <w:rsid w:val="00D55EAA"/>
    <w:rsid w:val="00D57958"/>
    <w:rsid w:val="00D6083D"/>
    <w:rsid w:val="00D62AD7"/>
    <w:rsid w:val="00D62B23"/>
    <w:rsid w:val="00D63CB2"/>
    <w:rsid w:val="00D6421B"/>
    <w:rsid w:val="00D65E7F"/>
    <w:rsid w:val="00D6657B"/>
    <w:rsid w:val="00D66EF0"/>
    <w:rsid w:val="00D703FE"/>
    <w:rsid w:val="00D70E04"/>
    <w:rsid w:val="00D71DDC"/>
    <w:rsid w:val="00D726D2"/>
    <w:rsid w:val="00D72D8E"/>
    <w:rsid w:val="00D7307F"/>
    <w:rsid w:val="00D74862"/>
    <w:rsid w:val="00D760AB"/>
    <w:rsid w:val="00D76666"/>
    <w:rsid w:val="00D77513"/>
    <w:rsid w:val="00D77D83"/>
    <w:rsid w:val="00D812F8"/>
    <w:rsid w:val="00D82268"/>
    <w:rsid w:val="00D8412F"/>
    <w:rsid w:val="00D853F9"/>
    <w:rsid w:val="00D8544B"/>
    <w:rsid w:val="00D85ED1"/>
    <w:rsid w:val="00D87426"/>
    <w:rsid w:val="00D9080D"/>
    <w:rsid w:val="00D90868"/>
    <w:rsid w:val="00D90E48"/>
    <w:rsid w:val="00D937E4"/>
    <w:rsid w:val="00D95AA3"/>
    <w:rsid w:val="00D95F80"/>
    <w:rsid w:val="00D9692F"/>
    <w:rsid w:val="00D976DA"/>
    <w:rsid w:val="00D9792F"/>
    <w:rsid w:val="00DA0C80"/>
    <w:rsid w:val="00DA1AE5"/>
    <w:rsid w:val="00DA3248"/>
    <w:rsid w:val="00DA4B87"/>
    <w:rsid w:val="00DA50B7"/>
    <w:rsid w:val="00DA57DF"/>
    <w:rsid w:val="00DA58F0"/>
    <w:rsid w:val="00DA6022"/>
    <w:rsid w:val="00DA61B1"/>
    <w:rsid w:val="00DA63FA"/>
    <w:rsid w:val="00DB1B16"/>
    <w:rsid w:val="00DB3582"/>
    <w:rsid w:val="00DB466B"/>
    <w:rsid w:val="00DB4AC7"/>
    <w:rsid w:val="00DB4C75"/>
    <w:rsid w:val="00DB54D9"/>
    <w:rsid w:val="00DC0B3E"/>
    <w:rsid w:val="00DC2134"/>
    <w:rsid w:val="00DC2CCC"/>
    <w:rsid w:val="00DC2FB3"/>
    <w:rsid w:val="00DC2FBA"/>
    <w:rsid w:val="00DC40AA"/>
    <w:rsid w:val="00DC492D"/>
    <w:rsid w:val="00DC4DA3"/>
    <w:rsid w:val="00DC502B"/>
    <w:rsid w:val="00DC55C0"/>
    <w:rsid w:val="00DC6245"/>
    <w:rsid w:val="00DC6817"/>
    <w:rsid w:val="00DC68A3"/>
    <w:rsid w:val="00DC7881"/>
    <w:rsid w:val="00DC7CFE"/>
    <w:rsid w:val="00DD0136"/>
    <w:rsid w:val="00DD01CC"/>
    <w:rsid w:val="00DD04DA"/>
    <w:rsid w:val="00DD0E78"/>
    <w:rsid w:val="00DD19E4"/>
    <w:rsid w:val="00DD2312"/>
    <w:rsid w:val="00DD304D"/>
    <w:rsid w:val="00DD362F"/>
    <w:rsid w:val="00DD4407"/>
    <w:rsid w:val="00DD572F"/>
    <w:rsid w:val="00DE1CF0"/>
    <w:rsid w:val="00DE1E37"/>
    <w:rsid w:val="00DE5223"/>
    <w:rsid w:val="00DE6773"/>
    <w:rsid w:val="00DE6CD9"/>
    <w:rsid w:val="00DF0F75"/>
    <w:rsid w:val="00DF2598"/>
    <w:rsid w:val="00DF37A0"/>
    <w:rsid w:val="00DF3971"/>
    <w:rsid w:val="00DF490E"/>
    <w:rsid w:val="00DF4987"/>
    <w:rsid w:val="00DF7A48"/>
    <w:rsid w:val="00E00462"/>
    <w:rsid w:val="00E01CB9"/>
    <w:rsid w:val="00E040B7"/>
    <w:rsid w:val="00E046DA"/>
    <w:rsid w:val="00E1078A"/>
    <w:rsid w:val="00E1125C"/>
    <w:rsid w:val="00E11694"/>
    <w:rsid w:val="00E12202"/>
    <w:rsid w:val="00E14C7B"/>
    <w:rsid w:val="00E157A4"/>
    <w:rsid w:val="00E15E5C"/>
    <w:rsid w:val="00E16966"/>
    <w:rsid w:val="00E1771F"/>
    <w:rsid w:val="00E17C3D"/>
    <w:rsid w:val="00E20864"/>
    <w:rsid w:val="00E215DD"/>
    <w:rsid w:val="00E23AE3"/>
    <w:rsid w:val="00E248E3"/>
    <w:rsid w:val="00E2538A"/>
    <w:rsid w:val="00E26149"/>
    <w:rsid w:val="00E316ED"/>
    <w:rsid w:val="00E32562"/>
    <w:rsid w:val="00E33B84"/>
    <w:rsid w:val="00E3540F"/>
    <w:rsid w:val="00E40D7A"/>
    <w:rsid w:val="00E412EA"/>
    <w:rsid w:val="00E4297A"/>
    <w:rsid w:val="00E43F9E"/>
    <w:rsid w:val="00E4749F"/>
    <w:rsid w:val="00E4777E"/>
    <w:rsid w:val="00E47CEC"/>
    <w:rsid w:val="00E500AA"/>
    <w:rsid w:val="00E5063B"/>
    <w:rsid w:val="00E50920"/>
    <w:rsid w:val="00E50D7B"/>
    <w:rsid w:val="00E50FEB"/>
    <w:rsid w:val="00E51DE9"/>
    <w:rsid w:val="00E5221C"/>
    <w:rsid w:val="00E52C63"/>
    <w:rsid w:val="00E53399"/>
    <w:rsid w:val="00E554CF"/>
    <w:rsid w:val="00E55B66"/>
    <w:rsid w:val="00E5703B"/>
    <w:rsid w:val="00E57F6C"/>
    <w:rsid w:val="00E60DCB"/>
    <w:rsid w:val="00E640C8"/>
    <w:rsid w:val="00E65141"/>
    <w:rsid w:val="00E6569B"/>
    <w:rsid w:val="00E67477"/>
    <w:rsid w:val="00E7276D"/>
    <w:rsid w:val="00E735EC"/>
    <w:rsid w:val="00E73F2F"/>
    <w:rsid w:val="00E74424"/>
    <w:rsid w:val="00E744A3"/>
    <w:rsid w:val="00E74841"/>
    <w:rsid w:val="00E767F7"/>
    <w:rsid w:val="00E76A76"/>
    <w:rsid w:val="00E76AA1"/>
    <w:rsid w:val="00E805A5"/>
    <w:rsid w:val="00E80E60"/>
    <w:rsid w:val="00E818D7"/>
    <w:rsid w:val="00E81927"/>
    <w:rsid w:val="00E820BE"/>
    <w:rsid w:val="00E83EB1"/>
    <w:rsid w:val="00E84069"/>
    <w:rsid w:val="00E84B87"/>
    <w:rsid w:val="00E85161"/>
    <w:rsid w:val="00E85DEB"/>
    <w:rsid w:val="00E87125"/>
    <w:rsid w:val="00E87156"/>
    <w:rsid w:val="00E90AFB"/>
    <w:rsid w:val="00E90EC0"/>
    <w:rsid w:val="00E94355"/>
    <w:rsid w:val="00E948AC"/>
    <w:rsid w:val="00E94DE5"/>
    <w:rsid w:val="00E979B1"/>
    <w:rsid w:val="00EA0047"/>
    <w:rsid w:val="00EA0C0A"/>
    <w:rsid w:val="00EA3115"/>
    <w:rsid w:val="00EA3658"/>
    <w:rsid w:val="00EA5172"/>
    <w:rsid w:val="00EA55D2"/>
    <w:rsid w:val="00EA5D46"/>
    <w:rsid w:val="00EA6A64"/>
    <w:rsid w:val="00EA6EEA"/>
    <w:rsid w:val="00EB0079"/>
    <w:rsid w:val="00EB01E0"/>
    <w:rsid w:val="00EB0454"/>
    <w:rsid w:val="00EB0461"/>
    <w:rsid w:val="00EB10D3"/>
    <w:rsid w:val="00EB33B3"/>
    <w:rsid w:val="00EB4215"/>
    <w:rsid w:val="00EB4967"/>
    <w:rsid w:val="00EB56C4"/>
    <w:rsid w:val="00EB584D"/>
    <w:rsid w:val="00EB737D"/>
    <w:rsid w:val="00EB747C"/>
    <w:rsid w:val="00EB7F7B"/>
    <w:rsid w:val="00EC01AB"/>
    <w:rsid w:val="00EC1183"/>
    <w:rsid w:val="00EC27D5"/>
    <w:rsid w:val="00EC2A8E"/>
    <w:rsid w:val="00EC47E7"/>
    <w:rsid w:val="00EC5F70"/>
    <w:rsid w:val="00EC6491"/>
    <w:rsid w:val="00EC666E"/>
    <w:rsid w:val="00EC6FBB"/>
    <w:rsid w:val="00EC7761"/>
    <w:rsid w:val="00ED00F4"/>
    <w:rsid w:val="00ED0565"/>
    <w:rsid w:val="00ED0840"/>
    <w:rsid w:val="00ED214B"/>
    <w:rsid w:val="00ED4740"/>
    <w:rsid w:val="00ED4D24"/>
    <w:rsid w:val="00ED6254"/>
    <w:rsid w:val="00ED78FA"/>
    <w:rsid w:val="00EE28AB"/>
    <w:rsid w:val="00EE2E67"/>
    <w:rsid w:val="00EE3287"/>
    <w:rsid w:val="00EE459A"/>
    <w:rsid w:val="00EE4A40"/>
    <w:rsid w:val="00EE4BDC"/>
    <w:rsid w:val="00EE5587"/>
    <w:rsid w:val="00EE62AC"/>
    <w:rsid w:val="00EE6BE9"/>
    <w:rsid w:val="00EE723D"/>
    <w:rsid w:val="00EE761F"/>
    <w:rsid w:val="00EE7E37"/>
    <w:rsid w:val="00EF0284"/>
    <w:rsid w:val="00EF057F"/>
    <w:rsid w:val="00EF05C1"/>
    <w:rsid w:val="00EF0A82"/>
    <w:rsid w:val="00EF1188"/>
    <w:rsid w:val="00EF215A"/>
    <w:rsid w:val="00EF2184"/>
    <w:rsid w:val="00EF3F89"/>
    <w:rsid w:val="00EF5525"/>
    <w:rsid w:val="00EF5612"/>
    <w:rsid w:val="00EF605A"/>
    <w:rsid w:val="00F000E9"/>
    <w:rsid w:val="00F00945"/>
    <w:rsid w:val="00F00CA9"/>
    <w:rsid w:val="00F00F7B"/>
    <w:rsid w:val="00F017A8"/>
    <w:rsid w:val="00F01B5C"/>
    <w:rsid w:val="00F022D5"/>
    <w:rsid w:val="00F037F0"/>
    <w:rsid w:val="00F0395E"/>
    <w:rsid w:val="00F04311"/>
    <w:rsid w:val="00F04FCD"/>
    <w:rsid w:val="00F101E4"/>
    <w:rsid w:val="00F10976"/>
    <w:rsid w:val="00F110DC"/>
    <w:rsid w:val="00F11158"/>
    <w:rsid w:val="00F129A1"/>
    <w:rsid w:val="00F12E9C"/>
    <w:rsid w:val="00F13CCB"/>
    <w:rsid w:val="00F14C89"/>
    <w:rsid w:val="00F15755"/>
    <w:rsid w:val="00F1689A"/>
    <w:rsid w:val="00F176D1"/>
    <w:rsid w:val="00F17964"/>
    <w:rsid w:val="00F20029"/>
    <w:rsid w:val="00F2127E"/>
    <w:rsid w:val="00F2304F"/>
    <w:rsid w:val="00F25BCF"/>
    <w:rsid w:val="00F26EF1"/>
    <w:rsid w:val="00F273B3"/>
    <w:rsid w:val="00F27A3C"/>
    <w:rsid w:val="00F31DF5"/>
    <w:rsid w:val="00F3311D"/>
    <w:rsid w:val="00F33B54"/>
    <w:rsid w:val="00F33BF4"/>
    <w:rsid w:val="00F33CAA"/>
    <w:rsid w:val="00F3460F"/>
    <w:rsid w:val="00F34AEC"/>
    <w:rsid w:val="00F34BD1"/>
    <w:rsid w:val="00F379F3"/>
    <w:rsid w:val="00F3CA70"/>
    <w:rsid w:val="00F40C1D"/>
    <w:rsid w:val="00F41236"/>
    <w:rsid w:val="00F415FD"/>
    <w:rsid w:val="00F41A52"/>
    <w:rsid w:val="00F41CB5"/>
    <w:rsid w:val="00F4231F"/>
    <w:rsid w:val="00F42AA4"/>
    <w:rsid w:val="00F4339C"/>
    <w:rsid w:val="00F44475"/>
    <w:rsid w:val="00F44B04"/>
    <w:rsid w:val="00F45597"/>
    <w:rsid w:val="00F458DF"/>
    <w:rsid w:val="00F45B16"/>
    <w:rsid w:val="00F45E31"/>
    <w:rsid w:val="00F47228"/>
    <w:rsid w:val="00F4777F"/>
    <w:rsid w:val="00F50973"/>
    <w:rsid w:val="00F52274"/>
    <w:rsid w:val="00F52433"/>
    <w:rsid w:val="00F52FBF"/>
    <w:rsid w:val="00F539CF"/>
    <w:rsid w:val="00F5589E"/>
    <w:rsid w:val="00F612B2"/>
    <w:rsid w:val="00F6233B"/>
    <w:rsid w:val="00F62646"/>
    <w:rsid w:val="00F62E74"/>
    <w:rsid w:val="00F63832"/>
    <w:rsid w:val="00F6469B"/>
    <w:rsid w:val="00F648BC"/>
    <w:rsid w:val="00F65D2F"/>
    <w:rsid w:val="00F6CC6E"/>
    <w:rsid w:val="00F7052E"/>
    <w:rsid w:val="00F70980"/>
    <w:rsid w:val="00F70EB7"/>
    <w:rsid w:val="00F70EED"/>
    <w:rsid w:val="00F7366E"/>
    <w:rsid w:val="00F751D6"/>
    <w:rsid w:val="00F76E5A"/>
    <w:rsid w:val="00F77059"/>
    <w:rsid w:val="00F814E4"/>
    <w:rsid w:val="00F828C6"/>
    <w:rsid w:val="00F82C7C"/>
    <w:rsid w:val="00F838C1"/>
    <w:rsid w:val="00F839CC"/>
    <w:rsid w:val="00F83CEE"/>
    <w:rsid w:val="00F85A5B"/>
    <w:rsid w:val="00F864DF"/>
    <w:rsid w:val="00F90009"/>
    <w:rsid w:val="00F9187F"/>
    <w:rsid w:val="00F92273"/>
    <w:rsid w:val="00F9387A"/>
    <w:rsid w:val="00F94F8B"/>
    <w:rsid w:val="00F975BA"/>
    <w:rsid w:val="00FA016A"/>
    <w:rsid w:val="00FA02A6"/>
    <w:rsid w:val="00FA0837"/>
    <w:rsid w:val="00FA0957"/>
    <w:rsid w:val="00FA352E"/>
    <w:rsid w:val="00FA4C0F"/>
    <w:rsid w:val="00FA5068"/>
    <w:rsid w:val="00FA6C27"/>
    <w:rsid w:val="00FB0A6D"/>
    <w:rsid w:val="00FB12F6"/>
    <w:rsid w:val="00FB21AC"/>
    <w:rsid w:val="00FB3AF7"/>
    <w:rsid w:val="00FB448D"/>
    <w:rsid w:val="00FB7C09"/>
    <w:rsid w:val="00FC15A8"/>
    <w:rsid w:val="00FC2596"/>
    <w:rsid w:val="00FC2CE2"/>
    <w:rsid w:val="00FC2DC5"/>
    <w:rsid w:val="00FC3632"/>
    <w:rsid w:val="00FC38D1"/>
    <w:rsid w:val="00FC4AAA"/>
    <w:rsid w:val="00FC5430"/>
    <w:rsid w:val="00FC5D33"/>
    <w:rsid w:val="00FC6847"/>
    <w:rsid w:val="00FD0FA1"/>
    <w:rsid w:val="00FD16A7"/>
    <w:rsid w:val="00FD36B2"/>
    <w:rsid w:val="00FD3F76"/>
    <w:rsid w:val="00FD5969"/>
    <w:rsid w:val="00FD653D"/>
    <w:rsid w:val="00FD694E"/>
    <w:rsid w:val="00FD784A"/>
    <w:rsid w:val="00FD78D7"/>
    <w:rsid w:val="00FD78F4"/>
    <w:rsid w:val="00FE13D3"/>
    <w:rsid w:val="00FE1DA9"/>
    <w:rsid w:val="00FE2222"/>
    <w:rsid w:val="00FE24C3"/>
    <w:rsid w:val="00FE52A1"/>
    <w:rsid w:val="00FE5353"/>
    <w:rsid w:val="00FE6061"/>
    <w:rsid w:val="00FE70D8"/>
    <w:rsid w:val="00FF3C18"/>
    <w:rsid w:val="00FF3F69"/>
    <w:rsid w:val="00FF406A"/>
    <w:rsid w:val="00FF472C"/>
    <w:rsid w:val="00FF55A4"/>
    <w:rsid w:val="00FF640B"/>
    <w:rsid w:val="00FF642E"/>
    <w:rsid w:val="00FF734E"/>
    <w:rsid w:val="00FF743C"/>
    <w:rsid w:val="00FF7A57"/>
    <w:rsid w:val="00FF7F81"/>
    <w:rsid w:val="01064DDE"/>
    <w:rsid w:val="0162F237"/>
    <w:rsid w:val="019B816E"/>
    <w:rsid w:val="01B63985"/>
    <w:rsid w:val="01BB72F9"/>
    <w:rsid w:val="01FDD937"/>
    <w:rsid w:val="02458754"/>
    <w:rsid w:val="024E302C"/>
    <w:rsid w:val="0296FF16"/>
    <w:rsid w:val="02BE36F7"/>
    <w:rsid w:val="02DC4CEA"/>
    <w:rsid w:val="031F0C6B"/>
    <w:rsid w:val="03A226F2"/>
    <w:rsid w:val="03CC6FAD"/>
    <w:rsid w:val="03DFDE5B"/>
    <w:rsid w:val="03F290B8"/>
    <w:rsid w:val="040CFF16"/>
    <w:rsid w:val="040E6B28"/>
    <w:rsid w:val="04144A45"/>
    <w:rsid w:val="045195D3"/>
    <w:rsid w:val="04550492"/>
    <w:rsid w:val="0489DD5C"/>
    <w:rsid w:val="04B2B3A4"/>
    <w:rsid w:val="04BADCCC"/>
    <w:rsid w:val="04CC966B"/>
    <w:rsid w:val="05149C96"/>
    <w:rsid w:val="0526CED8"/>
    <w:rsid w:val="059C5F3D"/>
    <w:rsid w:val="05B68D16"/>
    <w:rsid w:val="05BF7EC8"/>
    <w:rsid w:val="05CA6336"/>
    <w:rsid w:val="05E81CA1"/>
    <w:rsid w:val="06854474"/>
    <w:rsid w:val="075252DF"/>
    <w:rsid w:val="0753FC9C"/>
    <w:rsid w:val="075AA0C0"/>
    <w:rsid w:val="07651DFC"/>
    <w:rsid w:val="076AD4E0"/>
    <w:rsid w:val="077031B5"/>
    <w:rsid w:val="0774146F"/>
    <w:rsid w:val="078CFE97"/>
    <w:rsid w:val="08058A31"/>
    <w:rsid w:val="0805CBE6"/>
    <w:rsid w:val="08752975"/>
    <w:rsid w:val="08894222"/>
    <w:rsid w:val="089979AB"/>
    <w:rsid w:val="089BD7D8"/>
    <w:rsid w:val="089C48D0"/>
    <w:rsid w:val="08BC7591"/>
    <w:rsid w:val="08D08C44"/>
    <w:rsid w:val="0913B604"/>
    <w:rsid w:val="0928CEF8"/>
    <w:rsid w:val="09337ED6"/>
    <w:rsid w:val="0939A5F4"/>
    <w:rsid w:val="094DEB53"/>
    <w:rsid w:val="09B4D9CD"/>
    <w:rsid w:val="09DB7E5B"/>
    <w:rsid w:val="0A5CE73B"/>
    <w:rsid w:val="0AD93EC7"/>
    <w:rsid w:val="0AE29BD7"/>
    <w:rsid w:val="0B0B265F"/>
    <w:rsid w:val="0B32D524"/>
    <w:rsid w:val="0B61001D"/>
    <w:rsid w:val="0B729E8F"/>
    <w:rsid w:val="0B9468DF"/>
    <w:rsid w:val="0BCEB4B4"/>
    <w:rsid w:val="0BFA5B06"/>
    <w:rsid w:val="0BFB06BF"/>
    <w:rsid w:val="0C521FDA"/>
    <w:rsid w:val="0C528EB3"/>
    <w:rsid w:val="0C606FBA"/>
    <w:rsid w:val="0C63BBA1"/>
    <w:rsid w:val="0C697612"/>
    <w:rsid w:val="0C7790C6"/>
    <w:rsid w:val="0C908652"/>
    <w:rsid w:val="0CB78F87"/>
    <w:rsid w:val="0CC833E1"/>
    <w:rsid w:val="0CCEA585"/>
    <w:rsid w:val="0D040E5A"/>
    <w:rsid w:val="0D28FB64"/>
    <w:rsid w:val="0D32B9EA"/>
    <w:rsid w:val="0D625909"/>
    <w:rsid w:val="0D6DF253"/>
    <w:rsid w:val="0D75397D"/>
    <w:rsid w:val="0D99C334"/>
    <w:rsid w:val="0D9B83FC"/>
    <w:rsid w:val="0DF4EAD9"/>
    <w:rsid w:val="0E4B7DF5"/>
    <w:rsid w:val="0E4EB71C"/>
    <w:rsid w:val="0E6A75E6"/>
    <w:rsid w:val="0E9D7C12"/>
    <w:rsid w:val="0EAC5ECD"/>
    <w:rsid w:val="0ED82E5A"/>
    <w:rsid w:val="0F02A392"/>
    <w:rsid w:val="0F1A62C2"/>
    <w:rsid w:val="0F22F364"/>
    <w:rsid w:val="0F61F3FF"/>
    <w:rsid w:val="0F8F27A3"/>
    <w:rsid w:val="0F9F87ED"/>
    <w:rsid w:val="101B0DBF"/>
    <w:rsid w:val="1036B4BF"/>
    <w:rsid w:val="1040B62E"/>
    <w:rsid w:val="10815022"/>
    <w:rsid w:val="10901F96"/>
    <w:rsid w:val="10910692"/>
    <w:rsid w:val="10AAF155"/>
    <w:rsid w:val="10C99136"/>
    <w:rsid w:val="10F17A70"/>
    <w:rsid w:val="1121CEA0"/>
    <w:rsid w:val="116F3261"/>
    <w:rsid w:val="11B932A9"/>
    <w:rsid w:val="11C1EABA"/>
    <w:rsid w:val="11CD0B34"/>
    <w:rsid w:val="11F4E4A3"/>
    <w:rsid w:val="11FB0BC1"/>
    <w:rsid w:val="11FCF51B"/>
    <w:rsid w:val="1214DCDB"/>
    <w:rsid w:val="12600C95"/>
    <w:rsid w:val="12865A65"/>
    <w:rsid w:val="12A0C6E2"/>
    <w:rsid w:val="12D1E7B1"/>
    <w:rsid w:val="13134738"/>
    <w:rsid w:val="132B31C1"/>
    <w:rsid w:val="134B4A8A"/>
    <w:rsid w:val="13C43E4B"/>
    <w:rsid w:val="13C5F5CF"/>
    <w:rsid w:val="13CEBB87"/>
    <w:rsid w:val="13EA3C7D"/>
    <w:rsid w:val="13F4B9B9"/>
    <w:rsid w:val="1406AF50"/>
    <w:rsid w:val="140F5FE4"/>
    <w:rsid w:val="1414E89E"/>
    <w:rsid w:val="1443D9ED"/>
    <w:rsid w:val="148C9208"/>
    <w:rsid w:val="14993C5E"/>
    <w:rsid w:val="149AAAFC"/>
    <w:rsid w:val="14A8272D"/>
    <w:rsid w:val="14B2A469"/>
    <w:rsid w:val="14C4E4A6"/>
    <w:rsid w:val="14C7CB51"/>
    <w:rsid w:val="14F101D2"/>
    <w:rsid w:val="14FDB8F4"/>
    <w:rsid w:val="1535AC73"/>
    <w:rsid w:val="1565DBBB"/>
    <w:rsid w:val="159715DF"/>
    <w:rsid w:val="15B7C8E6"/>
    <w:rsid w:val="15DBD9FD"/>
    <w:rsid w:val="15E370BA"/>
    <w:rsid w:val="1604CDAE"/>
    <w:rsid w:val="167D489E"/>
    <w:rsid w:val="1681EF2D"/>
    <w:rsid w:val="16964370"/>
    <w:rsid w:val="169CA124"/>
    <w:rsid w:val="16B12256"/>
    <w:rsid w:val="1715B412"/>
    <w:rsid w:val="1769320E"/>
    <w:rsid w:val="176CB021"/>
    <w:rsid w:val="185DAE02"/>
    <w:rsid w:val="18B0A35C"/>
    <w:rsid w:val="18D21B38"/>
    <w:rsid w:val="18EDA07A"/>
    <w:rsid w:val="193103D2"/>
    <w:rsid w:val="19667128"/>
    <w:rsid w:val="1993E780"/>
    <w:rsid w:val="19BBC916"/>
    <w:rsid w:val="19D323AE"/>
    <w:rsid w:val="19ECBF27"/>
    <w:rsid w:val="1A38D655"/>
    <w:rsid w:val="1A4C562A"/>
    <w:rsid w:val="1A7B1207"/>
    <w:rsid w:val="1AAB50C6"/>
    <w:rsid w:val="1AB64A70"/>
    <w:rsid w:val="1ABC56A8"/>
    <w:rsid w:val="1AF75017"/>
    <w:rsid w:val="1B1A6EAA"/>
    <w:rsid w:val="1B2E7E6A"/>
    <w:rsid w:val="1B32BE89"/>
    <w:rsid w:val="1B3CA82D"/>
    <w:rsid w:val="1B47C032"/>
    <w:rsid w:val="1B50E674"/>
    <w:rsid w:val="1B57FB99"/>
    <w:rsid w:val="1B8BAC1E"/>
    <w:rsid w:val="1BC04B00"/>
    <w:rsid w:val="1BC9FD27"/>
    <w:rsid w:val="1BCA4FC6"/>
    <w:rsid w:val="1C1E5499"/>
    <w:rsid w:val="1C257EF9"/>
    <w:rsid w:val="1C436EE4"/>
    <w:rsid w:val="1C576C00"/>
    <w:rsid w:val="1C64699B"/>
    <w:rsid w:val="1C723981"/>
    <w:rsid w:val="1CA10385"/>
    <w:rsid w:val="1CA553EE"/>
    <w:rsid w:val="1CB5EAAC"/>
    <w:rsid w:val="1CD76926"/>
    <w:rsid w:val="1CECB6D5"/>
    <w:rsid w:val="1D058428"/>
    <w:rsid w:val="1D65CD88"/>
    <w:rsid w:val="1D9FB5AC"/>
    <w:rsid w:val="1DC5F983"/>
    <w:rsid w:val="1E0F481B"/>
    <w:rsid w:val="1E4AA56C"/>
    <w:rsid w:val="1E84AF20"/>
    <w:rsid w:val="1E888736"/>
    <w:rsid w:val="1EDAEC3E"/>
    <w:rsid w:val="1F0C25BD"/>
    <w:rsid w:val="1F3D3CC0"/>
    <w:rsid w:val="1F568FC5"/>
    <w:rsid w:val="1FD7CAAC"/>
    <w:rsid w:val="1FFC18FE"/>
    <w:rsid w:val="202125A2"/>
    <w:rsid w:val="208C8D02"/>
    <w:rsid w:val="20A5A7C7"/>
    <w:rsid w:val="20BAE945"/>
    <w:rsid w:val="20ED1517"/>
    <w:rsid w:val="20FD4CE4"/>
    <w:rsid w:val="21059718"/>
    <w:rsid w:val="211F241C"/>
    <w:rsid w:val="21C6FA3E"/>
    <w:rsid w:val="21EA6806"/>
    <w:rsid w:val="22090BE3"/>
    <w:rsid w:val="223C1529"/>
    <w:rsid w:val="2265F6A0"/>
    <w:rsid w:val="22B8BC74"/>
    <w:rsid w:val="230261FC"/>
    <w:rsid w:val="23921CBA"/>
    <w:rsid w:val="2399418B"/>
    <w:rsid w:val="23C93205"/>
    <w:rsid w:val="23D98A2E"/>
    <w:rsid w:val="23D99F30"/>
    <w:rsid w:val="23DE9B8D"/>
    <w:rsid w:val="23E9D77F"/>
    <w:rsid w:val="24362381"/>
    <w:rsid w:val="244E7E44"/>
    <w:rsid w:val="245864BE"/>
    <w:rsid w:val="249E325D"/>
    <w:rsid w:val="24D51574"/>
    <w:rsid w:val="24E291A5"/>
    <w:rsid w:val="24F9FF2D"/>
    <w:rsid w:val="2518498A"/>
    <w:rsid w:val="2575BEEB"/>
    <w:rsid w:val="25951FE0"/>
    <w:rsid w:val="25A04633"/>
    <w:rsid w:val="25FA8D5B"/>
    <w:rsid w:val="26184846"/>
    <w:rsid w:val="266B4846"/>
    <w:rsid w:val="268309BD"/>
    <w:rsid w:val="2693991B"/>
    <w:rsid w:val="26BC6889"/>
    <w:rsid w:val="26BE4196"/>
    <w:rsid w:val="26CB7500"/>
    <w:rsid w:val="26E86BFC"/>
    <w:rsid w:val="26F540BC"/>
    <w:rsid w:val="26FDFBAA"/>
    <w:rsid w:val="2758AE20"/>
    <w:rsid w:val="2766604C"/>
    <w:rsid w:val="27C727CF"/>
    <w:rsid w:val="2811021B"/>
    <w:rsid w:val="28502455"/>
    <w:rsid w:val="288FBC6A"/>
    <w:rsid w:val="2890184F"/>
    <w:rsid w:val="289597FA"/>
    <w:rsid w:val="28963F6D"/>
    <w:rsid w:val="289BE33B"/>
    <w:rsid w:val="291C793D"/>
    <w:rsid w:val="2959F9F6"/>
    <w:rsid w:val="297433A1"/>
    <w:rsid w:val="298EDE07"/>
    <w:rsid w:val="29B02F3E"/>
    <w:rsid w:val="29CA944D"/>
    <w:rsid w:val="29F6EFBF"/>
    <w:rsid w:val="2A0315C2"/>
    <w:rsid w:val="2A0576F3"/>
    <w:rsid w:val="2A1F520B"/>
    <w:rsid w:val="2A2DA946"/>
    <w:rsid w:val="2A2F920A"/>
    <w:rsid w:val="2A4AC07B"/>
    <w:rsid w:val="2A83B0FA"/>
    <w:rsid w:val="2A9D6996"/>
    <w:rsid w:val="2AB56303"/>
    <w:rsid w:val="2ABC6253"/>
    <w:rsid w:val="2AC2207E"/>
    <w:rsid w:val="2AC62A76"/>
    <w:rsid w:val="2AFC57D2"/>
    <w:rsid w:val="2B067BF7"/>
    <w:rsid w:val="2B360295"/>
    <w:rsid w:val="2B42D3F8"/>
    <w:rsid w:val="2B473D6C"/>
    <w:rsid w:val="2B5D1662"/>
    <w:rsid w:val="2B8A2AD5"/>
    <w:rsid w:val="2B960D3F"/>
    <w:rsid w:val="2BED06A5"/>
    <w:rsid w:val="2C0E37C1"/>
    <w:rsid w:val="2C0E8B98"/>
    <w:rsid w:val="2C1BC9F0"/>
    <w:rsid w:val="2C6701C2"/>
    <w:rsid w:val="2C739FFF"/>
    <w:rsid w:val="2C8BBBFB"/>
    <w:rsid w:val="2C8FD514"/>
    <w:rsid w:val="2C9CDE6B"/>
    <w:rsid w:val="2CB2E91D"/>
    <w:rsid w:val="2CC3D589"/>
    <w:rsid w:val="2D41CE2E"/>
    <w:rsid w:val="2D446979"/>
    <w:rsid w:val="2D747A80"/>
    <w:rsid w:val="2DC1817E"/>
    <w:rsid w:val="2DD1564A"/>
    <w:rsid w:val="2DD873CA"/>
    <w:rsid w:val="2DDBFAC4"/>
    <w:rsid w:val="2E784121"/>
    <w:rsid w:val="2EA761A5"/>
    <w:rsid w:val="2EBF65D9"/>
    <w:rsid w:val="2ECFFDA5"/>
    <w:rsid w:val="2EF47B69"/>
    <w:rsid w:val="2F0378B8"/>
    <w:rsid w:val="2F2AC06D"/>
    <w:rsid w:val="2F705225"/>
    <w:rsid w:val="2F7DCE56"/>
    <w:rsid w:val="2F994A0A"/>
    <w:rsid w:val="30111D25"/>
    <w:rsid w:val="301A2DC9"/>
    <w:rsid w:val="30203E35"/>
    <w:rsid w:val="303DA153"/>
    <w:rsid w:val="304F458F"/>
    <w:rsid w:val="30567B46"/>
    <w:rsid w:val="30957DE8"/>
    <w:rsid w:val="30AFED8F"/>
    <w:rsid w:val="30C6DD04"/>
    <w:rsid w:val="31154385"/>
    <w:rsid w:val="3147F62D"/>
    <w:rsid w:val="3181B171"/>
    <w:rsid w:val="319CE42A"/>
    <w:rsid w:val="31BE0F2F"/>
    <w:rsid w:val="31E25049"/>
    <w:rsid w:val="31F3EAD1"/>
    <w:rsid w:val="320B0959"/>
    <w:rsid w:val="322AE9C2"/>
    <w:rsid w:val="322E9A7F"/>
    <w:rsid w:val="323A9A50"/>
    <w:rsid w:val="32488311"/>
    <w:rsid w:val="325B9801"/>
    <w:rsid w:val="3268BA23"/>
    <w:rsid w:val="326F54CC"/>
    <w:rsid w:val="32A7E403"/>
    <w:rsid w:val="33385DA6"/>
    <w:rsid w:val="334F9762"/>
    <w:rsid w:val="336D23C6"/>
    <w:rsid w:val="33D7C324"/>
    <w:rsid w:val="33FE9988"/>
    <w:rsid w:val="342B3B1D"/>
    <w:rsid w:val="34553943"/>
    <w:rsid w:val="3480273E"/>
    <w:rsid w:val="348AFA76"/>
    <w:rsid w:val="34BFCC02"/>
    <w:rsid w:val="34C154AD"/>
    <w:rsid w:val="35402E2B"/>
    <w:rsid w:val="3546FAAA"/>
    <w:rsid w:val="354D21C8"/>
    <w:rsid w:val="35C0CDBD"/>
    <w:rsid w:val="360333FB"/>
    <w:rsid w:val="3606FE34"/>
    <w:rsid w:val="3612EA1F"/>
    <w:rsid w:val="361D675B"/>
    <w:rsid w:val="362542D3"/>
    <w:rsid w:val="362AD4A8"/>
    <w:rsid w:val="362AE38C"/>
    <w:rsid w:val="3654147F"/>
    <w:rsid w:val="36741CD9"/>
    <w:rsid w:val="368FCB3A"/>
    <w:rsid w:val="36E3DACA"/>
    <w:rsid w:val="36F7D828"/>
    <w:rsid w:val="36F8AC0E"/>
    <w:rsid w:val="36FA50ED"/>
    <w:rsid w:val="37165452"/>
    <w:rsid w:val="372AC11E"/>
    <w:rsid w:val="3737CA90"/>
    <w:rsid w:val="376C379C"/>
    <w:rsid w:val="37709FD1"/>
    <w:rsid w:val="3776B662"/>
    <w:rsid w:val="378034FA"/>
    <w:rsid w:val="379F045C"/>
    <w:rsid w:val="37E05442"/>
    <w:rsid w:val="37E9E7D1"/>
    <w:rsid w:val="37ECC103"/>
    <w:rsid w:val="37F4D932"/>
    <w:rsid w:val="37FC1641"/>
    <w:rsid w:val="380D3B22"/>
    <w:rsid w:val="380E8293"/>
    <w:rsid w:val="3817564D"/>
    <w:rsid w:val="381C7228"/>
    <w:rsid w:val="38243BC1"/>
    <w:rsid w:val="383EA83E"/>
    <w:rsid w:val="38493DD4"/>
    <w:rsid w:val="38773775"/>
    <w:rsid w:val="389E214E"/>
    <w:rsid w:val="38AD7697"/>
    <w:rsid w:val="38F02B36"/>
    <w:rsid w:val="395236B2"/>
    <w:rsid w:val="399C4967"/>
    <w:rsid w:val="39C6F9A2"/>
    <w:rsid w:val="39FBBD18"/>
    <w:rsid w:val="3A4F651D"/>
    <w:rsid w:val="3A6261E0"/>
    <w:rsid w:val="3A8490F3"/>
    <w:rsid w:val="3A9941A6"/>
    <w:rsid w:val="3AAC59D6"/>
    <w:rsid w:val="3ABE7B5B"/>
    <w:rsid w:val="3AD31166"/>
    <w:rsid w:val="3AE6ADD4"/>
    <w:rsid w:val="3AF1B7F7"/>
    <w:rsid w:val="3AF5DAB8"/>
    <w:rsid w:val="3AF7555F"/>
    <w:rsid w:val="3B1BA7A0"/>
    <w:rsid w:val="3B1CFDCE"/>
    <w:rsid w:val="3B4E24A2"/>
    <w:rsid w:val="3B88CB21"/>
    <w:rsid w:val="3B8984AB"/>
    <w:rsid w:val="3BEFB9C2"/>
    <w:rsid w:val="3BF3512A"/>
    <w:rsid w:val="3C73FFCD"/>
    <w:rsid w:val="3CAB2482"/>
    <w:rsid w:val="3CB24D02"/>
    <w:rsid w:val="3D6213B5"/>
    <w:rsid w:val="3DB0D883"/>
    <w:rsid w:val="3DCD280E"/>
    <w:rsid w:val="3DE47B1F"/>
    <w:rsid w:val="3DE967BA"/>
    <w:rsid w:val="3E0193F8"/>
    <w:rsid w:val="3E0E8795"/>
    <w:rsid w:val="3E27A10E"/>
    <w:rsid w:val="3EBC6146"/>
    <w:rsid w:val="3EDAA58F"/>
    <w:rsid w:val="3EFB88A1"/>
    <w:rsid w:val="3F1AAF94"/>
    <w:rsid w:val="3F263727"/>
    <w:rsid w:val="3F35D303"/>
    <w:rsid w:val="3F6D8A2F"/>
    <w:rsid w:val="3F791817"/>
    <w:rsid w:val="3F9F693F"/>
    <w:rsid w:val="400D9262"/>
    <w:rsid w:val="40B8786E"/>
    <w:rsid w:val="4106BCC2"/>
    <w:rsid w:val="41627880"/>
    <w:rsid w:val="416DC4B8"/>
    <w:rsid w:val="418B1AFA"/>
    <w:rsid w:val="41A4DACF"/>
    <w:rsid w:val="41B8D14F"/>
    <w:rsid w:val="41F56CEB"/>
    <w:rsid w:val="42253624"/>
    <w:rsid w:val="4229CF84"/>
    <w:rsid w:val="422D1287"/>
    <w:rsid w:val="428F52C7"/>
    <w:rsid w:val="42DAB8D5"/>
    <w:rsid w:val="42E7C4FB"/>
    <w:rsid w:val="42FDAEC5"/>
    <w:rsid w:val="4351285D"/>
    <w:rsid w:val="4359FBDA"/>
    <w:rsid w:val="436DCFF0"/>
    <w:rsid w:val="43FDA57A"/>
    <w:rsid w:val="440C98B7"/>
    <w:rsid w:val="44B23F9B"/>
    <w:rsid w:val="44DCC1CE"/>
    <w:rsid w:val="454141F4"/>
    <w:rsid w:val="457A100F"/>
    <w:rsid w:val="45CCCB30"/>
    <w:rsid w:val="45F2F19B"/>
    <w:rsid w:val="46048681"/>
    <w:rsid w:val="461189E8"/>
    <w:rsid w:val="461F65BD"/>
    <w:rsid w:val="465FE24B"/>
    <w:rsid w:val="469F3BD2"/>
    <w:rsid w:val="46D14B6B"/>
    <w:rsid w:val="471E3C81"/>
    <w:rsid w:val="473BED86"/>
    <w:rsid w:val="4761D263"/>
    <w:rsid w:val="478635D1"/>
    <w:rsid w:val="47C78750"/>
    <w:rsid w:val="47E54DD1"/>
    <w:rsid w:val="48071E45"/>
    <w:rsid w:val="481B7F7E"/>
    <w:rsid w:val="485F75A2"/>
    <w:rsid w:val="487912B6"/>
    <w:rsid w:val="48987E4C"/>
    <w:rsid w:val="48A69C1D"/>
    <w:rsid w:val="48AA3385"/>
    <w:rsid w:val="48B1A1ED"/>
    <w:rsid w:val="49161A2D"/>
    <w:rsid w:val="493BA947"/>
    <w:rsid w:val="494EDBE4"/>
    <w:rsid w:val="49513FB9"/>
    <w:rsid w:val="4957067F"/>
    <w:rsid w:val="497D3A81"/>
    <w:rsid w:val="49880E9E"/>
    <w:rsid w:val="499288B0"/>
    <w:rsid w:val="49A460A1"/>
    <w:rsid w:val="49C818B3"/>
    <w:rsid w:val="4A0E7E90"/>
    <w:rsid w:val="4A2DFFE1"/>
    <w:rsid w:val="4A5B85F7"/>
    <w:rsid w:val="4AAAC427"/>
    <w:rsid w:val="4AB4DD8C"/>
    <w:rsid w:val="4ACCDF72"/>
    <w:rsid w:val="4B15802B"/>
    <w:rsid w:val="4B4F8250"/>
    <w:rsid w:val="4B574EF1"/>
    <w:rsid w:val="4B8EE304"/>
    <w:rsid w:val="4B9C45E0"/>
    <w:rsid w:val="4BB9E74D"/>
    <w:rsid w:val="4BCCC14E"/>
    <w:rsid w:val="4BE22E56"/>
    <w:rsid w:val="4BE85574"/>
    <w:rsid w:val="4BEFA842"/>
    <w:rsid w:val="4C00A4A4"/>
    <w:rsid w:val="4C00D775"/>
    <w:rsid w:val="4D024545"/>
    <w:rsid w:val="4D4CA99F"/>
    <w:rsid w:val="4D58E3C3"/>
    <w:rsid w:val="4D6E7B64"/>
    <w:rsid w:val="4DAE1BA0"/>
    <w:rsid w:val="4DFDD400"/>
    <w:rsid w:val="4E015C84"/>
    <w:rsid w:val="4E03FB1E"/>
    <w:rsid w:val="4E279906"/>
    <w:rsid w:val="4E2A77A2"/>
    <w:rsid w:val="4E3B18DE"/>
    <w:rsid w:val="4E628127"/>
    <w:rsid w:val="4E7D1AD9"/>
    <w:rsid w:val="4F053800"/>
    <w:rsid w:val="4F21394F"/>
    <w:rsid w:val="4F46FB1F"/>
    <w:rsid w:val="4F7EA8AE"/>
    <w:rsid w:val="4F7FCEDB"/>
    <w:rsid w:val="4F867194"/>
    <w:rsid w:val="4FD055D1"/>
    <w:rsid w:val="502E71DD"/>
    <w:rsid w:val="503C5FC1"/>
    <w:rsid w:val="503F8825"/>
    <w:rsid w:val="50816214"/>
    <w:rsid w:val="508ADBD7"/>
    <w:rsid w:val="508BFAE0"/>
    <w:rsid w:val="508FF3B9"/>
    <w:rsid w:val="5097DC37"/>
    <w:rsid w:val="50C98B54"/>
    <w:rsid w:val="50FB1EFC"/>
    <w:rsid w:val="51132E20"/>
    <w:rsid w:val="516801EA"/>
    <w:rsid w:val="51CE31D6"/>
    <w:rsid w:val="51DF4547"/>
    <w:rsid w:val="52344626"/>
    <w:rsid w:val="5246C277"/>
    <w:rsid w:val="5275C552"/>
    <w:rsid w:val="528EA8C3"/>
    <w:rsid w:val="529F32CD"/>
    <w:rsid w:val="52AE6890"/>
    <w:rsid w:val="52CFDD8C"/>
    <w:rsid w:val="5307E7AF"/>
    <w:rsid w:val="53306A5A"/>
    <w:rsid w:val="5362AD5D"/>
    <w:rsid w:val="537022B6"/>
    <w:rsid w:val="5375501D"/>
    <w:rsid w:val="5395D0A1"/>
    <w:rsid w:val="53ADA621"/>
    <w:rsid w:val="53BE7B85"/>
    <w:rsid w:val="53C7BBB9"/>
    <w:rsid w:val="53D6E5F8"/>
    <w:rsid w:val="53DAED1C"/>
    <w:rsid w:val="53E793EF"/>
    <w:rsid w:val="540B29A9"/>
    <w:rsid w:val="54127777"/>
    <w:rsid w:val="54630225"/>
    <w:rsid w:val="548AFFED"/>
    <w:rsid w:val="549916E7"/>
    <w:rsid w:val="54A39423"/>
    <w:rsid w:val="54C2AD8D"/>
    <w:rsid w:val="54F2A0F0"/>
    <w:rsid w:val="5542F310"/>
    <w:rsid w:val="557CFFC9"/>
    <w:rsid w:val="55C16AD3"/>
    <w:rsid w:val="55FADD03"/>
    <w:rsid w:val="56118ED0"/>
    <w:rsid w:val="563DC52F"/>
    <w:rsid w:val="563EF0F9"/>
    <w:rsid w:val="56BF39CD"/>
    <w:rsid w:val="56E57663"/>
    <w:rsid w:val="5750AF8F"/>
    <w:rsid w:val="57AC536A"/>
    <w:rsid w:val="57C58EF1"/>
    <w:rsid w:val="57FE1681"/>
    <w:rsid w:val="5803DB7D"/>
    <w:rsid w:val="58551290"/>
    <w:rsid w:val="5891BB9E"/>
    <w:rsid w:val="589910B1"/>
    <w:rsid w:val="589F37CF"/>
    <w:rsid w:val="58FD30A7"/>
    <w:rsid w:val="5944F2F0"/>
    <w:rsid w:val="597CF993"/>
    <w:rsid w:val="59925EFE"/>
    <w:rsid w:val="59E033FF"/>
    <w:rsid w:val="59E606A3"/>
    <w:rsid w:val="5A8D5412"/>
    <w:rsid w:val="5A9FC3C4"/>
    <w:rsid w:val="5AD10A6F"/>
    <w:rsid w:val="5ADA5ECA"/>
    <w:rsid w:val="5B09114A"/>
    <w:rsid w:val="5B109BB4"/>
    <w:rsid w:val="5B16C467"/>
    <w:rsid w:val="5B1EC9D4"/>
    <w:rsid w:val="5B3ED70A"/>
    <w:rsid w:val="5B4E2C48"/>
    <w:rsid w:val="5BDB9A9D"/>
    <w:rsid w:val="5C0A5489"/>
    <w:rsid w:val="5C1C1577"/>
    <w:rsid w:val="5C7F0004"/>
    <w:rsid w:val="5CB2074E"/>
    <w:rsid w:val="5CD74CA0"/>
    <w:rsid w:val="5D3A6F7E"/>
    <w:rsid w:val="5D5A7CB4"/>
    <w:rsid w:val="5D91F772"/>
    <w:rsid w:val="5DEFADCB"/>
    <w:rsid w:val="5E376646"/>
    <w:rsid w:val="5E437719"/>
    <w:rsid w:val="5E62D238"/>
    <w:rsid w:val="5E77B1DB"/>
    <w:rsid w:val="5F15295C"/>
    <w:rsid w:val="5F2224F5"/>
    <w:rsid w:val="5F54036E"/>
    <w:rsid w:val="5F5E80AA"/>
    <w:rsid w:val="5F928814"/>
    <w:rsid w:val="60504A64"/>
    <w:rsid w:val="60630552"/>
    <w:rsid w:val="60E9DF82"/>
    <w:rsid w:val="61164EDD"/>
    <w:rsid w:val="612FEC0C"/>
    <w:rsid w:val="61469930"/>
    <w:rsid w:val="61609D9C"/>
    <w:rsid w:val="61610CDB"/>
    <w:rsid w:val="61A6F404"/>
    <w:rsid w:val="61B2FB14"/>
    <w:rsid w:val="61F1CA03"/>
    <w:rsid w:val="62324887"/>
    <w:rsid w:val="6264770E"/>
    <w:rsid w:val="62D8AFE3"/>
    <w:rsid w:val="62DFDDB8"/>
    <w:rsid w:val="6309C2F0"/>
    <w:rsid w:val="632BD679"/>
    <w:rsid w:val="6358F905"/>
    <w:rsid w:val="638B20A3"/>
    <w:rsid w:val="63AB06F5"/>
    <w:rsid w:val="63BF5ACD"/>
    <w:rsid w:val="63C33048"/>
    <w:rsid w:val="63E434EC"/>
    <w:rsid w:val="63FB574E"/>
    <w:rsid w:val="6421FE67"/>
    <w:rsid w:val="64596A41"/>
    <w:rsid w:val="649EA219"/>
    <w:rsid w:val="64BFDABF"/>
    <w:rsid w:val="64EB7ACC"/>
    <w:rsid w:val="64FC1ADA"/>
    <w:rsid w:val="6508C2FA"/>
    <w:rsid w:val="6509FCAD"/>
    <w:rsid w:val="65785D36"/>
    <w:rsid w:val="657B26D5"/>
    <w:rsid w:val="65873D66"/>
    <w:rsid w:val="65AACF27"/>
    <w:rsid w:val="65CE0B3B"/>
    <w:rsid w:val="65E78FEC"/>
    <w:rsid w:val="662CCEDC"/>
    <w:rsid w:val="66300F5F"/>
    <w:rsid w:val="66344CC3"/>
    <w:rsid w:val="665CCF78"/>
    <w:rsid w:val="66B5A71F"/>
    <w:rsid w:val="670386B8"/>
    <w:rsid w:val="670CD504"/>
    <w:rsid w:val="67142D97"/>
    <w:rsid w:val="671606C9"/>
    <w:rsid w:val="6744366D"/>
    <w:rsid w:val="67757091"/>
    <w:rsid w:val="67833739"/>
    <w:rsid w:val="67B2B763"/>
    <w:rsid w:val="6806A5C0"/>
    <w:rsid w:val="682CE149"/>
    <w:rsid w:val="685A0E5C"/>
    <w:rsid w:val="6899BCDB"/>
    <w:rsid w:val="68C4373C"/>
    <w:rsid w:val="68CFFD46"/>
    <w:rsid w:val="68EDE7A6"/>
    <w:rsid w:val="691EE137"/>
    <w:rsid w:val="695FE7CB"/>
    <w:rsid w:val="69633152"/>
    <w:rsid w:val="6990934B"/>
    <w:rsid w:val="69B1F852"/>
    <w:rsid w:val="69BDBD2E"/>
    <w:rsid w:val="69CC64CF"/>
    <w:rsid w:val="69D6E55C"/>
    <w:rsid w:val="69E58D2C"/>
    <w:rsid w:val="6A1C09E0"/>
    <w:rsid w:val="6A350E6F"/>
    <w:rsid w:val="6A3C2399"/>
    <w:rsid w:val="6A3C2E31"/>
    <w:rsid w:val="6A6493C9"/>
    <w:rsid w:val="6A8E038D"/>
    <w:rsid w:val="6AB2A713"/>
    <w:rsid w:val="6AB3E86A"/>
    <w:rsid w:val="6ABAAA3A"/>
    <w:rsid w:val="6AE3E5DC"/>
    <w:rsid w:val="6B044B73"/>
    <w:rsid w:val="6B598D8F"/>
    <w:rsid w:val="6B794182"/>
    <w:rsid w:val="6B8580DA"/>
    <w:rsid w:val="6BCB28BD"/>
    <w:rsid w:val="6BCB7E80"/>
    <w:rsid w:val="6BF8B224"/>
    <w:rsid w:val="6BFBFD3F"/>
    <w:rsid w:val="6BFC498C"/>
    <w:rsid w:val="6C8FB5AC"/>
    <w:rsid w:val="6CE49EB7"/>
    <w:rsid w:val="6CEFC4C1"/>
    <w:rsid w:val="6D069993"/>
    <w:rsid w:val="6D08B0DD"/>
    <w:rsid w:val="6D1EE599"/>
    <w:rsid w:val="6D23CDE9"/>
    <w:rsid w:val="6D609497"/>
    <w:rsid w:val="6D72EF7A"/>
    <w:rsid w:val="6D7F9CEF"/>
    <w:rsid w:val="6D8015E8"/>
    <w:rsid w:val="6DBBC5A3"/>
    <w:rsid w:val="6DE6CE67"/>
    <w:rsid w:val="6DFCDA2E"/>
    <w:rsid w:val="6E356970"/>
    <w:rsid w:val="6E4B46A7"/>
    <w:rsid w:val="6E54C742"/>
    <w:rsid w:val="6E703E22"/>
    <w:rsid w:val="6EA2CE9B"/>
    <w:rsid w:val="6EA8F5B9"/>
    <w:rsid w:val="6EA964F8"/>
    <w:rsid w:val="6ED1D0CD"/>
    <w:rsid w:val="6ED92002"/>
    <w:rsid w:val="6F3A6B7B"/>
    <w:rsid w:val="6F3C4488"/>
    <w:rsid w:val="6F3C54D5"/>
    <w:rsid w:val="6F5149F9"/>
    <w:rsid w:val="6F623AAD"/>
    <w:rsid w:val="6F9E3D5F"/>
    <w:rsid w:val="6FC5DABD"/>
    <w:rsid w:val="702A23F3"/>
    <w:rsid w:val="702A6C88"/>
    <w:rsid w:val="7063ABA7"/>
    <w:rsid w:val="70CB1278"/>
    <w:rsid w:val="714894F4"/>
    <w:rsid w:val="71561125"/>
    <w:rsid w:val="71608E61"/>
    <w:rsid w:val="71DB3666"/>
    <w:rsid w:val="7213C5B3"/>
    <w:rsid w:val="7262DC49"/>
    <w:rsid w:val="72B2B7A6"/>
    <w:rsid w:val="72BDF398"/>
    <w:rsid w:val="72C73D98"/>
    <w:rsid w:val="73323B51"/>
    <w:rsid w:val="73392771"/>
    <w:rsid w:val="73442D68"/>
    <w:rsid w:val="73B012A1"/>
    <w:rsid w:val="73C39E0A"/>
    <w:rsid w:val="73C6811D"/>
    <w:rsid w:val="73DADAD1"/>
    <w:rsid w:val="73F8FAFA"/>
    <w:rsid w:val="742620A1"/>
    <w:rsid w:val="742A3275"/>
    <w:rsid w:val="7453A536"/>
    <w:rsid w:val="74540220"/>
    <w:rsid w:val="74BA17F1"/>
    <w:rsid w:val="74D25BC2"/>
    <w:rsid w:val="74D3AD48"/>
    <w:rsid w:val="74D58F4A"/>
    <w:rsid w:val="7543E238"/>
    <w:rsid w:val="75AEA0E1"/>
    <w:rsid w:val="75C50A37"/>
    <w:rsid w:val="75E33340"/>
    <w:rsid w:val="7603FDC6"/>
    <w:rsid w:val="76147E33"/>
    <w:rsid w:val="762B39CC"/>
    <w:rsid w:val="768B3014"/>
    <w:rsid w:val="76AEA67D"/>
    <w:rsid w:val="76F9D02E"/>
    <w:rsid w:val="7739A9F6"/>
    <w:rsid w:val="77643468"/>
    <w:rsid w:val="77C9A576"/>
    <w:rsid w:val="7804EBF7"/>
    <w:rsid w:val="780DE7D1"/>
    <w:rsid w:val="783ACF9E"/>
    <w:rsid w:val="7862ABFB"/>
    <w:rsid w:val="78CBCB42"/>
    <w:rsid w:val="78EE9721"/>
    <w:rsid w:val="79164187"/>
    <w:rsid w:val="794AFACC"/>
    <w:rsid w:val="79FE3614"/>
    <w:rsid w:val="7A070CCF"/>
    <w:rsid w:val="7A083409"/>
    <w:rsid w:val="7A114FD4"/>
    <w:rsid w:val="7A5BE1FC"/>
    <w:rsid w:val="7A5CF675"/>
    <w:rsid w:val="7AAAC5C1"/>
    <w:rsid w:val="7B15B2D5"/>
    <w:rsid w:val="7B19F5E5"/>
    <w:rsid w:val="7B3C8CB9"/>
    <w:rsid w:val="7B5D80F5"/>
    <w:rsid w:val="7B62C8C7"/>
    <w:rsid w:val="7BDB0BED"/>
    <w:rsid w:val="7C440338"/>
    <w:rsid w:val="7C8482B5"/>
    <w:rsid w:val="7C9855F9"/>
    <w:rsid w:val="7CA2A650"/>
    <w:rsid w:val="7CB67B64"/>
    <w:rsid w:val="7CE49F79"/>
    <w:rsid w:val="7CFC95B0"/>
    <w:rsid w:val="7D4DF457"/>
    <w:rsid w:val="7D9AFF0F"/>
    <w:rsid w:val="7DD1478C"/>
    <w:rsid w:val="7DF7490F"/>
    <w:rsid w:val="7E1C976F"/>
    <w:rsid w:val="7E563864"/>
    <w:rsid w:val="7E58A4B9"/>
    <w:rsid w:val="7E748229"/>
    <w:rsid w:val="7E74BCF1"/>
    <w:rsid w:val="7EB304CC"/>
    <w:rsid w:val="7F105DB3"/>
    <w:rsid w:val="7F1B32F8"/>
    <w:rsid w:val="7F1C8245"/>
    <w:rsid w:val="7F3C9C7F"/>
    <w:rsid w:val="7FC574C2"/>
    <w:rsid w:val="7FCD9BCE"/>
    <w:rsid w:val="7FDEFF9A"/>
    <w:rsid w:val="7FFDAE65"/>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5CBE6"/>
  <w15:chartTrackingRefBased/>
  <w15:docId w15:val="{04E07D34-87B2-4E8B-905D-15D7BD71B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SimSun"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640E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style>
  <w:style w:type="paragraph" w:styleId="Header">
    <w:name w:val="header"/>
    <w:basedOn w:val="Normal"/>
    <w:link w:val="HeaderChar"/>
    <w:uiPriority w:val="99"/>
    <w:unhideWhenUsed/>
    <w:pPr>
      <w:tabs>
        <w:tab w:val="center" w:pos="4680"/>
        <w:tab w:val="right" w:pos="9360"/>
      </w:tabs>
      <w:spacing w:after="0" w:line="240" w:lineRule="auto"/>
    </w:pPr>
  </w:style>
  <w:style w:type="character" w:customStyle="1" w:styleId="FooterChar">
    <w:name w:val="Footer Char"/>
    <w:basedOn w:val="DefaultParagraphFont"/>
    <w:link w:val="Footer"/>
    <w:uiPriority w:val="99"/>
  </w:style>
  <w:style w:type="paragraph" w:styleId="Footer">
    <w:name w:val="footer"/>
    <w:basedOn w:val="Normal"/>
    <w:link w:val="FooterChar"/>
    <w:uiPriority w:val="99"/>
    <w:unhideWhenUsed/>
    <w:pPr>
      <w:tabs>
        <w:tab w:val="center" w:pos="4680"/>
        <w:tab w:val="right" w:pos="9360"/>
      </w:tabs>
      <w:spacing w:after="0" w:line="240" w:lineRule="auto"/>
    </w:pPr>
  </w:style>
  <w:style w:type="character" w:styleId="PlaceholderText">
    <w:name w:val="Placeholder Text"/>
    <w:basedOn w:val="DefaultParagraphFont"/>
    <w:uiPriority w:val="99"/>
    <w:semiHidden/>
    <w:rsid w:val="002E33A7"/>
    <w:rPr>
      <w:color w:val="808080"/>
    </w:rPr>
  </w:style>
  <w:style w:type="paragraph" w:styleId="Caption">
    <w:name w:val="caption"/>
    <w:basedOn w:val="Normal"/>
    <w:next w:val="Normal"/>
    <w:uiPriority w:val="35"/>
    <w:unhideWhenUsed/>
    <w:qFormat/>
    <w:rsid w:val="003C2647"/>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emf"/><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emf"/><Relationship Id="rId28"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B984A837848F047912FD75DFD66ACB9" ma:contentTypeVersion="2" ma:contentTypeDescription="Create a new document." ma:contentTypeScope="" ma:versionID="b29ed14cb3f82a7425e680e9df9dd94b">
  <xsd:schema xmlns:xsd="http://www.w3.org/2001/XMLSchema" xmlns:xs="http://www.w3.org/2001/XMLSchema" xmlns:p="http://schemas.microsoft.com/office/2006/metadata/properties" xmlns:ns2="ba2b683f-f94f-4852-acf3-d1d956c871c7" targetNamespace="http://schemas.microsoft.com/office/2006/metadata/properties" ma:root="true" ma:fieldsID="db97fe5ccd6f1ca260ca0c2b2b0ce981" ns2:_="">
    <xsd:import namespace="ba2b683f-f94f-4852-acf3-d1d956c871c7"/>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a2b683f-f94f-4852-acf3-d1d956c871c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A5AFBA2-023B-4EA8-8D9C-1750F90BBDA8}">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28CD666-8711-473D-8454-1A984B9E4D3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a2b683f-f94f-4852-acf3-d1d956c871c7"/>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11EE87C8-1A9F-4824-AEB2-CB7803E71E6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149</TotalTime>
  <Pages>13</Pages>
  <Words>2886</Words>
  <Characters>16456</Characters>
  <Application>Microsoft Office Word</Application>
  <DocSecurity>0</DocSecurity>
  <Lines>137</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Jed Gawan</dc:creator>
  <cp:keywords/>
  <dc:description/>
  <cp:lastModifiedBy>Hongyu YAN (20321146)</cp:lastModifiedBy>
  <cp:revision>10</cp:revision>
  <dcterms:created xsi:type="dcterms:W3CDTF">2023-02-18T11:36:00Z</dcterms:created>
  <dcterms:modified xsi:type="dcterms:W3CDTF">2023-02-20T17:05:00Z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0x010100BB984A837848F047912FD75DFD66ACB9</vt:lpwstr>
  </property>
</Properties>
</file>