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024D2D"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配置夹具的moveit：</w:t>
      </w:r>
    </w:p>
    <w:p w14:paraId="1D0F0CA2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前置工作：</w:t>
      </w:r>
    </w:p>
    <w:p w14:paraId="6E728017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修改夹具的urdf</w:t>
      </w:r>
    </w:p>
    <w:p w14:paraId="5DA6E626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夹具urdf位于urdf_source目录下</w:t>
      </w:r>
    </w:p>
    <w:p w14:paraId="519F9092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urdf_source</w:t>
      </w:r>
    </w:p>
    <w:p w14:paraId="14808822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└── grippers</w:t>
      </w:r>
    </w:p>
    <w:p w14:paraId="012370A7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Allegro</w:t>
      </w:r>
    </w:p>
    <w:p w14:paraId="2E06D532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Barrett</w:t>
      </w:r>
    </w:p>
    <w:p w14:paraId="57A7C895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fetch_gripper</w:t>
      </w:r>
    </w:p>
    <w:p w14:paraId="3FB0B89A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franka_panda</w:t>
      </w:r>
    </w:p>
    <w:p w14:paraId="459B3867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gripper_pyb_info.pk</w:t>
      </w:r>
    </w:p>
    <w:p w14:paraId="049AD640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h5_hand</w:t>
      </w:r>
    </w:p>
    <w:p w14:paraId="575F9C38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HumanHand</w:t>
      </w:r>
    </w:p>
    <w:p w14:paraId="6A0FCD8A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jaco_robot</w:t>
      </w:r>
    </w:p>
    <w:p w14:paraId="7B26F081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Manuals</w:t>
      </w:r>
    </w:p>
    <w:p w14:paraId="305BD773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panda_arm.urdf</w:t>
      </w:r>
    </w:p>
    <w:p w14:paraId="0961464B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robotiq_2finger</w:t>
      </w:r>
    </w:p>
    <w:p w14:paraId="40B350C4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robotiq_3finger</w:t>
      </w:r>
    </w:p>
    <w:p w14:paraId="43D7286E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sawyer</w:t>
      </w:r>
    </w:p>
    <w:p w14:paraId="0EE5D277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├── shadow_hand</w:t>
      </w:r>
    </w:p>
    <w:p w14:paraId="6ADA32A0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   └── wsg_50</w:t>
      </w:r>
    </w:p>
    <w:p w14:paraId="1082D862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也可于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instrText xml:space="preserve"> HYPERLINK "https://github.com/IRVLUTD/isaac_sim_grasping" </w:instrTex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1"/>
          <w:szCs w:val="21"/>
          <w:lang w:val="en-US" w:eastAsia="zh-CN"/>
        </w:rPr>
        <w:t>https://github.com/IRVLUTD/isaac_sim_grasping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下载</w:t>
      </w:r>
    </w:p>
    <w:p w14:paraId="6551D4E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1250315"/>
            <wp:effectExtent l="0" t="0" r="25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03AD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对所有./meshes/...修改为当前包名，如当前包名为barrett_description，则应修改为package://barrett_description/meshes/...</w:t>
      </w:r>
    </w:p>
    <w:p w14:paraId="548A69E6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然后在工作区下编译catkin_make并且source devel/setup.sh</w:t>
      </w:r>
    </w:p>
    <w:p w14:paraId="1C1771ED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 w14:paraId="301A90CE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在ros工作区下roslaunch moveit_setup_assistant setup_assistant.launch </w:t>
      </w:r>
    </w:p>
    <w:p w14:paraId="60346023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227457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CB50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后续具体配置见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instrText xml:space="preserve"> HYPERLINK "https://moveit.github.io/moveit_tutorials/doc/setup_assistant/setup_assistant_tutorial.html" </w:instrTex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sz w:val="21"/>
          <w:szCs w:val="21"/>
          <w:lang w:val="en-US" w:eastAsia="zh-CN"/>
        </w:rPr>
        <w:t>MoveIt Setup Assistant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fldChar w:fldCharType="end"/>
      </w:r>
    </w:p>
    <w:p w14:paraId="65BD85E8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 w14:paraId="616ECB75">
      <w:p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配置生成新的moveit包后运行demo.launch证明配置成功</w:t>
      </w:r>
    </w:p>
    <w:p w14:paraId="07E87B5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189095" cy="2109470"/>
            <wp:effectExtent l="0" t="0" r="190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0A64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在MotionPlanning中可对关节进行控制，也可以在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moveit_assistant的</w:t>
      </w:r>
      <w:r>
        <w:rPr>
          <w:rFonts w:hint="default" w:ascii="Times New Roman" w:hAnsi="Times New Roman" w:cs="Times New Roman"/>
          <w:lang w:val="en-US" w:eastAsia="zh-CN"/>
        </w:rPr>
        <w:t>Planning Group中选择配置moveit的不同规划组。</w:t>
      </w:r>
    </w:p>
    <w:p w14:paraId="3EAE14C8"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Moveit连接Isaac sim：</w:t>
      </w:r>
    </w:p>
    <w:p w14:paraId="032A96F0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使用上面新生成的moveit配置控制仿真环境中的机械臂</w:t>
      </w:r>
    </w:p>
    <w:p w14:paraId="192B3C64">
      <w:pPr>
        <w:rPr>
          <w:rFonts w:hint="default" w:ascii="Times New Roman" w:hAnsi="Times New Roman" w:eastAsia="宋体" w:cs="Times New Roman"/>
          <w:lang w:val="en-US" w:eastAsia="zh-CN"/>
        </w:rPr>
      </w:pPr>
    </w:p>
    <w:p w14:paraId="10764B97">
      <w:pPr>
        <w:numPr>
          <w:ilvl w:val="0"/>
          <w:numId w:val="1"/>
        </w:numPr>
        <w:outlineLvl w:val="2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franka_isaac_execution.launch</w:t>
      </w:r>
    </w:p>
    <w:p w14:paraId="37F82986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把panda_moveit_config改成由moveit_assistant生成的新包名，如new_robot或者only_arm</w:t>
      </w:r>
    </w:p>
    <w:p w14:paraId="4341D5BC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lang w:val="en-US" w:eastAsia="zh-CN"/>
        </w:rPr>
        <w:t xml:space="preserve">&lt;include file="$(find </w:t>
      </w:r>
      <w:r>
        <w:rPr>
          <w:rFonts w:hint="default" w:ascii="Times New Roman" w:hAnsi="Times New Roman" w:eastAsia="宋体" w:cs="Times New Roman"/>
          <w:b/>
          <w:bCs/>
          <w:sz w:val="21"/>
          <w:szCs w:val="21"/>
          <w:shd w:val="clear" w:color="FFFFFF" w:fill="D9D9D9"/>
          <w:lang w:val="en-US" w:eastAsia="zh-CN"/>
        </w:rPr>
        <w:t>panda_moveit_config</w:t>
      </w:r>
      <w:r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lang w:val="en-US" w:eastAsia="zh-CN"/>
        </w:rPr>
        <w:t>)/launch/planning_context.launch"&gt;</w:t>
      </w:r>
    </w:p>
    <w:p w14:paraId="56997D93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shd w:val="clear" w:color="auto" w:fill="auto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lang w:val="en-US" w:eastAsia="zh-CN"/>
        </w:rPr>
        <w:t>&lt;arg name="load_robot_description" value="true"/&gt;</w:t>
      </w:r>
    </w:p>
    <w:p w14:paraId="0486343D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lang w:val="en-US" w:eastAsia="zh-CN"/>
        </w:rPr>
        <w:t xml:space="preserve">  &lt;/include&gt;</w:t>
      </w:r>
    </w:p>
    <w:p w14:paraId="711CEE85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vertAlign w:val="baseline"/>
          <w:lang w:val="en-US" w:eastAsia="zh-CN"/>
        </w:rPr>
        <w:t xml:space="preserve">&lt;include file="$(find </w:t>
      </w:r>
      <w:r>
        <w:rPr>
          <w:rFonts w:hint="default" w:ascii="Times New Roman" w:hAnsi="Times New Roman" w:eastAsia="宋体" w:cs="Times New Roman"/>
          <w:b/>
          <w:bCs/>
          <w:sz w:val="21"/>
          <w:szCs w:val="21"/>
          <w:shd w:val="clear" w:color="FFFFFF" w:fill="D9D9D9"/>
          <w:vertAlign w:val="baseline"/>
          <w:lang w:val="en-US" w:eastAsia="zh-CN"/>
        </w:rPr>
        <w:t>panda_moveit_config</w:t>
      </w:r>
      <w:r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vertAlign w:val="baseline"/>
          <w:lang w:val="en-US" w:eastAsia="zh-CN"/>
        </w:rPr>
        <w:t>)/launch/move_group.launch"&gt;</w:t>
      </w:r>
    </w:p>
    <w:p w14:paraId="71785DB2"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  <w:t>先启动仿真环境，再启动isaac_moveit文件夹下的launch文件</w:t>
      </w:r>
    </w:p>
    <w:p w14:paraId="10FEB88A">
      <w:pPr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  <w:br w:type="page"/>
      </w:r>
    </w:p>
    <w:p w14:paraId="29550AB3">
      <w:pPr>
        <w:rPr>
          <w:rFonts w:hint="default" w:ascii="Times New Roman" w:hAnsi="Times New Roman" w:eastAsia="宋体" w:cs="Times New Roman"/>
          <w:sz w:val="21"/>
          <w:szCs w:val="21"/>
          <w:shd w:val="clear" w:color="FFFFFF" w:fill="D9D9D9"/>
          <w:vertAlign w:val="baseline"/>
          <w:lang w:val="en-US" w:eastAsia="zh-CN"/>
        </w:rPr>
      </w:pPr>
    </w:p>
    <w:p w14:paraId="09141B97">
      <w:pPr>
        <w:numPr>
          <w:ilvl w:val="0"/>
          <w:numId w:val="1"/>
        </w:numPr>
        <w:outlineLvl w:val="2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配置ActionGraph</w:t>
      </w:r>
    </w:p>
    <w:p w14:paraId="3AB7F7FE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在Isaac sim中配置Actiongraph来发布ros节点。</w:t>
      </w:r>
    </w:p>
    <w:p w14:paraId="2BD7B49C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4008120"/>
            <wp:effectExtent l="0" t="0" r="0" b="0"/>
            <wp:docPr id="3" name="图片 3" descr="2024-07-30 16-57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4-07-30 16-57-24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AE38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2880" cy="4249420"/>
            <wp:effectExtent l="0" t="0" r="10160" b="2540"/>
            <wp:docPr id="5" name="图片 5" descr="2024-07-30 16-57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4-07-30 16-57-32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845A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设置Targetprim：</w:t>
      </w:r>
    </w:p>
    <w:p w14:paraId="65AABADC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ROS1 Publish Transform Tree:.../base_link</w:t>
      </w:r>
    </w:p>
    <w:p w14:paraId="083F55D7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ROS1 Publish Joint State:.../base_link</w:t>
      </w:r>
    </w:p>
    <w:p w14:paraId="5F301D07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Articulation Controller:.../base_link</w:t>
      </w:r>
    </w:p>
    <w:p w14:paraId="7FD4E9B4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配置成功后点击play，在终端中输入rosrun rqt_tf_tree rqt_tf_tree可以看到如下tf图：</w:t>
      </w:r>
    </w:p>
    <w:p w14:paraId="0BF030D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输入rostopic echo /joint_states</w:t>
      </w:r>
    </w:p>
    <w:p w14:paraId="1205B5A8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---</w:t>
      </w:r>
    </w:p>
    <w:p w14:paraId="3E352C3B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header: </w:t>
      </w:r>
    </w:p>
    <w:p w14:paraId="18023692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seq: 1997</w:t>
      </w:r>
    </w:p>
    <w:p w14:paraId="02AF8538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stamp: </w:t>
      </w:r>
    </w:p>
    <w:p w14:paraId="65FC26F9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secs: 1722500525</w:t>
      </w:r>
    </w:p>
    <w:p w14:paraId="2CA374DB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nsecs: 907341718</w:t>
      </w:r>
    </w:p>
    <w:p w14:paraId="365EFFBC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frame_id: ''</w:t>
      </w:r>
    </w:p>
    <w:p w14:paraId="4D7FEB57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name: </w:t>
      </w:r>
    </w:p>
    <w:p w14:paraId="253DFD64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hand_joint</w:t>
      </w:r>
    </w:p>
    <w:p w14:paraId="20529036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left_wheel_joint</w:t>
      </w:r>
    </w:p>
    <w:p w14:paraId="6562E089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right_wheel_joint</w:t>
      </w:r>
    </w:p>
    <w:p w14:paraId="4CFD55FC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servo_link1_joint</w:t>
      </w:r>
    </w:p>
    <w:p w14:paraId="02FCA03C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servo_link2_joint</w:t>
      </w:r>
    </w:p>
    <w:p w14:paraId="3FD085B3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L_joint1</w:t>
      </w:r>
    </w:p>
    <w:p w14:paraId="7BB71F49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L_joint2</w:t>
      </w:r>
    </w:p>
    <w:p w14:paraId="39AE8B4F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L_joint3</w:t>
      </w:r>
    </w:p>
    <w:p w14:paraId="3D7BB783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L_joint4</w:t>
      </w:r>
    </w:p>
    <w:p w14:paraId="27AAC37B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L_joint5</w:t>
      </w:r>
    </w:p>
    <w:p w14:paraId="1BA3AEF9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L_joint6</w:t>
      </w:r>
    </w:p>
    <w:p w14:paraId="7B22C078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L_drive_joint</w:t>
      </w:r>
    </w:p>
    <w:p w14:paraId="230DFAEF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L_left_finger_joint</w:t>
      </w:r>
    </w:p>
    <w:p w14:paraId="1F0BB6AB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L_left_inner_knuckle_joint</w:t>
      </w:r>
    </w:p>
    <w:p w14:paraId="31FC4EB7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L_right_outer_knuckle_joint</w:t>
      </w:r>
    </w:p>
    <w:p w14:paraId="45F6AB96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L_right_finger_joint</w:t>
      </w:r>
    </w:p>
    <w:p w14:paraId="2C7E9F0E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L_right_inner_knuckle_joint</w:t>
      </w:r>
    </w:p>
    <w:p w14:paraId="79E0EA17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R_joint1</w:t>
      </w:r>
    </w:p>
    <w:p w14:paraId="5B566473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R_joint2</w:t>
      </w:r>
    </w:p>
    <w:p w14:paraId="215E81CC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R_joint3</w:t>
      </w:r>
    </w:p>
    <w:p w14:paraId="1996F620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R_joint4</w:t>
      </w:r>
    </w:p>
    <w:p w14:paraId="7B989CCE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R_joint5</w:t>
      </w:r>
    </w:p>
    <w:p w14:paraId="0C84C425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R_joint6</w:t>
      </w:r>
    </w:p>
    <w:p w14:paraId="368C916D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R_drive_joint</w:t>
      </w:r>
    </w:p>
    <w:p w14:paraId="5661DE3B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R_left_finger_joint</w:t>
      </w:r>
    </w:p>
    <w:p w14:paraId="318494EF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R_left_inner_knuckle_joint</w:t>
      </w:r>
    </w:p>
    <w:p w14:paraId="1ADC9FB8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R_right_outer_knuckle_joint</w:t>
      </w:r>
    </w:p>
    <w:p w14:paraId="1585688B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R_right_finger_joint</w:t>
      </w:r>
    </w:p>
    <w:p w14:paraId="7D4E6495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- R_right_inner_knuckle_joint</w:t>
      </w:r>
    </w:p>
    <w:p w14:paraId="313827CE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position: [0.0, 0.0, 0.0, 0.0, 0.0, 0.0, 0.0, 0.0, 0.0, 0.0, 0.0, 0.4475296347081661, 0.4475296347081661, 0.4475296347081661, 0.4475296347081661, 0.4475296347081661, 0.4475296347081661, 0.0, 0.0, 0.0, 0.0, 0.0, 0.0, 0.0, 0.0, 0.0, 0.0, 0.0, 0.0]</w:t>
      </w:r>
    </w:p>
    <w:p w14:paraId="3D2591EA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velocity: []</w:t>
      </w:r>
    </w:p>
    <w:p w14:paraId="6EA60E69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effort: []</w:t>
      </w:r>
    </w:p>
    <w:p w14:paraId="5B146205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44074886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228465" cy="7299960"/>
            <wp:effectExtent l="0" t="0" r="8255" b="0"/>
            <wp:docPr id="6" name="图片 6" descr="fr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ram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CC33">
      <w:pPr>
        <w:numPr>
          <w:ilvl w:val="0"/>
          <w:numId w:val="1"/>
        </w:numPr>
        <w:outlineLvl w:val="2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Actiongraph代码配置</w:t>
      </w:r>
    </w:p>
    <w:p w14:paraId="56152BA1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># Creating a action graph with ROS component nodes</w:t>
      </w:r>
    </w:p>
    <w:p w14:paraId="34F4ACD2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</w:p>
    <w:p w14:paraId="2BEF06F1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>try:</w:t>
      </w:r>
    </w:p>
    <w:p w14:paraId="12DE6480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og.Controller.edit(</w:t>
      </w:r>
    </w:p>
    <w:p w14:paraId="31963EB3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{"graph_path": "/ActionGraph", "evaluator_name": "execution"},</w:t>
      </w:r>
    </w:p>
    <w:p w14:paraId="322F9B3E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{</w:t>
      </w:r>
    </w:p>
    <w:p w14:paraId="763F1F53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</w:t>
      </w:r>
      <w:r>
        <w:rPr>
          <w:rFonts w:hint="default" w:ascii="Times New Roman" w:hAnsi="Times New Roman" w:eastAsia="宋体" w:cs="Times New Roman"/>
          <w:color w:val="7030A0"/>
          <w:sz w:val="20"/>
          <w:szCs w:val="20"/>
          <w:lang w:val="en-US" w:eastAsia="zh-CN"/>
        </w:rPr>
        <w:t>og.Controller.Keys.CREATE_NODES:</w:t>
      </w: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[ # 创建节点</w:t>
      </w:r>
    </w:p>
    <w:p w14:paraId="365F5F89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("OnImpulseEvent", "omni.graph.action.OnImpulseEvent"),</w:t>
      </w:r>
    </w:p>
    <w:p w14:paraId="559E0536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("ReadSimTime", "omni.isaac.core_nodes.IsaacReadSimulationTime"),</w:t>
      </w:r>
    </w:p>
    <w:p w14:paraId="2323EEA7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("PublishJointState", "omni.isaac.ros_bridge.ROS1PublishJointState"),</w:t>
      </w:r>
    </w:p>
    <w:p w14:paraId="6B893665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("SubscribeJointState", "omni.isaac.ros_bridge.ROS1SubscribeJointState"),</w:t>
      </w:r>
    </w:p>
    <w:p w14:paraId="0B7C0C92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("ArticulationController", "omni.isaac.core_nodes.IsaacArticulationController"),</w:t>
      </w:r>
    </w:p>
    <w:p w14:paraId="19A6B6C8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("PublishTF", "omni.isaac.ros_bridge.ROS1PublishTransformTree"),</w:t>
      </w:r>
    </w:p>
    <w:p w14:paraId="2692D837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("PublishClock", "omni.isaac.ros_bridge.ROS1PublishClock"),</w:t>
      </w:r>
    </w:p>
    <w:p w14:paraId="11564457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],</w:t>
      </w:r>
    </w:p>
    <w:p w14:paraId="79F01025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</w:t>
      </w:r>
      <w:r>
        <w:rPr>
          <w:rFonts w:hint="default" w:ascii="Times New Roman" w:hAnsi="Times New Roman" w:eastAsia="宋体" w:cs="Times New Roman"/>
          <w:color w:val="7030A0"/>
          <w:sz w:val="20"/>
          <w:szCs w:val="20"/>
          <w:lang w:val="en-US" w:eastAsia="zh-CN"/>
        </w:rPr>
        <w:t xml:space="preserve">og.Controller.Keys.CONNECT: </w:t>
      </w: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>[ # 节点连接</w:t>
      </w:r>
    </w:p>
    <w:p w14:paraId="0EEAD992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("OnImpulseEvent.outputs:execOut", "PublishJointState.inputs:execIn"),</w:t>
      </w:r>
    </w:p>
    <w:p w14:paraId="22753689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("OnImpulseEvent.outputs:execOut", "SubscribeJointState.inputs:execIn"),</w:t>
      </w:r>
    </w:p>
    <w:p w14:paraId="1CA80A01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("OnImpulseEvent.outputs:execOut", "PublishTF.inputs:execIn"),</w:t>
      </w:r>
    </w:p>
    <w:p w14:paraId="42C3C729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("OnImpulseEvent.outputs:execOut", "PublishClock.inputs:execIn"),</w:t>
      </w:r>
    </w:p>
    <w:p w14:paraId="0ECF65B7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("OnImpulseEvent.outputs:execOut", "ArticulationController.inputs:execIn"),</w:t>
      </w:r>
    </w:p>
    <w:p w14:paraId="417960DB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("ReadSimTime.outputs:simulationTime", "PublishJointState.inputs:timeStamp"),</w:t>
      </w:r>
    </w:p>
    <w:p w14:paraId="1AA1EEA7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("ReadSimTime.outputs:simulationTime", "PublishClock.inputs:timeStamp"),</w:t>
      </w:r>
    </w:p>
    <w:p w14:paraId="08335088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("ReadSimTime.outputs:simulationTime", "PublishTF.inputs:timeStamp"),</w:t>
      </w:r>
    </w:p>
    <w:p w14:paraId="6DFEEAD4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("SubscribeJointState.outputs:jointNames", "ArticulationController.inputs:jointNames"),</w:t>
      </w:r>
    </w:p>
    <w:p w14:paraId="426983D2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("SubscribeJointState.outputs:positionCommand", "ArticulationController.inputs:positionCommand"),</w:t>
      </w:r>
    </w:p>
    <w:p w14:paraId="338CB244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("SubscribeJointState.outputs:velocityCommand", "ArticulationController.inputs:velocityCommand"),</w:t>
      </w:r>
    </w:p>
    <w:p w14:paraId="0839B975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("SubscribeJointState.outputs:effortCommand", "ArticulationController.inputs:effortCommand"),</w:t>
      </w:r>
    </w:p>
    <w:p w14:paraId="57D30FF9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],</w:t>
      </w:r>
    </w:p>
    <w:p w14:paraId="133214ED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</w:t>
      </w:r>
      <w:r>
        <w:rPr>
          <w:rFonts w:hint="default" w:ascii="Times New Roman" w:hAnsi="Times New Roman" w:eastAsia="宋体" w:cs="Times New Roman"/>
          <w:color w:val="7030A0"/>
          <w:sz w:val="20"/>
          <w:szCs w:val="20"/>
          <w:lang w:val="en-US" w:eastAsia="zh-CN"/>
        </w:rPr>
        <w:t>og.Controller.Keys.SET_VALUES:</w:t>
      </w: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[ # 设置节点的值</w:t>
      </w:r>
    </w:p>
    <w:p w14:paraId="294C8796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# Setting the /Franka target prim to Articulation Controller node</w:t>
      </w:r>
    </w:p>
    <w:p w14:paraId="042FC105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("ArticulationController.inputs:usePath", True),</w:t>
      </w:r>
    </w:p>
    <w:p w14:paraId="77FC6B8F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("ArticulationController.inputs:robotPath",</w:t>
      </w:r>
      <w:r>
        <w:rPr>
          <w:rFonts w:hint="default" w:ascii="Times New Roman" w:hAnsi="Times New Roman" w:eastAsia="宋体" w:cs="Times New Roman"/>
          <w:color w:val="0000FF"/>
          <w:sz w:val="20"/>
          <w:szCs w:val="20"/>
          <w:lang w:val="en-US" w:eastAsia="zh-CN"/>
        </w:rPr>
        <w:t xml:space="preserve"> FRANKA_STAGE_PATH</w:t>
      </w: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>),</w:t>
      </w:r>
    </w:p>
    <w:p w14:paraId="53CD90AE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("PublishJointState.inputs:targetPrim", </w:t>
      </w:r>
      <w:r>
        <w:rPr>
          <w:rFonts w:hint="default" w:ascii="Times New Roman" w:hAnsi="Times New Roman" w:eastAsia="宋体" w:cs="Times New Roman"/>
          <w:color w:val="0000FF"/>
          <w:sz w:val="20"/>
          <w:szCs w:val="20"/>
          <w:lang w:val="en-US" w:eastAsia="zh-CN"/>
        </w:rPr>
        <w:t>[usdrt.Sdf.Path(FRANKA_STAGE_PATH)]</w:t>
      </w: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>),</w:t>
      </w:r>
    </w:p>
    <w:p w14:paraId="7BE13A35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    ("PublishTF.inputs:targetPrims", </w:t>
      </w:r>
      <w:r>
        <w:rPr>
          <w:rFonts w:hint="default" w:ascii="Times New Roman" w:hAnsi="Times New Roman" w:eastAsia="宋体" w:cs="Times New Roman"/>
          <w:color w:val="0000FF"/>
          <w:sz w:val="20"/>
          <w:szCs w:val="20"/>
          <w:lang w:val="en-US" w:eastAsia="zh-CN"/>
        </w:rPr>
        <w:t>[usdrt.Sdf.Path(FRANKA_STAGE_PATH)]</w:t>
      </w: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>),</w:t>
      </w:r>
    </w:p>
    <w:p w14:paraId="5667E726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    ],</w:t>
      </w:r>
    </w:p>
    <w:p w14:paraId="359915A9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 xml:space="preserve">        },</w:t>
      </w:r>
    </w:p>
    <w:p w14:paraId="53B7FEEB">
      <w:pPr>
        <w:widowControl w:val="0"/>
        <w:numPr>
          <w:ilvl w:val="0"/>
          <w:numId w:val="0"/>
        </w:numPr>
        <w:ind w:firstLine="400"/>
        <w:jc w:val="both"/>
        <w:outlineLvl w:val="9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  <w:t>)</w:t>
      </w:r>
    </w:p>
    <w:p w14:paraId="1F908D2E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FF"/>
          <w:sz w:val="24"/>
          <w:szCs w:val="24"/>
          <w:lang w:val="en-US" w:eastAsia="zh-CN"/>
        </w:rPr>
        <w:t>更改蓝色部分为自己的路径</w:t>
      </w:r>
    </w:p>
    <w:p w14:paraId="3890BF11">
      <w:pPr>
        <w:rPr>
          <w:rFonts w:hint="default" w:ascii="Times New Roman" w:hAnsi="Times New Roman" w:eastAsia="宋体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注意：选择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targetPrim时要绑定到物体的base_link上，因为2023.1.1版本的Isaac sim把ArticulationAPI绑定到了base_link上，而不是物体本身。</w:t>
      </w:r>
      <w:r>
        <w:rPr>
          <w:rFonts w:hint="default" w:ascii="Times New Roman" w:hAnsi="Times New Roman" w:eastAsia="宋体" w:cs="Times New Roman"/>
          <w:color w:val="0000FF"/>
          <w:sz w:val="24"/>
          <w:szCs w:val="24"/>
          <w:lang w:val="en-US" w:eastAsia="zh-CN"/>
        </w:rPr>
        <w:br w:type="page"/>
      </w:r>
    </w:p>
    <w:p w14:paraId="49F1A76F">
      <w:pPr>
        <w:numPr>
          <w:ilvl w:val="0"/>
          <w:numId w:val="1"/>
        </w:numPr>
        <w:outlineLvl w:val="2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Urdf-&gt;USD:</w:t>
      </w:r>
    </w:p>
    <w:p w14:paraId="7346BD7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在Isaac sim的左上角打开Isaac Unit→Workflows→URDF Importer</w:t>
      </w:r>
    </w:p>
    <w:p w14:paraId="6051CEE6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436880</wp:posOffset>
                </wp:positionV>
                <wp:extent cx="3098800" cy="203200"/>
                <wp:effectExtent l="6350" t="635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7765" y="2143760"/>
                          <a:ext cx="3098800" cy="2032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95pt;margin-top:34.4pt;height:16pt;width:244pt;z-index:251660288;v-text-anchor:middle;mso-width-relative:page;mso-height-relative:page;" filled="f" stroked="t" coordsize="21600,21600" o:gfxdata="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yjgRa1QAAAAgBAAAPAAAAAAAAAAEAIAAAACIAAABkcnMvZG93&#10;bnJldi54bWxQSwECFAAUAAAACACHTuJAJuSOk3UCAADZBAAADgAAAAAAAAABACAAAAAkAQAAZHJz&#10;L2Uyb0RvYy54bWxQSwUGAAAAAAYABgBZAQAAC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12065</wp:posOffset>
                </wp:positionH>
                <wp:positionV relativeFrom="paragraph">
                  <wp:posOffset>74930</wp:posOffset>
                </wp:positionV>
                <wp:extent cx="635000" cy="196850"/>
                <wp:effectExtent l="6350" t="6350" r="13970" b="101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5065" y="1781810"/>
                          <a:ext cx="635000" cy="1968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95pt;margin-top:5.9pt;height:15.5pt;width:50pt;z-index:251659264;v-text-anchor:middle;mso-width-relative:page;mso-height-relative:page;" filled="f" stroked="t" coordsize="21600,21600" o:gfxdata="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zPJJm0wAAAAcBAAAPAAAAAAAAAAEAIAAAACIAAABkcnMvZG93bnJl&#10;di54bWxQSwECFAAUAAAACACHTuJAbMzoEHQCAADYBAAADgAAAAAAAAABACAAAAAiAQAAZHJzL2Uy&#10;b0RvYy54bWxQSwUGAAAAAAYABgBZAQAACA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52775" cy="2876550"/>
            <wp:effectExtent l="0" t="0" r="190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5313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494665</wp:posOffset>
                </wp:positionH>
                <wp:positionV relativeFrom="paragraph">
                  <wp:posOffset>5895975</wp:posOffset>
                </wp:positionV>
                <wp:extent cx="3403600" cy="869950"/>
                <wp:effectExtent l="6350" t="6350" r="19050" b="762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7665" y="6810375"/>
                          <a:ext cx="3403600" cy="869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.95pt;margin-top:464.25pt;height:68.5pt;width:268pt;z-index:251661312;v-text-anchor:middle;mso-width-relative:page;mso-height-relative:page;" filled="f" stroked="t" coordsize="21600,21600" o:gfxdata="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qZWyjYAAAACwEAAA8AAAAAAAAAAQAgAAAAIgAAAGRy&#10;cy9kb3ducmV2LnhtbFBLAQIUABQAAAAIAIdO4kCnsroidwIAANkEAAAOAAAAAAAAAAEAIAAAACc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05400" cy="7791450"/>
            <wp:effectExtent l="0" t="0" r="0" b="1143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EA80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如果没有urdf只有xacro文件可以使用rosrun xacro xacro yourfile.xacro &gt; filename.urdf进行转化。</w:t>
      </w:r>
    </w:p>
    <w:p w14:paraId="207D864F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br w:type="page"/>
      </w:r>
    </w:p>
    <w:p w14:paraId="4330A7B1">
      <w:pPr>
        <w:numPr>
          <w:ilvl w:val="0"/>
          <w:numId w:val="1"/>
        </w:numPr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0" w:name="_GoBack"/>
      <w:bookmarkEnd w:id="0"/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机械臂和夹具在仿真环境中拼接：</w:t>
      </w:r>
    </w:p>
    <w:p w14:paraId="1FB7431F">
      <w:pPr>
        <w:widowControl w:val="0"/>
        <w:numPr>
          <w:ilvl w:val="0"/>
          <w:numId w:val="0"/>
        </w:numPr>
        <w:jc w:val="both"/>
        <w:outlineLvl w:val="9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两种方法：</w:t>
      </w:r>
    </w:p>
    <w:p w14:paraId="71E942ED">
      <w:pPr>
        <w:widowControl w:val="0"/>
        <w:numPr>
          <w:ilvl w:val="0"/>
          <w:numId w:val="2"/>
        </w:numPr>
        <w:ind w:left="425" w:leftChars="0" w:hanging="425" w:firstLineChars="0"/>
        <w:jc w:val="both"/>
        <w:outlineLvl w:val="9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Assemble</w:t>
      </w:r>
    </w:p>
    <w:p w14:paraId="6E596322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 w14:paraId="31241B93">
      <w:pPr>
        <w:widowControl w:val="0"/>
        <w:numPr>
          <w:ilvl w:val="0"/>
          <w:numId w:val="2"/>
        </w:numPr>
        <w:ind w:left="425" w:leftChars="0" w:hanging="425" w:firstLineChars="0"/>
        <w:jc w:val="both"/>
        <w:outlineLvl w:val="9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手动添加Joint</w:t>
      </w:r>
    </w:p>
    <w:p w14:paraId="278F0368">
      <w:pPr>
        <w:widowControl w:val="0"/>
        <w:numPr>
          <w:ilvl w:val="0"/>
          <w:numId w:val="0"/>
        </w:numPr>
        <w:jc w:val="both"/>
        <w:outlineLvl w:val="9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把夹具移动到机械臂末端合适的位置，在把机械臂末端的link和夹具的base_link之间添加上joint。Body0是父link，body1是子link</w:t>
      </w:r>
    </w:p>
    <w:p w14:paraId="5AD27EEA"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Ir100：</w:t>
      </w:r>
    </w:p>
    <w:p w14:paraId="4BE945AC">
      <w:pPr>
        <w:widowControl w:val="0"/>
        <w:numPr>
          <w:ilvl w:val="0"/>
          <w:numId w:val="0"/>
        </w:numPr>
        <w:jc w:val="left"/>
        <w:outlineLvl w:val="2"/>
        <w:rPr>
          <w:rFonts w:hint="default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描述文件：</w:t>
      </w:r>
    </w:p>
    <w:p w14:paraId="747CC660">
      <w:pPr>
        <w:widowControl w:val="0"/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895350" cy="800100"/>
            <wp:effectExtent l="0" t="0" r="381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43100" cy="819150"/>
            <wp:effectExtent l="0" t="0" r="762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5DD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 w:ascii="Times New Roman" w:hAnsi="Times New Roman" w:eastAsia="宋体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32"/>
          <w:lang w:val="en-US" w:eastAsia="zh-CN"/>
        </w:rPr>
        <w:t>配置好的moveit</w:t>
      </w:r>
    </w:p>
    <w:p w14:paraId="566BEB60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876300" cy="714375"/>
            <wp:effectExtent l="0" t="0" r="7620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A081">
      <w:pPr>
        <w:numPr>
          <w:ilvl w:val="0"/>
          <w:numId w:val="0"/>
        </w:numPr>
        <w:outlineLvl w:val="2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Ir100的tf树：</w:t>
      </w:r>
    </w:p>
    <w:p w14:paraId="3AABBDD6"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8536305" cy="5259070"/>
            <wp:effectExtent l="0" t="0" r="13970" b="13335"/>
            <wp:docPr id="11" name="图片 11" descr="ir100_fr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r100_frame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630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3DCB">
      <w:pPr>
        <w:numPr>
          <w:ilvl w:val="0"/>
          <w:numId w:val="0"/>
        </w:numPr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Ir100的USD：</w:t>
      </w:r>
    </w:p>
    <w:p w14:paraId="799F0342">
      <w:pPr>
        <w:numPr>
          <w:ilvl w:val="0"/>
          <w:numId w:val="0"/>
        </w:numPr>
        <w:rPr>
          <w:rFonts w:hint="default" w:ascii="Times New Roman" w:hAnsi="Times New Roman" w:cs="Times New Roman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color w:val="0000FF"/>
          <w:lang w:val="en-US" w:eastAsia="zh-CN"/>
        </w:rPr>
        <w:t>~/shiys/new_robot.usd</w:t>
      </w:r>
    </w:p>
    <w:p w14:paraId="2E370D77"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目前一直有问题，还在调。。。</w:t>
      </w:r>
    </w:p>
    <w:p w14:paraId="5D0819B8"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可能的解决方法：</w:t>
      </w:r>
    </w:p>
    <w:p w14:paraId="45AA0598">
      <w:pPr>
        <w:numPr>
          <w:ilvl w:val="0"/>
          <w:numId w:val="3"/>
        </w:numPr>
        <w:ind w:left="425" w:leftChars="0" w:hanging="425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不使用仿真环境发布/tf，用demo.launch发布，接着启动isaac_moveit目录下的ir100.launch</w:t>
      </w:r>
    </w:p>
    <w:p w14:paraId="1DC88CD3">
      <w:pPr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修改USD，在xacro文件中添加一个真正的base_link（不含有visual和collision的，用于在仿真环境中添加Articulation Root）→Urdf→USD</w:t>
      </w:r>
    </w:p>
    <w:p w14:paraId="60C1A070">
      <w:pPr>
        <w:numPr>
          <w:ilvl w:val="0"/>
          <w:numId w:val="3"/>
        </w:numPr>
        <w:ind w:left="425" w:leftChars="0" w:hanging="425" w:firstLineChars="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。。。</w:t>
      </w:r>
    </w:p>
    <w:p w14:paraId="2D416355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5F3D5014">
      <w:pPr>
        <w:pStyle w:val="2"/>
        <w:widowControl w:val="0"/>
        <w:numPr>
          <w:ilvl w:val="0"/>
          <w:numId w:val="0"/>
        </w:numPr>
        <w:bidi w:val="0"/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一些烂七八糟的：</w:t>
      </w:r>
    </w:p>
    <w:p w14:paraId="2EA69655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手改urdf拼接panda_arm和allergo_hand：</w:t>
      </w:r>
    </w:p>
    <w:p w14:paraId="616F775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47725" cy="828675"/>
            <wp:effectExtent l="0" t="0" r="571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⬅这是moveit。</w:t>
      </w:r>
    </w:p>
    <w:p w14:paraId="57A77258">
      <w:pPr>
        <w:rPr>
          <w:rFonts w:hint="eastAsia"/>
          <w:lang w:val="en-US" w:eastAsia="zh-CN"/>
        </w:rPr>
      </w:pPr>
    </w:p>
    <w:p w14:paraId="6D61C283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809625" cy="904875"/>
            <wp:effectExtent l="0" t="0" r="1333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⬅这是机械臂和手拼接后的xacro文件，代码里写了注解。</w:t>
      </w:r>
    </w:p>
    <w:p w14:paraId="565E3D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Roslaunch panda_allergo_v2 demo.launch</w:t>
      </w:r>
    </w:p>
    <w:p w14:paraId="018F880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081655"/>
            <wp:effectExtent l="0" t="0" r="10795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3386"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AD8675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062140"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A17CFD"/>
    <w:multiLevelType w:val="singleLevel"/>
    <w:tmpl w:val="88A17CFD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01141D35"/>
    <w:multiLevelType w:val="singleLevel"/>
    <w:tmpl w:val="01141D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60788A6E"/>
    <w:multiLevelType w:val="singleLevel"/>
    <w:tmpl w:val="60788A6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3N2EyNDU2YWZlZjVjNzAyMmJhOWQ2MzI1ZjMzNDEifQ=="/>
  </w:docVars>
  <w:rsids>
    <w:rsidRoot w:val="44CF0451"/>
    <w:rsid w:val="00FD6EB0"/>
    <w:rsid w:val="03A762C0"/>
    <w:rsid w:val="042B5143"/>
    <w:rsid w:val="06DF3FC3"/>
    <w:rsid w:val="0D813912"/>
    <w:rsid w:val="15F64E85"/>
    <w:rsid w:val="1A02029D"/>
    <w:rsid w:val="1A7840BB"/>
    <w:rsid w:val="1B172775"/>
    <w:rsid w:val="1BBC5B46"/>
    <w:rsid w:val="1FB75686"/>
    <w:rsid w:val="23F46EA8"/>
    <w:rsid w:val="25A97C7F"/>
    <w:rsid w:val="26E01966"/>
    <w:rsid w:val="298F4F7D"/>
    <w:rsid w:val="2AE231E6"/>
    <w:rsid w:val="2CBF6E23"/>
    <w:rsid w:val="2CD828CD"/>
    <w:rsid w:val="2D5269EE"/>
    <w:rsid w:val="346D06AE"/>
    <w:rsid w:val="34847806"/>
    <w:rsid w:val="397B70F5"/>
    <w:rsid w:val="39C255E2"/>
    <w:rsid w:val="3A751F6D"/>
    <w:rsid w:val="3C291261"/>
    <w:rsid w:val="3DC345ED"/>
    <w:rsid w:val="3E484632"/>
    <w:rsid w:val="3F4C14EF"/>
    <w:rsid w:val="403703F1"/>
    <w:rsid w:val="44CF0451"/>
    <w:rsid w:val="44EF2D10"/>
    <w:rsid w:val="496D1A21"/>
    <w:rsid w:val="4AD60806"/>
    <w:rsid w:val="4C7C718B"/>
    <w:rsid w:val="4F4246BC"/>
    <w:rsid w:val="506B7C43"/>
    <w:rsid w:val="50A545DB"/>
    <w:rsid w:val="52CA29FF"/>
    <w:rsid w:val="52F757BE"/>
    <w:rsid w:val="53EB70D0"/>
    <w:rsid w:val="559B2D78"/>
    <w:rsid w:val="55E62245"/>
    <w:rsid w:val="561548D9"/>
    <w:rsid w:val="57DE5EB8"/>
    <w:rsid w:val="59126D45"/>
    <w:rsid w:val="5B45615D"/>
    <w:rsid w:val="5B8D1AC1"/>
    <w:rsid w:val="5E3B7208"/>
    <w:rsid w:val="5EA56310"/>
    <w:rsid w:val="5FF23595"/>
    <w:rsid w:val="60567FC7"/>
    <w:rsid w:val="60C05091"/>
    <w:rsid w:val="6166248C"/>
    <w:rsid w:val="6239194F"/>
    <w:rsid w:val="635C3B47"/>
    <w:rsid w:val="6531690D"/>
    <w:rsid w:val="68EE7135"/>
    <w:rsid w:val="68EF720B"/>
    <w:rsid w:val="698C4A5A"/>
    <w:rsid w:val="6A136F29"/>
    <w:rsid w:val="6B927388"/>
    <w:rsid w:val="6C9500C9"/>
    <w:rsid w:val="6D04298E"/>
    <w:rsid w:val="6D7B72BF"/>
    <w:rsid w:val="6EA2262A"/>
    <w:rsid w:val="6F742218"/>
    <w:rsid w:val="6FF2313D"/>
    <w:rsid w:val="70182BA3"/>
    <w:rsid w:val="705A3F6B"/>
    <w:rsid w:val="70645DE9"/>
    <w:rsid w:val="75A373B3"/>
    <w:rsid w:val="7EC461C0"/>
    <w:rsid w:val="7ED50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809</Words>
  <Characters>4575</Characters>
  <Lines>0</Lines>
  <Paragraphs>0</Paragraphs>
  <TotalTime>502</TotalTime>
  <ScaleCrop>false</ScaleCrop>
  <LinksUpToDate>false</LinksUpToDate>
  <CharactersWithSpaces>5370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2024-07-17T07:24:00Z</dcterms:created>
  <dc:creator>石禹森</dc:creator>
  <cp:lastModifiedBy>石丨＠x＠</cp:lastModifiedBy>
  <dcterms:modified xsi:type="dcterms:W3CDTF">2024-08-08T08:23:14Z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D8BEAEA076144DAC9BA5BDE56BBA118E_13</vt:lpwstr>
  </property>
</Properties>
</file>