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79C8A">
      <w:pPr>
        <w:pStyle w:val="2"/>
      </w:pPr>
      <w:r>
        <w:t>Name &amp; Student ID</w:t>
      </w:r>
    </w:p>
    <w:p w14:paraId="3483EEBF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Zhiguo Tao 20514075</w:t>
      </w:r>
    </w:p>
    <w:p w14:paraId="458B32EE">
      <w:pPr>
        <w:pStyle w:val="2"/>
      </w:pPr>
      <w:r>
        <w:t>Title</w:t>
      </w:r>
    </w:p>
    <w:p w14:paraId="1666DCAD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Plan for robot writer</w:t>
      </w:r>
    </w:p>
    <w:p w14:paraId="02131E3F">
      <w:pPr>
        <w:pStyle w:val="2"/>
      </w:pPr>
      <w:r>
        <w:t>Outline of the Problem to be Solved</w:t>
      </w:r>
    </w:p>
    <w:p w14:paraId="382D9EEB">
      <w:pPr>
        <w:rPr>
          <w:rFonts w:hint="default" w:asciiTheme="minorAscii" w:hAnsiTheme="minorAscii"/>
          <w:b/>
          <w:bCs/>
          <w:sz w:val="24"/>
          <w:szCs w:val="24"/>
          <w:lang w:eastAsia="zh-CN"/>
        </w:rPr>
      </w:pPr>
      <w:r>
        <w:rPr>
          <w:rFonts w:hint="default" w:asciiTheme="minorAscii" w:hAnsiTheme="minorAscii"/>
          <w:b/>
          <w:bCs/>
          <w:sz w:val="24"/>
          <w:szCs w:val="24"/>
          <w:lang w:eastAsia="zh-CN"/>
        </w:rPr>
        <w:t>Project Overview</w:t>
      </w:r>
    </w:p>
    <w:p w14:paraId="65066AD1">
      <w:pPr>
        <w:rPr>
          <w:rFonts w:hint="default" w:eastAsia="宋体" w:cs="Arial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宋体" w:cs="Arial" w:asciiTheme="minorAscii" w:hAnsiTheme="minorAscii"/>
          <w:b w:val="0"/>
          <w:bCs w:val="0"/>
          <w:sz w:val="24"/>
          <w:szCs w:val="24"/>
        </w:rPr>
        <w:t xml:space="preserve">This project aims to develop control software for a robotic writing system that converts text input into precise movement commands using </w:t>
      </w:r>
      <w:r>
        <w:rPr>
          <w:rStyle w:val="18"/>
          <w:rFonts w:hint="default" w:eastAsia="宋体" w:cs="Arial" w:asciiTheme="minorAscii" w:hAnsiTheme="minorAscii"/>
          <w:b w:val="0"/>
          <w:bCs w:val="0"/>
          <w:sz w:val="24"/>
          <w:szCs w:val="24"/>
        </w:rPr>
        <w:t>G-code</w:t>
      </w:r>
      <w:r>
        <w:rPr>
          <w:rFonts w:hint="default" w:eastAsia="宋体" w:cs="Arial" w:asciiTheme="minorAscii" w:hAnsiTheme="minorAscii"/>
          <w:b w:val="0"/>
          <w:bCs w:val="0"/>
          <w:sz w:val="24"/>
          <w:szCs w:val="24"/>
        </w:rPr>
        <w:t>.</w:t>
      </w:r>
    </w:p>
    <w:p w14:paraId="02C84755">
      <w:pPr>
        <w:spacing w:line="240" w:lineRule="auto"/>
        <w:jc w:val="both"/>
        <w:rPr>
          <w:rFonts w:hint="default" w:cs="Arial" w:asciiTheme="minorAscii" w:hAnsiTheme="minorAscii"/>
          <w:sz w:val="24"/>
          <w:szCs w:val="24"/>
        </w:rPr>
      </w:pPr>
      <w:r>
        <w:rPr>
          <w:rFonts w:hint="default" w:eastAsia="宋体" w:cs="Arial" w:asciiTheme="minorAscii" w:hAnsiTheme="minorAscii"/>
          <w:sz w:val="24"/>
          <w:szCs w:val="24"/>
        </w:rPr>
        <w:t xml:space="preserve">The program reads vector-based font data from </w:t>
      </w:r>
      <w:r>
        <w:rPr>
          <w:rStyle w:val="19"/>
          <w:rFonts w:hint="default" w:eastAsia="宋体" w:cs="Arial" w:asciiTheme="minorAscii" w:hAnsiTheme="minorAscii"/>
          <w:sz w:val="24"/>
          <w:szCs w:val="24"/>
        </w:rPr>
        <w:t>SingleStrokeFont.txt</w:t>
      </w:r>
      <w:r>
        <w:rPr>
          <w:rFonts w:hint="default" w:eastAsia="宋体" w:cs="Arial" w:asciiTheme="minorAscii" w:hAnsiTheme="minorAscii"/>
          <w:sz w:val="24"/>
          <w:szCs w:val="24"/>
        </w:rPr>
        <w:t xml:space="preserve">, </w:t>
      </w:r>
      <w:r>
        <w:rPr>
          <w:rFonts w:hint="default" w:cs="Arial" w:asciiTheme="minorAscii" w:hAnsiTheme="minorAscii"/>
          <w:sz w:val="24"/>
          <w:szCs w:val="24"/>
        </w:rPr>
        <w:t>get the coordinates and pen movement data for each ASCII letter, and then convert them into G-code commands that the robot can execute.</w:t>
      </w:r>
    </w:p>
    <w:p w14:paraId="4F1FF6A1">
      <w:pPr>
        <w:rPr>
          <w:rFonts w:hint="default" w:asciiTheme="minorAscii" w:hAnsiTheme="minorAscii"/>
          <w:b/>
          <w:bCs/>
          <w:sz w:val="24"/>
          <w:szCs w:val="24"/>
          <w:lang w:eastAsia="zh-CN"/>
        </w:rPr>
      </w:pPr>
    </w:p>
    <w:p w14:paraId="516DE21F">
      <w:pPr>
        <w:rPr>
          <w:rFonts w:hint="default" w:asciiTheme="minorAscii" w:hAnsiTheme="minorAscii"/>
          <w:b/>
          <w:bCs/>
          <w:sz w:val="24"/>
          <w:szCs w:val="24"/>
          <w:lang w:eastAsia="zh-CN"/>
        </w:rPr>
      </w:pPr>
      <w:r>
        <w:rPr>
          <w:rFonts w:hint="default" w:asciiTheme="minorAscii" w:hAnsiTheme="minorAscii"/>
          <w:b/>
          <w:bCs/>
          <w:sz w:val="24"/>
          <w:szCs w:val="24"/>
          <w:lang w:eastAsia="zh-CN"/>
        </w:rPr>
        <w:t>Key Problem Components</w:t>
      </w:r>
    </w:p>
    <w:p w14:paraId="45708EC3">
      <w:pPr>
        <w:rPr>
          <w:rFonts w:hint="default" w:asciiTheme="minorAscii" w:hAnsiTheme="minorAscii"/>
          <w:b/>
          <w:bCs/>
          <w:sz w:val="24"/>
          <w:szCs w:val="24"/>
          <w:lang w:eastAsia="zh-CN"/>
        </w:rPr>
      </w:pPr>
      <w:r>
        <w:rPr>
          <w:rFonts w:hint="default" w:asciiTheme="minorAscii" w:hAnsiTheme="minorAscii"/>
          <w:b/>
          <w:bCs/>
          <w:sz w:val="24"/>
          <w:szCs w:val="24"/>
          <w:lang w:eastAsia="zh-CN"/>
        </w:rPr>
        <w:t>1. Font Data Processing</w:t>
      </w:r>
    </w:p>
    <w:p w14:paraId="61205565">
      <w:pPr>
        <w:pStyle w:val="43"/>
        <w:numPr>
          <w:ilvl w:val="0"/>
          <w:numId w:val="1"/>
        </w:numPr>
        <w:ind w:firstLineChars="0"/>
        <w:rPr>
          <w:rFonts w:hint="default" w:asciiTheme="minorAscii" w:hAnsiTheme="minorAscii"/>
          <w:sz w:val="24"/>
          <w:szCs w:val="24"/>
          <w:lang w:eastAsia="zh-CN"/>
        </w:rPr>
      </w:pPr>
      <w:r>
        <w:rPr>
          <w:rFonts w:hint="default" w:eastAsia="宋体" w:cs="Arial" w:asciiTheme="minorAscii" w:hAnsiTheme="minorAscii"/>
          <w:sz w:val="24"/>
          <w:szCs w:val="24"/>
        </w:rPr>
        <w:t xml:space="preserve">Read the </w:t>
      </w:r>
      <w:r>
        <w:rPr>
          <w:rStyle w:val="19"/>
          <w:rFonts w:hint="default" w:eastAsia="宋体" w:cs="Arial" w:asciiTheme="minorAscii" w:hAnsiTheme="minorAscii"/>
          <w:sz w:val="24"/>
          <w:szCs w:val="24"/>
        </w:rPr>
        <w:t>SingleStrokeFont.txt</w:t>
      </w:r>
      <w:r>
        <w:rPr>
          <w:rFonts w:hint="default" w:eastAsia="宋体" w:cs="Arial" w:asciiTheme="minorAscii" w:hAnsiTheme="minorAscii"/>
          <w:sz w:val="24"/>
          <w:szCs w:val="24"/>
        </w:rPr>
        <w:t xml:space="preserve"> file, which defines each character using single-stroke vector data.</w:t>
      </w:r>
    </w:p>
    <w:p w14:paraId="138BD0AC">
      <w:pPr>
        <w:pStyle w:val="43"/>
        <w:numPr>
          <w:ilvl w:val="0"/>
          <w:numId w:val="1"/>
        </w:numPr>
        <w:ind w:firstLineChars="0"/>
        <w:rPr>
          <w:rFonts w:hint="default" w:asciiTheme="minorAscii" w:hAnsiTheme="minorAscii"/>
          <w:sz w:val="24"/>
          <w:szCs w:val="24"/>
          <w:lang w:eastAsia="zh-CN"/>
        </w:rPr>
      </w:pPr>
      <w:r>
        <w:rPr>
          <w:rFonts w:hint="default" w:eastAsia="宋体" w:cs="Arial" w:asciiTheme="minorAscii" w:hAnsiTheme="minorAscii"/>
          <w:sz w:val="24"/>
          <w:szCs w:val="24"/>
        </w:rPr>
        <w:t>Save parsed data in memory structures for efficient access during drawing</w:t>
      </w:r>
      <w:r>
        <w:rPr>
          <w:rFonts w:hint="default" w:eastAsia="宋体" w:cs="宋体" w:asciiTheme="minorAscii" w:hAnsiTheme="minorAscii"/>
          <w:sz w:val="24"/>
          <w:szCs w:val="24"/>
        </w:rPr>
        <w:t>.</w:t>
      </w:r>
    </w:p>
    <w:p w14:paraId="2953D992">
      <w:pPr>
        <w:numPr>
          <w:ilvl w:val="0"/>
          <w:numId w:val="2"/>
        </w:numPr>
        <w:ind w:left="420" w:leftChars="0" w:hanging="420" w:firstLineChars="0"/>
        <w:rPr>
          <w:rFonts w:hint="default" w:eastAsia="宋体" w:cs="Arial" w:asciiTheme="minorAscii" w:hAnsiTheme="minorAscii"/>
          <w:sz w:val="24"/>
          <w:szCs w:val="24"/>
        </w:rPr>
      </w:pPr>
      <w:r>
        <w:rPr>
          <w:rFonts w:hint="default" w:eastAsia="宋体" w:cs="Arial" w:asciiTheme="minorAscii" w:hAnsiTheme="minorAscii"/>
          <w:sz w:val="24"/>
          <w:szCs w:val="24"/>
        </w:rPr>
        <w:t xml:space="preserve">Process the specific format: header line </w:t>
      </w:r>
      <w:r>
        <w:rPr>
          <w:rStyle w:val="20"/>
          <w:rFonts w:hint="default" w:eastAsia="宋体" w:cs="Arial" w:asciiTheme="minorAscii" w:hAnsiTheme="minorAscii"/>
          <w:sz w:val="24"/>
          <w:szCs w:val="24"/>
        </w:rPr>
        <w:t>999 C N</w:t>
      </w:r>
      <w:r>
        <w:rPr>
          <w:rFonts w:hint="default" w:eastAsia="宋体" w:cs="Arial" w:asciiTheme="minorAscii" w:hAnsiTheme="minorAscii"/>
          <w:sz w:val="24"/>
          <w:szCs w:val="24"/>
        </w:rPr>
        <w:t xml:space="preserve"> followed by coordinate lines </w:t>
      </w:r>
      <w:r>
        <w:rPr>
          <w:rStyle w:val="20"/>
          <w:rFonts w:hint="default" w:eastAsia="宋体" w:cs="Arial" w:asciiTheme="minorAscii" w:hAnsiTheme="minorAscii"/>
          <w:sz w:val="24"/>
          <w:szCs w:val="24"/>
        </w:rPr>
        <w:t>(X Y P)</w:t>
      </w:r>
      <w:r>
        <w:rPr>
          <w:rFonts w:hint="default" w:eastAsia="宋体" w:cs="Arial" w:asciiTheme="minorAscii" w:hAnsiTheme="minorAscii"/>
          <w:sz w:val="24"/>
          <w:szCs w:val="24"/>
        </w:rPr>
        <w:t xml:space="preserve"> representing stroke points and pen state.</w:t>
      </w:r>
    </w:p>
    <w:p w14:paraId="0D9B341E">
      <w:pPr>
        <w:rPr>
          <w:rFonts w:hint="default" w:asciiTheme="minorAscii" w:hAnsiTheme="minorAscii"/>
          <w:b/>
          <w:bCs/>
          <w:sz w:val="24"/>
          <w:szCs w:val="24"/>
          <w:lang w:eastAsia="zh-CN"/>
        </w:rPr>
      </w:pPr>
      <w:r>
        <w:rPr>
          <w:rFonts w:hint="default" w:asciiTheme="minorAscii" w:hAnsiTheme="minorAscii"/>
          <w:b/>
          <w:bCs/>
          <w:sz w:val="24"/>
          <w:szCs w:val="24"/>
          <w:lang w:eastAsia="zh-CN"/>
        </w:rPr>
        <w:t>2. Text Input and Scaling</w:t>
      </w:r>
    </w:p>
    <w:p w14:paraId="5EC139D8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cs="Arial" w:asciiTheme="minorAscii" w:hAnsiTheme="minorAscii"/>
          <w:sz w:val="24"/>
          <w:szCs w:val="24"/>
          <w:lang w:eastAsia="zh-CN"/>
        </w:rPr>
      </w:pPr>
      <w:r>
        <w:rPr>
          <w:rFonts w:hint="default" w:cs="Arial" w:asciiTheme="minorAscii" w:hAnsiTheme="minorAscii"/>
          <w:sz w:val="24"/>
          <w:szCs w:val="24"/>
          <w:lang w:val="en-US" w:eastAsia="zh-CN"/>
        </w:rPr>
        <w:t xml:space="preserve">Take </w:t>
      </w:r>
      <w:r>
        <w:rPr>
          <w:rFonts w:hint="default" w:cs="Arial" w:asciiTheme="minorAscii" w:hAnsiTheme="minorAscii"/>
          <w:sz w:val="24"/>
          <w:szCs w:val="24"/>
        </w:rPr>
        <w:t>user input for the desired text height, constrained to a range between 4 mm and 10 mm.</w:t>
      </w:r>
    </w:p>
    <w:p w14:paraId="6E1271DF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cs="Arial" w:asciiTheme="minorAscii" w:hAnsiTheme="minorAscii"/>
          <w:sz w:val="24"/>
          <w:szCs w:val="24"/>
          <w:lang w:eastAsia="zh-CN"/>
        </w:rPr>
      </w:pPr>
      <w:r>
        <w:rPr>
          <w:rFonts w:hint="default" w:cs="Arial" w:asciiTheme="minorAscii" w:hAnsiTheme="minorAscii"/>
          <w:sz w:val="24"/>
          <w:szCs w:val="24"/>
          <w:lang w:eastAsia="zh-CN"/>
        </w:rPr>
        <w:t>Calculate scaling factor: scale = user_height / 18 (font's default height)</w:t>
      </w:r>
    </w:p>
    <w:p w14:paraId="5419DDAF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cs="Arial" w:asciiTheme="minorAscii" w:hAnsiTheme="minorAscii"/>
          <w:sz w:val="24"/>
          <w:szCs w:val="24"/>
          <w:lang w:eastAsia="zh-CN"/>
        </w:rPr>
      </w:pPr>
      <w:r>
        <w:rPr>
          <w:rFonts w:hint="default" w:cs="Arial" w:asciiTheme="minorAscii" w:hAnsiTheme="minorAscii"/>
          <w:sz w:val="24"/>
          <w:szCs w:val="24"/>
          <w:lang w:eastAsia="zh-CN"/>
        </w:rPr>
        <w:t>Read text content from external files of arbitrary length</w:t>
      </w:r>
    </w:p>
    <w:p w14:paraId="47FD383F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cs="Arial" w:asciiTheme="minorAscii" w:hAnsiTheme="minorAscii"/>
          <w:sz w:val="24"/>
          <w:szCs w:val="24"/>
          <w:lang w:eastAsia="zh-CN"/>
        </w:rPr>
      </w:pPr>
      <w:r>
        <w:rPr>
          <w:rFonts w:hint="default" w:cs="Arial" w:asciiTheme="minorAscii" w:hAnsiTheme="minorAscii"/>
          <w:sz w:val="24"/>
          <w:szCs w:val="24"/>
          <w:lang w:val="en-US" w:eastAsia="zh-CN"/>
        </w:rPr>
        <w:t>Convert the content into ASCII letter and generate into G-code</w:t>
      </w:r>
    </w:p>
    <w:p w14:paraId="42E5DF8A">
      <w:pPr>
        <w:rPr>
          <w:rFonts w:hint="default" w:asciiTheme="minorAscii" w:hAnsiTheme="minorAscii"/>
          <w:b/>
          <w:bCs/>
          <w:sz w:val="24"/>
          <w:szCs w:val="24"/>
          <w:lang w:eastAsia="zh-CN"/>
        </w:rPr>
      </w:pPr>
      <w:r>
        <w:rPr>
          <w:rFonts w:hint="default" w:asciiTheme="minorAscii" w:hAnsiTheme="minorAscii"/>
          <w:b/>
          <w:bCs/>
          <w:sz w:val="24"/>
          <w:szCs w:val="24"/>
          <w:lang w:eastAsia="zh-CN"/>
        </w:rPr>
        <w:t>3. Robot Communication</w:t>
      </w:r>
    </w:p>
    <w:p w14:paraId="07BD93D1">
      <w:pPr>
        <w:pStyle w:val="43"/>
        <w:numPr>
          <w:ilvl w:val="0"/>
          <w:numId w:val="4"/>
        </w:numPr>
        <w:ind w:firstLineChars="0"/>
        <w:rPr>
          <w:rFonts w:hint="default" w:cs="Arial" w:asciiTheme="minorAscii" w:hAnsiTheme="minorAscii"/>
          <w:sz w:val="24"/>
          <w:szCs w:val="24"/>
          <w:lang w:eastAsia="zh-CN"/>
        </w:rPr>
      </w:pPr>
      <w:r>
        <w:rPr>
          <w:rFonts w:hint="default" w:cs="Arial" w:asciiTheme="minorAscii" w:hAnsiTheme="minorAscii"/>
          <w:sz w:val="24"/>
          <w:szCs w:val="24"/>
          <w:lang w:eastAsia="zh-CN"/>
        </w:rPr>
        <w:t xml:space="preserve">Establish serial communication with Arduino at 115200 </w:t>
      </w:r>
    </w:p>
    <w:p w14:paraId="0EDC74DF">
      <w:pPr>
        <w:pStyle w:val="43"/>
        <w:numPr>
          <w:ilvl w:val="0"/>
          <w:numId w:val="4"/>
        </w:numPr>
        <w:ind w:firstLineChars="0"/>
        <w:rPr>
          <w:rFonts w:hint="default" w:cs="Arial" w:asciiTheme="minorAscii" w:hAnsiTheme="minorAscii"/>
          <w:sz w:val="24"/>
          <w:szCs w:val="24"/>
          <w:lang w:eastAsia="zh-CN"/>
        </w:rPr>
      </w:pPr>
      <w:r>
        <w:rPr>
          <w:rFonts w:hint="default" w:cs="Arial" w:asciiTheme="minorAscii" w:hAnsiTheme="minorAscii"/>
          <w:sz w:val="24"/>
          <w:szCs w:val="24"/>
          <w:lang w:eastAsia="zh-CN"/>
        </w:rPr>
        <w:t>Send G-code commands through virtual RS232 port</w:t>
      </w:r>
    </w:p>
    <w:p w14:paraId="37129279">
      <w:pPr>
        <w:pStyle w:val="43"/>
        <w:numPr>
          <w:ilvl w:val="0"/>
          <w:numId w:val="4"/>
        </w:numPr>
        <w:ind w:firstLineChars="0"/>
        <w:rPr>
          <w:rFonts w:hint="default" w:cs="Arial" w:asciiTheme="minorAscii" w:hAnsiTheme="minorAscii"/>
          <w:sz w:val="24"/>
          <w:szCs w:val="24"/>
          <w:lang w:eastAsia="zh-CN"/>
        </w:rPr>
      </w:pPr>
      <w:r>
        <w:rPr>
          <w:rFonts w:hint="default" w:cs="Arial" w:asciiTheme="minorAscii" w:hAnsiTheme="minorAscii"/>
          <w:sz w:val="24"/>
          <w:szCs w:val="24"/>
          <w:lang w:eastAsia="zh-CN"/>
        </w:rPr>
        <w:t xml:space="preserve">Implement proper </w:t>
      </w:r>
      <w:r>
        <w:rPr>
          <w:rFonts w:hint="default" w:cs="Arial" w:asciiTheme="minorAscii" w:hAnsiTheme="minorAscii"/>
          <w:sz w:val="24"/>
          <w:szCs w:val="24"/>
          <w:lang w:val="en-US" w:eastAsia="zh-CN"/>
        </w:rPr>
        <w:t xml:space="preserve">communication </w:t>
      </w:r>
      <w:r>
        <w:rPr>
          <w:rFonts w:hint="default" w:cs="Arial" w:asciiTheme="minorAscii" w:hAnsiTheme="minorAscii"/>
          <w:sz w:val="24"/>
          <w:szCs w:val="24"/>
          <w:lang w:eastAsia="zh-CN"/>
        </w:rPr>
        <w:t xml:space="preserve">protocol: each command ends with \n, </w:t>
      </w:r>
      <w:r>
        <w:rPr>
          <w:rFonts w:hint="default" w:eastAsia="宋体" w:cs="Arial" w:asciiTheme="minorAscii" w:hAnsiTheme="minorAscii"/>
          <w:sz w:val="24"/>
          <w:szCs w:val="24"/>
        </w:rPr>
        <w:t xml:space="preserve">the program must wait for the Arduino to return an </w:t>
      </w:r>
      <w:r>
        <w:rPr>
          <w:rStyle w:val="18"/>
          <w:rFonts w:hint="default" w:eastAsia="宋体" w:cs="Arial" w:asciiTheme="minorAscii" w:hAnsiTheme="minorAscii"/>
          <w:sz w:val="24"/>
          <w:szCs w:val="24"/>
        </w:rPr>
        <w:t>“ok”</w:t>
      </w:r>
      <w:r>
        <w:rPr>
          <w:rFonts w:hint="default" w:eastAsia="宋体" w:cs="Arial" w:asciiTheme="minorAscii" w:hAnsiTheme="minorAscii"/>
          <w:sz w:val="24"/>
          <w:szCs w:val="24"/>
        </w:rPr>
        <w:t xml:space="preserve"> acknowledgment before sending the next command.</w:t>
      </w:r>
    </w:p>
    <w:p w14:paraId="7F8A095A">
      <w:pPr>
        <w:pStyle w:val="43"/>
        <w:numPr>
          <w:ilvl w:val="0"/>
          <w:numId w:val="4"/>
        </w:numPr>
        <w:ind w:firstLineChars="0"/>
        <w:rPr>
          <w:rFonts w:hint="default" w:cs="Arial" w:asciiTheme="minorAscii" w:hAnsiTheme="minorAscii"/>
          <w:sz w:val="24"/>
          <w:szCs w:val="24"/>
          <w:lang w:eastAsia="zh-CN"/>
        </w:rPr>
      </w:pPr>
      <w:r>
        <w:rPr>
          <w:rFonts w:hint="default" w:cs="Arial" w:asciiTheme="minorAscii" w:hAnsiTheme="minorAscii"/>
          <w:sz w:val="24"/>
          <w:szCs w:val="24"/>
          <w:lang w:eastAsia="zh-CN"/>
        </w:rPr>
        <w:t>Manage command buffering and synchronization</w:t>
      </w:r>
      <w:r>
        <w:rPr>
          <w:rFonts w:hint="default" w:cs="Arial" w:asciiTheme="minorAscii" w:hAnsiTheme="minorAscii"/>
          <w:sz w:val="24"/>
          <w:szCs w:val="24"/>
          <w:lang w:val="en-US" w:eastAsia="zh-CN"/>
        </w:rPr>
        <w:t xml:space="preserve"> to ensure smooth</w:t>
      </w:r>
    </w:p>
    <w:p w14:paraId="2296F6E8">
      <w:pPr>
        <w:pStyle w:val="43"/>
        <w:numPr>
          <w:numId w:val="0"/>
        </w:numPr>
        <w:ind w:leftChars="0"/>
        <w:rPr>
          <w:rFonts w:hint="default" w:cs="Arial" w:asciiTheme="minorAscii" w:hAnsiTheme="minorAscii"/>
          <w:sz w:val="24"/>
          <w:szCs w:val="24"/>
          <w:lang w:eastAsia="zh-CN"/>
        </w:rPr>
      </w:pPr>
    </w:p>
    <w:p w14:paraId="1F3A7CD7">
      <w:pPr>
        <w:pStyle w:val="2"/>
      </w:pPr>
      <w:r>
        <w:t>Key Data Items</w:t>
      </w:r>
    </w:p>
    <w:p w14:paraId="21D41302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842"/>
        <w:gridCol w:w="5052"/>
      </w:tblGrid>
      <w:tr w14:paraId="3612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5FE9F177">
            <w:pPr>
              <w:spacing w:after="0" w:line="240" w:lineRule="auto"/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2CE155D9">
            <w:pPr>
              <w:spacing w:after="0" w:line="240" w:lineRule="auto"/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5BA723B9">
            <w:pPr>
              <w:spacing w:after="0" w:line="240" w:lineRule="auto"/>
            </w:pPr>
            <w:r>
              <w:t>Rationale</w:t>
            </w:r>
          </w:p>
        </w:tc>
      </w:tr>
      <w:tr w14:paraId="7FDF9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2122" w:type="dxa"/>
          </w:tcPr>
          <w:p w14:paraId="76E33DB3">
            <w:pPr>
              <w:spacing w:after="0" w:line="240" w:lineRule="auto"/>
            </w:pPr>
            <w:r>
              <w:t>textContent</w:t>
            </w:r>
          </w:p>
        </w:tc>
        <w:tc>
          <w:tcPr>
            <w:tcW w:w="1842" w:type="dxa"/>
          </w:tcPr>
          <w:p w14:paraId="06C2FE55">
            <w:pPr>
              <w:spacing w:after="0" w:line="240" w:lineRule="auto"/>
              <w:jc w:val="both"/>
            </w:pPr>
            <w:r>
              <w:t>char*</w:t>
            </w:r>
          </w:p>
        </w:tc>
        <w:tc>
          <w:tcPr>
            <w:tcW w:w="5052" w:type="dxa"/>
          </w:tcPr>
          <w:p w14:paraId="01A3B190">
            <w:pPr>
              <w:spacing w:after="0" w:line="240" w:lineRule="auto"/>
            </w:pPr>
            <w:r>
              <w:t>Stores text content read from file</w:t>
            </w:r>
          </w:p>
        </w:tc>
      </w:tr>
      <w:tr w14:paraId="45342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122" w:type="dxa"/>
          </w:tcPr>
          <w:p w14:paraId="18824B86">
            <w:pPr>
              <w:spacing w:after="0" w:line="240" w:lineRule="auto"/>
            </w:pPr>
            <w:r>
              <w:t>gcodeCommands</w:t>
            </w:r>
          </w:p>
        </w:tc>
        <w:tc>
          <w:tcPr>
            <w:tcW w:w="1842" w:type="dxa"/>
          </w:tcPr>
          <w:p w14:paraId="59980F06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char*</w:t>
            </w:r>
          </w:p>
        </w:tc>
        <w:tc>
          <w:tcPr>
            <w:tcW w:w="5052" w:type="dxa"/>
          </w:tcPr>
          <w:p w14:paraId="39852DA0">
            <w:pPr>
              <w:spacing w:after="0" w:line="240" w:lineRule="auto"/>
            </w:pPr>
            <w:r>
              <w:t>Stores generated G-Code command sequence</w:t>
            </w:r>
          </w:p>
        </w:tc>
      </w:tr>
      <w:tr w14:paraId="3D54A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122" w:type="dxa"/>
          </w:tcPr>
          <w:p w14:paraId="5698B3E3">
            <w:pPr>
              <w:spacing w:after="0" w:line="240" w:lineRule="auto"/>
            </w:pPr>
            <w:r>
              <w:t>drawingHeight</w:t>
            </w:r>
          </w:p>
        </w:tc>
        <w:tc>
          <w:tcPr>
            <w:tcW w:w="1842" w:type="dxa"/>
          </w:tcPr>
          <w:p w14:paraId="3B39EE72">
            <w:pPr>
              <w:spacing w:after="0" w:line="240" w:lineRule="auto"/>
            </w:pPr>
            <w:r>
              <w:t>int</w:t>
            </w:r>
          </w:p>
        </w:tc>
        <w:tc>
          <w:tcPr>
            <w:tcW w:w="5052" w:type="dxa"/>
          </w:tcPr>
          <w:p w14:paraId="387D633B">
            <w:pPr>
              <w:spacing w:after="0" w:line="240" w:lineRule="auto"/>
            </w:pPr>
            <w:r>
              <w:t>User-specified text height (4-10mm)</w:t>
            </w:r>
          </w:p>
        </w:tc>
      </w:tr>
      <w:tr w14:paraId="3E23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122" w:type="dxa"/>
            <w:shd w:val="clear"/>
            <w:vAlign w:val="top"/>
          </w:tcPr>
          <w:p w14:paraId="5A36EAE9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lang w:val="en-GB" w:eastAsia="en-US" w:bidi="ar-SA"/>
              </w:rPr>
            </w:pPr>
            <w:r>
              <w:t>scaleFactor</w:t>
            </w:r>
          </w:p>
        </w:tc>
        <w:tc>
          <w:tcPr>
            <w:tcW w:w="1842" w:type="dxa"/>
            <w:shd w:val="clear"/>
            <w:vAlign w:val="top"/>
          </w:tcPr>
          <w:p w14:paraId="1011BC51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lang w:val="en-GB" w:eastAsia="en-US" w:bidi="ar-SA"/>
              </w:rPr>
            </w:pPr>
            <w:r>
              <w:t>float</w:t>
            </w:r>
          </w:p>
        </w:tc>
        <w:tc>
          <w:tcPr>
            <w:tcW w:w="5052" w:type="dxa"/>
            <w:shd w:val="clear"/>
            <w:vAlign w:val="top"/>
          </w:tcPr>
          <w:p w14:paraId="21879392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lang w:val="en-GB" w:eastAsia="en-US" w:bidi="ar-SA"/>
              </w:rPr>
            </w:pPr>
            <w:r>
              <w:t>Scaling factor calculated as: user_height / 18.0f</w:t>
            </w:r>
          </w:p>
        </w:tc>
      </w:tr>
      <w:tr w14:paraId="40486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122" w:type="dxa"/>
            <w:shd w:val="clear"/>
            <w:vAlign w:val="top"/>
          </w:tcPr>
          <w:p w14:paraId="4D539347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lang w:val="en-GB" w:eastAsia="en-US" w:bidi="ar-SA"/>
              </w:rPr>
            </w:pPr>
            <w:r>
              <w:t>textLength</w:t>
            </w:r>
          </w:p>
        </w:tc>
        <w:tc>
          <w:tcPr>
            <w:tcW w:w="1842" w:type="dxa"/>
            <w:shd w:val="clear"/>
            <w:vAlign w:val="top"/>
          </w:tcPr>
          <w:p w14:paraId="462A2D37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sz w:val="22"/>
                <w:lang w:val="en-GB" w:eastAsia="zh-CN" w:bidi="ar-SA"/>
              </w:rPr>
            </w:pPr>
            <w:r>
              <w:rPr>
                <w:lang w:eastAsia="zh-CN"/>
              </w:rPr>
              <w:t>int</w:t>
            </w:r>
          </w:p>
        </w:tc>
        <w:tc>
          <w:tcPr>
            <w:tcW w:w="5052" w:type="dxa"/>
            <w:shd w:val="clear"/>
            <w:vAlign w:val="top"/>
          </w:tcPr>
          <w:p w14:paraId="45459999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lang w:val="en-GB" w:eastAsia="en-US" w:bidi="ar-SA"/>
              </w:rPr>
            </w:pPr>
            <w:r>
              <w:t>Length of text read from input file</w:t>
            </w:r>
          </w:p>
        </w:tc>
      </w:tr>
      <w:tr w14:paraId="62E7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122" w:type="dxa"/>
            <w:shd w:val="clear"/>
            <w:vAlign w:val="top"/>
          </w:tcPr>
          <w:p w14:paraId="733643CF">
            <w:pPr>
              <w:spacing w:after="0" w:line="240" w:lineRule="auto"/>
            </w:pPr>
            <w:r>
              <w:t>charCount</w:t>
            </w:r>
          </w:p>
        </w:tc>
        <w:tc>
          <w:tcPr>
            <w:tcW w:w="1842" w:type="dxa"/>
            <w:shd w:val="clear"/>
            <w:vAlign w:val="top"/>
          </w:tcPr>
          <w:p w14:paraId="105C8C25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int</w:t>
            </w:r>
          </w:p>
        </w:tc>
        <w:tc>
          <w:tcPr>
            <w:tcW w:w="5052" w:type="dxa"/>
            <w:shd w:val="clear"/>
            <w:vAlign w:val="top"/>
          </w:tcPr>
          <w:p w14:paraId="11627540">
            <w:pPr>
              <w:spacing w:after="0" w:line="240" w:lineRule="auto"/>
            </w:pPr>
            <w:r>
              <w:t>Number of characters loaded from font file</w:t>
            </w:r>
          </w:p>
        </w:tc>
      </w:tr>
    </w:tbl>
    <w:p w14:paraId="662B0734">
      <w:pPr>
        <w:pStyle w:val="2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Function Declarations</w:t>
      </w:r>
    </w:p>
    <w:p w14:paraId="4B2BDE19">
      <w:pPr>
        <w:rPr>
          <w:rFonts w:hint="default" w:asciiTheme="minorAscii" w:hAnsiTheme="minorAscii"/>
          <w:i/>
          <w:iCs/>
          <w:sz w:val="24"/>
          <w:szCs w:val="24"/>
          <w:lang w:eastAsia="zh-CN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lang w:eastAsia="zh-CN"/>
        </w:rPr>
        <w:t>int LoadFontData</w:t>
      </w:r>
      <w:r>
        <w:rPr>
          <w:rFonts w:hint="default" w:asciiTheme="minorAscii" w:hAnsiTheme="minorAscii"/>
          <w:i/>
          <w:iCs/>
          <w:sz w:val="24"/>
          <w:szCs w:val="24"/>
          <w:lang w:eastAsia="zh-CN"/>
        </w:rPr>
        <w:t>(const char* fontFilename, struct Character** fontArray, int* charCount)</w:t>
      </w:r>
    </w:p>
    <w:p w14:paraId="5B73D4FD">
      <w:pPr>
        <w:rPr>
          <w:rFonts w:hint="default" w:asciiTheme="minorAscii" w:hAnsiTheme="minorAscii"/>
          <w:i/>
          <w:iCs/>
          <w:sz w:val="24"/>
          <w:szCs w:val="24"/>
        </w:rPr>
      </w:pPr>
      <w:r>
        <w:rPr>
          <w:rFonts w:hint="default" w:asciiTheme="minorAscii" w:hAnsiTheme="minorAscii"/>
          <w:i/>
          <w:iCs/>
          <w:sz w:val="24"/>
          <w:szCs w:val="24"/>
        </w:rPr>
        <w:t xml:space="preserve">Parameters: </w:t>
      </w:r>
    </w:p>
    <w:p w14:paraId="3497D0E6">
      <w:pPr>
        <w:ind w:left="720"/>
        <w:rPr>
          <w:rFonts w:hint="default" w:asciiTheme="minorAscii" w:hAnsiTheme="minorAscii"/>
          <w:i/>
          <w:iCs/>
          <w:sz w:val="24"/>
          <w:szCs w:val="24"/>
          <w:lang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eastAsia="zh-CN"/>
        </w:rPr>
        <w:t>fontFilename -- input, path to SingleStrokeFont.txt file</w:t>
      </w:r>
    </w:p>
    <w:p w14:paraId="3F35E571">
      <w:pPr>
        <w:ind w:left="720"/>
        <w:rPr>
          <w:rFonts w:hint="default" w:asciiTheme="minorAscii" w:hAnsiTheme="minorAscii"/>
          <w:i/>
          <w:iCs/>
          <w:sz w:val="24"/>
          <w:szCs w:val="24"/>
          <w:lang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eastAsia="zh-CN"/>
        </w:rPr>
        <w:t>fontArray -- output, pointer to array of character definitions</w:t>
      </w:r>
    </w:p>
    <w:p w14:paraId="5EA97585">
      <w:pPr>
        <w:ind w:left="720"/>
        <w:rPr>
          <w:rFonts w:hint="default" w:asciiTheme="minorAscii" w:hAnsiTheme="minorAscii"/>
          <w:i/>
          <w:iCs/>
          <w:sz w:val="24"/>
          <w:szCs w:val="24"/>
          <w:lang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eastAsia="zh-CN"/>
        </w:rPr>
        <w:t>charCount -- output, number of characters loaded</w:t>
      </w:r>
    </w:p>
    <w:p w14:paraId="6ABFFB73">
      <w:pPr>
        <w:ind w:left="720"/>
        <w:rPr>
          <w:rFonts w:hint="default" w:asciiTheme="minorAscii" w:hAnsiTheme="minorAscii"/>
          <w:i/>
          <w:iCs/>
          <w:sz w:val="24"/>
          <w:szCs w:val="24"/>
          <w:lang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eastAsia="zh-CN"/>
        </w:rPr>
        <w:t>Return value: returns 1 if successful, 0 if failed</w:t>
      </w:r>
    </w:p>
    <w:p w14:paraId="02DBE421">
      <w:pPr>
        <w:rPr>
          <w:rFonts w:hint="default" w:asciiTheme="minorAscii" w:hAnsiTheme="minorAscii"/>
          <w:sz w:val="24"/>
          <w:szCs w:val="24"/>
        </w:rPr>
      </w:pPr>
      <w:bookmarkStart w:id="0" w:name="_GoBack"/>
      <w:bookmarkEnd w:id="0"/>
    </w:p>
    <w:p w14:paraId="1453332E">
      <w:pP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lang w:val="en-US" w:eastAsia="zh-CN"/>
        </w:rPr>
        <w:t>Int performTextDrawing</w:t>
      </w: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 xml:space="preserve">(const char* textFilename, int textHeight) </w:t>
      </w:r>
    </w:p>
    <w:p w14:paraId="52575211">
      <w:pP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Parameters:</w:t>
      </w:r>
    </w:p>
    <w:p w14:paraId="73EE37D0">
      <w:pP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textFilename -- Path to the text file to be drawn</w:t>
      </w:r>
    </w:p>
    <w:p w14:paraId="60DFCAD8">
      <w:pPr>
        <w:ind w:firstLine="72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textHeight -- Text height (4-10mm)</w:t>
      </w:r>
    </w:p>
    <w:p w14:paraId="254B2B3E">
      <w:pPr>
        <w:numPr>
          <w:numId w:val="0"/>
        </w:numPr>
        <w:ind w:left="1799" w:leftChars="163" w:hanging="1440" w:hangingChars="600"/>
        <w:rPr>
          <w:rFonts w:hint="default" w:asciiTheme="minorAscii" w:hAnsiTheme="minorAscii"/>
          <w:i/>
          <w:iCs/>
          <w:sz w:val="24"/>
          <w:szCs w:val="24"/>
          <w:lang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 xml:space="preserve">Return value: </w:t>
      </w:r>
      <w:r>
        <w:rPr>
          <w:rFonts w:hint="default" w:asciiTheme="minorAscii" w:hAnsiTheme="minorAscii"/>
          <w:i/>
          <w:iCs/>
          <w:sz w:val="24"/>
          <w:szCs w:val="24"/>
          <w:lang w:eastAsia="zh-CN"/>
        </w:rPr>
        <w:t>Returns 1 if the entire text file is processed successfully and all required G-code</w:t>
      </w:r>
    </w:p>
    <w:p w14:paraId="7C38627B">
      <w:pPr>
        <w:numPr>
          <w:numId w:val="0"/>
        </w:numPr>
        <w:ind w:left="1679" w:leftChars="763" w:firstLine="0" w:firstLineChars="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eastAsia="zh-CN"/>
        </w:rPr>
        <w:t xml:space="preserve">commands are generated </w:t>
      </w:r>
    </w:p>
    <w:p w14:paraId="3CC2E06D">
      <w:pPr>
        <w:numPr>
          <w:numId w:val="0"/>
        </w:numPr>
        <w:ind w:left="1459" w:leftChars="663" w:firstLine="0" w:firstLineChars="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eastAsia="zh-CN"/>
        </w:rPr>
        <w:t>Returns 0 if the text file cannot be opened, if the height value is invalid, or if an error occurs during G-code transmission</w:t>
      </w:r>
    </w:p>
    <w:p w14:paraId="1A917FEE">
      <w:pP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</w:p>
    <w:p w14:paraId="02206462">
      <w:pP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lang w:val="en-US" w:eastAsia="zh-CN"/>
        </w:rPr>
        <w:t>char* ReadTextFile</w:t>
      </w: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(const char* filename, int* textLength)</w:t>
      </w:r>
    </w:p>
    <w:p w14:paraId="26B5DE4E">
      <w:pP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Parameters:</w:t>
      </w:r>
    </w:p>
    <w:p w14:paraId="74961E69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filename -- input Path to the text file</w:t>
      </w:r>
    </w:p>
    <w:p w14:paraId="51C5176E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textLength -- Output parameter, returns text length</w:t>
      </w:r>
    </w:p>
    <w:p w14:paraId="16FC9DF3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Return value: Returns pointer to allocated text buffer, NULL if failed</w:t>
      </w:r>
    </w:p>
    <w:p w14:paraId="2B8D5837">
      <w:pP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</w:p>
    <w:p w14:paraId="4382E761">
      <w:pP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lang w:val="en-US" w:eastAsia="zh-CN"/>
        </w:rPr>
        <w:t>char* GenerateDrawingGCode</w:t>
      </w: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(const char* text, int textLength, int height, int* gcodeLength)</w:t>
      </w:r>
    </w:p>
    <w:p w14:paraId="7D6E335F">
      <w:pP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Parameters:</w:t>
      </w:r>
    </w:p>
    <w:p w14:paraId="3DB43D31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text -- Input text content</w:t>
      </w:r>
    </w:p>
    <w:p w14:paraId="469C485B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textLength -- input Text length</w:t>
      </w:r>
    </w:p>
    <w:p w14:paraId="7490B6CD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height -- input Text height</w:t>
      </w:r>
    </w:p>
    <w:p w14:paraId="6EC1DE51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gcodeLength -- Output parameter, returns G-Code length</w:t>
      </w:r>
    </w:p>
    <w:p w14:paraId="56C66638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Return value: Returns pointer to generated G-Code buffer, NULL if failed</w:t>
      </w:r>
    </w:p>
    <w:p w14:paraId="3B30E6E6">
      <w:pP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</w:p>
    <w:p w14:paraId="2E5F990C">
      <w:pP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lang w:val="en-US" w:eastAsia="zh-CN"/>
        </w:rPr>
        <w:t>int SendToDrawingRobot</w:t>
      </w: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(const char* gcode, int gcodeLength)</w:t>
      </w:r>
    </w:p>
    <w:p w14:paraId="010A7E7F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Parameters:</w:t>
      </w:r>
    </w:p>
    <w:p w14:paraId="278E214B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gcode -- G-Code command buffer</w:t>
      </w:r>
    </w:p>
    <w:p w14:paraId="12A01510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gcodeLength -- G-Code length</w:t>
      </w:r>
    </w:p>
    <w:p w14:paraId="07978460">
      <w:pPr>
        <w:ind w:left="440" w:leftChars="200"/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i/>
          <w:iCs/>
          <w:sz w:val="24"/>
          <w:szCs w:val="24"/>
          <w:lang w:val="en-US" w:eastAsia="zh-CN"/>
        </w:rPr>
        <w:t>Return value: 1=all commands sent successfully, 0=communication failed</w:t>
      </w:r>
    </w:p>
    <w:p w14:paraId="3672DD8F">
      <w:pPr>
        <w:pStyle w:val="2"/>
        <w:rPr>
          <w:rFonts w:hint="default" w:asciiTheme="minorAscii" w:hAnsiTheme="minorAscii"/>
          <w:lang w:eastAsia="zh-CN"/>
        </w:rPr>
      </w:pPr>
      <w:r>
        <w:rPr>
          <w:rFonts w:hint="default" w:asciiTheme="minorAscii" w:hAnsiTheme="minorAscii"/>
        </w:rPr>
        <w:t>Testing Information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6"/>
        <w:gridCol w:w="2069"/>
        <w:gridCol w:w="2473"/>
        <w:gridCol w:w="2298"/>
      </w:tblGrid>
      <w:tr w14:paraId="76A3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31567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8F618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5E34B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D6F4A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Expected Output</w:t>
            </w:r>
          </w:p>
        </w:tc>
      </w:tr>
      <w:tr w14:paraId="426E9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5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D5915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asciiTheme="minorAscii" w:hAnsiTheme="minorAscii"/>
                <w:b w:val="0"/>
                <w:bCs w:val="0"/>
                <w:i/>
                <w:iCs/>
                <w:lang w:eastAsia="zh-CN"/>
              </w:rPr>
              <w:t xml:space="preserve"> LoadFontData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F6EB1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Normal font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66414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SingleStrokeFont.txt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A1CC6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Returns 1, successfully loads character data</w:t>
            </w:r>
          </w:p>
        </w:tc>
      </w:tr>
      <w:tr w14:paraId="23859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FDB9E9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asciiTheme="minorAscii" w:hAnsiTheme="minorAscii"/>
                <w:b w:val="0"/>
                <w:bCs w:val="0"/>
                <w:i/>
                <w:iCs/>
                <w:lang w:eastAsia="zh-CN"/>
              </w:rPr>
              <w:t>LoadFontData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1E8EC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File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1984E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"missing_font.txt"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C9179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Returns 0, proper error handling</w:t>
            </w:r>
          </w:p>
        </w:tc>
      </w:tr>
      <w:tr w14:paraId="7AA8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A8EBB">
            <w:pPr>
              <w:spacing w:after="0" w:line="240" w:lineRule="auto"/>
              <w:jc w:val="center"/>
              <w:rPr>
                <w:rFonts w:hint="default" w:asciiTheme="minorAscii" w:hAnsiTheme="minorAscii"/>
                <w:b w:val="0"/>
                <w:bCs w:val="0"/>
                <w:i/>
                <w:iCs/>
                <w:lang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PerformTextDrawing</w:t>
            </w:r>
          </w:p>
        </w:tc>
        <w:tc>
          <w:tcPr>
            <w:tcW w:w="20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74686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Normal drawing process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4AA15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Valid text file, height=8</w:t>
            </w:r>
          </w:p>
        </w:tc>
        <w:tc>
          <w:tcPr>
            <w:tcW w:w="2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E7DD2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Returns 1, all steps executed successfully</w:t>
            </w:r>
          </w:p>
        </w:tc>
      </w:tr>
      <w:tr w14:paraId="2787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10C9C1">
            <w:pPr>
              <w:spacing w:after="0" w:line="240" w:lineRule="auto"/>
              <w:jc w:val="center"/>
              <w:rPr>
                <w:rFonts w:hint="default" w:asciiTheme="minorAscii" w:hAnsiTheme="minorAscii"/>
                <w:b w:val="0"/>
                <w:bCs w:val="0"/>
                <w:i/>
                <w:iCs/>
                <w:lang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PerformTextDrawing</w:t>
            </w:r>
          </w:p>
        </w:tc>
        <w:tc>
          <w:tcPr>
            <w:tcW w:w="20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66512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File not found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EF573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Invalid file path, height=6</w:t>
            </w:r>
          </w:p>
        </w:tc>
        <w:tc>
          <w:tcPr>
            <w:tcW w:w="2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0561B9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Returns 0, proper error handling</w:t>
            </w:r>
          </w:p>
        </w:tc>
      </w:tr>
      <w:tr w14:paraId="12321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D160F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PerformTextDrawing</w:t>
            </w:r>
          </w:p>
        </w:tc>
        <w:tc>
          <w:tcPr>
            <w:tcW w:w="20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43414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Invalid height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7E9D0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Height=2</w:t>
            </w:r>
          </w:p>
        </w:tc>
        <w:tc>
          <w:tcPr>
            <w:tcW w:w="2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77DCF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Returns 0, proper error handling</w:t>
            </w:r>
          </w:p>
        </w:tc>
      </w:tr>
      <w:tr w14:paraId="7D97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E5E46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ReadTextFile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38AAE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Normal text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61070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File containing</w:t>
            </w:r>
          </w:p>
          <w:p w14:paraId="4C2C1A97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 xml:space="preserve"> "a quick fox"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4E37A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Returns valid pointer, textLength=11</w:t>
            </w:r>
          </w:p>
        </w:tc>
      </w:tr>
      <w:tr w14:paraId="7520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AEE15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ReadTextFile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C6223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Empty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DAFA1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Empty text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97A84E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Returns NULL, textLength=0</w:t>
            </w:r>
          </w:p>
        </w:tc>
      </w:tr>
      <w:tr w14:paraId="60DB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A7076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GenerateDrawingGCode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9674F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Single line text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D390F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Text="A", height=6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2DBEC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Returns valid G-Code pointer with correct scaling commands</w:t>
            </w:r>
          </w:p>
        </w:tc>
      </w:tr>
      <w:tr w14:paraId="2E87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A6F13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GenerateDrawingGCode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417F3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Multi-line text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79C46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Text="A\nB", height=8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2D87C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Returns valid G-Code pointer with line break handling</w:t>
            </w:r>
          </w:p>
        </w:tc>
      </w:tr>
      <w:tr w14:paraId="7E66D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8DF7B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SendToDrawingRobot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2502B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Normal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A5D55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Valid G-Code commands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B6C4E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Returns 1, robot responds normally</w:t>
            </w:r>
          </w:p>
        </w:tc>
      </w:tr>
      <w:tr w14:paraId="54D74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B09F9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SendToDrawingRobot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A7C55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Communication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0B1C8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Invalid G-Code or disconnected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C10486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Returns 0, proper error handling</w:t>
            </w:r>
          </w:p>
        </w:tc>
      </w:tr>
      <w:tr w14:paraId="464D0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7422AD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main()</w:t>
            </w:r>
          </w:p>
        </w:tc>
        <w:tc>
          <w:tcPr>
            <w:tcW w:w="20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09177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Complete workflow test</w:t>
            </w:r>
          </w:p>
        </w:tc>
        <w:tc>
          <w:tcPr>
            <w:tcW w:w="24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A9018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Valid (font + text files+height)</w:t>
            </w:r>
          </w:p>
        </w:tc>
        <w:tc>
          <w:tcPr>
            <w:tcW w:w="2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B8A3B5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Program executes completely without errors</w:t>
            </w:r>
          </w:p>
        </w:tc>
      </w:tr>
      <w:tr w14:paraId="20AA1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5BC9F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 w:val="22"/>
                <w:szCs w:val="22"/>
                <w:lang w:val="en-US" w:eastAsia="zh-CN" w:bidi="ar-SA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main()</w:t>
            </w:r>
          </w:p>
        </w:tc>
        <w:tc>
          <w:tcPr>
            <w:tcW w:w="206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BEC4E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 w:val="22"/>
                <w:szCs w:val="22"/>
                <w:lang w:val="en-US" w:eastAsia="zh-CN" w:bidi="ar-SA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 w:val="22"/>
                <w:szCs w:val="22"/>
                <w:lang w:val="en-US" w:eastAsia="zh-CN" w:bidi="ar-SA"/>
              </w:rPr>
              <w:t>Work error</w:t>
            </w:r>
          </w:p>
        </w:tc>
        <w:tc>
          <w:tcPr>
            <w:tcW w:w="247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5BBFB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 w:val="22"/>
                <w:szCs w:val="22"/>
                <w:lang w:val="en-US" w:eastAsia="zh-CN" w:bidi="ar-SA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inValid font  or text files or height</w:t>
            </w:r>
          </w:p>
        </w:tc>
        <w:tc>
          <w:tcPr>
            <w:tcW w:w="229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71502">
            <w:pPr>
              <w:spacing w:after="0" w:line="240" w:lineRule="auto"/>
              <w:jc w:val="center"/>
              <w:rPr>
                <w:rFonts w:hint="default" w:eastAsia="宋体" w:cs="Calibri" w:asciiTheme="minorAscii" w:hAnsiTheme="minorAscii"/>
                <w:color w:val="0F1115"/>
                <w:sz w:val="22"/>
                <w:szCs w:val="22"/>
                <w:lang w:val="en-US" w:eastAsia="zh-CN" w:bidi="ar-SA"/>
              </w:rPr>
            </w:pPr>
            <w:r>
              <w:rPr>
                <w:rFonts w:hint="default" w:eastAsia="宋体" w:cs="Calibri" w:asciiTheme="minorAscii" w:hAnsiTheme="minorAscii"/>
                <w:color w:val="0F1115"/>
                <w:szCs w:val="22"/>
                <w:lang w:val="en-US" w:eastAsia="zh-CN"/>
              </w:rPr>
              <w:t>Program stops and exit</w:t>
            </w:r>
          </w:p>
        </w:tc>
      </w:tr>
    </w:tbl>
    <w:p w14:paraId="21BA19CF">
      <w:pPr>
        <w:rPr>
          <w:i/>
          <w:iCs/>
          <w:lang w:eastAsia="zh-CN"/>
        </w:rPr>
      </w:pPr>
    </w:p>
    <w:p w14:paraId="3C6D2304">
      <w:pPr>
        <w:pStyle w:val="2"/>
      </w:pPr>
      <w:r>
        <w:t>Flowchart(s)</w:t>
      </w:r>
    </w:p>
    <w:p w14:paraId="6442F83C">
      <w:pPr>
        <w:pStyle w:val="43"/>
        <w:numPr>
          <w:numId w:val="0"/>
        </w:numPr>
        <w:tabs>
          <w:tab w:val="left" w:pos="1249"/>
        </w:tabs>
        <w:ind w:leftChars="0"/>
        <w:rPr>
          <w:lang w:val="en-US" w:eastAsia="zh-CN"/>
        </w:rPr>
      </w:pPr>
    </w:p>
    <w:sectPr>
      <w:pgSz w:w="11906" w:h="16838"/>
      <w:pgMar w:top="709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F3F1D"/>
    <w:multiLevelType w:val="multilevel"/>
    <w:tmpl w:val="193F3F1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0C6E226"/>
    <w:multiLevelType w:val="singleLevel"/>
    <w:tmpl w:val="30C6E2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</w:abstractNum>
  <w:abstractNum w:abstractNumId="2">
    <w:nsid w:val="33AB08A6"/>
    <w:multiLevelType w:val="singleLevel"/>
    <w:tmpl w:val="33AB08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</w:abstractNum>
  <w:abstractNum w:abstractNumId="3">
    <w:nsid w:val="3E366374"/>
    <w:multiLevelType w:val="multilevel"/>
    <w:tmpl w:val="3E36637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EA4"/>
    <w:rsid w:val="00017F2B"/>
    <w:rsid w:val="00023D24"/>
    <w:rsid w:val="00027DAA"/>
    <w:rsid w:val="00043C12"/>
    <w:rsid w:val="00067DD4"/>
    <w:rsid w:val="000A357B"/>
    <w:rsid w:val="000A75CA"/>
    <w:rsid w:val="000B5FD8"/>
    <w:rsid w:val="0014424B"/>
    <w:rsid w:val="00146982"/>
    <w:rsid w:val="001541F2"/>
    <w:rsid w:val="001C280C"/>
    <w:rsid w:val="001D684D"/>
    <w:rsid w:val="001F711D"/>
    <w:rsid w:val="002002C6"/>
    <w:rsid w:val="0020324B"/>
    <w:rsid w:val="00206523"/>
    <w:rsid w:val="00212A2C"/>
    <w:rsid w:val="0022484D"/>
    <w:rsid w:val="002664CA"/>
    <w:rsid w:val="002A446D"/>
    <w:rsid w:val="002A6177"/>
    <w:rsid w:val="00315B80"/>
    <w:rsid w:val="003276BF"/>
    <w:rsid w:val="003B4C76"/>
    <w:rsid w:val="003C2EA4"/>
    <w:rsid w:val="00412313"/>
    <w:rsid w:val="0046461E"/>
    <w:rsid w:val="004A3F14"/>
    <w:rsid w:val="005117FC"/>
    <w:rsid w:val="00531BD0"/>
    <w:rsid w:val="0059770B"/>
    <w:rsid w:val="005B4339"/>
    <w:rsid w:val="005B5F4D"/>
    <w:rsid w:val="005C6C91"/>
    <w:rsid w:val="005D2B9D"/>
    <w:rsid w:val="00666E70"/>
    <w:rsid w:val="00695D2D"/>
    <w:rsid w:val="006A2D86"/>
    <w:rsid w:val="006B1333"/>
    <w:rsid w:val="006C7475"/>
    <w:rsid w:val="006C7562"/>
    <w:rsid w:val="006D4413"/>
    <w:rsid w:val="006F4F18"/>
    <w:rsid w:val="006F5EAC"/>
    <w:rsid w:val="00715573"/>
    <w:rsid w:val="00765177"/>
    <w:rsid w:val="00791CBA"/>
    <w:rsid w:val="007D633C"/>
    <w:rsid w:val="00806548"/>
    <w:rsid w:val="00856A70"/>
    <w:rsid w:val="00865719"/>
    <w:rsid w:val="00876FC2"/>
    <w:rsid w:val="00880EF5"/>
    <w:rsid w:val="008C1482"/>
    <w:rsid w:val="008E5B59"/>
    <w:rsid w:val="008E7255"/>
    <w:rsid w:val="008F7752"/>
    <w:rsid w:val="009563B1"/>
    <w:rsid w:val="009D7C90"/>
    <w:rsid w:val="00A03F9C"/>
    <w:rsid w:val="00A1026A"/>
    <w:rsid w:val="00A9325F"/>
    <w:rsid w:val="00A94F9D"/>
    <w:rsid w:val="00AB5BA5"/>
    <w:rsid w:val="00AB5EB2"/>
    <w:rsid w:val="00AD02E9"/>
    <w:rsid w:val="00AE4AA0"/>
    <w:rsid w:val="00AE5691"/>
    <w:rsid w:val="00AF6DB8"/>
    <w:rsid w:val="00B0521F"/>
    <w:rsid w:val="00B75633"/>
    <w:rsid w:val="00C21482"/>
    <w:rsid w:val="00C22541"/>
    <w:rsid w:val="00C321DD"/>
    <w:rsid w:val="00C715FD"/>
    <w:rsid w:val="00C87DFF"/>
    <w:rsid w:val="00C94EEF"/>
    <w:rsid w:val="00D02F07"/>
    <w:rsid w:val="00D37114"/>
    <w:rsid w:val="00D71D41"/>
    <w:rsid w:val="00D75C74"/>
    <w:rsid w:val="00D872DF"/>
    <w:rsid w:val="00DB2968"/>
    <w:rsid w:val="00DF6DB0"/>
    <w:rsid w:val="00E016A3"/>
    <w:rsid w:val="00E25194"/>
    <w:rsid w:val="00E41596"/>
    <w:rsid w:val="00E53057"/>
    <w:rsid w:val="00F320FB"/>
    <w:rsid w:val="00F413C4"/>
    <w:rsid w:val="00F4659A"/>
    <w:rsid w:val="00FE2210"/>
    <w:rsid w:val="00FF3A3A"/>
    <w:rsid w:val="00FF6D7E"/>
    <w:rsid w:val="2552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Theme="minorHAnsi" w:hAnsiTheme="minorHAnsi" w:eastAsiaTheme="minorEastAsia" w:cstheme="minorBidi"/>
      <w:sz w:val="22"/>
      <w:lang w:val="en-GB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20" w:after="0" w:line="240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404040" w:themeColor="text1" w:themeTint="BF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szCs w:val="22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44546A" w:themeColor="text2"/>
      <w:szCs w:val="22"/>
      <w14:textFill>
        <w14:solidFill>
          <w14:schemeClr w14:val="tx2"/>
        </w14:solidFill>
      </w14:textFill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44546A" w:themeColor="text2"/>
      <w:sz w:val="21"/>
      <w:szCs w:val="21"/>
      <w14:textFill>
        <w14:solidFill>
          <w14:schemeClr w14:val="tx2"/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  <w:sz w:val="21"/>
      <w:szCs w:val="21"/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color w:val="44546A" w:themeColor="text2"/>
      <w14:textFill>
        <w14:solidFill>
          <w14:schemeClr w14:val="tx2"/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b/>
      <w:bCs/>
      <w:i/>
      <w:iCs/>
      <w:color w:val="44546A" w:themeColor="text2"/>
      <w14:textFill>
        <w14:solidFill>
          <w14:schemeClr w14:val="tx2"/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595959" w:themeColor="text1" w:themeTint="A6"/>
      <w:spacing w:val="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Subtitle"/>
    <w:basedOn w:val="1"/>
    <w:next w:val="1"/>
    <w:link w:val="31"/>
    <w:qFormat/>
    <w:uiPriority w:val="11"/>
    <w:pPr>
      <w:spacing w:line="240" w:lineRule="auto"/>
    </w:pPr>
    <w:rPr>
      <w:rFonts w:asciiTheme="majorHAnsi" w:hAnsiTheme="majorHAnsi" w:eastAsiaTheme="majorEastAsia" w:cstheme="majorBidi"/>
      <w:sz w:val="24"/>
      <w:szCs w:val="24"/>
    </w:rPr>
  </w:style>
  <w:style w:type="paragraph" w:styleId="1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basedOn w:val="1"/>
    <w:next w:val="1"/>
    <w:link w:val="30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4472C4" w:themeColor="accent1"/>
      <w:spacing w:val="-10"/>
      <w:sz w:val="56"/>
      <w:szCs w:val="56"/>
      <w14:textFill>
        <w14:solidFill>
          <w14:schemeClr w14:val="accent1"/>
        </w14:solidFill>
      </w14:textFill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Emphasis"/>
    <w:basedOn w:val="17"/>
    <w:qFormat/>
    <w:uiPriority w:val="20"/>
    <w:rPr>
      <w:i/>
      <w:iCs/>
    </w:rPr>
  </w:style>
  <w:style w:type="character" w:styleId="20">
    <w:name w:val="HTML Code"/>
    <w:basedOn w:val="17"/>
    <w:semiHidden/>
    <w:unhideWhenUsed/>
    <w:uiPriority w:val="99"/>
    <w:rPr>
      <w:rFonts w:ascii="Courier New" w:hAnsi="Courier New"/>
      <w:sz w:val="20"/>
    </w:rPr>
  </w:style>
  <w:style w:type="character" w:customStyle="1" w:styleId="21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3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24">
    <w:name w:val="标题 4 字符"/>
    <w:basedOn w:val="17"/>
    <w:link w:val="5"/>
    <w:semiHidden/>
    <w:qFormat/>
    <w:uiPriority w:val="9"/>
    <w:rPr>
      <w:rFonts w:asciiTheme="majorHAnsi" w:hAnsiTheme="majorHAnsi" w:eastAsiaTheme="majorEastAsia" w:cstheme="majorBidi"/>
      <w:sz w:val="22"/>
      <w:szCs w:val="22"/>
    </w:rPr>
  </w:style>
  <w:style w:type="character" w:customStyle="1" w:styleId="25">
    <w:name w:val="标题 5 字符"/>
    <w:basedOn w:val="17"/>
    <w:link w:val="6"/>
    <w:semiHidden/>
    <w:uiPriority w:val="9"/>
    <w:rPr>
      <w:rFonts w:asciiTheme="majorHAnsi" w:hAnsiTheme="majorHAnsi" w:eastAsiaTheme="majorEastAsia" w:cstheme="majorBidi"/>
      <w:color w:val="44546A" w:themeColor="text2"/>
      <w:sz w:val="22"/>
      <w:szCs w:val="22"/>
      <w14:textFill>
        <w14:solidFill>
          <w14:schemeClr w14:val="tx2"/>
        </w14:solidFill>
      </w14:textFill>
    </w:rPr>
  </w:style>
  <w:style w:type="character" w:customStyle="1" w:styleId="26">
    <w:name w:val="标题 6 字符"/>
    <w:basedOn w:val="17"/>
    <w:link w:val="7"/>
    <w:semiHidden/>
    <w:uiPriority w:val="9"/>
    <w:rPr>
      <w:rFonts w:asciiTheme="majorHAnsi" w:hAnsiTheme="majorHAnsi" w:eastAsiaTheme="majorEastAsia" w:cstheme="majorBidi"/>
      <w:i/>
      <w:iCs/>
      <w:color w:val="44546A" w:themeColor="text2"/>
      <w:sz w:val="21"/>
      <w:szCs w:val="21"/>
      <w14:textFill>
        <w14:solidFill>
          <w14:schemeClr w14:val="tx2"/>
        </w14:solidFill>
      </w14:textFill>
    </w:rPr>
  </w:style>
  <w:style w:type="character" w:customStyle="1" w:styleId="27">
    <w:name w:val="标题 7 字符"/>
    <w:basedOn w:val="17"/>
    <w:link w:val="8"/>
    <w:semiHidden/>
    <w:uiPriority w:val="9"/>
    <w:rPr>
      <w:rFonts w:asciiTheme="majorHAnsi" w:hAnsiTheme="majorHAnsi" w:eastAsiaTheme="majorEastAsia" w:cstheme="majorBidi"/>
      <w:i/>
      <w:iCs/>
      <w:color w:val="203864" w:themeColor="accent1" w:themeShade="80"/>
      <w:sz w:val="21"/>
      <w:szCs w:val="21"/>
    </w:rPr>
  </w:style>
  <w:style w:type="character" w:customStyle="1" w:styleId="28">
    <w:name w:val="标题 8 字符"/>
    <w:basedOn w:val="17"/>
    <w:link w:val="9"/>
    <w:semiHidden/>
    <w:uiPriority w:val="9"/>
    <w:rPr>
      <w:rFonts w:asciiTheme="majorHAnsi" w:hAnsiTheme="majorHAnsi" w:eastAsiaTheme="majorEastAsia" w:cstheme="majorBidi"/>
      <w:b/>
      <w:bCs/>
      <w:color w:val="44546A" w:themeColor="text2"/>
      <w14:textFill>
        <w14:solidFill>
          <w14:schemeClr w14:val="tx2"/>
        </w14:solidFill>
      </w14:textFill>
    </w:rPr>
  </w:style>
  <w:style w:type="character" w:customStyle="1" w:styleId="29">
    <w:name w:val="标题 9 字符"/>
    <w:basedOn w:val="17"/>
    <w:link w:val="10"/>
    <w:semiHidden/>
    <w:uiPriority w:val="9"/>
    <w:rPr>
      <w:rFonts w:asciiTheme="majorHAnsi" w:hAnsiTheme="majorHAnsi" w:eastAsiaTheme="majorEastAsia" w:cstheme="majorBidi"/>
      <w:b/>
      <w:bCs/>
      <w:i/>
      <w:iCs/>
      <w:color w:val="44546A" w:themeColor="text2"/>
      <w14:textFill>
        <w14:solidFill>
          <w14:schemeClr w14:val="tx2"/>
        </w14:solidFill>
      </w14:textFill>
    </w:rPr>
  </w:style>
  <w:style w:type="character" w:customStyle="1" w:styleId="30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color w:val="4472C4" w:themeColor="accent1"/>
      <w:spacing w:val="-10"/>
      <w:sz w:val="56"/>
      <w:szCs w:val="56"/>
      <w14:textFill>
        <w14:solidFill>
          <w14:schemeClr w14:val="accent1"/>
        </w14:solidFill>
      </w14:textFill>
    </w:rPr>
  </w:style>
  <w:style w:type="character" w:customStyle="1" w:styleId="31">
    <w:name w:val="副标题 字符"/>
    <w:basedOn w:val="17"/>
    <w:link w:val="12"/>
    <w:qFormat/>
    <w:uiPriority w:val="11"/>
    <w:rPr>
      <w:rFonts w:asciiTheme="majorHAnsi" w:hAnsiTheme="majorHAnsi" w:eastAsiaTheme="majorEastAsia" w:cstheme="majorBidi"/>
      <w:sz w:val="24"/>
      <w:szCs w:val="24"/>
    </w:rPr>
  </w:style>
  <w:style w:type="paragraph" w:styleId="3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lang w:val="en-GB" w:eastAsia="en-US" w:bidi="ar-SA"/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ind w:left="720" w:right="720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7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Intense Quote"/>
    <w:basedOn w:val="1"/>
    <w:next w:val="1"/>
    <w:link w:val="36"/>
    <w:qFormat/>
    <w:uiPriority w:val="30"/>
    <w:pPr>
      <w:pBdr>
        <w:left w:val="single" w:color="4472C4" w:themeColor="accent1" w:sz="18" w:space="12"/>
      </w:pBdr>
      <w:spacing w:before="100" w:beforeAutospacing="1" w:line="300" w:lineRule="auto"/>
      <w:ind w:left="1224" w:right="1224"/>
    </w:pPr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36">
    <w:name w:val="明显引用 字符"/>
    <w:basedOn w:val="17"/>
    <w:link w:val="35"/>
    <w:qFormat/>
    <w:uiPriority w:val="30"/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37">
    <w:name w:val="Subtle Emphasis"/>
    <w:basedOn w:val="17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Intense Emphasis"/>
    <w:basedOn w:val="17"/>
    <w:qFormat/>
    <w:uiPriority w:val="21"/>
    <w:rPr>
      <w:b/>
      <w:bCs/>
      <w:i/>
      <w:iCs/>
    </w:rPr>
  </w:style>
  <w:style w:type="character" w:customStyle="1" w:styleId="39">
    <w:name w:val="Subtle Reference"/>
    <w:basedOn w:val="17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Intense Reference"/>
    <w:basedOn w:val="17"/>
    <w:qFormat/>
    <w:uiPriority w:val="32"/>
    <w:rPr>
      <w:b/>
      <w:bCs/>
      <w:smallCaps/>
      <w:spacing w:val="5"/>
      <w:u w:val="single"/>
    </w:rPr>
  </w:style>
  <w:style w:type="character" w:customStyle="1" w:styleId="41">
    <w:name w:val="Book Title"/>
    <w:basedOn w:val="17"/>
    <w:qFormat/>
    <w:uiPriority w:val="33"/>
    <w:rPr>
      <w:b/>
      <w:bCs/>
      <w:smallCaps/>
    </w:rPr>
  </w:style>
  <w:style w:type="paragraph" w:customStyle="1" w:styleId="42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styleId="4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440</Words>
  <Characters>2857</Characters>
  <Lines>23</Lines>
  <Paragraphs>6</Paragraphs>
  <TotalTime>13</TotalTime>
  <ScaleCrop>false</ScaleCrop>
  <LinksUpToDate>false</LinksUpToDate>
  <CharactersWithSpaces>3202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2025-11-10T13:08:00Z</dcterms:created>
  <dc:creator>Louise Brown</dc:creator>
  <cp:lastModifiedBy>faith</cp:lastModifiedBy>
  <dcterms:modified xsi:type="dcterms:W3CDTF">2025-11-12T05:40:25Z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eyJoZGlkIjoiZjdhYjg0MzYxNDM2N2Q0ZDgyYTViZWNjZjdjMWVlZjMiLCJ1c2VySWQiOiIxNDIwNTIyNDA4In0=</vt:lpwstr>
  </property>
  <property fmtid="{D5CDD505-2E9C-101B-9397-08002B2CF9AE}" pid="3" name="KSOProductBuildVer">
    <vt:lpwstr>2052-12.1.0.23542</vt:lpwstr>
  </property>
  <property fmtid="{D5CDD505-2E9C-101B-9397-08002B2CF9AE}" pid="4" name="ICV">
    <vt:lpwstr>294F1427FF6D4DB494C8B98C57883DBD_13</vt:lpwstr>
  </property>
</Properties>
</file>