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ind w:left="0" w:hanging="0"/>
        <w:jc w:val="center"/>
        <w:rPr/>
      </w:pPr>
      <w:r>
        <w:rPr/>
        <w:t>Zasady rozliczania zajęć laboratoryjnych PJC-2</w:t>
      </w:r>
    </w:p>
    <w:p>
      <w:pPr>
        <w:pStyle w:val="TextBody"/>
        <w:jc w:val="both"/>
        <w:rPr/>
      </w:pPr>
      <w:r>
        <w:rPr/>
        <w:t>Zajęcia laboratoryjne z przedmiotu Programowanie w języku C – 2, podzielone zostały na trzy tematy:</w:t>
      </w:r>
    </w:p>
    <w:p>
      <w:pPr>
        <w:pStyle w:val="TextBody"/>
        <w:numPr>
          <w:ilvl w:val="0"/>
          <w:numId w:val="2"/>
        </w:numPr>
        <w:jc w:val="both"/>
        <w:rPr/>
      </w:pPr>
      <w:r>
        <w:rPr/>
        <w:t>Wskaźniki</w:t>
      </w:r>
    </w:p>
    <w:p>
      <w:pPr>
        <w:pStyle w:val="TextBody"/>
        <w:numPr>
          <w:ilvl w:val="0"/>
          <w:numId w:val="2"/>
        </w:numPr>
        <w:jc w:val="both"/>
        <w:rPr/>
      </w:pPr>
      <w:r>
        <w:rPr/>
        <w:t>Biblioteki Dynamiczne</w:t>
      </w:r>
    </w:p>
    <w:p>
      <w:pPr>
        <w:pStyle w:val="TextBody"/>
        <w:numPr>
          <w:ilvl w:val="0"/>
          <w:numId w:val="2"/>
        </w:numPr>
        <w:jc w:val="both"/>
        <w:rPr/>
      </w:pPr>
      <w:r>
        <w:rPr/>
        <w:t>Listy wiązane</w:t>
      </w:r>
    </w:p>
    <w:p>
      <w:pPr>
        <w:pStyle w:val="TextBody"/>
        <w:jc w:val="both"/>
        <w:rPr/>
      </w:pPr>
      <w:r>
        <w:rPr/>
        <w:t xml:space="preserve">Każdy z studentów musi wykonać zadanie projektowe polegające na implementacji programu podobnego do </w:t>
      </w:r>
      <w:r>
        <w:rPr>
          <w:i/>
          <w:iCs/>
        </w:rPr>
        <w:t>sendip</w:t>
      </w:r>
      <w:r>
        <w:rPr>
          <w:i w:val="false"/>
          <w:iCs w:val="false"/>
        </w:rPr>
        <w:t>. Dokładny opis zadań został przedstawiony w instrukcji laboratoryjnej.</w:t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Obecność na zajęciach</w:t>
      </w:r>
    </w:p>
    <w:p>
      <w:pPr>
        <w:pStyle w:val="TextBody"/>
        <w:jc w:val="both"/>
        <w:rPr/>
      </w:pPr>
      <w:r>
        <w:rPr/>
        <w:t xml:space="preserve">Dopuszcza się </w:t>
      </w:r>
      <w:r>
        <w:rPr>
          <w:u w:val="single"/>
        </w:rPr>
        <w:t>jedną nieobecność</w:t>
      </w:r>
      <w:r>
        <w:rPr/>
        <w:t xml:space="preserve"> studenta w ramach zajęć. W przypadku gdy student wykona wszystkie zadania laboratoryjne oraz obroni projekt, a w planie dalej są zajęcia, zostaje on z tych zajęć zwolniony.</w:t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Zaliczenie zadań laboratoryjnych</w:t>
      </w:r>
    </w:p>
    <w:p>
      <w:pPr>
        <w:pStyle w:val="TextBody"/>
        <w:jc w:val="both"/>
        <w:rPr/>
      </w:pPr>
      <w:r>
        <w:rPr/>
        <w:t xml:space="preserve">Każdy ze studentów wykonuje zadania laboratoryjne </w:t>
      </w:r>
      <w:r>
        <w:rPr>
          <w:u w:val="single"/>
        </w:rPr>
        <w:t>samodzielnie</w:t>
      </w:r>
      <w:r>
        <w:rPr/>
        <w:t xml:space="preserve">. Po wykonaniu każdego z zadań student zgłasza wykonanie prowadzącemu. Prowadzący zajęcia sprawdza poprawność wykonanego zadania. </w:t>
      </w:r>
      <w:r>
        <w:rPr/>
        <w:t>W przypadku błędów wskazanych przez prowadzącego należy je poprawić i ponownie zgłosić wykonanie do prowadzącego. Po zaliczeniu zadania student przechodzi do realizacji kolejnego. Po zaliczeniu wszystkich zadań laboratoryjnych student przechodzi do realizacji zadania projektowego.</w:t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Zaliczenie zadania projektowego</w:t>
      </w:r>
    </w:p>
    <w:p>
      <w:pPr>
        <w:pStyle w:val="Heading3"/>
        <w:numPr>
          <w:ilvl w:val="2"/>
          <w:numId w:val="1"/>
        </w:numPr>
        <w:ind w:left="0" w:hanging="0"/>
        <w:rPr/>
      </w:pPr>
      <w:r>
        <w:rPr/>
        <w:t>Realizacja projektu</w:t>
      </w:r>
    </w:p>
    <w:p>
      <w:pPr>
        <w:pStyle w:val="TextBody"/>
        <w:jc w:val="both"/>
        <w:rPr/>
      </w:pPr>
      <w:r>
        <w:rPr/>
        <w:t xml:space="preserve">Każdy ze studentów wykonuje zadanie </w:t>
      </w:r>
      <w:r>
        <w:rPr>
          <w:u w:val="none"/>
        </w:rPr>
        <w:t xml:space="preserve">projektowe </w:t>
      </w:r>
      <w:r>
        <w:rPr>
          <w:u w:val="single"/>
        </w:rPr>
        <w:t>samodzielnie.</w:t>
      </w:r>
      <w:r>
        <w:rPr>
          <w:u w:val="none"/>
        </w:rPr>
        <w:t xml:space="preserve"> </w:t>
      </w:r>
      <w:r>
        <w:rPr>
          <w:b/>
          <w:bCs/>
          <w:u w:val="none"/>
        </w:rPr>
        <w:t xml:space="preserve">W przypadku wykrycia plagiatu prowadzący zgodnie z Regulaminem Studiów zobowiązany jest przekazać informację do Dziekana o złamaniu Regulaminu Studiów.  </w:t>
      </w:r>
      <w:r>
        <w:rPr/>
        <w:t>Projekt realizowany jest podczas zaplanowanych zajęć laboratoryjnych. Na koniec każdego z laboratoriów student aktualizuje wersję w systemie kontroli wersji (github lub podobne). Dopuszcza się możliwość realizacji projektu poza zajęciami laboratoryjnymi, działania takie powinny być udokumentowane w postaci wpisów w systemie kontroli wersji.</w:t>
      </w:r>
    </w:p>
    <w:p>
      <w:pPr>
        <w:pStyle w:val="Heading3"/>
        <w:numPr>
          <w:ilvl w:val="2"/>
          <w:numId w:val="1"/>
        </w:numPr>
        <w:ind w:left="0" w:hanging="0"/>
        <w:rPr/>
      </w:pPr>
      <w:r>
        <w:rPr/>
        <w:t>Obrona projektu</w:t>
      </w:r>
    </w:p>
    <w:p>
      <w:pPr>
        <w:pStyle w:val="Normal"/>
        <w:jc w:val="both"/>
        <w:rPr/>
      </w:pPr>
      <w:r>
        <w:rPr/>
        <w:t xml:space="preserve">Każdy ze studentów zobowiązany jest do obrony wykonanego przez siebie programu. </w:t>
      </w:r>
      <w:r>
        <w:rPr/>
        <w:t xml:space="preserve">Na początku student prezentuje historię projektu na platformie kontroli wersji. W ramach obrony prowadzący zadaje </w:t>
      </w:r>
      <w:r>
        <w:rPr>
          <w:b/>
          <w:bCs/>
        </w:rPr>
        <w:t xml:space="preserve">3 pytania </w:t>
      </w:r>
      <w:r>
        <w:rPr>
          <w:b w:val="false"/>
          <w:bCs w:val="false"/>
        </w:rPr>
        <w:t xml:space="preserve">odnośnie wykonanego programu. Pytania te mogą dotyczyć zarówno kodu napisanego przez studenta jak i </w:t>
      </w:r>
      <w:r>
        <w:rPr>
          <w:b w:val="false"/>
          <w:bCs w:val="false"/>
          <w:u w:val="single"/>
        </w:rPr>
        <w:t xml:space="preserve">funkcji systemowych (socket, perror itp.) </w:t>
      </w:r>
      <w:r>
        <w:rPr>
          <w:b w:val="false"/>
          <w:bCs w:val="false"/>
          <w:i w:val="false"/>
          <w:iCs w:val="false"/>
          <w:u w:val="none"/>
        </w:rPr>
        <w:t xml:space="preserve">wykorzystywanych w programie. W przypadku pozytywnego zaliczenia projektu, student </w:t>
      </w:r>
      <w:r>
        <w:rPr>
          <w:b w:val="false"/>
          <w:bCs w:val="false"/>
          <w:i w:val="false"/>
          <w:iCs w:val="false"/>
          <w:u w:val="single"/>
        </w:rPr>
        <w:t>zobowiązany jest</w:t>
      </w:r>
      <w:r>
        <w:rPr>
          <w:b w:val="false"/>
          <w:bCs w:val="false"/>
          <w:i w:val="false"/>
          <w:iCs w:val="false"/>
          <w:u w:val="none"/>
        </w:rPr>
        <w:t xml:space="preserve"> do umieszczenia kodu programu w postaci archiwum </w:t>
      </w:r>
      <w:r>
        <w:rPr>
          <w:b/>
          <w:bCs/>
          <w:i w:val="false"/>
          <w:iCs w:val="false"/>
          <w:u w:val="none"/>
        </w:rPr>
        <w:t>zip</w:t>
      </w:r>
      <w:r>
        <w:rPr>
          <w:b w:val="false"/>
          <w:bCs w:val="false"/>
          <w:i w:val="false"/>
          <w:iCs w:val="false"/>
          <w:u w:val="none"/>
        </w:rPr>
        <w:t>, w systemie DMS (</w:t>
      </w:r>
      <w:hyperlink r:id="rId2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http://jkrygier.wel.wat.edu.pl/bd.html</w:t>
        </w:r>
      </w:hyperlink>
      <w:r>
        <w:rPr>
          <w:b w:val="false"/>
          <w:bCs w:val="false"/>
          <w:i w:val="false"/>
          <w:iCs w:val="false"/>
          <w:u w:val="none"/>
        </w:rPr>
        <w:t>). Dopiero po umieszczeniu archiwum, ocena zostanie wpisana do systemu USOS.</w:t>
      </w:r>
    </w:p>
    <w:p>
      <w:pPr>
        <w:pStyle w:val="Heading3"/>
        <w:numPr>
          <w:ilvl w:val="2"/>
          <w:numId w:val="1"/>
        </w:numPr>
        <w:ind w:left="0" w:hanging="0"/>
        <w:rPr/>
      </w:pPr>
      <w:r>
        <w:rPr/>
        <w:t>Terminy obron projektów</w:t>
      </w:r>
    </w:p>
    <w:p>
      <w:pPr>
        <w:pStyle w:val="TextBody"/>
        <w:rPr/>
      </w:pPr>
      <w:r>
        <w:rPr/>
        <w:t xml:space="preserve">Każdy ze studentów ma </w:t>
      </w:r>
      <w:r>
        <w:rPr>
          <w:b/>
          <w:bCs/>
          <w:u w:val="single"/>
        </w:rPr>
        <w:t>trzy</w:t>
      </w:r>
      <w:r>
        <w:rPr>
          <w:b/>
          <w:bCs/>
          <w:u w:val="none"/>
        </w:rPr>
        <w:t xml:space="preserve"> </w:t>
      </w:r>
      <w:r>
        <w:rPr>
          <w:b w:val="false"/>
          <w:bCs w:val="false"/>
          <w:u w:val="none"/>
        </w:rPr>
        <w:t xml:space="preserve">możliwości podejścia do obrony projektu. </w:t>
      </w:r>
    </w:p>
    <w:p>
      <w:pPr>
        <w:pStyle w:val="TextBody"/>
        <w:rPr/>
      </w:pPr>
      <w:r>
        <w:rPr>
          <w:b w:val="false"/>
          <w:bCs w:val="false"/>
          <w:u w:val="none"/>
        </w:rPr>
        <w:t>Pierwszy termin wyznaczany jest przez ostatnie zaplanowane zajęcia laboratoryjne – pierwszy termin USOS.</w:t>
      </w:r>
    </w:p>
    <w:p>
      <w:pPr>
        <w:pStyle w:val="TextBody"/>
        <w:rPr/>
      </w:pPr>
      <w:r>
        <w:rPr>
          <w:b w:val="false"/>
          <w:bCs w:val="false"/>
          <w:u w:val="none"/>
        </w:rPr>
        <w:t>Drugi termin zostanie wyznaczony przez prowadzącego w sesji poprawkowej – drugi termin USOS.</w:t>
      </w:r>
    </w:p>
    <w:p>
      <w:pPr>
        <w:pStyle w:val="TextBody"/>
        <w:spacing w:before="0" w:after="140"/>
        <w:rPr/>
      </w:pPr>
      <w:r>
        <w:rPr>
          <w:b w:val="false"/>
          <w:bCs w:val="false"/>
          <w:u w:val="none"/>
        </w:rPr>
        <w:t>Trzeci termin zostanie wyznaczony przez prowadzącego podczas trwania następnęgo semestru – trzeci termin USOS.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decimal"/>
      <w:lvlText w:val="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jkrygier.wel.wat.edu.pl/bd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LibreOffice/5.1.6.2$Linux_X86_64 LibreOffice_project/10m0$Build-2</Application>
  <Pages>2</Pages>
  <Words>353</Words>
  <Characters>2428</Characters>
  <CharactersWithSpaces>2758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2018-03-26T08:39:50Z</dcterms:created>
  <dc:creator/>
  <dc:description/>
  <dc:language>en-US</dc:language>
  <cp:lastModifiedBy/>
  <dcterms:modified xsi:type="dcterms:W3CDTF">2018-03-26T09:25:12Z</dcterms:modified>
  <cp:revision>9</cp:revision>
  <dc:subject/>
  <dc:title/>
</cp:coreProperties>
</file>