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汽车安全性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汽车安全性（automobile safety）汽车在行驶中避免事故，保障行人和乘员安全的性能，一般分为主动安全性、被动安全性、事故后安全性和生态安全性。在道路交通事故中，汽车本身的安全性能也是不可忽视的因素。汽车安全性能好，往往可以避免事故的发生或减少伤亡的程度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目录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1 </w:t>
      </w:r>
      <w:hyperlink r:id="rId7" w:anchor="1" w:history="1">
        <w:r w:rsidRPr="009152BB">
          <w:rPr>
            <w:rFonts w:ascii="微软雅黑" w:eastAsia="微软雅黑" w:hAnsi="微软雅黑"/>
            <w:sz w:val="28"/>
            <w:szCs w:val="28"/>
          </w:rPr>
          <w:t>简介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2 </w:t>
      </w:r>
      <w:hyperlink r:id="rId8" w:anchor="2" w:history="1">
        <w:r w:rsidRPr="009152BB">
          <w:rPr>
            <w:rFonts w:ascii="微软雅黑" w:eastAsia="微软雅黑" w:hAnsi="微软雅黑"/>
            <w:sz w:val="28"/>
            <w:szCs w:val="28"/>
          </w:rPr>
          <w:t>分类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9" w:anchor="2_1" w:history="1">
        <w:r w:rsidRPr="009152BB">
          <w:rPr>
            <w:rFonts w:ascii="微软雅黑" w:eastAsia="微软雅黑" w:hAnsi="微软雅黑"/>
            <w:sz w:val="28"/>
            <w:szCs w:val="28"/>
          </w:rPr>
          <w:t>汽车主动安全性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10" w:anchor="2_2" w:history="1">
        <w:r w:rsidRPr="009152BB">
          <w:rPr>
            <w:rFonts w:ascii="微软雅黑" w:eastAsia="微软雅黑" w:hAnsi="微软雅黑"/>
            <w:sz w:val="28"/>
            <w:szCs w:val="28"/>
          </w:rPr>
          <w:t>汽车被动安全性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11" w:anchor="2_3" w:history="1">
        <w:r w:rsidRPr="009152BB">
          <w:rPr>
            <w:rFonts w:ascii="微软雅黑" w:eastAsia="微软雅黑" w:hAnsi="微软雅黑"/>
            <w:sz w:val="28"/>
            <w:szCs w:val="28"/>
          </w:rPr>
          <w:t>事故后安全性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12" w:anchor="2_4" w:history="1">
        <w:r w:rsidRPr="009152BB">
          <w:rPr>
            <w:rFonts w:ascii="微软雅黑" w:eastAsia="微软雅黑" w:hAnsi="微软雅黑"/>
            <w:sz w:val="28"/>
            <w:szCs w:val="28"/>
          </w:rPr>
          <w:t>生态安全性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3 </w:t>
      </w:r>
      <w:hyperlink r:id="rId13" w:anchor="3" w:history="1">
        <w:r w:rsidRPr="009152BB">
          <w:rPr>
            <w:rFonts w:ascii="微软雅黑" w:eastAsia="微软雅黑" w:hAnsi="微软雅黑"/>
            <w:sz w:val="28"/>
            <w:szCs w:val="28"/>
          </w:rPr>
          <w:t>决定因素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4 </w:t>
      </w:r>
      <w:hyperlink r:id="rId14" w:anchor="4" w:history="1">
        <w:r w:rsidRPr="009152BB">
          <w:rPr>
            <w:rFonts w:ascii="微软雅黑" w:eastAsia="微软雅黑" w:hAnsi="微软雅黑"/>
            <w:sz w:val="28"/>
            <w:szCs w:val="28"/>
          </w:rPr>
          <w:t>安全性能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5 </w:t>
      </w:r>
      <w:hyperlink r:id="rId15" w:anchor="5" w:history="1">
        <w:r w:rsidRPr="009152BB">
          <w:rPr>
            <w:rFonts w:ascii="微软雅黑" w:eastAsia="微软雅黑" w:hAnsi="微软雅黑"/>
            <w:sz w:val="28"/>
            <w:szCs w:val="28"/>
          </w:rPr>
          <w:t>安全指标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16" w:anchor="5_1" w:history="1">
        <w:r w:rsidRPr="009152BB">
          <w:rPr>
            <w:rFonts w:ascii="微软雅黑" w:eastAsia="微软雅黑" w:hAnsi="微软雅黑"/>
            <w:sz w:val="28"/>
            <w:szCs w:val="28"/>
          </w:rPr>
          <w:t>制动系统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17" w:anchor="5_2" w:history="1">
        <w:r w:rsidRPr="009152BB">
          <w:rPr>
            <w:rFonts w:ascii="微软雅黑" w:eastAsia="微软雅黑" w:hAnsi="微软雅黑"/>
            <w:sz w:val="28"/>
            <w:szCs w:val="28"/>
          </w:rPr>
          <w:t>安全气囊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 xml:space="preserve">▪ </w:t>
      </w:r>
      <w:hyperlink r:id="rId18" w:anchor="5_3" w:history="1">
        <w:r w:rsidRPr="009152BB">
          <w:rPr>
            <w:rFonts w:ascii="微软雅黑" w:eastAsia="微软雅黑" w:hAnsi="微软雅黑"/>
            <w:sz w:val="28"/>
            <w:szCs w:val="28"/>
          </w:rPr>
          <w:t>ABS+EBD</w:t>
        </w:r>
      </w:hyperlink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0" w:name="1"/>
      <w:bookmarkStart w:id="1" w:name="sub5619_1"/>
      <w:bookmarkStart w:id="2" w:name="简介"/>
      <w:bookmarkEnd w:id="0"/>
      <w:bookmarkEnd w:id="1"/>
      <w:bookmarkEnd w:id="2"/>
      <w:r w:rsidRPr="009152BB">
        <w:rPr>
          <w:rFonts w:ascii="微软雅黑" w:eastAsia="微软雅黑" w:hAnsi="微软雅黑"/>
          <w:sz w:val="28"/>
          <w:szCs w:val="28"/>
        </w:rPr>
        <w:t>汽车安全性简介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汽车安全性（automobile safety）</w:t>
      </w:r>
      <w:hyperlink r:id="rId19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汽车</w:t>
        </w:r>
      </w:hyperlink>
      <w:r w:rsidRPr="009152BB">
        <w:rPr>
          <w:rFonts w:ascii="微软雅黑" w:eastAsia="微软雅黑" w:hAnsi="微软雅黑"/>
          <w:sz w:val="28"/>
          <w:szCs w:val="28"/>
        </w:rPr>
        <w:t>在行驶中避免事故，保障行</w:t>
      </w:r>
      <w:r w:rsidRPr="009152BB">
        <w:rPr>
          <w:rFonts w:ascii="微软雅黑" w:eastAsia="微软雅黑" w:hAnsi="微软雅黑"/>
          <w:sz w:val="28"/>
          <w:szCs w:val="28"/>
        </w:rPr>
        <w:lastRenderedPageBreak/>
        <w:t>人和乘员安全的性能，一般分为主动安全性、被动安全性、事故后安全性和生态安全性。在道路交通事故中，汽车本身的安全性能也是不可忽视的因素。汽车安全性能好，往往可以避免事故的发生或减少伤亡的程度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为了保障汽车的安全性，美国率先在1966年颁布了《联邦机动车辆安全标准》（FMVSS）。随后，其他各国政府也都制定了严格的汽车安全法规。中国也制定了国家标准“</w:t>
      </w:r>
      <w:hyperlink r:id="rId20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机动车运行安全技术条件</w:t>
        </w:r>
      </w:hyperlink>
      <w:r w:rsidRPr="009152BB">
        <w:rPr>
          <w:rFonts w:ascii="微软雅黑" w:eastAsia="微软雅黑" w:hAnsi="微软雅黑"/>
          <w:sz w:val="28"/>
          <w:szCs w:val="28"/>
        </w:rPr>
        <w:t>”（GB7258-1997）。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为了推进机动车辆安全标准的研究，各国都开展了“试验安全车”的研究，即通过研制实验性的汽车，来推动汽车安全性能的全面研究，并通过研究和试验，找到制定安全标准的依据。这种研究对改善汽车的安全性能起了很大的推动作用。 [1]</w:t>
      </w:r>
      <w:bookmarkStart w:id="3" w:name="ref_[1]_5619"/>
      <w:r w:rsidRPr="009152BB">
        <w:rPr>
          <w:rFonts w:ascii="微软雅黑" w:eastAsia="微软雅黑" w:hAnsi="微软雅黑"/>
          <w:sz w:val="28"/>
          <w:szCs w:val="28"/>
        </w:rPr>
        <w:t> </w:t>
      </w:r>
      <w:bookmarkEnd w:id="3"/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4" w:name="2"/>
      <w:bookmarkStart w:id="5" w:name="sub5619_2"/>
      <w:bookmarkStart w:id="6" w:name="分类"/>
      <w:bookmarkEnd w:id="4"/>
      <w:bookmarkEnd w:id="5"/>
      <w:bookmarkEnd w:id="6"/>
      <w:r w:rsidRPr="009152BB">
        <w:rPr>
          <w:rFonts w:ascii="微软雅黑" w:eastAsia="微软雅黑" w:hAnsi="微软雅黑"/>
          <w:sz w:val="28"/>
          <w:szCs w:val="28"/>
        </w:rPr>
        <w:t>汽车安全性分类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一般分为主动安全性、被动安全性、事故后安全性和生态安全性。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7" w:name="2_1"/>
      <w:bookmarkStart w:id="8" w:name="sub5619_2_1"/>
      <w:bookmarkStart w:id="9" w:name="汽车主动安全性"/>
      <w:bookmarkStart w:id="10" w:name="2-1"/>
      <w:bookmarkEnd w:id="7"/>
      <w:bookmarkEnd w:id="8"/>
      <w:bookmarkEnd w:id="9"/>
      <w:bookmarkEnd w:id="10"/>
      <w:r w:rsidRPr="009152BB">
        <w:rPr>
          <w:rFonts w:ascii="微软雅黑" w:eastAsia="微软雅黑" w:hAnsi="微软雅黑"/>
          <w:sz w:val="28"/>
          <w:szCs w:val="28"/>
        </w:rPr>
        <w:t>汽车安全性汽车主动安全性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又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称积极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安全性，主要是指汽车防止或减少道路交通事故发生的性能。其中主要包括：视认性、驾驶操作性和</w:t>
      </w:r>
      <w:hyperlink r:id="rId21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制动效能</w:t>
        </w:r>
      </w:hyperlink>
      <w:r w:rsidRPr="009152BB">
        <w:rPr>
          <w:rFonts w:ascii="微软雅黑" w:eastAsia="微软雅黑" w:hAnsi="微软雅黑"/>
          <w:sz w:val="28"/>
          <w:szCs w:val="28"/>
        </w:rPr>
        <w:t>。此外，还包括减轻驾驶员的疲劳程度，行人的安全性等。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①视认性。是指可以看见和看清道路、其他车辆、交通信号及仪表的程度。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②驾驶操作性。是指驾驶操作方便、灵活的程度。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③制动效能。是指汽车在高速行驶中进行制动的能力。不仅要能减速</w:t>
      </w:r>
      <w:r w:rsidRPr="009152BB">
        <w:rPr>
          <w:rFonts w:ascii="微软雅黑" w:eastAsia="微软雅黑" w:hAnsi="微软雅黑"/>
          <w:sz w:val="28"/>
          <w:szCs w:val="28"/>
        </w:rPr>
        <w:lastRenderedPageBreak/>
        <w:t>和停车，而且不能出现跑偏、侧滑、甩尾等。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11" w:name="2_2"/>
      <w:bookmarkStart w:id="12" w:name="sub5619_2_2"/>
      <w:bookmarkStart w:id="13" w:name="汽车被动安全性"/>
      <w:bookmarkStart w:id="14" w:name="2-2"/>
      <w:bookmarkEnd w:id="11"/>
      <w:bookmarkEnd w:id="12"/>
      <w:bookmarkEnd w:id="13"/>
      <w:bookmarkEnd w:id="14"/>
      <w:r w:rsidRPr="009152BB">
        <w:rPr>
          <w:rFonts w:ascii="微软雅黑" w:eastAsia="微软雅黑" w:hAnsi="微软雅黑"/>
          <w:sz w:val="28"/>
          <w:szCs w:val="28"/>
        </w:rPr>
        <w:t>汽车安全性汽车被动安全性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又称消极安全性，是指事故发生时减少乘员伤亡的能力。其中主要包括：结构吸能性、内饰软化、安全防护装置及</w:t>
      </w:r>
      <w:hyperlink r:id="rId22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安全玻璃</w:t>
        </w:r>
      </w:hyperlink>
      <w:r w:rsidRPr="009152BB">
        <w:rPr>
          <w:rFonts w:ascii="微软雅黑" w:eastAsia="微软雅黑" w:hAnsi="微软雅黑"/>
          <w:sz w:val="28"/>
          <w:szCs w:val="28"/>
        </w:rPr>
        <w:t>等。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①结构吸能性。是指汽车在发生碰撞时，汽车结构吸收大部分冲击能量，从而保证</w:t>
      </w:r>
      <w:hyperlink r:id="rId23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座舱</w:t>
        </w:r>
      </w:hyperlink>
      <w:r w:rsidRPr="009152BB">
        <w:rPr>
          <w:rFonts w:ascii="微软雅黑" w:eastAsia="微软雅黑" w:hAnsi="微软雅黑"/>
          <w:sz w:val="28"/>
          <w:szCs w:val="28"/>
        </w:rPr>
        <w:t>变形最小，不挤伤乘员的能力。要求汽车以48 km/h的速度与固定障碍物正面碰撞时，乘员不致危及生命。为了满足这一要求，汽车应当有一个可变形而吸收能量的车头结构，并有一个有足够刚性而且形状稳定的座舱。通常将汽车头部的刚度设计得小于座舱的刚度，使头部尽量吸收碰撞时产生的冲击能量。为此，在汽车设计中，采用</w:t>
      </w:r>
      <w:hyperlink r:id="rId24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计算机辅助工程</w:t>
        </w:r>
      </w:hyperlink>
      <w:r w:rsidRPr="009152BB">
        <w:rPr>
          <w:rFonts w:ascii="微软雅黑" w:eastAsia="微软雅黑" w:hAnsi="微软雅黑"/>
          <w:sz w:val="28"/>
          <w:szCs w:val="28"/>
        </w:rPr>
        <w:t>，用</w:t>
      </w:r>
      <w:hyperlink r:id="rId25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有限元分析</w:t>
        </w:r>
      </w:hyperlink>
      <w:r w:rsidRPr="009152BB">
        <w:rPr>
          <w:rFonts w:ascii="微软雅黑" w:eastAsia="微软雅黑" w:hAnsi="微软雅黑"/>
          <w:sz w:val="28"/>
          <w:szCs w:val="28"/>
        </w:rPr>
        <w:t>的方法设计车身的结构，并且对新开发的车型进行上百次碰撞试验，以确保汽车达到上述要求。通常在汽车侧面车门设有加强刚性的横梁，以防止车门在碰撞后变形。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②内饰软化。汽车座舱内部的各种器件表面无凸起，材质柔软有弹性，尽可能减少尖角、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突棱和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突出的零件，在发生碰撞时能减少乘员所受的伤害。</w:t>
      </w:r>
      <w:hyperlink r:id="rId26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内饰</w:t>
        </w:r>
      </w:hyperlink>
      <w:r w:rsidRPr="009152BB">
        <w:rPr>
          <w:rFonts w:ascii="微软雅黑" w:eastAsia="微软雅黑" w:hAnsi="微软雅黑"/>
          <w:sz w:val="28"/>
          <w:szCs w:val="28"/>
        </w:rPr>
        <w:t>软化的范围包括</w:t>
      </w:r>
      <w:hyperlink r:id="rId27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转向盘</w:t>
        </w:r>
      </w:hyperlink>
      <w:r w:rsidRPr="009152BB">
        <w:rPr>
          <w:rFonts w:ascii="微软雅黑" w:eastAsia="微软雅黑" w:hAnsi="微软雅黑"/>
          <w:sz w:val="28"/>
          <w:szCs w:val="28"/>
        </w:rPr>
        <w:t>、</w:t>
      </w:r>
      <w:hyperlink r:id="rId28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仪表板</w:t>
        </w:r>
      </w:hyperlink>
      <w:r w:rsidRPr="009152BB">
        <w:rPr>
          <w:rFonts w:ascii="微软雅黑" w:eastAsia="微软雅黑" w:hAnsi="微软雅黑"/>
          <w:sz w:val="28"/>
          <w:szCs w:val="28"/>
        </w:rPr>
        <w:t>、侧围、顶篷、</w:t>
      </w:r>
      <w:hyperlink r:id="rId29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座椅</w:t>
        </w:r>
      </w:hyperlink>
      <w:r w:rsidRPr="009152BB">
        <w:rPr>
          <w:rFonts w:ascii="微软雅黑" w:eastAsia="微软雅黑" w:hAnsi="微软雅黑"/>
          <w:sz w:val="28"/>
          <w:szCs w:val="28"/>
        </w:rPr>
        <w:t>、地板以及遮阳板等突出的附件。有的汽车的转向盘在碰撞时可以收缩，有的座椅加有头枕，以防后部被撞时头部受伤。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③安全防护装置。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④安全玻璃。玻璃受碰撞后只裂不碎，或碎块不呈尖角，可以减少对乘员或行人的伤害。同时，在碰撞后玻璃仍能保持一定的能见度，避免妨碍驾驶员的视线而造成第二次事故。在汽车撞上行人时，安全玻</w:t>
      </w:r>
      <w:r w:rsidRPr="009152BB">
        <w:rPr>
          <w:rFonts w:ascii="微软雅黑" w:eastAsia="微软雅黑" w:hAnsi="微软雅黑"/>
          <w:sz w:val="28"/>
          <w:szCs w:val="28"/>
        </w:rPr>
        <w:lastRenderedPageBreak/>
        <w:t>璃也可以减少对行人造成的伤害。 [2]</w:t>
      </w:r>
      <w:bookmarkStart w:id="15" w:name="ref_[2]_5619"/>
      <w:r w:rsidRPr="009152BB">
        <w:rPr>
          <w:rFonts w:ascii="微软雅黑" w:eastAsia="微软雅黑" w:hAnsi="微软雅黑"/>
          <w:sz w:val="28"/>
          <w:szCs w:val="28"/>
        </w:rPr>
        <w:t> </w:t>
      </w:r>
      <w:bookmarkEnd w:id="15"/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16" w:name="2_3"/>
      <w:bookmarkStart w:id="17" w:name="sub5619_2_3"/>
      <w:bookmarkStart w:id="18" w:name="事故后安全性"/>
      <w:bookmarkStart w:id="19" w:name="2-3"/>
      <w:bookmarkEnd w:id="16"/>
      <w:bookmarkEnd w:id="17"/>
      <w:bookmarkEnd w:id="18"/>
      <w:bookmarkEnd w:id="19"/>
      <w:r w:rsidRPr="009152BB">
        <w:rPr>
          <w:rFonts w:ascii="微软雅黑" w:eastAsia="微软雅黑" w:hAnsi="微软雅黑"/>
          <w:sz w:val="28"/>
          <w:szCs w:val="28"/>
        </w:rPr>
        <w:t>汽车安全性事故后安全性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是指汽车能减轻事故后果的性能。主要包括能否迅速消除事故后果，同时避免新的事故发生。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20" w:name="2_4"/>
      <w:bookmarkStart w:id="21" w:name="sub5619_2_4"/>
      <w:bookmarkStart w:id="22" w:name="生态安全性"/>
      <w:bookmarkStart w:id="23" w:name="2-4"/>
      <w:bookmarkEnd w:id="20"/>
      <w:bookmarkEnd w:id="21"/>
      <w:bookmarkEnd w:id="22"/>
      <w:bookmarkEnd w:id="23"/>
      <w:r w:rsidRPr="009152BB">
        <w:rPr>
          <w:rFonts w:ascii="微软雅黑" w:eastAsia="微软雅黑" w:hAnsi="微软雅黑"/>
          <w:sz w:val="28"/>
          <w:szCs w:val="28"/>
        </w:rPr>
        <w:t>汽车安全性生态安全性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是指发动机排气污染、汽车行驶噪声和电磁波等对环境的影响。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24" w:name="3"/>
      <w:bookmarkStart w:id="25" w:name="sub5619_3"/>
      <w:bookmarkStart w:id="26" w:name="决定因素"/>
      <w:bookmarkEnd w:id="24"/>
      <w:bookmarkEnd w:id="25"/>
      <w:bookmarkEnd w:id="26"/>
      <w:r w:rsidRPr="009152BB">
        <w:rPr>
          <w:rFonts w:ascii="微软雅黑" w:eastAsia="微软雅黑" w:hAnsi="微软雅黑"/>
          <w:sz w:val="28"/>
          <w:szCs w:val="28"/>
        </w:rPr>
        <w:t>汽车安全性决定因素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inline distT="0" distB="0" distL="0" distR="0" wp14:anchorId="474829D0" wp14:editId="3678F8A4">
                <wp:extent cx="304800" cy="304800"/>
                <wp:effectExtent l="0" t="0" r="0" b="0"/>
                <wp:docPr id="10" name="矩形 10" descr="汽车安全性">
                  <a:hlinkClick xmlns:a="http://schemas.openxmlformats.org/drawingml/2006/main" r:id="rId30" tgtFrame="&quot;_blank&quot;" tooltip="&quot;汽车安全性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汽车安全性" href="https://baike.baidu.com/pic/%E6%B1%BD%E8%BD%A6%E5%AE%89%E5%85%A8%E6%80%A7/178748/0/c71d0e38b94398ceb211c71a?fr=lemma&amp;ct=single" target="&quot;_blank&quot;" title="&quot;汽车安全性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152BB">
        <w:rPr>
          <w:rFonts w:ascii="微软雅黑" w:eastAsia="微软雅黑" w:hAnsi="微软雅黑"/>
          <w:sz w:val="28"/>
          <w:szCs w:val="28"/>
        </w:rPr>
        <w:t xml:space="preserve">汽车安全性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安全车的基本指标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在价格上微型车和豪华车相去甚远，对于坐在里面的人而言他们的生命权却是等值的。抛开价格因素，一辆“安全车”应达到的最基本标准是：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前后盘式</w:t>
      </w:r>
      <w:hyperlink r:id="rId31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制动系统</w:t>
        </w:r>
      </w:hyperlink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前排双</w:t>
      </w:r>
      <w:hyperlink r:id="rId32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气囊</w:t>
        </w:r>
      </w:hyperlink>
    </w:p>
    <w:p w:rsidR="009152BB" w:rsidRPr="009152BB" w:rsidRDefault="00F94347" w:rsidP="009152BB">
      <w:pPr>
        <w:rPr>
          <w:rFonts w:ascii="微软雅黑" w:eastAsia="微软雅黑" w:hAnsi="微软雅黑"/>
          <w:sz w:val="28"/>
          <w:szCs w:val="28"/>
        </w:rPr>
      </w:pPr>
      <w:hyperlink r:id="rId33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三点式安全带</w:t>
        </w:r>
      </w:hyperlink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安全玻璃</w:t>
      </w:r>
    </w:p>
    <w:p w:rsidR="009152BB" w:rsidRPr="009152BB" w:rsidRDefault="00F94347" w:rsidP="009152BB">
      <w:pPr>
        <w:rPr>
          <w:rFonts w:ascii="微软雅黑" w:eastAsia="微软雅黑" w:hAnsi="微软雅黑"/>
          <w:sz w:val="28"/>
          <w:szCs w:val="28"/>
        </w:rPr>
      </w:pPr>
      <w:hyperlink r:id="rId34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高位刹车灯</w:t>
        </w:r>
      </w:hyperlink>
    </w:p>
    <w:p w:rsidR="009152BB" w:rsidRPr="009152BB" w:rsidRDefault="00F94347" w:rsidP="009152BB">
      <w:pPr>
        <w:rPr>
          <w:rFonts w:ascii="微软雅黑" w:eastAsia="微软雅黑" w:hAnsi="微软雅黑"/>
          <w:sz w:val="28"/>
          <w:szCs w:val="28"/>
        </w:rPr>
      </w:pPr>
      <w:hyperlink r:id="rId35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ABS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+</w:t>
      </w:r>
      <w:hyperlink r:id="rId36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EBD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(刹车防抱死和电子制动力分配系统)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车头、车尾可溃缩的安全车身设计，车门内有防撞杆</w:t>
      </w:r>
    </w:p>
    <w:p w:rsidR="009152BB" w:rsidRPr="009152BB" w:rsidRDefault="00F94347" w:rsidP="009152BB">
      <w:pPr>
        <w:rPr>
          <w:rFonts w:ascii="微软雅黑" w:eastAsia="微软雅黑" w:hAnsi="微软雅黑"/>
          <w:sz w:val="28"/>
          <w:szCs w:val="28"/>
        </w:rPr>
      </w:pPr>
      <w:hyperlink r:id="rId37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NCAP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碰撞测试成绩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27" w:name="4"/>
      <w:bookmarkStart w:id="28" w:name="sub5619_4"/>
      <w:bookmarkStart w:id="29" w:name="安全性能"/>
      <w:bookmarkEnd w:id="27"/>
      <w:bookmarkEnd w:id="28"/>
      <w:bookmarkEnd w:id="29"/>
      <w:r w:rsidRPr="009152BB">
        <w:rPr>
          <w:rFonts w:ascii="微软雅黑" w:eastAsia="微软雅黑" w:hAnsi="微软雅黑"/>
          <w:sz w:val="28"/>
          <w:szCs w:val="28"/>
        </w:rPr>
        <w:t>汽车安全性安全性能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汽车行业的发展日新月异，安全性已经逐渐成为广大车主购车时考虑</w:t>
      </w:r>
      <w:r w:rsidRPr="009152BB">
        <w:rPr>
          <w:rFonts w:ascii="微软雅黑" w:eastAsia="微软雅黑" w:hAnsi="微软雅黑"/>
          <w:sz w:val="28"/>
          <w:szCs w:val="28"/>
        </w:rPr>
        <w:lastRenderedPageBreak/>
        <w:t>的首要因素，即使由于资金等现实因素制约，潜意识里仍将安全性列为重点，新车层出不穷，安全措施花样频出，但对于二手车来说，其安全性往往会被忽略，久而久之就走进了一个误区，以为二手车就是图个便宜，其实安全性才是二手车最应该关心的。由于二手车的不确定因素，信息的不对称性等导致二手车存在极大的安全隐患。因此更要在经济性和安全性之间做个权衡，下面我们就来探讨一下汽车的安全性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汽车的安全性主要分为两大类，一类叫做主动安全系统，其意思就是在车辆有撞击危险之前可以起到防范于未然的系统，其目的是提高汽车行驶的稳定性，减少操控的偏差。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如常见的防抱死制动系统（</w:t>
      </w:r>
      <w:hyperlink r:id="rId38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ABS</w:t>
        </w:r>
      </w:hyperlink>
      <w:r w:rsidRPr="009152BB">
        <w:rPr>
          <w:rFonts w:ascii="微软雅黑" w:eastAsia="微软雅黑" w:hAnsi="微软雅黑"/>
          <w:sz w:val="28"/>
          <w:szCs w:val="28"/>
        </w:rPr>
        <w:t>），具有防滑、防锁死功能，能有效提高制动性能，防止甩尾、侧滑；电子制动力分配系统（</w:t>
      </w:r>
      <w:hyperlink r:id="rId39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EBD</w:t>
        </w:r>
      </w:hyperlink>
      <w:r w:rsidRPr="009152BB">
        <w:rPr>
          <w:rFonts w:ascii="微软雅黑" w:eastAsia="微软雅黑" w:hAnsi="微软雅黑"/>
          <w:sz w:val="28"/>
          <w:szCs w:val="28"/>
        </w:rPr>
        <w:t>），能自动调节前、后轴的制动力分配比例，提高制动效能，在一定程度上可以缩短制动距离；并配合ABS提高制动稳定性；还有驱动防滑装置（</w:t>
      </w:r>
      <w:hyperlink r:id="rId40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ASR</w:t>
        </w:r>
      </w:hyperlink>
      <w:r w:rsidRPr="009152BB">
        <w:rPr>
          <w:rFonts w:ascii="微软雅黑" w:eastAsia="微软雅黑" w:hAnsi="微软雅黑"/>
          <w:sz w:val="28"/>
          <w:szCs w:val="28"/>
        </w:rPr>
        <w:t>），可以避免车辆加速时驱动轮打滑，维持车辆行驶方向的稳定性。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此外还有在车辆行驶中的稳定车辆的安全系统，如牵引力控制系统（</w:t>
      </w:r>
      <w:hyperlink r:id="rId41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TRC</w:t>
        </w:r>
      </w:hyperlink>
      <w:r w:rsidRPr="009152BB">
        <w:rPr>
          <w:rFonts w:ascii="微软雅黑" w:eastAsia="微软雅黑" w:hAnsi="微软雅黑"/>
          <w:sz w:val="28"/>
          <w:szCs w:val="28"/>
        </w:rPr>
        <w:t>），能使汽车在各种行驶状况下获得最佳的牵引力，减少光滑路面上打滑现象的发生；电子稳定装置（</w:t>
      </w:r>
      <w:hyperlink r:id="rId42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ESP</w:t>
        </w:r>
      </w:hyperlink>
      <w:r w:rsidRPr="009152BB">
        <w:rPr>
          <w:rFonts w:ascii="微软雅黑" w:eastAsia="微软雅黑" w:hAnsi="微软雅黑"/>
          <w:sz w:val="28"/>
          <w:szCs w:val="28"/>
        </w:rPr>
        <w:t>），不但控制驱动轮，而且可以控制从动轮，在转向不足时，还可以校正方向；ESP系统包含ABS及ASR，是这两种系统功能上的延伸，因此，ESP称得上是当前汽车防滑装置的最高级形式。车辆稳定控制系统（</w:t>
      </w:r>
      <w:hyperlink r:id="rId43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VSC</w:t>
        </w:r>
      </w:hyperlink>
      <w:r w:rsidRPr="009152BB">
        <w:rPr>
          <w:rFonts w:ascii="微软雅黑" w:eastAsia="微软雅黑" w:hAnsi="微软雅黑"/>
          <w:sz w:val="28"/>
          <w:szCs w:val="28"/>
        </w:rPr>
        <w:t>），它可</w:t>
      </w:r>
      <w:r w:rsidRPr="009152BB">
        <w:rPr>
          <w:rFonts w:ascii="微软雅黑" w:eastAsia="微软雅黑" w:hAnsi="微软雅黑"/>
          <w:sz w:val="28"/>
          <w:szCs w:val="28"/>
        </w:rPr>
        <w:lastRenderedPageBreak/>
        <w:t>以对因猛打方向盘或者路面湿滑而引起的侧滑现象进行控制。电子辅助制动系统 (EBA)，能有效降低油门踏板和制动踏板之间切换频率，这些主动安全装置已成为家庭轿车普遍装配的系统。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纯粹的文字介绍虽然抽象，在实际使用过程中就会感到它的好，当你在紧急情况下刹车，ABS会在激打你脚板的时候给你带来安全；当你在冰雪路面上起步或是制动时，TRC和ESP会给你带来从容和自信；当你为半坡起步和堵车而感到烦恼时，EBA会叫你感到驾车的轻松自如。不过任何的主动安全系统都不是绝对的安全依靠，有了它们当然是件好事但切不可盲目信赖，安全的根本还是依靠我们良好的驾驶习惯及对路面正确的判断力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车辆安全性能的第二类就是被动安全，是指在无法避免碰撞事故的情况下，只有依靠车辆本身保护撞击，将撞击伤害降到最低的装置。车辆的钢板，车身结构，安全带，安全气囊，头枕，可溃缩的方向盘及制动踏板等都是被动安全的重要组成部分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车辆的安全性不仅局限于车身钢板的厚与薄，一辆汽车车顶，车门和车的后尾部的钢板要相对厚一些，而车辆的前部钢板要相对的薄一些，这样的设计能够最大限度的吸收撞击能量，减少对车内人员的伤害。而且随着</w:t>
      </w:r>
      <w:hyperlink r:id="rId44" w:tgtFrame="_blank" w:history="1">
        <w:r w:rsidRPr="009152BB">
          <w:rPr>
            <w:rFonts w:ascii="微软雅黑" w:eastAsia="微软雅黑" w:hAnsi="微软雅黑"/>
            <w:sz w:val="28"/>
            <w:szCs w:val="28"/>
          </w:rPr>
          <w:t>泡沫金属</w:t>
        </w:r>
      </w:hyperlink>
      <w:r w:rsidRPr="009152BB">
        <w:rPr>
          <w:rFonts w:ascii="微软雅黑" w:eastAsia="微软雅黑" w:hAnsi="微软雅黑"/>
          <w:sz w:val="28"/>
          <w:szCs w:val="28"/>
        </w:rPr>
        <w:t>的出现，当承受很大的外力导致变形，当外力散去时凭着它自身的弹性可以恢复到原来的形状，既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可最大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程度的保护自己，同时又可最大限度的保护他人。当车辆碰撞后往往会采取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钣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金或者其他修补措施，虽然车辆安全与车皮厚薄没有绝对的关系，但车辆的自重与安全性的关系是非常大的，因为冲击力的大小等于质量乘以</w:t>
      </w:r>
      <w:r w:rsidRPr="009152BB">
        <w:rPr>
          <w:rFonts w:ascii="微软雅黑" w:eastAsia="微软雅黑" w:hAnsi="微软雅黑"/>
          <w:sz w:val="28"/>
          <w:szCs w:val="28"/>
        </w:rPr>
        <w:lastRenderedPageBreak/>
        <w:t>加速度，质量轻的车辆碰撞时必然会吃亏。这也是有时在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高速上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不敢跑的太快的原因，过高的速度会使车身发飘，悲剧也许就不远了，我们应该注意，高速也是有限速的。</w:t>
      </w:r>
    </w:p>
    <w:p w:rsidR="009152BB" w:rsidRPr="009152BB" w:rsidRDefault="00F94347" w:rsidP="009152BB">
      <w:pPr>
        <w:rPr>
          <w:rFonts w:ascii="微软雅黑" w:eastAsia="微软雅黑" w:hAnsi="微软雅黑"/>
          <w:sz w:val="28"/>
          <w:szCs w:val="28"/>
        </w:rPr>
      </w:pPr>
      <w:hyperlink r:id="rId45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安全气囊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对行车安全的作用不言而喻，当汽车发生碰撞时，车内感应模块会快速对信号做出处理，当发生碰撞的冲击力超出安全带的保护能力时，便以1/100秒的速度释放气囊，使乘员的头部、胸部与较为柔软的气囊接触，从而减轻撞击对车内乘员的伤害，而且汽车安全气囊不仅仅局限于驾驶位置,使汽车安全性大大提高。 [3]</w:t>
      </w:r>
      <w:bookmarkStart w:id="30" w:name="ref_[3]_5619"/>
      <w:r w:rsidR="009152BB" w:rsidRPr="009152BB">
        <w:rPr>
          <w:rFonts w:ascii="微软雅黑" w:eastAsia="微软雅黑" w:hAnsi="微软雅黑"/>
          <w:sz w:val="28"/>
          <w:szCs w:val="28"/>
        </w:rPr>
        <w:t> </w:t>
      </w:r>
      <w:bookmarkEnd w:id="30"/>
      <w:r w:rsidR="009152BB"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行车安全不仅受驾驶操作及安全视线的影响，还与车身颜色能见度有关。心理学家认为，颜色是有进退性的，白色、黄色等浅色系比蓝色、黑色等深色系看起来要明显一些，车主就会早一点察觉到危险。从车身颜色安全角度考虑，建议大家购买浅色系汽车，但也要注意车辆所使用的环境，车身颜色与周围环境对比越强烈越好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另外，车辆内饰的颜色对于行车安全同样是重要的。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深色内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饰在行车安全方面要远高于浅色内饰。因为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深色内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饰可以吸收光线，而且不易造成视觉疲劳。而浅色内饰不但不能够吸收光线反而会将光线折射到前挡风玻璃上，使驾驶员视觉混乱，而且浅色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内饰很容易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造成视觉疲劳，增加安全隐患。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31" w:name="5"/>
      <w:bookmarkStart w:id="32" w:name="sub5619_5"/>
      <w:bookmarkStart w:id="33" w:name="安全指标"/>
      <w:bookmarkEnd w:id="31"/>
      <w:bookmarkEnd w:id="32"/>
      <w:bookmarkEnd w:id="33"/>
      <w:r w:rsidRPr="009152BB">
        <w:rPr>
          <w:rFonts w:ascii="微软雅黑" w:eastAsia="微软雅黑" w:hAnsi="微软雅黑"/>
          <w:sz w:val="28"/>
          <w:szCs w:val="28"/>
        </w:rPr>
        <w:t>汽车安全性安全指标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34" w:name="5_1"/>
      <w:bookmarkStart w:id="35" w:name="sub5619_5_1"/>
      <w:bookmarkStart w:id="36" w:name="制动系统"/>
      <w:bookmarkStart w:id="37" w:name="5-1"/>
      <w:bookmarkEnd w:id="34"/>
      <w:bookmarkEnd w:id="35"/>
      <w:bookmarkEnd w:id="36"/>
      <w:bookmarkEnd w:id="37"/>
      <w:r w:rsidRPr="009152BB">
        <w:rPr>
          <w:rFonts w:ascii="微软雅黑" w:eastAsia="微软雅黑" w:hAnsi="微软雅黑"/>
          <w:sz w:val="28"/>
          <w:szCs w:val="28"/>
        </w:rPr>
        <w:t>汽车安全性制动系统</w:t>
      </w:r>
    </w:p>
    <w:p w:rsidR="009152BB" w:rsidRPr="009152BB" w:rsidRDefault="00F94347" w:rsidP="009152BB">
      <w:pPr>
        <w:rPr>
          <w:rFonts w:ascii="微软雅黑" w:eastAsia="微软雅黑" w:hAnsi="微软雅黑"/>
          <w:sz w:val="28"/>
          <w:szCs w:val="28"/>
        </w:rPr>
      </w:pPr>
      <w:hyperlink r:id="rId46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制动系统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也就是我们平常所说的刹车系统，分</w:t>
      </w:r>
      <w:hyperlink r:id="rId47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盘式制动器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和</w:t>
      </w:r>
      <w:hyperlink r:id="rId48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鼓式制动器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两种。盘式制动器具有散热快、重量轻的优势，特别是长时间</w:t>
      </w:r>
      <w:proofErr w:type="gramStart"/>
      <w:r w:rsidR="009152BB" w:rsidRPr="009152BB">
        <w:rPr>
          <w:rFonts w:ascii="微软雅黑" w:eastAsia="微软雅黑" w:hAnsi="微软雅黑"/>
          <w:sz w:val="28"/>
          <w:szCs w:val="28"/>
        </w:rPr>
        <w:t>刹车</w:t>
      </w:r>
      <w:r w:rsidR="009152BB" w:rsidRPr="009152BB">
        <w:rPr>
          <w:rFonts w:ascii="微软雅黑" w:eastAsia="微软雅黑" w:hAnsi="微软雅黑"/>
          <w:sz w:val="28"/>
          <w:szCs w:val="28"/>
        </w:rPr>
        <w:lastRenderedPageBreak/>
        <w:t>时耐高温</w:t>
      </w:r>
      <w:proofErr w:type="gramEnd"/>
      <w:r w:rsidR="009152BB" w:rsidRPr="009152BB">
        <w:rPr>
          <w:rFonts w:ascii="微软雅黑" w:eastAsia="微软雅黑" w:hAnsi="微软雅黑"/>
          <w:sz w:val="28"/>
          <w:szCs w:val="28"/>
        </w:rPr>
        <w:t>性特别好；而鼓式制动器是最早的制动器，由于结构问题，鼓式制动器在制动过程中散热性和排水性都比较差，容易引起制动效率下降。某种意义上，鼓式制动器已渐渐沦为一项将被淘汰的技术。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前后盘式和前盘后</w:t>
      </w:r>
      <w:proofErr w:type="gramStart"/>
      <w:r w:rsidRPr="009152BB">
        <w:rPr>
          <w:rFonts w:ascii="微软雅黑" w:eastAsia="微软雅黑" w:hAnsi="微软雅黑"/>
          <w:sz w:val="28"/>
          <w:szCs w:val="28"/>
        </w:rPr>
        <w:t>鼓都是国内量</w:t>
      </w:r>
      <w:proofErr w:type="gramEnd"/>
      <w:r w:rsidRPr="009152BB">
        <w:rPr>
          <w:rFonts w:ascii="微软雅黑" w:eastAsia="微软雅黑" w:hAnsi="微软雅黑"/>
          <w:sz w:val="28"/>
          <w:szCs w:val="28"/>
        </w:rPr>
        <w:t>产车型普遍采用的制动器组合，由于前后盘式在频繁制动和车辆涉水时具有更好的稳定性，因此它在当今的汽车制动领域已成为主流。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38" w:name="5_2"/>
      <w:bookmarkStart w:id="39" w:name="sub5619_5_2"/>
      <w:bookmarkStart w:id="40" w:name="安全气囊"/>
      <w:bookmarkStart w:id="41" w:name="5-2"/>
      <w:bookmarkEnd w:id="38"/>
      <w:bookmarkEnd w:id="39"/>
      <w:bookmarkEnd w:id="40"/>
      <w:bookmarkEnd w:id="41"/>
      <w:r w:rsidRPr="009152BB">
        <w:rPr>
          <w:rFonts w:ascii="微软雅黑" w:eastAsia="微软雅黑" w:hAnsi="微软雅黑"/>
          <w:sz w:val="28"/>
          <w:szCs w:val="28"/>
        </w:rPr>
        <w:t>汽车安全性安全气囊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r w:rsidRPr="009152BB">
        <w:rPr>
          <w:rFonts w:ascii="微软雅黑" w:eastAsia="微软雅黑" w:hAnsi="微软雅黑"/>
          <w:sz w:val="28"/>
          <w:szCs w:val="28"/>
        </w:rPr>
        <w:t>当汽车发生碰撞时，车内感应模块快速对信号做出处理，确认发生碰撞的严重程度已超出安全带的保护能力时，便以1/100秒的速度释放气囊，使乘员的头、胸部与较为柔软的气囊接触，从而减轻撞击对车内乘员的伤害。 [4]</w:t>
      </w:r>
      <w:bookmarkStart w:id="42" w:name="ref_[4]_5619"/>
      <w:r w:rsidRPr="009152BB">
        <w:rPr>
          <w:rFonts w:ascii="微软雅黑" w:eastAsia="微软雅黑" w:hAnsi="微软雅黑"/>
          <w:sz w:val="28"/>
          <w:szCs w:val="28"/>
        </w:rPr>
        <w:t> </w:t>
      </w:r>
      <w:bookmarkEnd w:id="42"/>
      <w:r w:rsidRPr="009152BB">
        <w:rPr>
          <w:rFonts w:ascii="微软雅黑" w:eastAsia="微软雅黑" w:hAnsi="微软雅黑"/>
          <w:sz w:val="28"/>
          <w:szCs w:val="28"/>
        </w:rPr>
        <w:t xml:space="preserve"> </w:t>
      </w:r>
    </w:p>
    <w:p w:rsidR="009152BB" w:rsidRPr="009152BB" w:rsidRDefault="009152BB" w:rsidP="009152BB">
      <w:pPr>
        <w:rPr>
          <w:rFonts w:ascii="微软雅黑" w:eastAsia="微软雅黑" w:hAnsi="微软雅黑"/>
          <w:sz w:val="28"/>
          <w:szCs w:val="28"/>
        </w:rPr>
      </w:pPr>
      <w:bookmarkStart w:id="43" w:name="5_3"/>
      <w:bookmarkStart w:id="44" w:name="sub5619_5_3"/>
      <w:bookmarkStart w:id="45" w:name="ABS+EBD"/>
      <w:bookmarkStart w:id="46" w:name="5-3"/>
      <w:bookmarkEnd w:id="43"/>
      <w:bookmarkEnd w:id="44"/>
      <w:bookmarkEnd w:id="45"/>
      <w:bookmarkEnd w:id="46"/>
      <w:r w:rsidRPr="009152BB">
        <w:rPr>
          <w:rFonts w:ascii="微软雅黑" w:eastAsia="微软雅黑" w:hAnsi="微软雅黑"/>
          <w:sz w:val="28"/>
          <w:szCs w:val="28"/>
        </w:rPr>
        <w:t>汽车安全性ABS+EBD</w:t>
      </w:r>
    </w:p>
    <w:p w:rsidR="009152BB" w:rsidRDefault="00F94347" w:rsidP="009152BB">
      <w:pPr>
        <w:rPr>
          <w:rFonts w:ascii="微软雅黑" w:eastAsia="微软雅黑" w:hAnsi="微软雅黑" w:hint="eastAsia"/>
          <w:sz w:val="28"/>
          <w:szCs w:val="28"/>
        </w:rPr>
      </w:pPr>
      <w:hyperlink r:id="rId49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ABS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的作用在于刹车时可以防止车轮抱死，这样车辆失控的可能性就大大降低了，显然ABS对于行车安全的意义重大。鉴于国内千变万化的路况，</w:t>
      </w:r>
      <w:hyperlink r:id="rId50" w:tgtFrame="_blank" w:history="1">
        <w:r w:rsidR="009152BB" w:rsidRPr="009152BB">
          <w:rPr>
            <w:rFonts w:ascii="微软雅黑" w:eastAsia="微软雅黑" w:hAnsi="微软雅黑"/>
            <w:sz w:val="28"/>
            <w:szCs w:val="28"/>
          </w:rPr>
          <w:t>EBD</w:t>
        </w:r>
      </w:hyperlink>
      <w:r w:rsidR="009152BB" w:rsidRPr="009152BB">
        <w:rPr>
          <w:rFonts w:ascii="微软雅黑" w:eastAsia="微软雅黑" w:hAnsi="微软雅黑"/>
          <w:sz w:val="28"/>
          <w:szCs w:val="28"/>
        </w:rPr>
        <w:t>(电子制动力分配功能)对于行车安全同样必要。</w:t>
      </w:r>
    </w:p>
    <w:p w:rsidR="00921829" w:rsidRDefault="00921829" w:rsidP="00921829">
      <w:pPr>
        <w:pStyle w:val="2"/>
        <w:rPr>
          <w:rFonts w:hint="eastAsia"/>
        </w:rPr>
      </w:pPr>
      <w:r>
        <w:rPr>
          <w:rFonts w:hint="eastAsia"/>
        </w:rPr>
        <w:t>产品设计的合理性</w:t>
      </w:r>
    </w:p>
    <w:p w:rsidR="00921829" w:rsidRPr="00F96CD5" w:rsidRDefault="00921829" w:rsidP="00921829">
      <w:pPr>
        <w:rPr>
          <w:rFonts w:ascii="微软雅黑" w:eastAsia="微软雅黑" w:hAnsi="微软雅黑"/>
          <w:sz w:val="28"/>
          <w:szCs w:val="28"/>
        </w:rPr>
      </w:pPr>
      <w:r w:rsidRPr="00F96CD5">
        <w:rPr>
          <w:rFonts w:ascii="微软雅黑" w:eastAsia="微软雅黑" w:hAnsi="微软雅黑" w:hint="eastAsia"/>
          <w:sz w:val="28"/>
          <w:szCs w:val="28"/>
        </w:rPr>
        <w:t>产品设计要避免冲压成型过于复杂，减少冲压回弹和零件干涉现象。对于冲压件上</w:t>
      </w:r>
      <w:r w:rsidR="00F96CD5" w:rsidRPr="00F96CD5">
        <w:rPr>
          <w:rFonts w:ascii="微软雅黑" w:eastAsia="微软雅黑" w:hAnsi="微软雅黑" w:hint="eastAsia"/>
          <w:sz w:val="28"/>
          <w:szCs w:val="28"/>
        </w:rPr>
        <w:t>有相对装配关系的孔尽量在同一工序上冲压，重要孔位尽量安排与定位孔同一工序冲压。模夹具设计定位必须可靠，如夹具定位孔必须选择传递冲压的主定位孔，定位面必须选取冲压件的可靠面。再次，工装设计时要便于员工取放料，易</w:t>
      </w:r>
      <w:bookmarkStart w:id="47" w:name="_GoBack"/>
      <w:bookmarkEnd w:id="47"/>
      <w:r w:rsidR="00F96CD5" w:rsidRPr="00F96CD5">
        <w:rPr>
          <w:rFonts w:ascii="微软雅黑" w:eastAsia="微软雅黑" w:hAnsi="微软雅黑" w:hint="eastAsia"/>
          <w:sz w:val="28"/>
          <w:szCs w:val="28"/>
        </w:rPr>
        <w:t>于操作和维护，以防生</w:t>
      </w:r>
      <w:r w:rsidR="00F96CD5" w:rsidRPr="00F96CD5">
        <w:rPr>
          <w:rFonts w:ascii="微软雅黑" w:eastAsia="微软雅黑" w:hAnsi="微软雅黑" w:hint="eastAsia"/>
          <w:sz w:val="28"/>
          <w:szCs w:val="28"/>
        </w:rPr>
        <w:lastRenderedPageBreak/>
        <w:t>产过程中因人机工</w:t>
      </w:r>
      <w:proofErr w:type="gramStart"/>
      <w:r w:rsidR="00F96CD5" w:rsidRPr="00F96CD5">
        <w:rPr>
          <w:rFonts w:ascii="微软雅黑" w:eastAsia="微软雅黑" w:hAnsi="微软雅黑" w:hint="eastAsia"/>
          <w:sz w:val="28"/>
          <w:szCs w:val="28"/>
        </w:rPr>
        <w:t>程问题</w:t>
      </w:r>
      <w:proofErr w:type="gramEnd"/>
      <w:r w:rsidR="00F96CD5" w:rsidRPr="00F96CD5">
        <w:rPr>
          <w:rFonts w:ascii="微软雅黑" w:eastAsia="微软雅黑" w:hAnsi="微软雅黑" w:hint="eastAsia"/>
          <w:sz w:val="28"/>
          <w:szCs w:val="28"/>
        </w:rPr>
        <w:t>造成的尺寸变差。最后制订冲压件孔径公差表，规定每个冲压件的孔径及孔位，按总成要求的80%收公差，预留20%给总成调节，保证总成尺寸合格率。</w:t>
      </w:r>
    </w:p>
    <w:sectPr w:rsidR="00921829" w:rsidRPr="00F9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347" w:rsidRDefault="00F94347" w:rsidP="009152BB">
      <w:r>
        <w:separator/>
      </w:r>
    </w:p>
  </w:endnote>
  <w:endnote w:type="continuationSeparator" w:id="0">
    <w:p w:rsidR="00F94347" w:rsidRDefault="00F94347" w:rsidP="0091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347" w:rsidRDefault="00F94347" w:rsidP="009152BB">
      <w:r>
        <w:separator/>
      </w:r>
    </w:p>
  </w:footnote>
  <w:footnote w:type="continuationSeparator" w:id="0">
    <w:p w:rsidR="00F94347" w:rsidRDefault="00F94347" w:rsidP="00915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A7"/>
    <w:rsid w:val="00012D18"/>
    <w:rsid w:val="00263F51"/>
    <w:rsid w:val="006A41A7"/>
    <w:rsid w:val="009152BB"/>
    <w:rsid w:val="00921829"/>
    <w:rsid w:val="00F94347"/>
    <w:rsid w:val="00F9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1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2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2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18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1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2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2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18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1F1F1"/>
                    <w:right w:val="none" w:sz="0" w:space="0" w:color="auto"/>
                  </w:divBdr>
                </w:div>
              </w:divsChild>
            </w:div>
            <w:div w:id="1576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9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895D5"/>
                        <w:left w:val="none" w:sz="0" w:space="0" w:color="auto"/>
                        <w:bottom w:val="single" w:sz="6" w:space="0" w:color="3B92E9"/>
                        <w:right w:val="none" w:sz="0" w:space="0" w:color="auto"/>
                      </w:divBdr>
                      <w:divsChild>
                        <w:div w:id="8283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0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1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8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9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44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1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8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26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196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2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6389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682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458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199127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9984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7537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4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29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5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06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0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0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054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4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80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007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990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98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800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7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8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51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92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1749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1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332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39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79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106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280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4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492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320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4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9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37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003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93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436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4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8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502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27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76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469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31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547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12" w:space="6" w:color="CCCCCC"/>
                            <w:left w:val="none" w:sz="0" w:space="0" w:color="auto"/>
                            <w:bottom w:val="single" w:sz="2" w:space="6" w:color="E6E6E6"/>
                            <w:right w:val="none" w:sz="0" w:space="0" w:color="auto"/>
                          </w:divBdr>
                          <w:divsChild>
                            <w:div w:id="174915816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5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4735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E6E6E6"/>
                            <w:left w:val="single" w:sz="6" w:space="11" w:color="E6E6E6"/>
                            <w:bottom w:val="single" w:sz="6" w:space="0" w:color="E6E6E6"/>
                            <w:right w:val="single" w:sz="6" w:space="11" w:color="E6E6E6"/>
                          </w:divBdr>
                          <w:divsChild>
                            <w:div w:id="732462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9781">
                              <w:marLeft w:val="-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779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4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79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E6E6"/>
                                <w:left w:val="single" w:sz="6" w:space="11" w:color="E6E6E6"/>
                                <w:bottom w:val="single" w:sz="6" w:space="11" w:color="E6E6E6"/>
                                <w:right w:val="single" w:sz="6" w:space="11" w:color="E6E6E6"/>
                              </w:divBdr>
                              <w:divsChild>
                                <w:div w:id="7150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6010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E6E6"/>
                                <w:left w:val="single" w:sz="6" w:space="11" w:color="E6E6E6"/>
                                <w:bottom w:val="single" w:sz="6" w:space="11" w:color="E6E6E6"/>
                                <w:right w:val="single" w:sz="6" w:space="11" w:color="E6E6E6"/>
                              </w:divBdr>
                              <w:divsChild>
                                <w:div w:id="21080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6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855">
                  <w:marLeft w:val="0"/>
                  <w:marRight w:val="0"/>
                  <w:marTop w:val="15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</w:div>
              </w:divsChild>
            </w:div>
          </w:divsChild>
        </w:div>
        <w:div w:id="8225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13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93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79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25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22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5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5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6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8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08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27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758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58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97987">
                  <w:marLeft w:val="225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251">
          <w:marLeft w:val="-1800"/>
          <w:marRight w:val="0"/>
          <w:marTop w:val="0"/>
          <w:marBottom w:val="0"/>
          <w:divBdr>
            <w:top w:val="single" w:sz="6" w:space="8" w:color="D8D8D8"/>
            <w:left w:val="single" w:sz="6" w:space="8" w:color="D8D8D8"/>
            <w:bottom w:val="single" w:sz="6" w:space="8" w:color="D8D8D8"/>
            <w:right w:val="single" w:sz="6" w:space="8" w:color="D8D8D8"/>
          </w:divBdr>
          <w:divsChild>
            <w:div w:id="99452523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033">
          <w:marLeft w:val="0"/>
          <w:marRight w:val="0"/>
          <w:marTop w:val="0"/>
          <w:marBottom w:val="0"/>
          <w:divBdr>
            <w:top w:val="single" w:sz="6" w:space="0" w:color="96AAC6"/>
            <w:left w:val="single" w:sz="6" w:space="0" w:color="96AAC6"/>
            <w:bottom w:val="single" w:sz="6" w:space="0" w:color="96AAC6"/>
            <w:right w:val="single" w:sz="6" w:space="0" w:color="96AA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6%B1%BD%E8%BD%A6%E5%AE%89%E5%85%A8%E6%80%A7/178748" TargetMode="External"/><Relationship Id="rId18" Type="http://schemas.openxmlformats.org/officeDocument/2006/relationships/hyperlink" Target="https://baike.baidu.com/item/%E6%B1%BD%E8%BD%A6%E5%AE%89%E5%85%A8%E6%80%A7/178748" TargetMode="External"/><Relationship Id="rId26" Type="http://schemas.openxmlformats.org/officeDocument/2006/relationships/hyperlink" Target="https://baike.baidu.com/item/%E5%86%85%E9%A5%B0" TargetMode="External"/><Relationship Id="rId39" Type="http://schemas.openxmlformats.org/officeDocument/2006/relationships/hyperlink" Target="https://baike.baidu.com/item/E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88%B6%E5%8A%A8%E6%95%88%E8%83%BD" TargetMode="External"/><Relationship Id="rId34" Type="http://schemas.openxmlformats.org/officeDocument/2006/relationships/hyperlink" Target="https://baike.baidu.com/item/%E9%AB%98%E4%BD%8D%E5%88%B9%E8%BD%A6%E7%81%AF" TargetMode="External"/><Relationship Id="rId42" Type="http://schemas.openxmlformats.org/officeDocument/2006/relationships/hyperlink" Target="https://baike.baidu.com/item/ESP/9251372" TargetMode="External"/><Relationship Id="rId47" Type="http://schemas.openxmlformats.org/officeDocument/2006/relationships/hyperlink" Target="https://baike.baidu.com/item/%E7%9B%98%E5%BC%8F%E5%88%B6%E5%8A%A8%E5%99%A8" TargetMode="External"/><Relationship Id="rId50" Type="http://schemas.openxmlformats.org/officeDocument/2006/relationships/hyperlink" Target="https://baike.baidu.com/item/EBD" TargetMode="External"/><Relationship Id="rId7" Type="http://schemas.openxmlformats.org/officeDocument/2006/relationships/hyperlink" Target="https://baike.baidu.com/item/%E6%B1%BD%E8%BD%A6%E5%AE%89%E5%85%A8%E6%80%A7/178748" TargetMode="External"/><Relationship Id="rId12" Type="http://schemas.openxmlformats.org/officeDocument/2006/relationships/hyperlink" Target="https://baike.baidu.com/item/%E6%B1%BD%E8%BD%A6%E5%AE%89%E5%85%A8%E6%80%A7/178748" TargetMode="External"/><Relationship Id="rId17" Type="http://schemas.openxmlformats.org/officeDocument/2006/relationships/hyperlink" Target="https://baike.baidu.com/item/%E6%B1%BD%E8%BD%A6%E5%AE%89%E5%85%A8%E6%80%A7/178748" TargetMode="External"/><Relationship Id="rId25" Type="http://schemas.openxmlformats.org/officeDocument/2006/relationships/hyperlink" Target="https://baike.baidu.com/item/%E6%9C%89%E9%99%90%E5%85%83%E5%88%86%E6%9E%90" TargetMode="External"/><Relationship Id="rId33" Type="http://schemas.openxmlformats.org/officeDocument/2006/relationships/hyperlink" Target="https://baike.baidu.com/item/%E4%B8%89%E7%82%B9%E5%BC%8F%E5%AE%89%E5%85%A8%E5%B8%A6" TargetMode="External"/><Relationship Id="rId38" Type="http://schemas.openxmlformats.org/officeDocument/2006/relationships/hyperlink" Target="https://baike.baidu.com/item/ABS/16202" TargetMode="External"/><Relationship Id="rId46" Type="http://schemas.openxmlformats.org/officeDocument/2006/relationships/hyperlink" Target="https://baike.baidu.com/item/%E5%88%B6%E5%8A%A8%E7%B3%BB%E7%BB%9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6%B1%BD%E8%BD%A6%E5%AE%89%E5%85%A8%E6%80%A7/178748" TargetMode="External"/><Relationship Id="rId20" Type="http://schemas.openxmlformats.org/officeDocument/2006/relationships/hyperlink" Target="https://baike.baidu.com/item/%E6%9C%BA%E5%8A%A8%E8%BD%A6%E8%BF%90%E8%A1%8C%E5%AE%89%E5%85%A8%E6%8A%80%E6%9C%AF%E6%9D%A1%E4%BB%B6" TargetMode="External"/><Relationship Id="rId29" Type="http://schemas.openxmlformats.org/officeDocument/2006/relationships/hyperlink" Target="https://baike.baidu.com/item/%E5%BA%A7%E6%A4%85" TargetMode="External"/><Relationship Id="rId41" Type="http://schemas.openxmlformats.org/officeDocument/2006/relationships/hyperlink" Target="https://baike.baidu.com/item/TRC/158789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B1%BD%E8%BD%A6%E5%AE%89%E5%85%A8%E6%80%A7/178748" TargetMode="External"/><Relationship Id="rId24" Type="http://schemas.openxmlformats.org/officeDocument/2006/relationships/hyperlink" Target="https://baike.baidu.com/item/%E8%AE%A1%E7%AE%97%E6%9C%BA%E8%BE%85%E5%8A%A9%E5%B7%A5%E7%A8%8B/65846" TargetMode="External"/><Relationship Id="rId32" Type="http://schemas.openxmlformats.org/officeDocument/2006/relationships/hyperlink" Target="https://baike.baidu.com/item/%E6%B0%94%E5%9B%8A" TargetMode="External"/><Relationship Id="rId37" Type="http://schemas.openxmlformats.org/officeDocument/2006/relationships/hyperlink" Target="https://baike.baidu.com/item/NCAP" TargetMode="External"/><Relationship Id="rId40" Type="http://schemas.openxmlformats.org/officeDocument/2006/relationships/hyperlink" Target="https://baike.baidu.com/item/ASR" TargetMode="External"/><Relationship Id="rId45" Type="http://schemas.openxmlformats.org/officeDocument/2006/relationships/hyperlink" Target="https://baike.baidu.com/item/%E5%AE%89%E5%85%A8%E6%B0%94%E5%9B%8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B1%BD%E8%BD%A6%E5%AE%89%E5%85%A8%E6%80%A7/178748" TargetMode="External"/><Relationship Id="rId23" Type="http://schemas.openxmlformats.org/officeDocument/2006/relationships/hyperlink" Target="https://baike.baidu.com/item/%E5%BA%A7%E8%88%B1" TargetMode="External"/><Relationship Id="rId28" Type="http://schemas.openxmlformats.org/officeDocument/2006/relationships/hyperlink" Target="https://baike.baidu.com/item/%E4%BB%AA%E8%A1%A8%E6%9D%BF" TargetMode="External"/><Relationship Id="rId36" Type="http://schemas.openxmlformats.org/officeDocument/2006/relationships/hyperlink" Target="https://baike.baidu.com/item/EBD" TargetMode="External"/><Relationship Id="rId49" Type="http://schemas.openxmlformats.org/officeDocument/2006/relationships/hyperlink" Target="https://baike.baidu.com/item/ABS" TargetMode="External"/><Relationship Id="rId10" Type="http://schemas.openxmlformats.org/officeDocument/2006/relationships/hyperlink" Target="https://baike.baidu.com/item/%E6%B1%BD%E8%BD%A6%E5%AE%89%E5%85%A8%E6%80%A7/178748" TargetMode="External"/><Relationship Id="rId19" Type="http://schemas.openxmlformats.org/officeDocument/2006/relationships/hyperlink" Target="https://baike.baidu.com/item/%E6%B1%BD%E8%BD%A6" TargetMode="External"/><Relationship Id="rId31" Type="http://schemas.openxmlformats.org/officeDocument/2006/relationships/hyperlink" Target="https://baike.baidu.com/item/%E5%88%B6%E5%8A%A8%E7%B3%BB%E7%BB%9F" TargetMode="External"/><Relationship Id="rId44" Type="http://schemas.openxmlformats.org/officeDocument/2006/relationships/hyperlink" Target="https://baike.baidu.com/item/%E6%B3%A1%E6%B2%AB%E9%87%91%E5%B1%9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1%BD%E8%BD%A6%E5%AE%89%E5%85%A8%E6%80%A7/178748" TargetMode="External"/><Relationship Id="rId14" Type="http://schemas.openxmlformats.org/officeDocument/2006/relationships/hyperlink" Target="https://baike.baidu.com/item/%E6%B1%BD%E8%BD%A6%E5%AE%89%E5%85%A8%E6%80%A7/178748" TargetMode="External"/><Relationship Id="rId22" Type="http://schemas.openxmlformats.org/officeDocument/2006/relationships/hyperlink" Target="https://baike.baidu.com/item/%E5%AE%89%E5%85%A8%E7%8E%BB%E7%92%83" TargetMode="External"/><Relationship Id="rId27" Type="http://schemas.openxmlformats.org/officeDocument/2006/relationships/hyperlink" Target="https://baike.baidu.com/item/%E8%BD%AC%E5%90%91%E7%9B%98" TargetMode="External"/><Relationship Id="rId30" Type="http://schemas.openxmlformats.org/officeDocument/2006/relationships/hyperlink" Target="https://baike.baidu.com/pic/%E6%B1%BD%E8%BD%A6%E5%AE%89%E5%85%A8%E6%80%A7/178748/0/c71d0e38b94398ceb211c71a?fr=lemma&amp;ct=single" TargetMode="External"/><Relationship Id="rId35" Type="http://schemas.openxmlformats.org/officeDocument/2006/relationships/hyperlink" Target="https://baike.baidu.com/item/ABS/16202" TargetMode="External"/><Relationship Id="rId43" Type="http://schemas.openxmlformats.org/officeDocument/2006/relationships/hyperlink" Target="https://baike.baidu.com/item/VSC" TargetMode="External"/><Relationship Id="rId48" Type="http://schemas.openxmlformats.org/officeDocument/2006/relationships/hyperlink" Target="https://baike.baidu.com/item/%E9%BC%93%E5%BC%8F%E5%88%B6%E5%8A%A8%E5%99%A8" TargetMode="External"/><Relationship Id="rId8" Type="http://schemas.openxmlformats.org/officeDocument/2006/relationships/hyperlink" Target="https://baike.baidu.com/item/%E6%B1%BD%E8%BD%A6%E5%AE%89%E5%85%A8%E6%80%A7/178748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8613591952444</dc:creator>
  <cp:keywords/>
  <dc:description/>
  <cp:lastModifiedBy>8613591952444</cp:lastModifiedBy>
  <cp:revision>3</cp:revision>
  <dcterms:created xsi:type="dcterms:W3CDTF">2019-09-17T08:21:00Z</dcterms:created>
  <dcterms:modified xsi:type="dcterms:W3CDTF">2019-09-20T09:27:00Z</dcterms:modified>
</cp:coreProperties>
</file>