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u w:val="single"/>
          <w:shd w:fill="auto" w:val="clear"/>
        </w:rPr>
        <w:t xml:space="preserve">Business Proposal: Website Development for PAWfect animals practice</w:t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Prepared For: The Independent Institute of Education (Pty) Ltd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Prepared By: Keabetsoe mokoena ST10468527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Date: 28 August 2025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Subject: Proposal for the Design and Development of a Website for PAWfect animals practice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---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shd w:fill="auto" w:val="clear"/>
        </w:rPr>
        <w:t xml:space="preserve">Organization Overview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Name: PAWfect animals practice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shd w:fill="auto" w:val="clear"/>
        </w:rPr>
        <w:t xml:space="preserve">Brief History: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PAWfect animals practice is a new, forward-thinking veterinary practice preparing to launch in the heart of Soweto. Founded by Dr. Kea Mokoena, a passionate veterinarian with afew years of experience in both public and private practice, the clinic was conceived to address a clear gap in the local market. While Soweto has a deep love for animals, access to high-quality, modern, and compassionate veterinary care is limited. PAWfect animals practice aims to become a trusted community partner, providing exceptional pet healthcare that is both accessible and educational.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shd w:fill="auto" w:val="clear"/>
        </w:rPr>
        <w:t xml:space="preserve">Mission and Vision Statements: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Mission: To enhance the lives of pets and their families in Soweto by providing the highest quality, compassionate veterinary medicine, prioritizing patient comfort and client education.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Vision: To be the leading and most trusted veterinary care provider in Soweto, recognized for our clinical excellence, community involvement, and unwavering commitment to animal welfare.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shd w:fill="auto" w:val="clear"/>
        </w:rPr>
        <w:t xml:space="preserve">Target Audience: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Our primary target audience consists of: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1.   Middle-Class Pet Owners: Residents of Soweto's growing suburbs (e.g., Protea Glen, Jabulani, Diepkloof Extension) who have disposable income and view their pets as family members deserving of quality healthcare.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2.  First-Time Pet Owners: New puppy and kitten owners seeking guidance, vaccination schedules, and preventative care plans.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3.  Established Pet Owners: Those with older pets or chronic conditions requiring ongoing management and specialized care.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4.  Local Community Organizations: Animal shelters, rescue groups, and pet breeders seeking a reliable partner for veterinary services.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2. Website Goals and Objectives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The primary goal of the website is to serve as the central digital hub for the clinic, generating new client leads and establishing trust before the clinic's doors even open.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shd w:fill="auto" w:val="clear"/>
        </w:rPr>
        <w:t xml:space="preserve">Specific Goals: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Generate Leads: Increase appointment bookings by 25% within the first 6 months of launch via an integrated online booking system.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Build Trust &amp; Credibility: Showcase the expertise of Dr. mokoena and her team through detailed content to position PAWfect animals as the expert authority in veterinary care in Soweto.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Provide Information: Serve as a 24/7 resource for existing and potential clients regarding services, pricing, pet care tips, and clinic information.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Drive Foot Traffic: Clearly communicate the clinic's location, hours, and contact information to reduce barrier to entry.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Key Performance Indicators (KPIs):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*   Number of online appointment requests submitted per month.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*   Website traffic sources (e.g., Google searches, social media).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*   Bounce rate (target under 50%).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*   Time spent on key pages (Services, Our Team).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*   Conversion rate of website visitors to contact form submissions or calls.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u w:val="single"/>
          <w:shd w:fill="auto" w:val="clear"/>
        </w:rPr>
        <w:t xml:space="preserve">3. Current Website Analysis (if applicable)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Not Applicable. This proposal is for the development of a brand-new website for a start-up business. There is no existing website to analyze.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u w:val="single"/>
          <w:shd w:fill="auto" w:val="clear"/>
        </w:rPr>
        <w:t xml:space="preserve">4. Proposed Website Features and Functionality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The website will be built on the WordPress platform for ease of management and will include the following essential pages and features: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Homepage: A welcoming, engaging landing page with a clear value proposition, prominent call-to-action buttons ("Book an Appointment", "View Our Services"), and brief introductions to key services and the head veterinarian.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About Us: A detailed page featuring the clinic's mission, vision, and, most importantly, an "Our Team" section with professional bios and photos of Dr. mokoena and staff to build personal connection and trust.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Services: A comprehensive and detailed page listing all medical services (Wellness &amp; Prevention, Surgery, Dental Care, Diagnostics) and retail products (Food, Preventatives). Each service will have a brief description to educate clients.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Contact Us: A critical page featuring a contact form, the clinic's physical address, a fully embedded Google Map for directions, phone number (click-to-call), email address, and detailed operating hours, including emergency instructions.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u w:val="single"/>
          <w:shd w:fill="auto" w:val="clear"/>
        </w:rPr>
        <w:t xml:space="preserve">5. Design and User Experience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Overall Design Aesthetic and Branding: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The design will be professional, clean, modern, and warm, evoking feelings of trust, care, and compassion. The branding will be consistent across all pages to create a cohesive and professional identity.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Layout and Design: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The layout will use a responsive grid system to ensure a consistent experience across all devices (desktop, tablet, mobile).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 Design will leverage ample white space, high-quality imagery of pets and the team, and clear visual hierarchies to guide the user's eye.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 Buttons will be prominently displayed with contrasting colors to encourage clicks.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User Experience Considerations: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Navigation: A simple, sticky top navigation bar with clear, concise labels (Home, About, Services, Contact, Blog).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Mobile-First Design: The website will be designed for mobile devices first, ensuring perfect functionality for the majority of users who will access it via smartphone.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Loading Speed: Images will be optimized and code minified to ensure fast loading times, a critical factor for user retention and SEO.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Accessibility: Alt-text for all images and sufficient colour contrast will be used to meet basic web accessibility standards.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Wireframe 1: Homepage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Top: Logo | Navigation Menu (Home, About, Services, Contact)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Hero Section: Large background image of a vet gently handling a happy dog. Overlay text: "Compassionate Care for Your Family Pet." Two buttons: "Our Services" &amp; "Meet the Vet".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  Middle: Three-column section with icons: "Preventative Care", "Surgery", "Dental".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  Bottom: "About Dr. Nkosi" with a small bio and photo, followed by a footer with contact info and social media icons.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Wireframe 2: Services Page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Top: Page title "Our Services".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  Content: Services listed in accordion-style dropdowns. Each service (e.g., "Vaccinations") can be clicked to expand a short description and list of what's included.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   *   Sidebar: A persistent "Book an Appointment" call-to-action button.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6. Technical Requirements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Hosting: A reliable, South Africa-based shared hosting provider (e.g., Afrihost, Xneelo) with SSL certificate included for security. Estimated cost: R150 - R250/month.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Domain Name: `www.PAWfectanimalssoweto.co.za` (to be registered). Estimated cost: R100/year.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Platform: WordPress (CMS).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Programming Languages: HTML5, CSS3, JavaScript (via themes and plugins).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Theme: A premium, lightweight, and responsive WordPress theme (e.g., Astra, GeneratePress) tailored for medical businesses.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Key Plugins: Contact Form 7, Wordfence Security, Yoast SEO, a booking plugin (e.g., Bookly).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u w:val="single"/>
          <w:shd w:fill="auto" w:val="clear"/>
        </w:rPr>
        <w:t xml:space="preserve">7. Timeline and Milestones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A realistic 8-week timeline for completion: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Week 1-2: Discovery &amp; Planning: Finalize sitemap, content outline, and wireframe approval.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Week 3-4: Design Phase: UI/UX design, colour scheme, typography selection, and high-fidelity mockup creation and approval.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Week 5-6: Development Phase: WordPress installation, theme customization, page building, and plugin implementation.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Week 7: Testing &amp; Content Population: Cross-browser and device testing, proofreading all content, final client review, and revisions.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Week 8: Launch: Domain connection, final go-live checks, and website launch.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b/>
          <w:color w:val="242424"/>
          <w:spacing w:val="0"/>
          <w:position w:val="0"/>
          <w:sz w:val="22"/>
          <w:u w:val="single"/>
          <w:shd w:fill="auto" w:val="clear"/>
        </w:rPr>
        <w:t xml:space="preserve">8. Budget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The budget reflects realistic market-related costs for a professional small business website in South Africa.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 Item  Description  Cost (ZAR) |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Domain Registration `pawsandclawssoweto.co.za` (1 Year) - R 100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Web Hosting Basic Shared Hosting with SSL (12 Months) - R 2,400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WordPress Theme Premium Veterinary Theme - R 1,000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Development &amp; Design Professional services for build, design, and setup - R 15,000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Content Population Adding all text, images, and configuring forms  Included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Training 1-hour session for staff on updating the website  Included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Contingency (10%) -R 1,850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" w:hAnsi="Segoe UI" w:cs="Segoe UI" w:eastAsia="Segoe UI"/>
          <w:color w:val="242424"/>
          <w:spacing w:val="0"/>
          <w:position w:val="0"/>
          <w:sz w:val="22"/>
          <w:shd w:fill="auto" w:val="clear"/>
        </w:rPr>
        <w:t xml:space="preserve">Total Estimated Investment (Excl. VAT) - R 20,350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