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</w:t>
        <w:br/>
        <w:t>На разработку системы управления библиотекой</w:t>
      </w:r>
    </w:p>
    <w:p>
      <w:pPr>
        <w:pStyle w:val="Heading2"/>
      </w:pPr>
      <w:r>
        <w:t>1. Основание для разработки</w:t>
      </w:r>
    </w:p>
    <w:p>
      <w:r>
        <w:t>Основанием для разработки является необходимость автоматизации работы библиотеки и упрощения учета выдачи книг.</w:t>
      </w:r>
    </w:p>
    <w:p>
      <w:pPr>
        <w:pStyle w:val="Heading2"/>
      </w:pPr>
      <w:r>
        <w:t>2. Назначение разработки</w:t>
      </w:r>
    </w:p>
    <w:p>
      <w:r>
        <w:t>Программный продукт предназначен для использования в учебных и административных учреждениях для учета библиотечного фонда.</w:t>
      </w:r>
    </w:p>
    <w:p>
      <w:pPr>
        <w:pStyle w:val="Heading2"/>
      </w:pPr>
      <w:r>
        <w:t>3. Функциональные требования</w:t>
      </w:r>
    </w:p>
    <w:p>
      <w:r>
        <w:t>- Регистрация и авторизация пользователей;</w:t>
        <w:br/>
        <w:t>- Разграничение ролей (пользователь / администратор);</w:t>
        <w:br/>
        <w:t>- Управление категориями книг;</w:t>
        <w:br/>
        <w:t>- Создание и обработка запросов на книги;</w:t>
        <w:br/>
        <w:t>- Хранение данных в базе данных.</w:t>
      </w:r>
    </w:p>
    <w:p>
      <w:pPr>
        <w:pStyle w:val="Heading2"/>
      </w:pPr>
      <w:r>
        <w:t>4. Нефункциональные требования</w:t>
      </w:r>
    </w:p>
    <w:p>
      <w:r>
        <w:t>- Интуитивно понятный пользовательский интерфейс;</w:t>
        <w:br/>
        <w:t>- Надежность хранения данных;</w:t>
        <w:br/>
        <w:t>- Возможность расширения функционала.</w:t>
      </w:r>
    </w:p>
    <w:p>
      <w:pPr>
        <w:pStyle w:val="Heading2"/>
      </w:pPr>
      <w:r>
        <w:t>5. Требования к программной реализации</w:t>
      </w:r>
    </w:p>
    <w:p>
      <w:r>
        <w:t>Приложение должно быть реализовано на языке C# с использованием WinForms. В качестве СУБД используется SQLite.</w:t>
      </w:r>
    </w:p>
    <w:p>
      <w:pPr>
        <w:pStyle w:val="Heading2"/>
      </w:pPr>
      <w:r>
        <w:t>6. Стадии и этапы разработки</w:t>
      </w:r>
    </w:p>
    <w:p>
      <w:r>
        <w:t>1. Анализ требований;</w:t>
        <w:br/>
        <w:t>2. Проектирование системы;</w:t>
        <w:br/>
        <w:t>3. Реализация программного кода;</w:t>
        <w:br/>
        <w:t>4. Тестирование;</w:t>
        <w:br/>
        <w:t>5. Ввод в эксплуатацию.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