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C6FD5" w14:textId="77777777" w:rsidR="00656675" w:rsidRDefault="00656675">
      <w:r>
        <w:rPr>
          <w:noProof/>
        </w:rPr>
        <w:drawing>
          <wp:inline distT="0" distB="0" distL="0" distR="0" wp14:anchorId="27262AEB" wp14:editId="7E49372F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39518A5-5B8E-4FEB-BA70-FCDD0EA260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676618" w14:textId="77777777" w:rsidR="00656675" w:rsidRDefault="00656675"/>
    <w:p w14:paraId="2C4992E9" w14:textId="77777777" w:rsidR="00656675" w:rsidRDefault="00656675"/>
    <w:p w14:paraId="1256B3D1" w14:textId="77777777" w:rsidR="00656675" w:rsidRDefault="00656675"/>
    <w:p w14:paraId="76A1ADA4" w14:textId="77777777" w:rsidR="00656675" w:rsidRDefault="00656675"/>
    <w:p w14:paraId="1ECBD7BC" w14:textId="77777777" w:rsidR="00656675" w:rsidRDefault="00656675"/>
    <w:p w14:paraId="22230A3A" w14:textId="77777777" w:rsidR="00656675" w:rsidRDefault="00656675"/>
    <w:p w14:paraId="46105C11" w14:textId="77777777" w:rsidR="00656675" w:rsidRDefault="00656675"/>
    <w:p w14:paraId="468CC2A9" w14:textId="354C2ABD" w:rsidR="00903F70" w:rsidRDefault="00656675">
      <w:r>
        <w:rPr>
          <w:noProof/>
        </w:rPr>
        <w:drawing>
          <wp:inline distT="0" distB="0" distL="0" distR="0" wp14:anchorId="15295E32" wp14:editId="12DFAB40">
            <wp:extent cx="5274310" cy="3456940"/>
            <wp:effectExtent l="0" t="0" r="2540" b="1016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CF3D0D43-64F0-4B6D-988E-C2600289F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03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BF"/>
    <w:rsid w:val="00142EBF"/>
    <w:rsid w:val="00656675"/>
    <w:rsid w:val="0090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78DD"/>
  <w15:chartTrackingRefBased/>
  <w15:docId w15:val="{ED545E78-B2E5-425F-B940-0F4F6657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765\Documents\tencent%20files\827653592\filerecv\bia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改装电流表校准曲线示意图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Sheet1!$B$2:$G$2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Sheet1!$B$3:$G$3</c:f>
              <c:numCache>
                <c:formatCode>General</c:formatCode>
                <c:ptCount val="6"/>
                <c:pt idx="0">
                  <c:v>0.03</c:v>
                </c:pt>
                <c:pt idx="1">
                  <c:v>-0.03</c:v>
                </c:pt>
                <c:pt idx="2">
                  <c:v>0.06</c:v>
                </c:pt>
                <c:pt idx="3">
                  <c:v>0.06</c:v>
                </c:pt>
                <c:pt idx="4">
                  <c:v>0.06</c:v>
                </c:pt>
                <c:pt idx="5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2F-456A-A7D5-C22AC19E8E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591696"/>
        <c:axId val="601592656"/>
      </c:scatterChart>
      <c:valAx>
        <c:axId val="601591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Ix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1592656"/>
        <c:crosses val="autoZero"/>
        <c:crossBetween val="midCat"/>
      </c:valAx>
      <c:valAx>
        <c:axId val="60159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ΔIx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1591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改装电流表校准曲线示意图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Sheet1!$A$1:$F$1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Sheet1!$A$2:$F$2</c:f>
              <c:numCache>
                <c:formatCode>General</c:formatCode>
                <c:ptCount val="6"/>
                <c:pt idx="0">
                  <c:v>0.04</c:v>
                </c:pt>
                <c:pt idx="1">
                  <c:v>0.09</c:v>
                </c:pt>
                <c:pt idx="2">
                  <c:v>0.11</c:v>
                </c:pt>
                <c:pt idx="3">
                  <c:v>0.09</c:v>
                </c:pt>
                <c:pt idx="4">
                  <c:v>-0.02</c:v>
                </c:pt>
                <c:pt idx="5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F-44F0-BC62-0C67822D7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2005343"/>
        <c:axId val="840709071"/>
      </c:lineChart>
      <c:catAx>
        <c:axId val="852005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000"/>
                  <a:t>I</a:t>
                </a:r>
                <a:r>
                  <a:rPr lang="en-US" altLang="zh-CN" sz="1000"/>
                  <a:t>x</a:t>
                </a:r>
                <a:endParaRPr lang="zh-CN" altLang="en-US" sz="2000"/>
              </a:p>
            </c:rich>
          </c:tx>
          <c:layout>
            <c:manualLayout>
              <c:xMode val="edge"/>
              <c:yMode val="edge"/>
              <c:x val="0.92733025518407053"/>
              <c:y val="0.91322618071562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0709071"/>
        <c:crosses val="autoZero"/>
        <c:auto val="1"/>
        <c:lblAlgn val="ctr"/>
        <c:lblOffset val="100"/>
        <c:noMultiLvlLbl val="0"/>
      </c:catAx>
      <c:valAx>
        <c:axId val="84070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000"/>
                  <a:t>ΔI</a:t>
                </a:r>
                <a:r>
                  <a:rPr lang="en-US" altLang="zh-CN" sz="1000"/>
                  <a:t>x</a:t>
                </a:r>
                <a:endParaRPr lang="zh-CN" altLang="en-US" sz="2000"/>
              </a:p>
            </c:rich>
          </c:tx>
          <c:layout>
            <c:manualLayout>
              <c:xMode val="edge"/>
              <c:yMode val="edge"/>
              <c:x val="2.111692844677138E-2"/>
              <c:y val="7.984963569141283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2005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嘉泽 陈</dc:creator>
  <cp:keywords/>
  <dc:description/>
  <cp:lastModifiedBy>嘉泽 陈</cp:lastModifiedBy>
  <cp:revision>2</cp:revision>
  <dcterms:created xsi:type="dcterms:W3CDTF">2020-11-10T14:15:00Z</dcterms:created>
  <dcterms:modified xsi:type="dcterms:W3CDTF">2020-11-10T14:16:00Z</dcterms:modified>
</cp:coreProperties>
</file>