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A74F" w14:textId="77777777" w:rsidR="00E95275" w:rsidRDefault="00E95275">
      <w:pPr>
        <w:pStyle w:val="school"/>
        <w:rPr>
          <w:rFonts w:ascii="Aptos" w:hAnsi="Aptos"/>
          <w:color w:val="1B2430"/>
        </w:rPr>
      </w:pPr>
      <w:r>
        <w:rPr>
          <w:rFonts w:ascii="Aptos" w:hAnsi="Aptos"/>
          <w:color w:val="1B2430"/>
        </w:rPr>
        <w:t>CIBERTEC</w:t>
      </w:r>
    </w:p>
    <w:p w14:paraId="41888280" w14:textId="77777777" w:rsidR="00E95275" w:rsidRDefault="00E95275">
      <w:pPr>
        <w:pStyle w:val="coverkind"/>
        <w:rPr>
          <w:rFonts w:ascii="Aptos" w:hAnsi="Aptos"/>
          <w:color w:val="1B2430"/>
        </w:rPr>
      </w:pPr>
      <w:r>
        <w:rPr>
          <w:rFonts w:ascii="Aptos" w:hAnsi="Aptos"/>
          <w:color w:val="1B2430"/>
        </w:rPr>
        <w:t>INFORME DE PROYECTO</w:t>
      </w:r>
    </w:p>
    <w:p w14:paraId="2D034BA2" w14:textId="77777777" w:rsidR="00E95275" w:rsidRDefault="00E95275" w:rsidP="00AB79AF">
      <w:pPr>
        <w:pStyle w:val="Ttulo"/>
        <w:rPr>
          <w:rFonts w:ascii="Aptos Display" w:eastAsia="Times New Roman" w:hAnsi="Aptos Display"/>
          <w:color w:val="000000"/>
        </w:rPr>
      </w:pPr>
      <w:r w:rsidRPr="00AB79AF">
        <w:rPr>
          <w:rFonts w:eastAsia="Times New Roman"/>
          <w:color w:val="000000"/>
        </w:rPr>
        <w:t>Informe integral de AppBiblioteca</w:t>
      </w:r>
    </w:p>
    <w:p w14:paraId="7279453D" w14:textId="77777777" w:rsidR="00E95275" w:rsidRDefault="00E95275">
      <w:pPr>
        <w:pStyle w:val="coversub"/>
        <w:rPr>
          <w:rFonts w:ascii="Aptos" w:hAnsi="Aptos"/>
          <w:color w:val="1B2430"/>
        </w:rPr>
      </w:pPr>
      <w:r>
        <w:rPr>
          <w:rFonts w:ascii="Aptos" w:hAnsi="Aptos"/>
          <w:color w:val="1B2430"/>
        </w:rPr>
        <w:t>Borrador académico para revisión grupal</w:t>
      </w:r>
    </w:p>
    <w:tbl>
      <w:tblPr>
        <w:tblW w:w="5000" w:type="pct"/>
        <w:tblCellMar>
          <w:top w:w="60" w:type="dxa"/>
          <w:left w:w="15" w:type="dxa"/>
          <w:bottom w:w="60" w:type="dxa"/>
          <w:right w:w="15" w:type="dxa"/>
        </w:tblCellMar>
        <w:tblLook w:val="04A0" w:firstRow="1" w:lastRow="0" w:firstColumn="1" w:lastColumn="0" w:noHBand="0" w:noVBand="1"/>
      </w:tblPr>
      <w:tblGrid>
        <w:gridCol w:w="4731"/>
        <w:gridCol w:w="4929"/>
      </w:tblGrid>
      <w:tr w:rsidR="00000000" w14:paraId="03F9AA5B" w14:textId="77777777" w:rsidTr="00AB79AF">
        <w:trPr>
          <w:cantSplit/>
          <w:tblHeader/>
        </w:trPr>
        <w:tc>
          <w:tcPr>
            <w:tcW w:w="2449" w:type="pct"/>
            <w:tcBorders>
              <w:top w:val="nil"/>
              <w:left w:val="nil"/>
              <w:bottom w:val="nil"/>
              <w:right w:val="nil"/>
            </w:tcBorders>
            <w:shd w:val="clear" w:color="auto" w:fill="FFFFFF"/>
            <w:tcMar>
              <w:top w:w="100" w:type="dxa"/>
              <w:left w:w="160" w:type="dxa"/>
              <w:bottom w:w="100" w:type="dxa"/>
              <w:right w:w="160" w:type="dxa"/>
            </w:tcMar>
            <w:vAlign w:val="center"/>
            <w:hideMark/>
          </w:tcPr>
          <w:p w14:paraId="316228A0" w14:textId="77777777" w:rsidR="00E95275" w:rsidRDefault="00E95275" w:rsidP="00AB79AF">
            <w:pPr>
              <w:rPr>
                <w:rFonts w:ascii="Aptos" w:eastAsia="Times New Roman" w:hAnsi="Aptos"/>
                <w:color w:val="1B2430"/>
                <w:sz w:val="20"/>
                <w:szCs w:val="20"/>
              </w:rPr>
            </w:pPr>
            <w:r>
              <w:rPr>
                <w:rStyle w:val="Fuerte"/>
                <w:rFonts w:ascii="Aptos" w:eastAsia="Times New Roman" w:hAnsi="Aptos"/>
                <w:color w:val="1B2430"/>
                <w:sz w:val="20"/>
                <w:szCs w:val="20"/>
              </w:rPr>
              <w:t>Programa o carrera</w:t>
            </w:r>
          </w:p>
        </w:tc>
        <w:tc>
          <w:tcPr>
            <w:tcW w:w="2551" w:type="pct"/>
            <w:tcBorders>
              <w:top w:val="nil"/>
              <w:left w:val="nil"/>
              <w:bottom w:val="nil"/>
              <w:right w:val="nil"/>
            </w:tcBorders>
            <w:shd w:val="clear" w:color="auto" w:fill="FFFFFF"/>
            <w:tcMar>
              <w:top w:w="100" w:type="dxa"/>
              <w:left w:w="160" w:type="dxa"/>
              <w:bottom w:w="100" w:type="dxa"/>
              <w:right w:w="160" w:type="dxa"/>
            </w:tcMar>
            <w:vAlign w:val="center"/>
            <w:hideMark/>
          </w:tcPr>
          <w:p w14:paraId="1DBD5885" w14:textId="77777777" w:rsidR="00E95275" w:rsidRDefault="00E95275" w:rsidP="00AB79AF">
            <w:pPr>
              <w:rPr>
                <w:rFonts w:ascii="Aptos" w:eastAsia="Times New Roman" w:hAnsi="Aptos"/>
                <w:color w:val="1B2430"/>
                <w:sz w:val="20"/>
                <w:szCs w:val="20"/>
              </w:rPr>
            </w:pPr>
            <w:r>
              <w:rPr>
                <w:rFonts w:ascii="Aptos" w:eastAsia="Times New Roman" w:hAnsi="Aptos"/>
                <w:color w:val="1B2430"/>
                <w:sz w:val="20"/>
                <w:szCs w:val="20"/>
              </w:rPr>
              <w:t>PENDIENTE DE COMPLETAR</w:t>
            </w:r>
          </w:p>
        </w:tc>
      </w:tr>
      <w:tr w:rsidR="00000000" w14:paraId="09661161" w14:textId="77777777" w:rsidTr="00AB79AF">
        <w:trPr>
          <w:cantSplit/>
        </w:trPr>
        <w:tc>
          <w:tcPr>
            <w:tcW w:w="2449" w:type="pct"/>
            <w:tcBorders>
              <w:top w:val="nil"/>
              <w:left w:val="nil"/>
              <w:bottom w:val="nil"/>
              <w:right w:val="nil"/>
            </w:tcBorders>
            <w:shd w:val="clear" w:color="auto" w:fill="FFFFFF"/>
            <w:tcMar>
              <w:top w:w="100" w:type="dxa"/>
              <w:left w:w="160" w:type="dxa"/>
              <w:bottom w:w="100" w:type="dxa"/>
              <w:right w:w="160" w:type="dxa"/>
            </w:tcMar>
            <w:vAlign w:val="center"/>
            <w:hideMark/>
          </w:tcPr>
          <w:p w14:paraId="1C0915D7" w14:textId="77777777" w:rsidR="00E95275" w:rsidRDefault="00E95275" w:rsidP="00AB79AF">
            <w:pPr>
              <w:rPr>
                <w:rFonts w:ascii="Aptos" w:eastAsia="Times New Roman" w:hAnsi="Aptos"/>
                <w:color w:val="1B2430"/>
                <w:sz w:val="20"/>
                <w:szCs w:val="20"/>
              </w:rPr>
            </w:pPr>
            <w:r>
              <w:rPr>
                <w:rStyle w:val="Fuerte"/>
                <w:rFonts w:ascii="Aptos" w:eastAsia="Times New Roman" w:hAnsi="Aptos"/>
                <w:color w:val="1B2430"/>
                <w:sz w:val="20"/>
                <w:szCs w:val="20"/>
              </w:rPr>
              <w:t>Curso y sección</w:t>
            </w:r>
          </w:p>
        </w:tc>
        <w:tc>
          <w:tcPr>
            <w:tcW w:w="2551" w:type="pct"/>
            <w:tcBorders>
              <w:top w:val="nil"/>
              <w:left w:val="nil"/>
              <w:bottom w:val="nil"/>
              <w:right w:val="nil"/>
            </w:tcBorders>
            <w:shd w:val="clear" w:color="auto" w:fill="FFFFFF"/>
            <w:tcMar>
              <w:top w:w="100" w:type="dxa"/>
              <w:left w:w="160" w:type="dxa"/>
              <w:bottom w:w="100" w:type="dxa"/>
              <w:right w:w="160" w:type="dxa"/>
            </w:tcMar>
            <w:vAlign w:val="center"/>
            <w:hideMark/>
          </w:tcPr>
          <w:p w14:paraId="23979619" w14:textId="77777777" w:rsidR="00E95275" w:rsidRDefault="00E95275" w:rsidP="00AB79AF">
            <w:pPr>
              <w:rPr>
                <w:rFonts w:ascii="Aptos" w:eastAsia="Times New Roman" w:hAnsi="Aptos"/>
                <w:color w:val="1B2430"/>
                <w:sz w:val="20"/>
                <w:szCs w:val="20"/>
              </w:rPr>
            </w:pPr>
            <w:r>
              <w:rPr>
                <w:rFonts w:ascii="Aptos" w:eastAsia="Times New Roman" w:hAnsi="Aptos"/>
                <w:color w:val="1B2430"/>
                <w:sz w:val="20"/>
                <w:szCs w:val="20"/>
              </w:rPr>
              <w:t>PENDIENTE DE COMPLETAR</w:t>
            </w:r>
          </w:p>
        </w:tc>
      </w:tr>
      <w:tr w:rsidR="00000000" w14:paraId="4788DF34" w14:textId="77777777" w:rsidTr="00AB79AF">
        <w:trPr>
          <w:cantSplit/>
        </w:trPr>
        <w:tc>
          <w:tcPr>
            <w:tcW w:w="2449" w:type="pct"/>
            <w:tcBorders>
              <w:top w:val="nil"/>
              <w:left w:val="nil"/>
              <w:bottom w:val="nil"/>
              <w:right w:val="nil"/>
            </w:tcBorders>
            <w:shd w:val="clear" w:color="auto" w:fill="FFFFFF"/>
            <w:tcMar>
              <w:top w:w="100" w:type="dxa"/>
              <w:left w:w="160" w:type="dxa"/>
              <w:bottom w:w="100" w:type="dxa"/>
              <w:right w:w="160" w:type="dxa"/>
            </w:tcMar>
            <w:vAlign w:val="center"/>
            <w:hideMark/>
          </w:tcPr>
          <w:p w14:paraId="2BB576FA" w14:textId="77777777" w:rsidR="00E95275" w:rsidRDefault="00E95275" w:rsidP="00AB79AF">
            <w:pPr>
              <w:rPr>
                <w:rFonts w:ascii="Aptos" w:eastAsia="Times New Roman" w:hAnsi="Aptos"/>
                <w:color w:val="1B2430"/>
                <w:sz w:val="20"/>
                <w:szCs w:val="20"/>
              </w:rPr>
            </w:pPr>
            <w:r>
              <w:rPr>
                <w:rStyle w:val="Fuerte"/>
                <w:rFonts w:ascii="Aptos" w:eastAsia="Times New Roman" w:hAnsi="Aptos"/>
                <w:color w:val="1B2430"/>
                <w:sz w:val="20"/>
                <w:szCs w:val="20"/>
              </w:rPr>
              <w:t>Docente</w:t>
            </w:r>
          </w:p>
        </w:tc>
        <w:tc>
          <w:tcPr>
            <w:tcW w:w="2551" w:type="pct"/>
            <w:tcBorders>
              <w:top w:val="nil"/>
              <w:left w:val="nil"/>
              <w:bottom w:val="nil"/>
              <w:right w:val="nil"/>
            </w:tcBorders>
            <w:shd w:val="clear" w:color="auto" w:fill="FFFFFF"/>
            <w:tcMar>
              <w:top w:w="100" w:type="dxa"/>
              <w:left w:w="160" w:type="dxa"/>
              <w:bottom w:w="100" w:type="dxa"/>
              <w:right w:w="160" w:type="dxa"/>
            </w:tcMar>
            <w:vAlign w:val="center"/>
            <w:hideMark/>
          </w:tcPr>
          <w:p w14:paraId="6BA22C42" w14:textId="77777777" w:rsidR="00E95275" w:rsidRDefault="00E95275" w:rsidP="00AB79AF">
            <w:pPr>
              <w:rPr>
                <w:rFonts w:ascii="Aptos" w:eastAsia="Times New Roman" w:hAnsi="Aptos"/>
                <w:color w:val="1B2430"/>
                <w:sz w:val="20"/>
                <w:szCs w:val="20"/>
              </w:rPr>
            </w:pPr>
            <w:r>
              <w:rPr>
                <w:rFonts w:ascii="Aptos" w:eastAsia="Times New Roman" w:hAnsi="Aptos"/>
                <w:color w:val="1B2430"/>
                <w:sz w:val="20"/>
                <w:szCs w:val="20"/>
              </w:rPr>
              <w:t>PENDIENTE DE COMPLETAR</w:t>
            </w:r>
          </w:p>
        </w:tc>
      </w:tr>
      <w:tr w:rsidR="00000000" w14:paraId="4A944DA5" w14:textId="77777777" w:rsidTr="00AB79AF">
        <w:trPr>
          <w:cantSplit/>
        </w:trPr>
        <w:tc>
          <w:tcPr>
            <w:tcW w:w="2449" w:type="pct"/>
            <w:tcBorders>
              <w:top w:val="nil"/>
              <w:left w:val="nil"/>
              <w:bottom w:val="nil"/>
              <w:right w:val="nil"/>
            </w:tcBorders>
            <w:shd w:val="clear" w:color="auto" w:fill="FFFFFF"/>
            <w:tcMar>
              <w:top w:w="100" w:type="dxa"/>
              <w:left w:w="160" w:type="dxa"/>
              <w:bottom w:w="100" w:type="dxa"/>
              <w:right w:w="160" w:type="dxa"/>
            </w:tcMar>
            <w:vAlign w:val="center"/>
            <w:hideMark/>
          </w:tcPr>
          <w:p w14:paraId="68E7B836" w14:textId="77777777" w:rsidR="00E95275" w:rsidRDefault="00E95275" w:rsidP="00AB79AF">
            <w:pPr>
              <w:rPr>
                <w:rFonts w:ascii="Aptos" w:eastAsia="Times New Roman" w:hAnsi="Aptos"/>
                <w:color w:val="1B2430"/>
                <w:sz w:val="20"/>
                <w:szCs w:val="20"/>
              </w:rPr>
            </w:pPr>
            <w:r>
              <w:rPr>
                <w:rStyle w:val="Fuerte"/>
                <w:rFonts w:ascii="Aptos" w:eastAsia="Times New Roman" w:hAnsi="Aptos"/>
                <w:color w:val="1B2430"/>
                <w:sz w:val="20"/>
                <w:szCs w:val="20"/>
              </w:rPr>
              <w:t>Integrantes y coordinador</w:t>
            </w:r>
          </w:p>
        </w:tc>
        <w:tc>
          <w:tcPr>
            <w:tcW w:w="2551" w:type="pct"/>
            <w:tcBorders>
              <w:top w:val="nil"/>
              <w:left w:val="nil"/>
              <w:bottom w:val="nil"/>
              <w:right w:val="nil"/>
            </w:tcBorders>
            <w:shd w:val="clear" w:color="auto" w:fill="FFFFFF"/>
            <w:tcMar>
              <w:top w:w="100" w:type="dxa"/>
              <w:left w:w="160" w:type="dxa"/>
              <w:bottom w:w="100" w:type="dxa"/>
              <w:right w:w="160" w:type="dxa"/>
            </w:tcMar>
            <w:vAlign w:val="center"/>
            <w:hideMark/>
          </w:tcPr>
          <w:p w14:paraId="1C92E628" w14:textId="77777777" w:rsidR="00E95275" w:rsidRDefault="00E95275" w:rsidP="00AB79AF">
            <w:pPr>
              <w:rPr>
                <w:rFonts w:ascii="Aptos" w:eastAsia="Times New Roman" w:hAnsi="Aptos"/>
                <w:color w:val="1B2430"/>
                <w:sz w:val="20"/>
                <w:szCs w:val="20"/>
              </w:rPr>
            </w:pPr>
            <w:r>
              <w:rPr>
                <w:rFonts w:ascii="Aptos" w:eastAsia="Times New Roman" w:hAnsi="Aptos"/>
                <w:color w:val="1B2430"/>
                <w:sz w:val="20"/>
                <w:szCs w:val="20"/>
              </w:rPr>
              <w:t>PENDIENTE DE COMPLETAR</w:t>
            </w:r>
          </w:p>
        </w:tc>
      </w:tr>
      <w:tr w:rsidR="00000000" w14:paraId="4EFB108B" w14:textId="77777777" w:rsidTr="00AB79AF">
        <w:trPr>
          <w:cantSplit/>
        </w:trPr>
        <w:tc>
          <w:tcPr>
            <w:tcW w:w="2449" w:type="pct"/>
            <w:tcBorders>
              <w:top w:val="nil"/>
              <w:left w:val="nil"/>
              <w:bottom w:val="nil"/>
              <w:right w:val="nil"/>
            </w:tcBorders>
            <w:shd w:val="clear" w:color="auto" w:fill="FFFFFF"/>
            <w:tcMar>
              <w:top w:w="100" w:type="dxa"/>
              <w:left w:w="160" w:type="dxa"/>
              <w:bottom w:w="100" w:type="dxa"/>
              <w:right w:w="160" w:type="dxa"/>
            </w:tcMar>
            <w:vAlign w:val="center"/>
            <w:hideMark/>
          </w:tcPr>
          <w:p w14:paraId="367386DD" w14:textId="77777777" w:rsidR="00E95275" w:rsidRDefault="00E95275" w:rsidP="00AB79AF">
            <w:pPr>
              <w:rPr>
                <w:rFonts w:ascii="Aptos" w:eastAsia="Times New Roman" w:hAnsi="Aptos"/>
                <w:color w:val="1B2430"/>
                <w:sz w:val="20"/>
                <w:szCs w:val="20"/>
              </w:rPr>
            </w:pPr>
            <w:r>
              <w:rPr>
                <w:rStyle w:val="Fuerte"/>
                <w:rFonts w:ascii="Aptos" w:eastAsia="Times New Roman" w:hAnsi="Aptos"/>
                <w:color w:val="1B2430"/>
                <w:sz w:val="20"/>
                <w:szCs w:val="20"/>
              </w:rPr>
              <w:t>Sede y fecha de entrega</w:t>
            </w:r>
          </w:p>
        </w:tc>
        <w:tc>
          <w:tcPr>
            <w:tcW w:w="2551" w:type="pct"/>
            <w:tcBorders>
              <w:top w:val="nil"/>
              <w:left w:val="nil"/>
              <w:bottom w:val="nil"/>
              <w:right w:val="nil"/>
            </w:tcBorders>
            <w:shd w:val="clear" w:color="auto" w:fill="FFFFFF"/>
            <w:tcMar>
              <w:top w:w="100" w:type="dxa"/>
              <w:left w:w="160" w:type="dxa"/>
              <w:bottom w:w="100" w:type="dxa"/>
              <w:right w:w="160" w:type="dxa"/>
            </w:tcMar>
            <w:vAlign w:val="center"/>
            <w:hideMark/>
          </w:tcPr>
          <w:p w14:paraId="0909908C" w14:textId="77777777" w:rsidR="00E95275" w:rsidRDefault="00E95275" w:rsidP="00AB79AF">
            <w:pPr>
              <w:rPr>
                <w:rFonts w:ascii="Aptos" w:eastAsia="Times New Roman" w:hAnsi="Aptos"/>
                <w:color w:val="1B2430"/>
                <w:sz w:val="20"/>
                <w:szCs w:val="20"/>
              </w:rPr>
            </w:pPr>
            <w:r>
              <w:rPr>
                <w:rFonts w:ascii="Aptos" w:eastAsia="Times New Roman" w:hAnsi="Aptos"/>
                <w:color w:val="1B2430"/>
                <w:sz w:val="20"/>
                <w:szCs w:val="20"/>
              </w:rPr>
              <w:t>PENDIENTE DE COMPLETAR</w:t>
            </w:r>
          </w:p>
        </w:tc>
      </w:tr>
      <w:tr w:rsidR="00000000" w14:paraId="4219848D" w14:textId="77777777" w:rsidTr="00AB79AF">
        <w:trPr>
          <w:cantSplit/>
        </w:trPr>
        <w:tc>
          <w:tcPr>
            <w:tcW w:w="2449" w:type="pct"/>
            <w:tcBorders>
              <w:top w:val="nil"/>
              <w:left w:val="nil"/>
              <w:bottom w:val="nil"/>
              <w:right w:val="nil"/>
            </w:tcBorders>
            <w:shd w:val="clear" w:color="auto" w:fill="FFFFFF"/>
            <w:tcMar>
              <w:top w:w="100" w:type="dxa"/>
              <w:left w:w="160" w:type="dxa"/>
              <w:bottom w:w="100" w:type="dxa"/>
              <w:right w:w="160" w:type="dxa"/>
            </w:tcMar>
            <w:vAlign w:val="center"/>
            <w:hideMark/>
          </w:tcPr>
          <w:p w14:paraId="10B67B7E" w14:textId="77777777" w:rsidR="00E95275" w:rsidRDefault="00E95275" w:rsidP="00AB79AF">
            <w:pPr>
              <w:rPr>
                <w:rFonts w:ascii="Aptos" w:eastAsia="Times New Roman" w:hAnsi="Aptos"/>
                <w:color w:val="1B2430"/>
                <w:sz w:val="20"/>
                <w:szCs w:val="20"/>
              </w:rPr>
            </w:pPr>
            <w:r>
              <w:rPr>
                <w:rStyle w:val="Fuerte"/>
                <w:rFonts w:ascii="Aptos" w:eastAsia="Times New Roman" w:hAnsi="Aptos"/>
                <w:color w:val="1B2430"/>
                <w:sz w:val="20"/>
                <w:szCs w:val="20"/>
              </w:rPr>
              <w:t>Elaboración del borrador</w:t>
            </w:r>
          </w:p>
        </w:tc>
        <w:tc>
          <w:tcPr>
            <w:tcW w:w="2551" w:type="pct"/>
            <w:tcBorders>
              <w:top w:val="nil"/>
              <w:left w:val="nil"/>
              <w:bottom w:val="nil"/>
              <w:right w:val="nil"/>
            </w:tcBorders>
            <w:shd w:val="clear" w:color="auto" w:fill="FFFFFF"/>
            <w:tcMar>
              <w:top w:w="100" w:type="dxa"/>
              <w:left w:w="160" w:type="dxa"/>
              <w:bottom w:w="100" w:type="dxa"/>
              <w:right w:w="160" w:type="dxa"/>
            </w:tcMar>
            <w:vAlign w:val="center"/>
            <w:hideMark/>
          </w:tcPr>
          <w:p w14:paraId="43AC3FD4" w14:textId="77777777" w:rsidR="00E95275" w:rsidRDefault="00E95275" w:rsidP="00AB79AF">
            <w:pPr>
              <w:rPr>
                <w:rFonts w:ascii="Aptos" w:eastAsia="Times New Roman" w:hAnsi="Aptos"/>
                <w:color w:val="1B2430"/>
                <w:sz w:val="20"/>
                <w:szCs w:val="20"/>
              </w:rPr>
            </w:pPr>
            <w:r>
              <w:rPr>
                <w:rFonts w:ascii="Aptos" w:eastAsia="Times New Roman" w:hAnsi="Aptos"/>
                <w:color w:val="1B2430"/>
                <w:sz w:val="20"/>
                <w:szCs w:val="20"/>
              </w:rPr>
              <w:t>18/10/2026</w:t>
            </w:r>
          </w:p>
        </w:tc>
      </w:tr>
    </w:tbl>
    <w:p w14:paraId="67FEFB93" w14:textId="77777777" w:rsidR="00E95275" w:rsidRDefault="00E95275">
      <w:pPr>
        <w:pStyle w:val="coverversion"/>
        <w:rPr>
          <w:rFonts w:ascii="Aptos" w:hAnsi="Aptos"/>
          <w:color w:val="1B2430"/>
        </w:rPr>
      </w:pPr>
      <w:r>
        <w:rPr>
          <w:rFonts w:ascii="Aptos" w:hAnsi="Aptos"/>
          <w:color w:val="1B2430"/>
        </w:rPr>
        <w:t>Versión analizada: rama feature/CIB-001, código disponible en el repositorio al elaborar este borrador.</w:t>
      </w:r>
    </w:p>
    <w:p w14:paraId="3C0614E3" w14:textId="77777777" w:rsidR="00E95275" w:rsidRDefault="00E95275">
      <w:pPr>
        <w:pStyle w:val="covernote"/>
        <w:rPr>
          <w:rFonts w:ascii="Aptos" w:hAnsi="Aptos"/>
          <w:color w:val="1B2430"/>
        </w:rPr>
      </w:pPr>
      <w:r>
        <w:rPr>
          <w:rStyle w:val="Fuerte"/>
          <w:rFonts w:ascii="Aptos" w:hAnsi="Aptos"/>
          <w:color w:val="1B2430"/>
        </w:rPr>
        <w:t>Criterio de evidencia.</w:t>
      </w:r>
      <w:r>
        <w:rPr>
          <w:rFonts w:ascii="Aptos" w:hAnsi="Aptos"/>
          <w:color w:val="1B2430"/>
        </w:rPr>
        <w:t xml:space="preserve"> </w:t>
      </w:r>
      <w:r>
        <w:rPr>
          <w:rFonts w:ascii="Aptos" w:hAnsi="Aptos"/>
          <w:color w:val="1B2430"/>
        </w:rPr>
        <w:t>Este informe describe el código ejecutable actual. Los documentos iniciales y el informe preliminar sirven para reconstruir la motivación académica; sus propuestas que no aparecen en el código se indican como pendientes. Los ejemplos de registros son ilustrativos y no reproducen datos personales reales.</w:t>
      </w:r>
    </w:p>
    <w:p w14:paraId="505C242D" w14:textId="77777777" w:rsidR="00E95275" w:rsidRDefault="00E95275">
      <w:pPr>
        <w:pStyle w:val="index"/>
        <w:rPr>
          <w:rFonts w:ascii="Aptos" w:hAnsi="Aptos"/>
          <w:color w:val="1B2430"/>
        </w:rPr>
      </w:pPr>
      <w:r>
        <w:rPr>
          <w:rFonts w:ascii="Aptos" w:hAnsi="Aptos"/>
          <w:color w:val="1B2430"/>
        </w:rPr>
        <w:lastRenderedPageBreak/>
        <w:t>Índice</w:t>
      </w:r>
    </w:p>
    <w:p w14:paraId="5EB13F7C" w14:textId="280C8941" w:rsidR="00AB79AF" w:rsidRDefault="00AB79AF" w:rsidP="00AB79AF">
      <w:pPr>
        <w:pStyle w:val="TDC1"/>
        <w:tabs>
          <w:tab w:val="right" w:leader="dot" w:pos="9650"/>
        </w:tabs>
        <w:rPr>
          <w:rFonts w:asciiTheme="minorHAnsi" w:hAnsiTheme="minorHAnsi" w:cstheme="minorBidi"/>
          <w:noProof/>
          <w:kern w:val="2"/>
          <w14:ligatures w14:val="standardContextual"/>
        </w:rPr>
      </w:pPr>
      <w:r>
        <w:rPr>
          <w:rFonts w:ascii="Aptos" w:hAnsi="Aptos"/>
          <w:color w:val="1B2430"/>
          <w:sz w:val="21"/>
          <w:szCs w:val="21"/>
        </w:rPr>
        <w:fldChar w:fldCharType="begin"/>
      </w:r>
      <w:r>
        <w:rPr>
          <w:rFonts w:ascii="Aptos" w:hAnsi="Aptos"/>
          <w:color w:val="1B2430"/>
          <w:sz w:val="21"/>
          <w:szCs w:val="21"/>
        </w:rPr>
        <w:instrText xml:space="preserve"> TOC \o "1-2" </w:instrText>
      </w:r>
      <w:r>
        <w:rPr>
          <w:rFonts w:ascii="Aptos" w:hAnsi="Aptos"/>
          <w:color w:val="1B2430"/>
          <w:sz w:val="21"/>
          <w:szCs w:val="21"/>
        </w:rPr>
        <w:fldChar w:fldCharType="separate"/>
      </w:r>
      <w:r w:rsidRPr="00316893">
        <w:rPr>
          <w:rFonts w:eastAsia="Times New Roman"/>
          <w:noProof/>
        </w:rPr>
        <w:t>Capítulo I. Generalidades</w:t>
      </w:r>
      <w:r>
        <w:rPr>
          <w:noProof/>
        </w:rPr>
        <w:tab/>
      </w:r>
      <w:r>
        <w:rPr>
          <w:noProof/>
        </w:rPr>
        <w:fldChar w:fldCharType="begin"/>
      </w:r>
      <w:r>
        <w:rPr>
          <w:noProof/>
        </w:rPr>
        <w:instrText xml:space="preserve"> PAGEREF _Toc243220779 \h </w:instrText>
      </w:r>
      <w:r>
        <w:rPr>
          <w:noProof/>
        </w:rPr>
      </w:r>
      <w:r>
        <w:rPr>
          <w:noProof/>
        </w:rPr>
        <w:fldChar w:fldCharType="separate"/>
      </w:r>
      <w:r>
        <w:rPr>
          <w:noProof/>
        </w:rPr>
        <w:t>5</w:t>
      </w:r>
      <w:r>
        <w:rPr>
          <w:noProof/>
        </w:rPr>
        <w:fldChar w:fldCharType="end"/>
      </w:r>
    </w:p>
    <w:p w14:paraId="50DD5063" w14:textId="314D3E47"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1.1 Introducción</w:t>
      </w:r>
      <w:r>
        <w:rPr>
          <w:noProof/>
        </w:rPr>
        <w:tab/>
      </w:r>
      <w:r>
        <w:rPr>
          <w:noProof/>
        </w:rPr>
        <w:fldChar w:fldCharType="begin"/>
      </w:r>
      <w:r>
        <w:rPr>
          <w:noProof/>
        </w:rPr>
        <w:instrText xml:space="preserve"> PAGEREF _Toc243220780 \h </w:instrText>
      </w:r>
      <w:r>
        <w:rPr>
          <w:noProof/>
        </w:rPr>
      </w:r>
      <w:r>
        <w:rPr>
          <w:noProof/>
        </w:rPr>
        <w:fldChar w:fldCharType="separate"/>
      </w:r>
      <w:r>
        <w:rPr>
          <w:noProof/>
        </w:rPr>
        <w:t>5</w:t>
      </w:r>
      <w:r>
        <w:rPr>
          <w:noProof/>
        </w:rPr>
        <w:fldChar w:fldCharType="end"/>
      </w:r>
    </w:p>
    <w:p w14:paraId="5561C5B9" w14:textId="6CEC57ED"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1.2 Descripción del problema</w:t>
      </w:r>
      <w:r>
        <w:rPr>
          <w:noProof/>
        </w:rPr>
        <w:tab/>
      </w:r>
      <w:r>
        <w:rPr>
          <w:noProof/>
        </w:rPr>
        <w:fldChar w:fldCharType="begin"/>
      </w:r>
      <w:r>
        <w:rPr>
          <w:noProof/>
        </w:rPr>
        <w:instrText xml:space="preserve"> PAGEREF _Toc243220781 \h </w:instrText>
      </w:r>
      <w:r>
        <w:rPr>
          <w:noProof/>
        </w:rPr>
      </w:r>
      <w:r>
        <w:rPr>
          <w:noProof/>
        </w:rPr>
        <w:fldChar w:fldCharType="separate"/>
      </w:r>
      <w:r>
        <w:rPr>
          <w:noProof/>
        </w:rPr>
        <w:t>5</w:t>
      </w:r>
      <w:r>
        <w:rPr>
          <w:noProof/>
        </w:rPr>
        <w:fldChar w:fldCharType="end"/>
      </w:r>
    </w:p>
    <w:p w14:paraId="22EB294B" w14:textId="19F36088"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1.3 Justificación</w:t>
      </w:r>
      <w:r>
        <w:rPr>
          <w:noProof/>
        </w:rPr>
        <w:tab/>
      </w:r>
      <w:r>
        <w:rPr>
          <w:noProof/>
        </w:rPr>
        <w:fldChar w:fldCharType="begin"/>
      </w:r>
      <w:r>
        <w:rPr>
          <w:noProof/>
        </w:rPr>
        <w:instrText xml:space="preserve"> PAGEREF _Toc243220782 \h </w:instrText>
      </w:r>
      <w:r>
        <w:rPr>
          <w:noProof/>
        </w:rPr>
      </w:r>
      <w:r>
        <w:rPr>
          <w:noProof/>
        </w:rPr>
        <w:fldChar w:fldCharType="separate"/>
      </w:r>
      <w:r>
        <w:rPr>
          <w:noProof/>
        </w:rPr>
        <w:t>5</w:t>
      </w:r>
      <w:r>
        <w:rPr>
          <w:noProof/>
        </w:rPr>
        <w:fldChar w:fldCharType="end"/>
      </w:r>
    </w:p>
    <w:p w14:paraId="329BE8FB" w14:textId="11010729"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1.4 Beneficiarios</w:t>
      </w:r>
      <w:r>
        <w:rPr>
          <w:noProof/>
        </w:rPr>
        <w:tab/>
      </w:r>
      <w:r>
        <w:rPr>
          <w:noProof/>
        </w:rPr>
        <w:fldChar w:fldCharType="begin"/>
      </w:r>
      <w:r>
        <w:rPr>
          <w:noProof/>
        </w:rPr>
        <w:instrText xml:space="preserve"> PAGEREF _Toc243220783 \h </w:instrText>
      </w:r>
      <w:r>
        <w:rPr>
          <w:noProof/>
        </w:rPr>
      </w:r>
      <w:r>
        <w:rPr>
          <w:noProof/>
        </w:rPr>
        <w:fldChar w:fldCharType="separate"/>
      </w:r>
      <w:r>
        <w:rPr>
          <w:noProof/>
        </w:rPr>
        <w:t>5</w:t>
      </w:r>
      <w:r>
        <w:rPr>
          <w:noProof/>
        </w:rPr>
        <w:fldChar w:fldCharType="end"/>
      </w:r>
    </w:p>
    <w:p w14:paraId="2245AAA5" w14:textId="1192A9F9"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1.5 Objetivos</w:t>
      </w:r>
      <w:r>
        <w:rPr>
          <w:noProof/>
        </w:rPr>
        <w:tab/>
      </w:r>
      <w:r>
        <w:rPr>
          <w:noProof/>
        </w:rPr>
        <w:fldChar w:fldCharType="begin"/>
      </w:r>
      <w:r>
        <w:rPr>
          <w:noProof/>
        </w:rPr>
        <w:instrText xml:space="preserve"> PAGEREF _Toc243220784 \h </w:instrText>
      </w:r>
      <w:r>
        <w:rPr>
          <w:noProof/>
        </w:rPr>
      </w:r>
      <w:r>
        <w:rPr>
          <w:noProof/>
        </w:rPr>
        <w:fldChar w:fldCharType="separate"/>
      </w:r>
      <w:r>
        <w:rPr>
          <w:noProof/>
        </w:rPr>
        <w:t>6</w:t>
      </w:r>
      <w:r>
        <w:rPr>
          <w:noProof/>
        </w:rPr>
        <w:fldChar w:fldCharType="end"/>
      </w:r>
    </w:p>
    <w:p w14:paraId="65B03E07" w14:textId="1285ACD4"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1.6 Alcance</w:t>
      </w:r>
      <w:r>
        <w:rPr>
          <w:noProof/>
        </w:rPr>
        <w:tab/>
      </w:r>
      <w:r>
        <w:rPr>
          <w:noProof/>
        </w:rPr>
        <w:fldChar w:fldCharType="begin"/>
      </w:r>
      <w:r>
        <w:rPr>
          <w:noProof/>
        </w:rPr>
        <w:instrText xml:space="preserve"> PAGEREF _Toc243220785 \h </w:instrText>
      </w:r>
      <w:r>
        <w:rPr>
          <w:noProof/>
        </w:rPr>
      </w:r>
      <w:r>
        <w:rPr>
          <w:noProof/>
        </w:rPr>
        <w:fldChar w:fldCharType="separate"/>
      </w:r>
      <w:r>
        <w:rPr>
          <w:noProof/>
        </w:rPr>
        <w:t>6</w:t>
      </w:r>
      <w:r>
        <w:rPr>
          <w:noProof/>
        </w:rPr>
        <w:fldChar w:fldCharType="end"/>
      </w:r>
    </w:p>
    <w:p w14:paraId="35487453" w14:textId="22945C9F"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II. Análisis funcional y de negocio</w:t>
      </w:r>
      <w:r>
        <w:rPr>
          <w:noProof/>
        </w:rPr>
        <w:tab/>
      </w:r>
      <w:r>
        <w:rPr>
          <w:noProof/>
        </w:rPr>
        <w:fldChar w:fldCharType="begin"/>
      </w:r>
      <w:r>
        <w:rPr>
          <w:noProof/>
        </w:rPr>
        <w:instrText xml:space="preserve"> PAGEREF _Toc243220786 \h </w:instrText>
      </w:r>
      <w:r>
        <w:rPr>
          <w:noProof/>
        </w:rPr>
      </w:r>
      <w:r>
        <w:rPr>
          <w:noProof/>
        </w:rPr>
        <w:fldChar w:fldCharType="separate"/>
      </w:r>
      <w:r>
        <w:rPr>
          <w:noProof/>
        </w:rPr>
        <w:t>8</w:t>
      </w:r>
      <w:r>
        <w:rPr>
          <w:noProof/>
        </w:rPr>
        <w:fldChar w:fldCharType="end"/>
      </w:r>
    </w:p>
    <w:p w14:paraId="37A36F91" w14:textId="3770E9F4"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2.1 Descripción general y actores</w:t>
      </w:r>
      <w:r>
        <w:rPr>
          <w:noProof/>
        </w:rPr>
        <w:tab/>
      </w:r>
      <w:r>
        <w:rPr>
          <w:noProof/>
        </w:rPr>
        <w:fldChar w:fldCharType="begin"/>
      </w:r>
      <w:r>
        <w:rPr>
          <w:noProof/>
        </w:rPr>
        <w:instrText xml:space="preserve"> PAGEREF _Toc243220787 \h </w:instrText>
      </w:r>
      <w:r>
        <w:rPr>
          <w:noProof/>
        </w:rPr>
      </w:r>
      <w:r>
        <w:rPr>
          <w:noProof/>
        </w:rPr>
        <w:fldChar w:fldCharType="separate"/>
      </w:r>
      <w:r>
        <w:rPr>
          <w:noProof/>
        </w:rPr>
        <w:t>8</w:t>
      </w:r>
      <w:r>
        <w:rPr>
          <w:noProof/>
        </w:rPr>
        <w:fldChar w:fldCharType="end"/>
      </w:r>
    </w:p>
    <w:p w14:paraId="13FBD83C" w14:textId="087B6166"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2.2 Requerimientos funcionales verificados</w:t>
      </w:r>
      <w:r>
        <w:rPr>
          <w:noProof/>
        </w:rPr>
        <w:tab/>
      </w:r>
      <w:r>
        <w:rPr>
          <w:noProof/>
        </w:rPr>
        <w:fldChar w:fldCharType="begin"/>
      </w:r>
      <w:r>
        <w:rPr>
          <w:noProof/>
        </w:rPr>
        <w:instrText xml:space="preserve"> PAGEREF _Toc243220788 \h </w:instrText>
      </w:r>
      <w:r>
        <w:rPr>
          <w:noProof/>
        </w:rPr>
      </w:r>
      <w:r>
        <w:rPr>
          <w:noProof/>
        </w:rPr>
        <w:fldChar w:fldCharType="separate"/>
      </w:r>
      <w:r>
        <w:rPr>
          <w:noProof/>
        </w:rPr>
        <w:t>8</w:t>
      </w:r>
      <w:r>
        <w:rPr>
          <w:noProof/>
        </w:rPr>
        <w:fldChar w:fldCharType="end"/>
      </w:r>
    </w:p>
    <w:p w14:paraId="3FA31F02" w14:textId="3B832FD0"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2.3 Requerimientos no funcionales observados</w:t>
      </w:r>
      <w:r>
        <w:rPr>
          <w:noProof/>
        </w:rPr>
        <w:tab/>
      </w:r>
      <w:r>
        <w:rPr>
          <w:noProof/>
        </w:rPr>
        <w:fldChar w:fldCharType="begin"/>
      </w:r>
      <w:r>
        <w:rPr>
          <w:noProof/>
        </w:rPr>
        <w:instrText xml:space="preserve"> PAGEREF _Toc243220789 \h </w:instrText>
      </w:r>
      <w:r>
        <w:rPr>
          <w:noProof/>
        </w:rPr>
      </w:r>
      <w:r>
        <w:rPr>
          <w:noProof/>
        </w:rPr>
        <w:fldChar w:fldCharType="separate"/>
      </w:r>
      <w:r>
        <w:rPr>
          <w:noProof/>
        </w:rPr>
        <w:t>9</w:t>
      </w:r>
      <w:r>
        <w:rPr>
          <w:noProof/>
        </w:rPr>
        <w:fldChar w:fldCharType="end"/>
      </w:r>
    </w:p>
    <w:p w14:paraId="6FE965D1" w14:textId="25B1D0C7"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2.4 Reglas de negocio efectivas</w:t>
      </w:r>
      <w:r>
        <w:rPr>
          <w:noProof/>
        </w:rPr>
        <w:tab/>
      </w:r>
      <w:r>
        <w:rPr>
          <w:noProof/>
        </w:rPr>
        <w:fldChar w:fldCharType="begin"/>
      </w:r>
      <w:r>
        <w:rPr>
          <w:noProof/>
        </w:rPr>
        <w:instrText xml:space="preserve"> PAGEREF _Toc243220790 \h </w:instrText>
      </w:r>
      <w:r>
        <w:rPr>
          <w:noProof/>
        </w:rPr>
      </w:r>
      <w:r>
        <w:rPr>
          <w:noProof/>
        </w:rPr>
        <w:fldChar w:fldCharType="separate"/>
      </w:r>
      <w:r>
        <w:rPr>
          <w:noProof/>
        </w:rPr>
        <w:t>10</w:t>
      </w:r>
      <w:r>
        <w:rPr>
          <w:noProof/>
        </w:rPr>
        <w:fldChar w:fldCharType="end"/>
      </w:r>
    </w:p>
    <w:p w14:paraId="67F3F7D0" w14:textId="5BCE5279"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2.5 Descripción de los módulos desde la perspectiva del negocio</w:t>
      </w:r>
      <w:r>
        <w:rPr>
          <w:noProof/>
        </w:rPr>
        <w:tab/>
      </w:r>
      <w:r>
        <w:rPr>
          <w:noProof/>
        </w:rPr>
        <w:fldChar w:fldCharType="begin"/>
      </w:r>
      <w:r>
        <w:rPr>
          <w:noProof/>
        </w:rPr>
        <w:instrText xml:space="preserve"> PAGEREF _Toc243220791 \h </w:instrText>
      </w:r>
      <w:r>
        <w:rPr>
          <w:noProof/>
        </w:rPr>
      </w:r>
      <w:r>
        <w:rPr>
          <w:noProof/>
        </w:rPr>
        <w:fldChar w:fldCharType="separate"/>
      </w:r>
      <w:r>
        <w:rPr>
          <w:noProof/>
        </w:rPr>
        <w:t>10</w:t>
      </w:r>
      <w:r>
        <w:rPr>
          <w:noProof/>
        </w:rPr>
        <w:fldChar w:fldCharType="end"/>
      </w:r>
    </w:p>
    <w:p w14:paraId="1576CE31" w14:textId="27C90BA8"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2.6 Casos de uso principales</w:t>
      </w:r>
      <w:r>
        <w:rPr>
          <w:noProof/>
        </w:rPr>
        <w:tab/>
      </w:r>
      <w:r>
        <w:rPr>
          <w:noProof/>
        </w:rPr>
        <w:fldChar w:fldCharType="begin"/>
      </w:r>
      <w:r>
        <w:rPr>
          <w:noProof/>
        </w:rPr>
        <w:instrText xml:space="preserve"> PAGEREF _Toc243220792 \h </w:instrText>
      </w:r>
      <w:r>
        <w:rPr>
          <w:noProof/>
        </w:rPr>
      </w:r>
      <w:r>
        <w:rPr>
          <w:noProof/>
        </w:rPr>
        <w:fldChar w:fldCharType="separate"/>
      </w:r>
      <w:r>
        <w:rPr>
          <w:noProof/>
        </w:rPr>
        <w:t>11</w:t>
      </w:r>
      <w:r>
        <w:rPr>
          <w:noProof/>
        </w:rPr>
        <w:fldChar w:fldCharType="end"/>
      </w:r>
    </w:p>
    <w:p w14:paraId="09D0E94C" w14:textId="7ADE1910"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2.7 Limitaciones funcionales actuales</w:t>
      </w:r>
      <w:r>
        <w:rPr>
          <w:noProof/>
        </w:rPr>
        <w:tab/>
      </w:r>
      <w:r>
        <w:rPr>
          <w:noProof/>
        </w:rPr>
        <w:fldChar w:fldCharType="begin"/>
      </w:r>
      <w:r>
        <w:rPr>
          <w:noProof/>
        </w:rPr>
        <w:instrText xml:space="preserve"> PAGEREF _Toc243220793 \h </w:instrText>
      </w:r>
      <w:r>
        <w:rPr>
          <w:noProof/>
        </w:rPr>
      </w:r>
      <w:r>
        <w:rPr>
          <w:noProof/>
        </w:rPr>
        <w:fldChar w:fldCharType="separate"/>
      </w:r>
      <w:r>
        <w:rPr>
          <w:noProof/>
        </w:rPr>
        <w:t>11</w:t>
      </w:r>
      <w:r>
        <w:rPr>
          <w:noProof/>
        </w:rPr>
        <w:fldChar w:fldCharType="end"/>
      </w:r>
    </w:p>
    <w:p w14:paraId="2E92C4A1" w14:textId="4D69FF30"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III. Tecnologías y arquitectura</w:t>
      </w:r>
      <w:r>
        <w:rPr>
          <w:noProof/>
        </w:rPr>
        <w:tab/>
      </w:r>
      <w:r>
        <w:rPr>
          <w:noProof/>
        </w:rPr>
        <w:fldChar w:fldCharType="begin"/>
      </w:r>
      <w:r>
        <w:rPr>
          <w:noProof/>
        </w:rPr>
        <w:instrText xml:space="preserve"> PAGEREF _Toc243220794 \h </w:instrText>
      </w:r>
      <w:r>
        <w:rPr>
          <w:noProof/>
        </w:rPr>
      </w:r>
      <w:r>
        <w:rPr>
          <w:noProof/>
        </w:rPr>
        <w:fldChar w:fldCharType="separate"/>
      </w:r>
      <w:r>
        <w:rPr>
          <w:noProof/>
        </w:rPr>
        <w:t>12</w:t>
      </w:r>
      <w:r>
        <w:rPr>
          <w:noProof/>
        </w:rPr>
        <w:fldChar w:fldCharType="end"/>
      </w:r>
    </w:p>
    <w:p w14:paraId="4F8E1AEC" w14:textId="34DF9294"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3.1 Tecnologías utilizadas</w:t>
      </w:r>
      <w:r>
        <w:rPr>
          <w:noProof/>
        </w:rPr>
        <w:tab/>
      </w:r>
      <w:r>
        <w:rPr>
          <w:noProof/>
        </w:rPr>
        <w:fldChar w:fldCharType="begin"/>
      </w:r>
      <w:r>
        <w:rPr>
          <w:noProof/>
        </w:rPr>
        <w:instrText xml:space="preserve"> PAGEREF _Toc243220795 \h </w:instrText>
      </w:r>
      <w:r>
        <w:rPr>
          <w:noProof/>
        </w:rPr>
      </w:r>
      <w:r>
        <w:rPr>
          <w:noProof/>
        </w:rPr>
        <w:fldChar w:fldCharType="separate"/>
      </w:r>
      <w:r>
        <w:rPr>
          <w:noProof/>
        </w:rPr>
        <w:t>12</w:t>
      </w:r>
      <w:r>
        <w:rPr>
          <w:noProof/>
        </w:rPr>
        <w:fldChar w:fldCharType="end"/>
      </w:r>
    </w:p>
    <w:p w14:paraId="19AB9FAF" w14:textId="29A5BFB5"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3.2 Arquitectura por capas</w:t>
      </w:r>
      <w:r>
        <w:rPr>
          <w:noProof/>
        </w:rPr>
        <w:tab/>
      </w:r>
      <w:r>
        <w:rPr>
          <w:noProof/>
        </w:rPr>
        <w:fldChar w:fldCharType="begin"/>
      </w:r>
      <w:r>
        <w:rPr>
          <w:noProof/>
        </w:rPr>
        <w:instrText xml:space="preserve"> PAGEREF _Toc243220796 \h </w:instrText>
      </w:r>
      <w:r>
        <w:rPr>
          <w:noProof/>
        </w:rPr>
      </w:r>
      <w:r>
        <w:rPr>
          <w:noProof/>
        </w:rPr>
        <w:fldChar w:fldCharType="separate"/>
      </w:r>
      <w:r>
        <w:rPr>
          <w:noProof/>
        </w:rPr>
        <w:t>13</w:t>
      </w:r>
      <w:r>
        <w:rPr>
          <w:noProof/>
        </w:rPr>
        <w:fldChar w:fldCharType="end"/>
      </w:r>
    </w:p>
    <w:p w14:paraId="6819CF25" w14:textId="77526EB8"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3.3 Arranque y dependencias</w:t>
      </w:r>
      <w:r>
        <w:rPr>
          <w:noProof/>
        </w:rPr>
        <w:tab/>
      </w:r>
      <w:r>
        <w:rPr>
          <w:noProof/>
        </w:rPr>
        <w:fldChar w:fldCharType="begin"/>
      </w:r>
      <w:r>
        <w:rPr>
          <w:noProof/>
        </w:rPr>
        <w:instrText xml:space="preserve"> PAGEREF _Toc243220797 \h </w:instrText>
      </w:r>
      <w:r>
        <w:rPr>
          <w:noProof/>
        </w:rPr>
      </w:r>
      <w:r>
        <w:rPr>
          <w:noProof/>
        </w:rPr>
        <w:fldChar w:fldCharType="separate"/>
      </w:r>
      <w:r>
        <w:rPr>
          <w:noProof/>
        </w:rPr>
        <w:t>14</w:t>
      </w:r>
      <w:r>
        <w:rPr>
          <w:noProof/>
        </w:rPr>
        <w:fldChar w:fldCharType="end"/>
      </w:r>
    </w:p>
    <w:p w14:paraId="412C9EB9" w14:textId="1878C68B"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3.4 Principios de diseño que sí se observan</w:t>
      </w:r>
      <w:r>
        <w:rPr>
          <w:noProof/>
        </w:rPr>
        <w:tab/>
      </w:r>
      <w:r>
        <w:rPr>
          <w:noProof/>
        </w:rPr>
        <w:fldChar w:fldCharType="begin"/>
      </w:r>
      <w:r>
        <w:rPr>
          <w:noProof/>
        </w:rPr>
        <w:instrText xml:space="preserve"> PAGEREF _Toc243220798 \h </w:instrText>
      </w:r>
      <w:r>
        <w:rPr>
          <w:noProof/>
        </w:rPr>
      </w:r>
      <w:r>
        <w:rPr>
          <w:noProof/>
        </w:rPr>
        <w:fldChar w:fldCharType="separate"/>
      </w:r>
      <w:r>
        <w:rPr>
          <w:noProof/>
        </w:rPr>
        <w:t>14</w:t>
      </w:r>
      <w:r>
        <w:rPr>
          <w:noProof/>
        </w:rPr>
        <w:fldChar w:fldCharType="end"/>
      </w:r>
    </w:p>
    <w:p w14:paraId="67D208B4" w14:textId="0EE3DB2C"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IV. Diseño del sistema</w:t>
      </w:r>
      <w:r>
        <w:rPr>
          <w:noProof/>
        </w:rPr>
        <w:tab/>
      </w:r>
      <w:r>
        <w:rPr>
          <w:noProof/>
        </w:rPr>
        <w:fldChar w:fldCharType="begin"/>
      </w:r>
      <w:r>
        <w:rPr>
          <w:noProof/>
        </w:rPr>
        <w:instrText xml:space="preserve"> PAGEREF _Toc243220799 \h </w:instrText>
      </w:r>
      <w:r>
        <w:rPr>
          <w:noProof/>
        </w:rPr>
      </w:r>
      <w:r>
        <w:rPr>
          <w:noProof/>
        </w:rPr>
        <w:fldChar w:fldCharType="separate"/>
      </w:r>
      <w:r>
        <w:rPr>
          <w:noProof/>
        </w:rPr>
        <w:t>15</w:t>
      </w:r>
      <w:r>
        <w:rPr>
          <w:noProof/>
        </w:rPr>
        <w:fldChar w:fldCharType="end"/>
      </w:r>
    </w:p>
    <w:p w14:paraId="7FA4D800" w14:textId="1BADBFFE"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4.1 Modelo de entidades y relaciones</w:t>
      </w:r>
      <w:r>
        <w:rPr>
          <w:noProof/>
        </w:rPr>
        <w:tab/>
      </w:r>
      <w:r>
        <w:rPr>
          <w:noProof/>
        </w:rPr>
        <w:fldChar w:fldCharType="begin"/>
      </w:r>
      <w:r>
        <w:rPr>
          <w:noProof/>
        </w:rPr>
        <w:instrText xml:space="preserve"> PAGEREF _Toc243220800 \h </w:instrText>
      </w:r>
      <w:r>
        <w:rPr>
          <w:noProof/>
        </w:rPr>
      </w:r>
      <w:r>
        <w:rPr>
          <w:noProof/>
        </w:rPr>
        <w:fldChar w:fldCharType="separate"/>
      </w:r>
      <w:r>
        <w:rPr>
          <w:noProof/>
        </w:rPr>
        <w:t>15</w:t>
      </w:r>
      <w:r>
        <w:rPr>
          <w:noProof/>
        </w:rPr>
        <w:fldChar w:fldCharType="end"/>
      </w:r>
    </w:p>
    <w:p w14:paraId="71FF6671" w14:textId="08E61AD2"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4.2 Clases de aplicación y soporte</w:t>
      </w:r>
      <w:r>
        <w:rPr>
          <w:noProof/>
        </w:rPr>
        <w:tab/>
      </w:r>
      <w:r>
        <w:rPr>
          <w:noProof/>
        </w:rPr>
        <w:fldChar w:fldCharType="begin"/>
      </w:r>
      <w:r>
        <w:rPr>
          <w:noProof/>
        </w:rPr>
        <w:instrText xml:space="preserve"> PAGEREF _Toc243220801 \h </w:instrText>
      </w:r>
      <w:r>
        <w:rPr>
          <w:noProof/>
        </w:rPr>
      </w:r>
      <w:r>
        <w:rPr>
          <w:noProof/>
        </w:rPr>
        <w:fldChar w:fldCharType="separate"/>
      </w:r>
      <w:r>
        <w:rPr>
          <w:noProof/>
        </w:rPr>
        <w:t>16</w:t>
      </w:r>
      <w:r>
        <w:rPr>
          <w:noProof/>
        </w:rPr>
        <w:fldChar w:fldCharType="end"/>
      </w:r>
    </w:p>
    <w:p w14:paraId="6E09F35C" w14:textId="4D7CADFA"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4.3 Identificadores y tipos</w:t>
      </w:r>
      <w:r>
        <w:rPr>
          <w:noProof/>
        </w:rPr>
        <w:tab/>
      </w:r>
      <w:r>
        <w:rPr>
          <w:noProof/>
        </w:rPr>
        <w:fldChar w:fldCharType="begin"/>
      </w:r>
      <w:r>
        <w:rPr>
          <w:noProof/>
        </w:rPr>
        <w:instrText xml:space="preserve"> PAGEREF _Toc243220802 \h </w:instrText>
      </w:r>
      <w:r>
        <w:rPr>
          <w:noProof/>
        </w:rPr>
      </w:r>
      <w:r>
        <w:rPr>
          <w:noProof/>
        </w:rPr>
        <w:fldChar w:fldCharType="separate"/>
      </w:r>
      <w:r>
        <w:rPr>
          <w:noProof/>
        </w:rPr>
        <w:t>16</w:t>
      </w:r>
      <w:r>
        <w:rPr>
          <w:noProof/>
        </w:rPr>
        <w:fldChar w:fldCharType="end"/>
      </w:r>
    </w:p>
    <w:p w14:paraId="0ECA096F" w14:textId="6A8B02D2"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4.4 Estructura de paquetes</w:t>
      </w:r>
      <w:r>
        <w:rPr>
          <w:noProof/>
        </w:rPr>
        <w:tab/>
      </w:r>
      <w:r>
        <w:rPr>
          <w:noProof/>
        </w:rPr>
        <w:fldChar w:fldCharType="begin"/>
      </w:r>
      <w:r>
        <w:rPr>
          <w:noProof/>
        </w:rPr>
        <w:instrText xml:space="preserve"> PAGEREF _Toc243220803 \h </w:instrText>
      </w:r>
      <w:r>
        <w:rPr>
          <w:noProof/>
        </w:rPr>
      </w:r>
      <w:r>
        <w:rPr>
          <w:noProof/>
        </w:rPr>
        <w:fldChar w:fldCharType="separate"/>
      </w:r>
      <w:r>
        <w:rPr>
          <w:noProof/>
        </w:rPr>
        <w:t>17</w:t>
      </w:r>
      <w:r>
        <w:rPr>
          <w:noProof/>
        </w:rPr>
        <w:fldChar w:fldCharType="end"/>
      </w:r>
    </w:p>
    <w:p w14:paraId="77D8A849" w14:textId="598D9F41"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4.5 Interfaz de usuario</w:t>
      </w:r>
      <w:r>
        <w:rPr>
          <w:noProof/>
        </w:rPr>
        <w:tab/>
      </w:r>
      <w:r>
        <w:rPr>
          <w:noProof/>
        </w:rPr>
        <w:fldChar w:fldCharType="begin"/>
      </w:r>
      <w:r>
        <w:rPr>
          <w:noProof/>
        </w:rPr>
        <w:instrText xml:space="preserve"> PAGEREF _Toc243220804 \h </w:instrText>
      </w:r>
      <w:r>
        <w:rPr>
          <w:noProof/>
        </w:rPr>
      </w:r>
      <w:r>
        <w:rPr>
          <w:noProof/>
        </w:rPr>
        <w:fldChar w:fldCharType="separate"/>
      </w:r>
      <w:r>
        <w:rPr>
          <w:noProof/>
        </w:rPr>
        <w:t>17</w:t>
      </w:r>
      <w:r>
        <w:rPr>
          <w:noProof/>
        </w:rPr>
        <w:fldChar w:fldCharType="end"/>
      </w:r>
    </w:p>
    <w:p w14:paraId="4DBCE4DE" w14:textId="4F264539"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4.6 Casos de uso</w:t>
      </w:r>
      <w:r>
        <w:rPr>
          <w:noProof/>
        </w:rPr>
        <w:tab/>
      </w:r>
      <w:r>
        <w:rPr>
          <w:noProof/>
        </w:rPr>
        <w:fldChar w:fldCharType="begin"/>
      </w:r>
      <w:r>
        <w:rPr>
          <w:noProof/>
        </w:rPr>
        <w:instrText xml:space="preserve"> PAGEREF _Toc243220805 \h </w:instrText>
      </w:r>
      <w:r>
        <w:rPr>
          <w:noProof/>
        </w:rPr>
      </w:r>
      <w:r>
        <w:rPr>
          <w:noProof/>
        </w:rPr>
        <w:fldChar w:fldCharType="separate"/>
      </w:r>
      <w:r>
        <w:rPr>
          <w:noProof/>
        </w:rPr>
        <w:t>18</w:t>
      </w:r>
      <w:r>
        <w:rPr>
          <w:noProof/>
        </w:rPr>
        <w:fldChar w:fldCharType="end"/>
      </w:r>
    </w:p>
    <w:p w14:paraId="62A4E54C" w14:textId="7F4392F6"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V. Implementación funcional y técnica</w:t>
      </w:r>
      <w:r>
        <w:rPr>
          <w:noProof/>
        </w:rPr>
        <w:tab/>
      </w:r>
      <w:r>
        <w:rPr>
          <w:noProof/>
        </w:rPr>
        <w:fldChar w:fldCharType="begin"/>
      </w:r>
      <w:r>
        <w:rPr>
          <w:noProof/>
        </w:rPr>
        <w:instrText xml:space="preserve"> PAGEREF _Toc243220806 \h </w:instrText>
      </w:r>
      <w:r>
        <w:rPr>
          <w:noProof/>
        </w:rPr>
      </w:r>
      <w:r>
        <w:rPr>
          <w:noProof/>
        </w:rPr>
        <w:fldChar w:fldCharType="separate"/>
      </w:r>
      <w:r>
        <w:rPr>
          <w:noProof/>
        </w:rPr>
        <w:t>19</w:t>
      </w:r>
      <w:r>
        <w:rPr>
          <w:noProof/>
        </w:rPr>
        <w:fldChar w:fldCharType="end"/>
      </w:r>
    </w:p>
    <w:p w14:paraId="6AFD8DD7" w14:textId="1D05BEE5"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5.1 Arranque e inicialización</w:t>
      </w:r>
      <w:r>
        <w:rPr>
          <w:noProof/>
        </w:rPr>
        <w:tab/>
      </w:r>
      <w:r>
        <w:rPr>
          <w:noProof/>
        </w:rPr>
        <w:fldChar w:fldCharType="begin"/>
      </w:r>
      <w:r>
        <w:rPr>
          <w:noProof/>
        </w:rPr>
        <w:instrText xml:space="preserve"> PAGEREF _Toc243220807 \h </w:instrText>
      </w:r>
      <w:r>
        <w:rPr>
          <w:noProof/>
        </w:rPr>
      </w:r>
      <w:r>
        <w:rPr>
          <w:noProof/>
        </w:rPr>
        <w:fldChar w:fldCharType="separate"/>
      </w:r>
      <w:r>
        <w:rPr>
          <w:noProof/>
        </w:rPr>
        <w:t>19</w:t>
      </w:r>
      <w:r>
        <w:rPr>
          <w:noProof/>
        </w:rPr>
        <w:fldChar w:fldCharType="end"/>
      </w:r>
    </w:p>
    <w:p w14:paraId="1C376D44" w14:textId="4275076F"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5.2 Mantenimiento de usuarios</w:t>
      </w:r>
      <w:r>
        <w:rPr>
          <w:noProof/>
        </w:rPr>
        <w:tab/>
      </w:r>
      <w:r>
        <w:rPr>
          <w:noProof/>
        </w:rPr>
        <w:fldChar w:fldCharType="begin"/>
      </w:r>
      <w:r>
        <w:rPr>
          <w:noProof/>
        </w:rPr>
        <w:instrText xml:space="preserve"> PAGEREF _Toc243220808 \h </w:instrText>
      </w:r>
      <w:r>
        <w:rPr>
          <w:noProof/>
        </w:rPr>
      </w:r>
      <w:r>
        <w:rPr>
          <w:noProof/>
        </w:rPr>
        <w:fldChar w:fldCharType="separate"/>
      </w:r>
      <w:r>
        <w:rPr>
          <w:noProof/>
        </w:rPr>
        <w:t>19</w:t>
      </w:r>
      <w:r>
        <w:rPr>
          <w:noProof/>
        </w:rPr>
        <w:fldChar w:fldCharType="end"/>
      </w:r>
    </w:p>
    <w:p w14:paraId="15677C6F" w14:textId="231089F4"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5.3 Mantenimiento de categorías</w:t>
      </w:r>
      <w:r>
        <w:rPr>
          <w:noProof/>
        </w:rPr>
        <w:tab/>
      </w:r>
      <w:r>
        <w:rPr>
          <w:noProof/>
        </w:rPr>
        <w:fldChar w:fldCharType="begin"/>
      </w:r>
      <w:r>
        <w:rPr>
          <w:noProof/>
        </w:rPr>
        <w:instrText xml:space="preserve"> PAGEREF _Toc243220809 \h </w:instrText>
      </w:r>
      <w:r>
        <w:rPr>
          <w:noProof/>
        </w:rPr>
      </w:r>
      <w:r>
        <w:rPr>
          <w:noProof/>
        </w:rPr>
        <w:fldChar w:fldCharType="separate"/>
      </w:r>
      <w:r>
        <w:rPr>
          <w:noProof/>
        </w:rPr>
        <w:t>19</w:t>
      </w:r>
      <w:r>
        <w:rPr>
          <w:noProof/>
        </w:rPr>
        <w:fldChar w:fldCharType="end"/>
      </w:r>
    </w:p>
    <w:p w14:paraId="3E1D60AD" w14:textId="4593577E"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5.4 Mantenimiento de autores</w:t>
      </w:r>
      <w:r>
        <w:rPr>
          <w:noProof/>
        </w:rPr>
        <w:tab/>
      </w:r>
      <w:r>
        <w:rPr>
          <w:noProof/>
        </w:rPr>
        <w:fldChar w:fldCharType="begin"/>
      </w:r>
      <w:r>
        <w:rPr>
          <w:noProof/>
        </w:rPr>
        <w:instrText xml:space="preserve"> PAGEREF _Toc243220810 \h </w:instrText>
      </w:r>
      <w:r>
        <w:rPr>
          <w:noProof/>
        </w:rPr>
      </w:r>
      <w:r>
        <w:rPr>
          <w:noProof/>
        </w:rPr>
        <w:fldChar w:fldCharType="separate"/>
      </w:r>
      <w:r>
        <w:rPr>
          <w:noProof/>
        </w:rPr>
        <w:t>19</w:t>
      </w:r>
      <w:r>
        <w:rPr>
          <w:noProof/>
        </w:rPr>
        <w:fldChar w:fldCharType="end"/>
      </w:r>
    </w:p>
    <w:p w14:paraId="0812A917" w14:textId="7ECA3A83"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5.5 Mantenimiento de libros</w:t>
      </w:r>
      <w:r>
        <w:rPr>
          <w:noProof/>
        </w:rPr>
        <w:tab/>
      </w:r>
      <w:r>
        <w:rPr>
          <w:noProof/>
        </w:rPr>
        <w:fldChar w:fldCharType="begin"/>
      </w:r>
      <w:r>
        <w:rPr>
          <w:noProof/>
        </w:rPr>
        <w:instrText xml:space="preserve"> PAGEREF _Toc243220811 \h </w:instrText>
      </w:r>
      <w:r>
        <w:rPr>
          <w:noProof/>
        </w:rPr>
      </w:r>
      <w:r>
        <w:rPr>
          <w:noProof/>
        </w:rPr>
        <w:fldChar w:fldCharType="separate"/>
      </w:r>
      <w:r>
        <w:rPr>
          <w:noProof/>
        </w:rPr>
        <w:t>19</w:t>
      </w:r>
      <w:r>
        <w:rPr>
          <w:noProof/>
        </w:rPr>
        <w:fldChar w:fldCharType="end"/>
      </w:r>
    </w:p>
    <w:p w14:paraId="4EED7B78" w14:textId="6B0CE0F1"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lastRenderedPageBreak/>
        <w:t>5.6 Gestión de portadas</w:t>
      </w:r>
      <w:r>
        <w:rPr>
          <w:noProof/>
        </w:rPr>
        <w:tab/>
      </w:r>
      <w:r>
        <w:rPr>
          <w:noProof/>
        </w:rPr>
        <w:fldChar w:fldCharType="begin"/>
      </w:r>
      <w:r>
        <w:rPr>
          <w:noProof/>
        </w:rPr>
        <w:instrText xml:space="preserve"> PAGEREF _Toc243220812 \h </w:instrText>
      </w:r>
      <w:r>
        <w:rPr>
          <w:noProof/>
        </w:rPr>
      </w:r>
      <w:r>
        <w:rPr>
          <w:noProof/>
        </w:rPr>
        <w:fldChar w:fldCharType="separate"/>
      </w:r>
      <w:r>
        <w:rPr>
          <w:noProof/>
        </w:rPr>
        <w:t>20</w:t>
      </w:r>
      <w:r>
        <w:rPr>
          <w:noProof/>
        </w:rPr>
        <w:fldChar w:fldCharType="end"/>
      </w:r>
    </w:p>
    <w:p w14:paraId="07A69991" w14:textId="73A8D3FE"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5.7 Selección de libros</w:t>
      </w:r>
      <w:r>
        <w:rPr>
          <w:noProof/>
        </w:rPr>
        <w:tab/>
      </w:r>
      <w:r>
        <w:rPr>
          <w:noProof/>
        </w:rPr>
        <w:fldChar w:fldCharType="begin"/>
      </w:r>
      <w:r>
        <w:rPr>
          <w:noProof/>
        </w:rPr>
        <w:instrText xml:space="preserve"> PAGEREF _Toc243220813 \h </w:instrText>
      </w:r>
      <w:r>
        <w:rPr>
          <w:noProof/>
        </w:rPr>
      </w:r>
      <w:r>
        <w:rPr>
          <w:noProof/>
        </w:rPr>
        <w:fldChar w:fldCharType="separate"/>
      </w:r>
      <w:r>
        <w:rPr>
          <w:noProof/>
        </w:rPr>
        <w:t>20</w:t>
      </w:r>
      <w:r>
        <w:rPr>
          <w:noProof/>
        </w:rPr>
        <w:fldChar w:fldCharType="end"/>
      </w:r>
    </w:p>
    <w:p w14:paraId="1D5E0387" w14:textId="7288A7D2"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5.8 Registro de préstamos</w:t>
      </w:r>
      <w:r>
        <w:rPr>
          <w:noProof/>
        </w:rPr>
        <w:tab/>
      </w:r>
      <w:r>
        <w:rPr>
          <w:noProof/>
        </w:rPr>
        <w:fldChar w:fldCharType="begin"/>
      </w:r>
      <w:r>
        <w:rPr>
          <w:noProof/>
        </w:rPr>
        <w:instrText xml:space="preserve"> PAGEREF _Toc243220814 \h </w:instrText>
      </w:r>
      <w:r>
        <w:rPr>
          <w:noProof/>
        </w:rPr>
      </w:r>
      <w:r>
        <w:rPr>
          <w:noProof/>
        </w:rPr>
        <w:fldChar w:fldCharType="separate"/>
      </w:r>
      <w:r>
        <w:rPr>
          <w:noProof/>
        </w:rPr>
        <w:t>20</w:t>
      </w:r>
      <w:r>
        <w:rPr>
          <w:noProof/>
        </w:rPr>
        <w:fldChar w:fldCharType="end"/>
      </w:r>
    </w:p>
    <w:p w14:paraId="3ABA2032" w14:textId="799439CC"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5.9 Detalle de préstamos</w:t>
      </w:r>
      <w:r>
        <w:rPr>
          <w:noProof/>
        </w:rPr>
        <w:tab/>
      </w:r>
      <w:r>
        <w:rPr>
          <w:noProof/>
        </w:rPr>
        <w:fldChar w:fldCharType="begin"/>
      </w:r>
      <w:r>
        <w:rPr>
          <w:noProof/>
        </w:rPr>
        <w:instrText xml:space="preserve"> PAGEREF _Toc243220815 \h </w:instrText>
      </w:r>
      <w:r>
        <w:rPr>
          <w:noProof/>
        </w:rPr>
      </w:r>
      <w:r>
        <w:rPr>
          <w:noProof/>
        </w:rPr>
        <w:fldChar w:fldCharType="separate"/>
      </w:r>
      <w:r>
        <w:rPr>
          <w:noProof/>
        </w:rPr>
        <w:t>21</w:t>
      </w:r>
      <w:r>
        <w:rPr>
          <w:noProof/>
        </w:rPr>
        <w:fldChar w:fldCharType="end"/>
      </w:r>
    </w:p>
    <w:p w14:paraId="1171E2F4" w14:textId="598AB6C7"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5.10 Boletas e historial</w:t>
      </w:r>
      <w:r>
        <w:rPr>
          <w:noProof/>
        </w:rPr>
        <w:tab/>
      </w:r>
      <w:r>
        <w:rPr>
          <w:noProof/>
        </w:rPr>
        <w:fldChar w:fldCharType="begin"/>
      </w:r>
      <w:r>
        <w:rPr>
          <w:noProof/>
        </w:rPr>
        <w:instrText xml:space="preserve"> PAGEREF _Toc243220816 \h </w:instrText>
      </w:r>
      <w:r>
        <w:rPr>
          <w:noProof/>
        </w:rPr>
      </w:r>
      <w:r>
        <w:rPr>
          <w:noProof/>
        </w:rPr>
        <w:fldChar w:fldCharType="separate"/>
      </w:r>
      <w:r>
        <w:rPr>
          <w:noProof/>
        </w:rPr>
        <w:t>21</w:t>
      </w:r>
      <w:r>
        <w:rPr>
          <w:noProof/>
        </w:rPr>
        <w:fldChar w:fldCharType="end"/>
      </w:r>
    </w:p>
    <w:p w14:paraId="591C5460" w14:textId="50B75CA2"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5.11 Persistencia de información</w:t>
      </w:r>
      <w:r>
        <w:rPr>
          <w:noProof/>
        </w:rPr>
        <w:tab/>
      </w:r>
      <w:r>
        <w:rPr>
          <w:noProof/>
        </w:rPr>
        <w:fldChar w:fldCharType="begin"/>
      </w:r>
      <w:r>
        <w:rPr>
          <w:noProof/>
        </w:rPr>
        <w:instrText xml:space="preserve"> PAGEREF _Toc243220817 \h </w:instrText>
      </w:r>
      <w:r>
        <w:rPr>
          <w:noProof/>
        </w:rPr>
      </w:r>
      <w:r>
        <w:rPr>
          <w:noProof/>
        </w:rPr>
        <w:fldChar w:fldCharType="separate"/>
      </w:r>
      <w:r>
        <w:rPr>
          <w:noProof/>
        </w:rPr>
        <w:t>22</w:t>
      </w:r>
      <w:r>
        <w:rPr>
          <w:noProof/>
        </w:rPr>
        <w:fldChar w:fldCharType="end"/>
      </w:r>
    </w:p>
    <w:p w14:paraId="2EDDC762" w14:textId="5E750664"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5.12 Recuperación y control de errores</w:t>
      </w:r>
      <w:r>
        <w:rPr>
          <w:noProof/>
        </w:rPr>
        <w:tab/>
      </w:r>
      <w:r>
        <w:rPr>
          <w:noProof/>
        </w:rPr>
        <w:fldChar w:fldCharType="begin"/>
      </w:r>
      <w:r>
        <w:rPr>
          <w:noProof/>
        </w:rPr>
        <w:instrText xml:space="preserve"> PAGEREF _Toc243220818 \h </w:instrText>
      </w:r>
      <w:r>
        <w:rPr>
          <w:noProof/>
        </w:rPr>
      </w:r>
      <w:r>
        <w:rPr>
          <w:noProof/>
        </w:rPr>
        <w:fldChar w:fldCharType="separate"/>
      </w:r>
      <w:r>
        <w:rPr>
          <w:noProof/>
        </w:rPr>
        <w:t>22</w:t>
      </w:r>
      <w:r>
        <w:rPr>
          <w:noProof/>
        </w:rPr>
        <w:fldChar w:fldCharType="end"/>
      </w:r>
    </w:p>
    <w:p w14:paraId="0D36D2A5" w14:textId="2357285A"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VI. Persistencia e integridad</w:t>
      </w:r>
      <w:r>
        <w:rPr>
          <w:noProof/>
        </w:rPr>
        <w:tab/>
      </w:r>
      <w:r>
        <w:rPr>
          <w:noProof/>
        </w:rPr>
        <w:fldChar w:fldCharType="begin"/>
      </w:r>
      <w:r>
        <w:rPr>
          <w:noProof/>
        </w:rPr>
        <w:instrText xml:space="preserve"> PAGEREF _Toc243220819 \h </w:instrText>
      </w:r>
      <w:r>
        <w:rPr>
          <w:noProof/>
        </w:rPr>
      </w:r>
      <w:r>
        <w:rPr>
          <w:noProof/>
        </w:rPr>
        <w:fldChar w:fldCharType="separate"/>
      </w:r>
      <w:r>
        <w:rPr>
          <w:noProof/>
        </w:rPr>
        <w:t>23</w:t>
      </w:r>
      <w:r>
        <w:rPr>
          <w:noProof/>
        </w:rPr>
        <w:fldChar w:fldCharType="end"/>
      </w:r>
    </w:p>
    <w:p w14:paraId="0B3BC7D4" w14:textId="46A4A20B"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6.1 Archivos y formatos reales</w:t>
      </w:r>
      <w:r>
        <w:rPr>
          <w:noProof/>
        </w:rPr>
        <w:tab/>
      </w:r>
      <w:r>
        <w:rPr>
          <w:noProof/>
        </w:rPr>
        <w:fldChar w:fldCharType="begin"/>
      </w:r>
      <w:r>
        <w:rPr>
          <w:noProof/>
        </w:rPr>
        <w:instrText xml:space="preserve"> PAGEREF _Toc243220820 \h </w:instrText>
      </w:r>
      <w:r>
        <w:rPr>
          <w:noProof/>
        </w:rPr>
      </w:r>
      <w:r>
        <w:rPr>
          <w:noProof/>
        </w:rPr>
        <w:fldChar w:fldCharType="separate"/>
      </w:r>
      <w:r>
        <w:rPr>
          <w:noProof/>
        </w:rPr>
        <w:t>23</w:t>
      </w:r>
      <w:r>
        <w:rPr>
          <w:noProof/>
        </w:rPr>
        <w:fldChar w:fldCharType="end"/>
      </w:r>
    </w:p>
    <w:p w14:paraId="0F6DD939" w14:textId="78F143D9"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6.2 Carga y colecciones en memoria</w:t>
      </w:r>
      <w:r>
        <w:rPr>
          <w:noProof/>
        </w:rPr>
        <w:tab/>
      </w:r>
      <w:r>
        <w:rPr>
          <w:noProof/>
        </w:rPr>
        <w:fldChar w:fldCharType="begin"/>
      </w:r>
      <w:r>
        <w:rPr>
          <w:noProof/>
        </w:rPr>
        <w:instrText xml:space="preserve"> PAGEREF _Toc243220821 \h </w:instrText>
      </w:r>
      <w:r>
        <w:rPr>
          <w:noProof/>
        </w:rPr>
      </w:r>
      <w:r>
        <w:rPr>
          <w:noProof/>
        </w:rPr>
        <w:fldChar w:fldCharType="separate"/>
      </w:r>
      <w:r>
        <w:rPr>
          <w:noProof/>
        </w:rPr>
        <w:t>23</w:t>
      </w:r>
      <w:r>
        <w:rPr>
          <w:noProof/>
        </w:rPr>
        <w:fldChar w:fldCharType="end"/>
      </w:r>
    </w:p>
    <w:p w14:paraId="043324F2" w14:textId="4CB2FD05"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6.3 Datos iniciales</w:t>
      </w:r>
      <w:r>
        <w:rPr>
          <w:noProof/>
        </w:rPr>
        <w:tab/>
      </w:r>
      <w:r>
        <w:rPr>
          <w:noProof/>
        </w:rPr>
        <w:fldChar w:fldCharType="begin"/>
      </w:r>
      <w:r>
        <w:rPr>
          <w:noProof/>
        </w:rPr>
        <w:instrText xml:space="preserve"> PAGEREF _Toc243220822 \h </w:instrText>
      </w:r>
      <w:r>
        <w:rPr>
          <w:noProof/>
        </w:rPr>
      </w:r>
      <w:r>
        <w:rPr>
          <w:noProof/>
        </w:rPr>
        <w:fldChar w:fldCharType="separate"/>
      </w:r>
      <w:r>
        <w:rPr>
          <w:noProof/>
        </w:rPr>
        <w:t>24</w:t>
      </w:r>
      <w:r>
        <w:rPr>
          <w:noProof/>
        </w:rPr>
        <w:fldChar w:fldCharType="end"/>
      </w:r>
    </w:p>
    <w:p w14:paraId="391D0519" w14:textId="1454D640"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6.4 Serialización, transacciones y recuperación</w:t>
      </w:r>
      <w:r>
        <w:rPr>
          <w:noProof/>
        </w:rPr>
        <w:tab/>
      </w:r>
      <w:r>
        <w:rPr>
          <w:noProof/>
        </w:rPr>
        <w:fldChar w:fldCharType="begin"/>
      </w:r>
      <w:r>
        <w:rPr>
          <w:noProof/>
        </w:rPr>
        <w:instrText xml:space="preserve"> PAGEREF _Toc243220823 \h </w:instrText>
      </w:r>
      <w:r>
        <w:rPr>
          <w:noProof/>
        </w:rPr>
      </w:r>
      <w:r>
        <w:rPr>
          <w:noProof/>
        </w:rPr>
        <w:fldChar w:fldCharType="separate"/>
      </w:r>
      <w:r>
        <w:rPr>
          <w:noProof/>
        </w:rPr>
        <w:t>24</w:t>
      </w:r>
      <w:r>
        <w:rPr>
          <w:noProof/>
        </w:rPr>
        <w:fldChar w:fldCharType="end"/>
      </w:r>
    </w:p>
    <w:p w14:paraId="295957DD" w14:textId="0389FCBD"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6.5 Archivos corruptos e historia preservada</w:t>
      </w:r>
      <w:r>
        <w:rPr>
          <w:noProof/>
        </w:rPr>
        <w:tab/>
      </w:r>
      <w:r>
        <w:rPr>
          <w:noProof/>
        </w:rPr>
        <w:fldChar w:fldCharType="begin"/>
      </w:r>
      <w:r>
        <w:rPr>
          <w:noProof/>
        </w:rPr>
        <w:instrText xml:space="preserve"> PAGEREF _Toc243220824 \h </w:instrText>
      </w:r>
      <w:r>
        <w:rPr>
          <w:noProof/>
        </w:rPr>
      </w:r>
      <w:r>
        <w:rPr>
          <w:noProof/>
        </w:rPr>
        <w:fldChar w:fldCharType="separate"/>
      </w:r>
      <w:r>
        <w:rPr>
          <w:noProof/>
        </w:rPr>
        <w:t>25</w:t>
      </w:r>
      <w:r>
        <w:rPr>
          <w:noProof/>
        </w:rPr>
        <w:fldChar w:fldCharType="end"/>
      </w:r>
    </w:p>
    <w:p w14:paraId="638C9392" w14:textId="399C41C2"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VII. Validaciones, control de existencias y manejo de errores</w:t>
      </w:r>
      <w:r>
        <w:rPr>
          <w:noProof/>
        </w:rPr>
        <w:tab/>
      </w:r>
      <w:r>
        <w:rPr>
          <w:noProof/>
        </w:rPr>
        <w:fldChar w:fldCharType="begin"/>
      </w:r>
      <w:r>
        <w:rPr>
          <w:noProof/>
        </w:rPr>
        <w:instrText xml:space="preserve"> PAGEREF _Toc243220825 \h </w:instrText>
      </w:r>
      <w:r>
        <w:rPr>
          <w:noProof/>
        </w:rPr>
      </w:r>
      <w:r>
        <w:rPr>
          <w:noProof/>
        </w:rPr>
        <w:fldChar w:fldCharType="separate"/>
      </w:r>
      <w:r>
        <w:rPr>
          <w:noProof/>
        </w:rPr>
        <w:t>26</w:t>
      </w:r>
      <w:r>
        <w:rPr>
          <w:noProof/>
        </w:rPr>
        <w:fldChar w:fldCharType="end"/>
      </w:r>
    </w:p>
    <w:p w14:paraId="23064386" w14:textId="49AB92BA"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7.1 Validaciones implementadas</w:t>
      </w:r>
      <w:r>
        <w:rPr>
          <w:noProof/>
        </w:rPr>
        <w:tab/>
      </w:r>
      <w:r>
        <w:rPr>
          <w:noProof/>
        </w:rPr>
        <w:fldChar w:fldCharType="begin"/>
      </w:r>
      <w:r>
        <w:rPr>
          <w:noProof/>
        </w:rPr>
        <w:instrText xml:space="preserve"> PAGEREF _Toc243220826 \h </w:instrText>
      </w:r>
      <w:r>
        <w:rPr>
          <w:noProof/>
        </w:rPr>
      </w:r>
      <w:r>
        <w:rPr>
          <w:noProof/>
        </w:rPr>
        <w:fldChar w:fldCharType="separate"/>
      </w:r>
      <w:r>
        <w:rPr>
          <w:noProof/>
        </w:rPr>
        <w:t>26</w:t>
      </w:r>
      <w:r>
        <w:rPr>
          <w:noProof/>
        </w:rPr>
        <w:fldChar w:fldCharType="end"/>
      </w:r>
    </w:p>
    <w:p w14:paraId="42592C58" w14:textId="74170DBD"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7.2 Control de existencias</w:t>
      </w:r>
      <w:r>
        <w:rPr>
          <w:noProof/>
        </w:rPr>
        <w:tab/>
      </w:r>
      <w:r>
        <w:rPr>
          <w:noProof/>
        </w:rPr>
        <w:fldChar w:fldCharType="begin"/>
      </w:r>
      <w:r>
        <w:rPr>
          <w:noProof/>
        </w:rPr>
        <w:instrText xml:space="preserve"> PAGEREF _Toc243220827 \h </w:instrText>
      </w:r>
      <w:r>
        <w:rPr>
          <w:noProof/>
        </w:rPr>
      </w:r>
      <w:r>
        <w:rPr>
          <w:noProof/>
        </w:rPr>
        <w:fldChar w:fldCharType="separate"/>
      </w:r>
      <w:r>
        <w:rPr>
          <w:noProof/>
        </w:rPr>
        <w:t>27</w:t>
      </w:r>
      <w:r>
        <w:rPr>
          <w:noProof/>
        </w:rPr>
        <w:fldChar w:fldCharType="end"/>
      </w:r>
    </w:p>
    <w:p w14:paraId="7206FC70" w14:textId="759C76A8"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7.3 Manejo de errores</w:t>
      </w:r>
      <w:r>
        <w:rPr>
          <w:noProof/>
        </w:rPr>
        <w:tab/>
      </w:r>
      <w:r>
        <w:rPr>
          <w:noProof/>
        </w:rPr>
        <w:fldChar w:fldCharType="begin"/>
      </w:r>
      <w:r>
        <w:rPr>
          <w:noProof/>
        </w:rPr>
        <w:instrText xml:space="preserve"> PAGEREF _Toc243220828 \h </w:instrText>
      </w:r>
      <w:r>
        <w:rPr>
          <w:noProof/>
        </w:rPr>
      </w:r>
      <w:r>
        <w:rPr>
          <w:noProof/>
        </w:rPr>
        <w:fldChar w:fldCharType="separate"/>
      </w:r>
      <w:r>
        <w:rPr>
          <w:noProof/>
        </w:rPr>
        <w:t>27</w:t>
      </w:r>
      <w:r>
        <w:rPr>
          <w:noProof/>
        </w:rPr>
        <w:fldChar w:fldCharType="end"/>
      </w:r>
    </w:p>
    <w:p w14:paraId="110F580A" w14:textId="0767F0D2"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7.4 Brechas de validación observadas</w:t>
      </w:r>
      <w:r>
        <w:rPr>
          <w:noProof/>
        </w:rPr>
        <w:tab/>
      </w:r>
      <w:r>
        <w:rPr>
          <w:noProof/>
        </w:rPr>
        <w:fldChar w:fldCharType="begin"/>
      </w:r>
      <w:r>
        <w:rPr>
          <w:noProof/>
        </w:rPr>
        <w:instrText xml:space="preserve"> PAGEREF _Toc243220829 \h </w:instrText>
      </w:r>
      <w:r>
        <w:rPr>
          <w:noProof/>
        </w:rPr>
      </w:r>
      <w:r>
        <w:rPr>
          <w:noProof/>
        </w:rPr>
        <w:fldChar w:fldCharType="separate"/>
      </w:r>
      <w:r>
        <w:rPr>
          <w:noProof/>
        </w:rPr>
        <w:t>28</w:t>
      </w:r>
      <w:r>
        <w:rPr>
          <w:noProof/>
        </w:rPr>
        <w:fldChar w:fldCharType="end"/>
      </w:r>
    </w:p>
    <w:p w14:paraId="14B13B25" w14:textId="2668D41C"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VIII. Pruebas y validación</w:t>
      </w:r>
      <w:r>
        <w:rPr>
          <w:noProof/>
        </w:rPr>
        <w:tab/>
      </w:r>
      <w:r>
        <w:rPr>
          <w:noProof/>
        </w:rPr>
        <w:fldChar w:fldCharType="begin"/>
      </w:r>
      <w:r>
        <w:rPr>
          <w:noProof/>
        </w:rPr>
        <w:instrText xml:space="preserve"> PAGEREF _Toc243220830 \h </w:instrText>
      </w:r>
      <w:r>
        <w:rPr>
          <w:noProof/>
        </w:rPr>
      </w:r>
      <w:r>
        <w:rPr>
          <w:noProof/>
        </w:rPr>
        <w:fldChar w:fldCharType="separate"/>
      </w:r>
      <w:r>
        <w:rPr>
          <w:noProof/>
        </w:rPr>
        <w:t>30</w:t>
      </w:r>
      <w:r>
        <w:rPr>
          <w:noProof/>
        </w:rPr>
        <w:fldChar w:fldCharType="end"/>
      </w:r>
    </w:p>
    <w:p w14:paraId="6E36C72A" w14:textId="2C52A8E2"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8.1 Estrategia y alcance de la evidencia</w:t>
      </w:r>
      <w:r>
        <w:rPr>
          <w:noProof/>
        </w:rPr>
        <w:tab/>
      </w:r>
      <w:r>
        <w:rPr>
          <w:noProof/>
        </w:rPr>
        <w:fldChar w:fldCharType="begin"/>
      </w:r>
      <w:r>
        <w:rPr>
          <w:noProof/>
        </w:rPr>
        <w:instrText xml:space="preserve"> PAGEREF _Toc243220831 \h </w:instrText>
      </w:r>
      <w:r>
        <w:rPr>
          <w:noProof/>
        </w:rPr>
      </w:r>
      <w:r>
        <w:rPr>
          <w:noProof/>
        </w:rPr>
        <w:fldChar w:fldCharType="separate"/>
      </w:r>
      <w:r>
        <w:rPr>
          <w:noProof/>
        </w:rPr>
        <w:t>30</w:t>
      </w:r>
      <w:r>
        <w:rPr>
          <w:noProof/>
        </w:rPr>
        <w:fldChar w:fldCharType="end"/>
      </w:r>
    </w:p>
    <w:p w14:paraId="46839676" w14:textId="111CA1F2"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8.2 Ejecución documentada</w:t>
      </w:r>
      <w:r>
        <w:rPr>
          <w:noProof/>
        </w:rPr>
        <w:tab/>
      </w:r>
      <w:r>
        <w:rPr>
          <w:noProof/>
        </w:rPr>
        <w:fldChar w:fldCharType="begin"/>
      </w:r>
      <w:r>
        <w:rPr>
          <w:noProof/>
        </w:rPr>
        <w:instrText xml:space="preserve"> PAGEREF _Toc243220832 \h </w:instrText>
      </w:r>
      <w:r>
        <w:rPr>
          <w:noProof/>
        </w:rPr>
      </w:r>
      <w:r>
        <w:rPr>
          <w:noProof/>
        </w:rPr>
        <w:fldChar w:fldCharType="separate"/>
      </w:r>
      <w:r>
        <w:rPr>
          <w:noProof/>
        </w:rPr>
        <w:t>30</w:t>
      </w:r>
      <w:r>
        <w:rPr>
          <w:noProof/>
        </w:rPr>
        <w:fldChar w:fldCharType="end"/>
      </w:r>
    </w:p>
    <w:p w14:paraId="412FFE9D" w14:textId="7584885B"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8.3 Matriz de pruebas</w:t>
      </w:r>
      <w:r>
        <w:rPr>
          <w:noProof/>
        </w:rPr>
        <w:tab/>
      </w:r>
      <w:r>
        <w:rPr>
          <w:noProof/>
        </w:rPr>
        <w:fldChar w:fldCharType="begin"/>
      </w:r>
      <w:r>
        <w:rPr>
          <w:noProof/>
        </w:rPr>
        <w:instrText xml:space="preserve"> PAGEREF _Toc243220833 \h </w:instrText>
      </w:r>
      <w:r>
        <w:rPr>
          <w:noProof/>
        </w:rPr>
      </w:r>
      <w:r>
        <w:rPr>
          <w:noProof/>
        </w:rPr>
        <w:fldChar w:fldCharType="separate"/>
      </w:r>
      <w:r>
        <w:rPr>
          <w:noProof/>
        </w:rPr>
        <w:t>30</w:t>
      </w:r>
      <w:r>
        <w:rPr>
          <w:noProof/>
        </w:rPr>
        <w:fldChar w:fldCharType="end"/>
      </w:r>
    </w:p>
    <w:p w14:paraId="6947AD64" w14:textId="79F782EA"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8.4 Aspectos no cubiertos por pruebas automatizadas</w:t>
      </w:r>
      <w:r>
        <w:rPr>
          <w:noProof/>
        </w:rPr>
        <w:tab/>
      </w:r>
      <w:r>
        <w:rPr>
          <w:noProof/>
        </w:rPr>
        <w:fldChar w:fldCharType="begin"/>
      </w:r>
      <w:r>
        <w:rPr>
          <w:noProof/>
        </w:rPr>
        <w:instrText xml:space="preserve"> PAGEREF _Toc243220834 \h </w:instrText>
      </w:r>
      <w:r>
        <w:rPr>
          <w:noProof/>
        </w:rPr>
      </w:r>
      <w:r>
        <w:rPr>
          <w:noProof/>
        </w:rPr>
        <w:fldChar w:fldCharType="separate"/>
      </w:r>
      <w:r>
        <w:rPr>
          <w:noProof/>
        </w:rPr>
        <w:t>31</w:t>
      </w:r>
      <w:r>
        <w:rPr>
          <w:noProof/>
        </w:rPr>
        <w:fldChar w:fldCharType="end"/>
      </w:r>
    </w:p>
    <w:p w14:paraId="7DD3C5CB" w14:textId="1BDB974C"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8.5 Verificaciones manuales pendientes</w:t>
      </w:r>
      <w:r>
        <w:rPr>
          <w:noProof/>
        </w:rPr>
        <w:tab/>
      </w:r>
      <w:r>
        <w:rPr>
          <w:noProof/>
        </w:rPr>
        <w:fldChar w:fldCharType="begin"/>
      </w:r>
      <w:r>
        <w:rPr>
          <w:noProof/>
        </w:rPr>
        <w:instrText xml:space="preserve"> PAGEREF _Toc243220835 \h </w:instrText>
      </w:r>
      <w:r>
        <w:rPr>
          <w:noProof/>
        </w:rPr>
      </w:r>
      <w:r>
        <w:rPr>
          <w:noProof/>
        </w:rPr>
        <w:fldChar w:fldCharType="separate"/>
      </w:r>
      <w:r>
        <w:rPr>
          <w:noProof/>
        </w:rPr>
        <w:t>31</w:t>
      </w:r>
      <w:r>
        <w:rPr>
          <w:noProof/>
        </w:rPr>
        <w:fldChar w:fldCharType="end"/>
      </w:r>
    </w:p>
    <w:p w14:paraId="4057EF3D" w14:textId="2D10A850"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Capítulo IX. Resultados, limitaciones, conclusiones y recomendaciones</w:t>
      </w:r>
      <w:r>
        <w:rPr>
          <w:noProof/>
        </w:rPr>
        <w:tab/>
      </w:r>
      <w:r>
        <w:rPr>
          <w:noProof/>
        </w:rPr>
        <w:fldChar w:fldCharType="begin"/>
      </w:r>
      <w:r>
        <w:rPr>
          <w:noProof/>
        </w:rPr>
        <w:instrText xml:space="preserve"> PAGEREF _Toc243220836 \h </w:instrText>
      </w:r>
      <w:r>
        <w:rPr>
          <w:noProof/>
        </w:rPr>
      </w:r>
      <w:r>
        <w:rPr>
          <w:noProof/>
        </w:rPr>
        <w:fldChar w:fldCharType="separate"/>
      </w:r>
      <w:r>
        <w:rPr>
          <w:noProof/>
        </w:rPr>
        <w:t>33</w:t>
      </w:r>
      <w:r>
        <w:rPr>
          <w:noProof/>
        </w:rPr>
        <w:fldChar w:fldCharType="end"/>
      </w:r>
    </w:p>
    <w:p w14:paraId="0881BF9F" w14:textId="265A9505"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9.1 Resultados y cumplimiento de objetivos</w:t>
      </w:r>
      <w:r>
        <w:rPr>
          <w:noProof/>
        </w:rPr>
        <w:tab/>
      </w:r>
      <w:r>
        <w:rPr>
          <w:noProof/>
        </w:rPr>
        <w:fldChar w:fldCharType="begin"/>
      </w:r>
      <w:r>
        <w:rPr>
          <w:noProof/>
        </w:rPr>
        <w:instrText xml:space="preserve"> PAGEREF _Toc243220837 \h </w:instrText>
      </w:r>
      <w:r>
        <w:rPr>
          <w:noProof/>
        </w:rPr>
      </w:r>
      <w:r>
        <w:rPr>
          <w:noProof/>
        </w:rPr>
        <w:fldChar w:fldCharType="separate"/>
      </w:r>
      <w:r>
        <w:rPr>
          <w:noProof/>
        </w:rPr>
        <w:t>33</w:t>
      </w:r>
      <w:r>
        <w:rPr>
          <w:noProof/>
        </w:rPr>
        <w:fldChar w:fldCharType="end"/>
      </w:r>
    </w:p>
    <w:p w14:paraId="74A0DCAC" w14:textId="16B6CCB7"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9.2 Implementado y pendiente</w:t>
      </w:r>
      <w:r>
        <w:rPr>
          <w:noProof/>
        </w:rPr>
        <w:tab/>
      </w:r>
      <w:r>
        <w:rPr>
          <w:noProof/>
        </w:rPr>
        <w:fldChar w:fldCharType="begin"/>
      </w:r>
      <w:r>
        <w:rPr>
          <w:noProof/>
        </w:rPr>
        <w:instrText xml:space="preserve"> PAGEREF _Toc243220838 \h </w:instrText>
      </w:r>
      <w:r>
        <w:rPr>
          <w:noProof/>
        </w:rPr>
      </w:r>
      <w:r>
        <w:rPr>
          <w:noProof/>
        </w:rPr>
        <w:fldChar w:fldCharType="separate"/>
      </w:r>
      <w:r>
        <w:rPr>
          <w:noProof/>
        </w:rPr>
        <w:t>33</w:t>
      </w:r>
      <w:r>
        <w:rPr>
          <w:noProof/>
        </w:rPr>
        <w:fldChar w:fldCharType="end"/>
      </w:r>
    </w:p>
    <w:p w14:paraId="5A3EAF3D" w14:textId="6A8F8289"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9.3 Conclusiones técnicas y funcionales</w:t>
      </w:r>
      <w:r>
        <w:rPr>
          <w:noProof/>
        </w:rPr>
        <w:tab/>
      </w:r>
      <w:r>
        <w:rPr>
          <w:noProof/>
        </w:rPr>
        <w:fldChar w:fldCharType="begin"/>
      </w:r>
      <w:r>
        <w:rPr>
          <w:noProof/>
        </w:rPr>
        <w:instrText xml:space="preserve"> PAGEREF _Toc243220839 \h </w:instrText>
      </w:r>
      <w:r>
        <w:rPr>
          <w:noProof/>
        </w:rPr>
      </w:r>
      <w:r>
        <w:rPr>
          <w:noProof/>
        </w:rPr>
        <w:fldChar w:fldCharType="separate"/>
      </w:r>
      <w:r>
        <w:rPr>
          <w:noProof/>
        </w:rPr>
        <w:t>34</w:t>
      </w:r>
      <w:r>
        <w:rPr>
          <w:noProof/>
        </w:rPr>
        <w:fldChar w:fldCharType="end"/>
      </w:r>
    </w:p>
    <w:p w14:paraId="31D5A1A2" w14:textId="0C283E19"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9.4 Recomendaciones y evolución futura</w:t>
      </w:r>
      <w:r>
        <w:rPr>
          <w:noProof/>
        </w:rPr>
        <w:tab/>
      </w:r>
      <w:r>
        <w:rPr>
          <w:noProof/>
        </w:rPr>
        <w:fldChar w:fldCharType="begin"/>
      </w:r>
      <w:r>
        <w:rPr>
          <w:noProof/>
        </w:rPr>
        <w:instrText xml:space="preserve"> PAGEREF _Toc243220840 \h </w:instrText>
      </w:r>
      <w:r>
        <w:rPr>
          <w:noProof/>
        </w:rPr>
      </w:r>
      <w:r>
        <w:rPr>
          <w:noProof/>
        </w:rPr>
        <w:fldChar w:fldCharType="separate"/>
      </w:r>
      <w:r>
        <w:rPr>
          <w:noProof/>
        </w:rPr>
        <w:t>34</w:t>
      </w:r>
      <w:r>
        <w:rPr>
          <w:noProof/>
        </w:rPr>
        <w:fldChar w:fldCharType="end"/>
      </w:r>
    </w:p>
    <w:p w14:paraId="6BA6A1F6" w14:textId="65240F15"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9.5 Datos académicos para completar en reunión</w:t>
      </w:r>
      <w:r>
        <w:rPr>
          <w:noProof/>
        </w:rPr>
        <w:tab/>
      </w:r>
      <w:r>
        <w:rPr>
          <w:noProof/>
        </w:rPr>
        <w:fldChar w:fldCharType="begin"/>
      </w:r>
      <w:r>
        <w:rPr>
          <w:noProof/>
        </w:rPr>
        <w:instrText xml:space="preserve"> PAGEREF _Toc243220841 \h </w:instrText>
      </w:r>
      <w:r>
        <w:rPr>
          <w:noProof/>
        </w:rPr>
      </w:r>
      <w:r>
        <w:rPr>
          <w:noProof/>
        </w:rPr>
        <w:fldChar w:fldCharType="separate"/>
      </w:r>
      <w:r>
        <w:rPr>
          <w:noProof/>
        </w:rPr>
        <w:t>35</w:t>
      </w:r>
      <w:r>
        <w:rPr>
          <w:noProof/>
        </w:rPr>
        <w:fldChar w:fldCharType="end"/>
      </w:r>
    </w:p>
    <w:p w14:paraId="72A03999" w14:textId="0E557BC7" w:rsidR="00AB79AF" w:rsidRDefault="00AB79AF" w:rsidP="00AB79AF">
      <w:pPr>
        <w:pStyle w:val="TDC1"/>
        <w:tabs>
          <w:tab w:val="right" w:leader="dot" w:pos="9650"/>
        </w:tabs>
        <w:rPr>
          <w:rFonts w:asciiTheme="minorHAnsi" w:hAnsiTheme="minorHAnsi" w:cstheme="minorBidi"/>
          <w:noProof/>
          <w:kern w:val="2"/>
          <w14:ligatures w14:val="standardContextual"/>
        </w:rPr>
      </w:pPr>
      <w:r w:rsidRPr="00316893">
        <w:rPr>
          <w:rFonts w:eastAsia="Times New Roman"/>
          <w:noProof/>
        </w:rPr>
        <w:t>Anexos</w:t>
      </w:r>
      <w:r>
        <w:rPr>
          <w:noProof/>
        </w:rPr>
        <w:tab/>
      </w:r>
      <w:r>
        <w:rPr>
          <w:noProof/>
        </w:rPr>
        <w:fldChar w:fldCharType="begin"/>
      </w:r>
      <w:r>
        <w:rPr>
          <w:noProof/>
        </w:rPr>
        <w:instrText xml:space="preserve"> PAGEREF _Toc243220842 \h </w:instrText>
      </w:r>
      <w:r>
        <w:rPr>
          <w:noProof/>
        </w:rPr>
      </w:r>
      <w:r>
        <w:rPr>
          <w:noProof/>
        </w:rPr>
        <w:fldChar w:fldCharType="separate"/>
      </w:r>
      <w:r>
        <w:rPr>
          <w:noProof/>
        </w:rPr>
        <w:t>36</w:t>
      </w:r>
      <w:r>
        <w:rPr>
          <w:noProof/>
        </w:rPr>
        <w:fldChar w:fldCharType="end"/>
      </w:r>
    </w:p>
    <w:p w14:paraId="07CE9DB1" w14:textId="6E945537"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Anexo A. Diagramas</w:t>
      </w:r>
      <w:r>
        <w:rPr>
          <w:noProof/>
        </w:rPr>
        <w:tab/>
      </w:r>
      <w:r>
        <w:rPr>
          <w:noProof/>
        </w:rPr>
        <w:fldChar w:fldCharType="begin"/>
      </w:r>
      <w:r>
        <w:rPr>
          <w:noProof/>
        </w:rPr>
        <w:instrText xml:space="preserve"> PAGEREF _Toc243220843 \h </w:instrText>
      </w:r>
      <w:r>
        <w:rPr>
          <w:noProof/>
        </w:rPr>
      </w:r>
      <w:r>
        <w:rPr>
          <w:noProof/>
        </w:rPr>
        <w:fldChar w:fldCharType="separate"/>
      </w:r>
      <w:r>
        <w:rPr>
          <w:noProof/>
        </w:rPr>
        <w:t>36</w:t>
      </w:r>
      <w:r>
        <w:rPr>
          <w:noProof/>
        </w:rPr>
        <w:fldChar w:fldCharType="end"/>
      </w:r>
    </w:p>
    <w:p w14:paraId="1C845390" w14:textId="55CD52AD"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Anexo B. Referencias de código y estudio</w:t>
      </w:r>
      <w:r>
        <w:rPr>
          <w:noProof/>
        </w:rPr>
        <w:tab/>
      </w:r>
      <w:r>
        <w:rPr>
          <w:noProof/>
        </w:rPr>
        <w:fldChar w:fldCharType="begin"/>
      </w:r>
      <w:r>
        <w:rPr>
          <w:noProof/>
        </w:rPr>
        <w:instrText xml:space="preserve"> PAGEREF _Toc243220844 \h </w:instrText>
      </w:r>
      <w:r>
        <w:rPr>
          <w:noProof/>
        </w:rPr>
      </w:r>
      <w:r>
        <w:rPr>
          <w:noProof/>
        </w:rPr>
        <w:fldChar w:fldCharType="separate"/>
      </w:r>
      <w:r>
        <w:rPr>
          <w:noProof/>
        </w:rPr>
        <w:t>36</w:t>
      </w:r>
      <w:r>
        <w:rPr>
          <w:noProof/>
        </w:rPr>
        <w:fldChar w:fldCharType="end"/>
      </w:r>
    </w:p>
    <w:p w14:paraId="1B868100" w14:textId="5A386EEE"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Anexo C. Capturas y casos de prueba</w:t>
      </w:r>
      <w:r>
        <w:rPr>
          <w:noProof/>
        </w:rPr>
        <w:tab/>
      </w:r>
      <w:r>
        <w:rPr>
          <w:noProof/>
        </w:rPr>
        <w:fldChar w:fldCharType="begin"/>
      </w:r>
      <w:r>
        <w:rPr>
          <w:noProof/>
        </w:rPr>
        <w:instrText xml:space="preserve"> PAGEREF _Toc243220845 \h </w:instrText>
      </w:r>
      <w:r>
        <w:rPr>
          <w:noProof/>
        </w:rPr>
      </w:r>
      <w:r>
        <w:rPr>
          <w:noProof/>
        </w:rPr>
        <w:fldChar w:fldCharType="separate"/>
      </w:r>
      <w:r>
        <w:rPr>
          <w:noProof/>
        </w:rPr>
        <w:t>36</w:t>
      </w:r>
      <w:r>
        <w:rPr>
          <w:noProof/>
        </w:rPr>
        <w:fldChar w:fldCharType="end"/>
      </w:r>
    </w:p>
    <w:p w14:paraId="120F8DA2" w14:textId="41224A27"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Anexo D. Fuentes documentales y diferencias detectadas</w:t>
      </w:r>
      <w:r>
        <w:rPr>
          <w:noProof/>
        </w:rPr>
        <w:tab/>
      </w:r>
      <w:r>
        <w:rPr>
          <w:noProof/>
        </w:rPr>
        <w:fldChar w:fldCharType="begin"/>
      </w:r>
      <w:r>
        <w:rPr>
          <w:noProof/>
        </w:rPr>
        <w:instrText xml:space="preserve"> PAGEREF _Toc243220846 \h </w:instrText>
      </w:r>
      <w:r>
        <w:rPr>
          <w:noProof/>
        </w:rPr>
      </w:r>
      <w:r>
        <w:rPr>
          <w:noProof/>
        </w:rPr>
        <w:fldChar w:fldCharType="separate"/>
      </w:r>
      <w:r>
        <w:rPr>
          <w:noProof/>
        </w:rPr>
        <w:t>37</w:t>
      </w:r>
      <w:r>
        <w:rPr>
          <w:noProof/>
        </w:rPr>
        <w:fldChar w:fldCharType="end"/>
      </w:r>
    </w:p>
    <w:p w14:paraId="79B92EE7" w14:textId="62533C94"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lastRenderedPageBreak/>
        <w:t>Anexo E. Glosario</w:t>
      </w:r>
      <w:r>
        <w:rPr>
          <w:noProof/>
        </w:rPr>
        <w:tab/>
      </w:r>
      <w:r>
        <w:rPr>
          <w:noProof/>
        </w:rPr>
        <w:fldChar w:fldCharType="begin"/>
      </w:r>
      <w:r>
        <w:rPr>
          <w:noProof/>
        </w:rPr>
        <w:instrText xml:space="preserve"> PAGEREF _Toc243220847 \h </w:instrText>
      </w:r>
      <w:r>
        <w:rPr>
          <w:noProof/>
        </w:rPr>
      </w:r>
      <w:r>
        <w:rPr>
          <w:noProof/>
        </w:rPr>
        <w:fldChar w:fldCharType="separate"/>
      </w:r>
      <w:r>
        <w:rPr>
          <w:noProof/>
        </w:rPr>
        <w:t>37</w:t>
      </w:r>
      <w:r>
        <w:rPr>
          <w:noProof/>
        </w:rPr>
        <w:fldChar w:fldCharType="end"/>
      </w:r>
    </w:p>
    <w:p w14:paraId="504956D1" w14:textId="1570C8C4"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Anexo F. Compilación, ejecución y prueba</w:t>
      </w:r>
      <w:r>
        <w:rPr>
          <w:noProof/>
        </w:rPr>
        <w:tab/>
      </w:r>
      <w:r>
        <w:rPr>
          <w:noProof/>
        </w:rPr>
        <w:fldChar w:fldCharType="begin"/>
      </w:r>
      <w:r>
        <w:rPr>
          <w:noProof/>
        </w:rPr>
        <w:instrText xml:space="preserve"> PAGEREF _Toc243220848 \h </w:instrText>
      </w:r>
      <w:r>
        <w:rPr>
          <w:noProof/>
        </w:rPr>
      </w:r>
      <w:r>
        <w:rPr>
          <w:noProof/>
        </w:rPr>
        <w:fldChar w:fldCharType="separate"/>
      </w:r>
      <w:r>
        <w:rPr>
          <w:noProof/>
        </w:rPr>
        <w:t>37</w:t>
      </w:r>
      <w:r>
        <w:rPr>
          <w:noProof/>
        </w:rPr>
        <w:fldChar w:fldCharType="end"/>
      </w:r>
    </w:p>
    <w:p w14:paraId="2894765B" w14:textId="0C3335A6" w:rsidR="00AB79AF" w:rsidRDefault="00AB79AF" w:rsidP="00AB79AF">
      <w:pPr>
        <w:pStyle w:val="TDC2"/>
        <w:tabs>
          <w:tab w:val="right" w:leader="dot" w:pos="9650"/>
        </w:tabs>
        <w:rPr>
          <w:rFonts w:asciiTheme="minorHAnsi" w:hAnsiTheme="minorHAnsi" w:cstheme="minorBidi"/>
          <w:noProof/>
          <w:kern w:val="2"/>
          <w14:ligatures w14:val="standardContextual"/>
        </w:rPr>
      </w:pPr>
      <w:r w:rsidRPr="00316893">
        <w:rPr>
          <w:rFonts w:eastAsia="Times New Roman"/>
          <w:noProof/>
        </w:rPr>
        <w:t>Anexo G. Trazabilidad de objetivos, requerimientos y pruebas</w:t>
      </w:r>
      <w:r>
        <w:rPr>
          <w:noProof/>
        </w:rPr>
        <w:tab/>
      </w:r>
      <w:r>
        <w:rPr>
          <w:noProof/>
        </w:rPr>
        <w:fldChar w:fldCharType="begin"/>
      </w:r>
      <w:r>
        <w:rPr>
          <w:noProof/>
        </w:rPr>
        <w:instrText xml:space="preserve"> PAGEREF _Toc243220849 \h </w:instrText>
      </w:r>
      <w:r>
        <w:rPr>
          <w:noProof/>
        </w:rPr>
      </w:r>
      <w:r>
        <w:rPr>
          <w:noProof/>
        </w:rPr>
        <w:fldChar w:fldCharType="separate"/>
      </w:r>
      <w:r>
        <w:rPr>
          <w:noProof/>
        </w:rPr>
        <w:t>38</w:t>
      </w:r>
      <w:r>
        <w:rPr>
          <w:noProof/>
        </w:rPr>
        <w:fldChar w:fldCharType="end"/>
      </w:r>
    </w:p>
    <w:p w14:paraId="79E4B8C5" w14:textId="628D4025" w:rsidR="00E95275" w:rsidRDefault="00AB79AF" w:rsidP="00AB79AF">
      <w:pPr>
        <w:pStyle w:val="NormalWeb"/>
        <w:rPr>
          <w:rFonts w:ascii="Aptos" w:hAnsi="Aptos"/>
          <w:color w:val="1B2430"/>
          <w:sz w:val="21"/>
          <w:szCs w:val="21"/>
        </w:rPr>
      </w:pPr>
      <w:r>
        <w:rPr>
          <w:rFonts w:ascii="Aptos" w:hAnsi="Aptos"/>
          <w:color w:val="1B2430"/>
          <w:sz w:val="21"/>
          <w:szCs w:val="21"/>
        </w:rPr>
        <w:fldChar w:fldCharType="end"/>
      </w:r>
    </w:p>
    <w:p w14:paraId="56916962" w14:textId="77777777" w:rsidR="00E95275" w:rsidRDefault="00E95275">
      <w:pPr>
        <w:pStyle w:val="Ttulo1"/>
        <w:pageBreakBefore/>
        <w:spacing w:before="320" w:beforeAutospacing="0" w:after="320" w:afterAutospacing="0"/>
        <w:rPr>
          <w:rFonts w:eastAsia="Times New Roman"/>
          <w:sz w:val="32"/>
          <w:szCs w:val="32"/>
        </w:rPr>
      </w:pPr>
      <w:bookmarkStart w:id="0" w:name="_Toc243220779"/>
      <w:r>
        <w:rPr>
          <w:rFonts w:eastAsia="Times New Roman"/>
          <w:sz w:val="32"/>
          <w:szCs w:val="32"/>
        </w:rPr>
        <w:lastRenderedPageBreak/>
        <w:t>Capítulo I. Generalidades</w:t>
      </w:r>
      <w:bookmarkEnd w:id="0"/>
    </w:p>
    <w:p w14:paraId="2384AC58" w14:textId="77777777" w:rsidR="00E95275" w:rsidRDefault="00E95275">
      <w:pPr>
        <w:pStyle w:val="Ttulo2"/>
        <w:rPr>
          <w:rFonts w:eastAsia="Times New Roman"/>
        </w:rPr>
      </w:pPr>
      <w:bookmarkStart w:id="1" w:name="_Toc243220780"/>
      <w:r>
        <w:rPr>
          <w:rFonts w:eastAsia="Times New Roman"/>
        </w:rPr>
        <w:t>1.1 Introducción</w:t>
      </w:r>
      <w:bookmarkEnd w:id="1"/>
    </w:p>
    <w:p w14:paraId="33D47A58" w14:textId="77777777" w:rsidR="00E95275" w:rsidRDefault="00E95275">
      <w:pPr>
        <w:pStyle w:val="NormalWeb"/>
        <w:rPr>
          <w:rFonts w:ascii="Aptos" w:hAnsi="Aptos"/>
          <w:color w:val="1B2430"/>
          <w:sz w:val="21"/>
          <w:szCs w:val="21"/>
        </w:rPr>
      </w:pPr>
      <w:r>
        <w:rPr>
          <w:rFonts w:ascii="Aptos" w:hAnsi="Aptos"/>
          <w:color w:val="1B2430"/>
          <w:sz w:val="21"/>
          <w:szCs w:val="21"/>
        </w:rPr>
        <w:t xml:space="preserve">AppBiblioteca es una aplicación de escritorio para administrar información bibliográfica y registrar préstamos de ejemplares. Reúne en una interfaz Swing los mantenimientos de usuarios, categorías, autores y libros, además de la selección de libros, el registro de préstamos, el historial y la consulta de boletas. Emplea Java 21, colecciones </w:t>
      </w:r>
      <w:r>
        <w:rPr>
          <w:rStyle w:val="CdigoHTML"/>
          <w:color w:val="1B2430"/>
        </w:rPr>
        <w:t>ArrayList</w:t>
      </w:r>
      <w:r>
        <w:rPr>
          <w:rFonts w:ascii="Aptos" w:hAnsi="Aptos"/>
          <w:color w:val="1B2430"/>
          <w:sz w:val="21"/>
          <w:szCs w:val="21"/>
        </w:rPr>
        <w:t xml:space="preserve"> </w:t>
      </w:r>
      <w:r>
        <w:rPr>
          <w:rFonts w:ascii="Aptos" w:hAnsi="Aptos"/>
          <w:color w:val="1B2430"/>
          <w:sz w:val="21"/>
          <w:szCs w:val="21"/>
        </w:rPr>
        <w:t>en memoria y archivos de texto para conservar los registros entre ejecuciones. El sistema se estudia aquí como un proyecto académico de programación orientada a objetos y organización por capas, sin atribuirle funciones bibliotecarias que aún no existen.</w:t>
      </w:r>
    </w:p>
    <w:p w14:paraId="79665BA8" w14:textId="6D20FA24" w:rsidR="00E95275" w:rsidRDefault="00E95275">
      <w:pPr>
        <w:pStyle w:val="NormalWeb"/>
        <w:rPr>
          <w:rFonts w:ascii="Aptos" w:hAnsi="Aptos"/>
          <w:color w:val="1B2430"/>
          <w:sz w:val="21"/>
          <w:szCs w:val="21"/>
        </w:rPr>
      </w:pPr>
      <w:r>
        <w:rPr>
          <w:rFonts w:ascii="Aptos" w:hAnsi="Aptos"/>
          <w:color w:val="1B2430"/>
          <w:sz w:val="21"/>
          <w:szCs w:val="21"/>
        </w:rPr>
        <w:t xml:space="preserve">El lector puede recorrer primero el problema y las operaciones visibles, después la estructura de clases y finalmente las reglas de persistencia, las validaciones y sus pruebas. Las referencias a archivos Java y líneas permiten contrastar cada afirmación técnica con la implementación. La documentación complementaria por flujos se encuentra en </w:t>
      </w:r>
      <w:r>
        <w:rPr>
          <w:rStyle w:val="CdigoHTML"/>
          <w:color w:val="225A91"/>
        </w:rPr>
        <w:t>docs/flujos</w:t>
      </w:r>
      <w:r>
        <w:rPr>
          <w:rFonts w:ascii="Aptos" w:hAnsi="Aptos"/>
          <w:color w:val="1B2430"/>
          <w:sz w:val="21"/>
          <w:szCs w:val="21"/>
        </w:rPr>
        <w:t xml:space="preserve"> y el explorador local en </w:t>
      </w:r>
      <w:r>
        <w:rPr>
          <w:rStyle w:val="CdigoHTML"/>
          <w:color w:val="225A91"/>
        </w:rPr>
        <w:t>docs/explorador/index.html</w:t>
      </w:r>
      <w:r>
        <w:rPr>
          <w:rFonts w:ascii="Aptos" w:hAnsi="Aptos"/>
          <w:color w:val="1B2430"/>
          <w:sz w:val="21"/>
          <w:szCs w:val="21"/>
        </w:rPr>
        <w:t>.</w:t>
      </w:r>
    </w:p>
    <w:p w14:paraId="66D72621" w14:textId="77777777" w:rsidR="00E95275" w:rsidRDefault="00E95275">
      <w:pPr>
        <w:pStyle w:val="Ttulo2"/>
        <w:rPr>
          <w:rFonts w:eastAsia="Times New Roman"/>
        </w:rPr>
      </w:pPr>
      <w:bookmarkStart w:id="2" w:name="_Toc243220781"/>
      <w:r>
        <w:rPr>
          <w:rFonts w:eastAsia="Times New Roman"/>
        </w:rPr>
        <w:t>1.2 Descripción del problema</w:t>
      </w:r>
      <w:bookmarkEnd w:id="2"/>
    </w:p>
    <w:p w14:paraId="66DEA19E" w14:textId="77777777" w:rsidR="00E95275" w:rsidRDefault="00E95275">
      <w:pPr>
        <w:pStyle w:val="NormalWeb"/>
        <w:rPr>
          <w:rFonts w:ascii="Aptos" w:hAnsi="Aptos"/>
          <w:color w:val="1B2430"/>
          <w:sz w:val="21"/>
          <w:szCs w:val="21"/>
        </w:rPr>
      </w:pPr>
      <w:r>
        <w:rPr>
          <w:rFonts w:ascii="Aptos" w:hAnsi="Aptos"/>
          <w:color w:val="1B2430"/>
          <w:sz w:val="21"/>
          <w:szCs w:val="21"/>
        </w:rPr>
        <w:t>En una biblioteca pequeña, registrar por separado los datos de lectores, libros y préstamos dificulta conocer los ejemplares disponibles y reconstruir qué libros se entregaron en una operación. Cuando el control se lleva en cuadernos u hojas sueltas, el operador debe revisar varias fuentes para responder preguntas básicas: si un título tiene ejemplares libres, a quién se prestó y en qué fecha debería volver. Los borradores académicos plantean reemplazar parte del registro manual por una aplicación local que</w:t>
      </w:r>
      <w:r>
        <w:rPr>
          <w:rFonts w:ascii="Aptos" w:hAnsi="Aptos"/>
          <w:color w:val="1B2430"/>
          <w:sz w:val="21"/>
          <w:szCs w:val="21"/>
        </w:rPr>
        <w:t xml:space="preserve"> centralice estos datos. Esa necesidad fundamenta el proyecto; no se dispone de una medición previa de tiempos, errores o pérdidas que permita cuantificar el problema.</w:t>
      </w:r>
    </w:p>
    <w:p w14:paraId="05EB1E3E" w14:textId="77777777" w:rsidR="00E95275" w:rsidRDefault="00E95275">
      <w:pPr>
        <w:pStyle w:val="Ttulo2"/>
        <w:rPr>
          <w:rFonts w:eastAsia="Times New Roman"/>
        </w:rPr>
      </w:pPr>
      <w:bookmarkStart w:id="3" w:name="_Toc243220782"/>
      <w:r>
        <w:rPr>
          <w:rFonts w:eastAsia="Times New Roman"/>
        </w:rPr>
        <w:t>1.3 Justificación</w:t>
      </w:r>
      <w:bookmarkEnd w:id="3"/>
    </w:p>
    <w:p w14:paraId="27F3DCF5"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Justificación operativa.</w:t>
      </w:r>
      <w:r>
        <w:rPr>
          <w:rFonts w:ascii="Aptos" w:hAnsi="Aptos"/>
          <w:color w:val="1B2430"/>
          <w:sz w:val="21"/>
          <w:szCs w:val="21"/>
        </w:rPr>
        <w:t xml:space="preserve"> Desde la operación bibliotecaria, la utilidad esperada es consultar el catálogo con portadas, asociar cada libro a un autor principal, impedir que un préstamo exceda la disponibilidad y recuperar el historial guardado junto con su boleta. La aplicación sustituye la consulta de varias listas por una sola ventana con la estantería y el panel de préstamo.</w:t>
      </w:r>
    </w:p>
    <w:p w14:paraId="517071D4"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Justificación académica y técnica.</w:t>
      </w:r>
      <w:r>
        <w:rPr>
          <w:rFonts w:ascii="Aptos" w:hAnsi="Aptos"/>
          <w:color w:val="1B2430"/>
          <w:sz w:val="21"/>
          <w:szCs w:val="21"/>
        </w:rPr>
        <w:t xml:space="preserve"> </w:t>
      </w:r>
      <w:r>
        <w:rPr>
          <w:rFonts w:ascii="Aptos" w:hAnsi="Aptos"/>
          <w:color w:val="1B2430"/>
          <w:sz w:val="21"/>
          <w:szCs w:val="21"/>
        </w:rPr>
        <w:t>El sistema ofrece una práctica concreta de interfaces gráficas, clases, encapsulación, colecciones, excepciones y archivos. La refactorización hacia capas (</w:t>
      </w:r>
      <w:r>
        <w:rPr>
          <w:rStyle w:val="CdigoHTML"/>
          <w:color w:val="1B2430"/>
        </w:rPr>
        <w:t>forms</w:t>
      </w:r>
      <w:r>
        <w:rPr>
          <w:rFonts w:ascii="Aptos" w:hAnsi="Aptos"/>
          <w:color w:val="1B2430"/>
          <w:sz w:val="21"/>
          <w:szCs w:val="21"/>
        </w:rPr>
        <w:t xml:space="preserve">, </w:t>
      </w:r>
      <w:r>
        <w:rPr>
          <w:rStyle w:val="CdigoHTML"/>
          <w:color w:val="1B2430"/>
        </w:rPr>
        <w:t>service</w:t>
      </w:r>
      <w:r>
        <w:rPr>
          <w:rFonts w:ascii="Aptos" w:hAnsi="Aptos"/>
          <w:color w:val="1B2430"/>
          <w:sz w:val="21"/>
          <w:szCs w:val="21"/>
        </w:rPr>
        <w:t xml:space="preserve">, </w:t>
      </w:r>
      <w:r>
        <w:rPr>
          <w:rStyle w:val="CdigoHTML"/>
          <w:color w:val="1B2430"/>
        </w:rPr>
        <w:t>colecciones</w:t>
      </w:r>
      <w:r>
        <w:rPr>
          <w:rFonts w:ascii="Aptos" w:hAnsi="Aptos"/>
          <w:color w:val="1B2430"/>
          <w:sz w:val="21"/>
          <w:szCs w:val="21"/>
        </w:rPr>
        <w:t xml:space="preserve">, </w:t>
      </w:r>
      <w:r>
        <w:rPr>
          <w:rStyle w:val="CdigoHTML"/>
          <w:color w:val="1B2430"/>
        </w:rPr>
        <w:t>repository</w:t>
      </w:r>
      <w:r>
        <w:rPr>
          <w:rFonts w:ascii="Aptos" w:hAnsi="Aptos"/>
          <w:color w:val="1B2430"/>
          <w:sz w:val="21"/>
          <w:szCs w:val="21"/>
        </w:rPr>
        <w:t>) permite estudiar cómo se separan la presentación, las reglas y el almacenamiento, y cómo se protege la consistencia de varios archivos que cambian juntos.</w:t>
      </w:r>
    </w:p>
    <w:p w14:paraId="61CBAF26"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Justificación económica.</w:t>
      </w:r>
      <w:r>
        <w:rPr>
          <w:rFonts w:ascii="Aptos" w:hAnsi="Aptos"/>
          <w:color w:val="1B2430"/>
          <w:sz w:val="21"/>
          <w:szCs w:val="21"/>
        </w:rPr>
        <w:t xml:space="preserve"> </w:t>
      </w:r>
      <w:r>
        <w:rPr>
          <w:rFonts w:ascii="Aptos" w:hAnsi="Aptos"/>
          <w:color w:val="1B2430"/>
          <w:sz w:val="21"/>
          <w:szCs w:val="21"/>
        </w:rPr>
        <w:t>La solución usa solo la plataforma Java estándar y archivos locales, sin licencias de base de datos ni servidores. Esta afirmación se refiere al software empleado; no se estimaron costos de implantación.</w:t>
      </w:r>
    </w:p>
    <w:p w14:paraId="5E0B3C8A" w14:textId="77777777" w:rsidR="00E95275" w:rsidRDefault="00E95275">
      <w:pPr>
        <w:pStyle w:val="Ttulo2"/>
        <w:rPr>
          <w:rFonts w:eastAsia="Times New Roman"/>
        </w:rPr>
      </w:pPr>
      <w:bookmarkStart w:id="4" w:name="_Toc243220783"/>
      <w:r>
        <w:rPr>
          <w:rFonts w:eastAsia="Times New Roman"/>
        </w:rPr>
        <w:t>1.4 Beneficiarios</w:t>
      </w:r>
      <w:bookmarkEnd w:id="4"/>
    </w:p>
    <w:p w14:paraId="701E5E02" w14:textId="77777777" w:rsidR="00E95275" w:rsidRDefault="00E95275">
      <w:pPr>
        <w:pStyle w:val="caption"/>
        <w:rPr>
          <w:rFonts w:ascii="Aptos" w:hAnsi="Aptos"/>
        </w:rPr>
      </w:pPr>
      <w:r>
        <w:rPr>
          <w:rFonts w:ascii="Aptos" w:hAnsi="Aptos"/>
        </w:rPr>
        <w:t>Tabla 1. Beneficiarios identificados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2411"/>
        <w:gridCol w:w="2411"/>
        <w:gridCol w:w="2411"/>
        <w:gridCol w:w="2411"/>
      </w:tblGrid>
      <w:tr w:rsidR="00000000" w14:paraId="20E553BB" w14:textId="77777777" w:rsidTr="00AB79AF">
        <w:trPr>
          <w:cantSplit/>
          <w:tblHeader/>
        </w:trPr>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80977CC"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Beneficiario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E45BDB9"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Tipo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48C62A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Beneficio esperado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8B0C794"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Observación</w:t>
            </w:r>
          </w:p>
        </w:tc>
      </w:tr>
      <w:tr w:rsidR="00000000" w14:paraId="78AB2E1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8C9F40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Operador o encargado de biblioteca</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6A40BF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Directo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E6AA3A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Mantener catálogos y registrar préstamos desde una sola aplicación</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15BAC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Actor único de la aplicación;</w:t>
            </w:r>
            <w:r>
              <w:rPr>
                <w:rFonts w:ascii="Arial" w:eastAsia="Times New Roman" w:hAnsi="Arial" w:cs="Arial"/>
                <w:color w:val="1B2430"/>
                <w:sz w:val="17"/>
                <w:szCs w:val="17"/>
              </w:rPr>
              <w:t>​</w:t>
            </w:r>
            <w:r>
              <w:rPr>
                <w:rFonts w:ascii="Aptos" w:eastAsia="Times New Roman" w:hAnsi="Aptos"/>
                <w:color w:val="1B2430"/>
                <w:sz w:val="17"/>
                <w:szCs w:val="17"/>
              </w:rPr>
              <w:t xml:space="preserve"> no hay inicio de sesión</w:t>
            </w:r>
          </w:p>
        </w:tc>
      </w:tr>
      <w:tr w:rsidR="00000000" w14:paraId="2D258481"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A144BB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Lectores (estudiantes, docentes u otros)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7A8EAF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Indirecto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64AF6E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Información de disponibilidad más ordenada y una boleta del préstamo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4EDAD7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Se registran como </w:t>
            </w:r>
            <w:r>
              <w:rPr>
                <w:rStyle w:val="CdigoHTML"/>
                <w:color w:val="1B2430"/>
              </w:rPr>
              <w:t>Usuario</w:t>
            </w:r>
            <w:r>
              <w:rPr>
                <w:rFonts w:ascii="Aptos" w:eastAsia="Times New Roman" w:hAnsi="Aptos"/>
                <w:color w:val="1B2430"/>
                <w:sz w:val="17"/>
                <w:szCs w:val="17"/>
              </w:rPr>
              <w:t>, pero no operan el sistema</w:t>
            </w:r>
          </w:p>
        </w:tc>
      </w:tr>
      <w:tr w:rsidR="00000000" w14:paraId="541DA577"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359188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Equipo de desarrollo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C0E36A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Académico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8536F1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Práctica de POO, Swing, colecciones, persistencia y pruebas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3D8ED8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Proyecto del curso</w:t>
            </w:r>
          </w:p>
        </w:tc>
      </w:tr>
    </w:tbl>
    <w:p w14:paraId="1061BA5F" w14:textId="77777777" w:rsidR="00E95275" w:rsidRDefault="00E95275">
      <w:pPr>
        <w:pStyle w:val="NormalWeb"/>
        <w:rPr>
          <w:rFonts w:ascii="Aptos" w:hAnsi="Aptos"/>
          <w:color w:val="1B2430"/>
          <w:sz w:val="21"/>
          <w:szCs w:val="21"/>
        </w:rPr>
      </w:pPr>
      <w:r>
        <w:rPr>
          <w:rFonts w:ascii="Aptos" w:hAnsi="Aptos"/>
          <w:color w:val="1B2430"/>
          <w:sz w:val="21"/>
          <w:szCs w:val="21"/>
        </w:rPr>
        <w:t>La identificación de beneficiarios proviene del contexto de los documentos de proyecto; la aplicación no implementa autenticación ni perfiles diferenciados.</w:t>
      </w:r>
    </w:p>
    <w:p w14:paraId="103796D2" w14:textId="77777777" w:rsidR="00E95275" w:rsidRDefault="00E95275">
      <w:pPr>
        <w:pStyle w:val="Ttulo2"/>
        <w:rPr>
          <w:rFonts w:eastAsia="Times New Roman"/>
        </w:rPr>
      </w:pPr>
      <w:bookmarkStart w:id="5" w:name="_Toc243220784"/>
      <w:r>
        <w:rPr>
          <w:rFonts w:eastAsia="Times New Roman"/>
        </w:rPr>
        <w:t>1.5 Objetivos</w:t>
      </w:r>
      <w:bookmarkEnd w:id="5"/>
    </w:p>
    <w:p w14:paraId="3FA1B4A1"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Objetivo general.</w:t>
      </w:r>
      <w:r>
        <w:rPr>
          <w:rFonts w:ascii="Aptos" w:hAnsi="Aptos"/>
          <w:color w:val="1B2430"/>
          <w:sz w:val="21"/>
          <w:szCs w:val="21"/>
        </w:rPr>
        <w:t xml:space="preserve"> </w:t>
      </w:r>
      <w:r>
        <w:rPr>
          <w:rFonts w:ascii="Aptos" w:hAnsi="Aptos"/>
          <w:color w:val="1B2430"/>
          <w:sz w:val="21"/>
          <w:szCs w:val="21"/>
        </w:rPr>
        <w:t>Desarrollar y explicar una aplicación de escritorio para el mantenimiento de información de biblioteca y el registro consistente de préstamos, utilizando Java y persistencia local en texto.</w:t>
      </w:r>
    </w:p>
    <w:p w14:paraId="399B6320"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Objetivos específicos.</w:t>
      </w:r>
    </w:p>
    <w:p w14:paraId="193685EA" w14:textId="77777777" w:rsidR="00E95275" w:rsidRDefault="00E95275">
      <w:pPr>
        <w:numPr>
          <w:ilvl w:val="0"/>
          <w:numId w:val="1"/>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OE1. Mantener usuarios, categorías, autores y libros mediante formularios Swing.</w:t>
      </w:r>
    </w:p>
    <w:p w14:paraId="5BBC19D4" w14:textId="77777777" w:rsidR="00E95275" w:rsidRDefault="00E95275">
      <w:pPr>
        <w:numPr>
          <w:ilvl w:val="0"/>
          <w:numId w:val="1"/>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OE2. Representar una relación de un autor principal por libro, evitando autores duplicados.</w:t>
      </w:r>
    </w:p>
    <w:p w14:paraId="5A37C037" w14:textId="77777777" w:rsidR="00E95275" w:rsidRDefault="00E95275">
      <w:pPr>
        <w:numPr>
          <w:ilvl w:val="0"/>
          <w:numId w:val="1"/>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OE3. Seleccionar uno o más libros y registrar sus cantidades en un único préstamo.</w:t>
      </w:r>
    </w:p>
    <w:p w14:paraId="27D5F4E5" w14:textId="77777777" w:rsidR="00E95275" w:rsidRDefault="00E95275">
      <w:pPr>
        <w:numPr>
          <w:ilvl w:val="0"/>
          <w:numId w:val="1"/>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OE4. Validar la disponibilidad, actualizar existencias y conservar el préstamo junto con sus detalles.</w:t>
      </w:r>
    </w:p>
    <w:p w14:paraId="5620B2C8" w14:textId="77777777" w:rsidR="00E95275" w:rsidRDefault="00E95275">
      <w:pPr>
        <w:numPr>
          <w:ilvl w:val="0"/>
          <w:numId w:val="1"/>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OE5. Ofrecer historial de préstamos y boleta de cada operación.</w:t>
      </w:r>
    </w:p>
    <w:p w14:paraId="3F778856" w14:textId="77777777" w:rsidR="00E95275" w:rsidRDefault="00E95275">
      <w:pPr>
        <w:numPr>
          <w:ilvl w:val="0"/>
          <w:numId w:val="1"/>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OE6. Separar interfaz, servicios, colecciones y acceso a archivos.</w:t>
      </w:r>
    </w:p>
    <w:p w14:paraId="67B6115F" w14:textId="77777777" w:rsidR="00E95275" w:rsidRDefault="00E95275">
      <w:pPr>
        <w:numPr>
          <w:ilvl w:val="0"/>
          <w:numId w:val="1"/>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OE7. Comprobar reglas críticas mediante pruebas que trabajen sobre copias temporales de los datos.</w:t>
      </w:r>
    </w:p>
    <w:p w14:paraId="4EC56A50" w14:textId="77777777" w:rsidR="00E95275" w:rsidRDefault="00E95275">
      <w:pPr>
        <w:pStyle w:val="NormalWeb"/>
        <w:rPr>
          <w:rFonts w:ascii="Aptos" w:hAnsi="Aptos"/>
          <w:color w:val="1B2430"/>
          <w:sz w:val="21"/>
          <w:szCs w:val="21"/>
        </w:rPr>
      </w:pPr>
      <w:r>
        <w:rPr>
          <w:rFonts w:ascii="Aptos" w:hAnsi="Aptos"/>
          <w:color w:val="1B2430"/>
          <w:sz w:val="21"/>
          <w:szCs w:val="21"/>
        </w:rPr>
        <w:t>El cumplimiento de cada objetivo se evalúa en la sección 9.1 y la trazabilidad completa aparece en el Anexo G.</w:t>
      </w:r>
    </w:p>
    <w:p w14:paraId="068C621F" w14:textId="77777777" w:rsidR="00E95275" w:rsidRDefault="00E95275">
      <w:pPr>
        <w:pStyle w:val="Ttulo2"/>
        <w:rPr>
          <w:rFonts w:eastAsia="Times New Roman"/>
        </w:rPr>
      </w:pPr>
      <w:bookmarkStart w:id="6" w:name="_Toc243220785"/>
      <w:r>
        <w:rPr>
          <w:rFonts w:eastAsia="Times New Roman"/>
        </w:rPr>
        <w:t>1.6 Alcance</w:t>
      </w:r>
      <w:bookmarkEnd w:id="6"/>
    </w:p>
    <w:p w14:paraId="529CF7AF" w14:textId="77777777" w:rsidR="00E95275" w:rsidRDefault="00E95275">
      <w:pPr>
        <w:pStyle w:val="caption"/>
        <w:rPr>
          <w:rFonts w:ascii="Aptos" w:hAnsi="Aptos"/>
        </w:rPr>
      </w:pPr>
      <w:r>
        <w:rPr>
          <w:rFonts w:ascii="Aptos" w:hAnsi="Aptos"/>
        </w:rPr>
        <w:t>Tabla 2. Alcance del proyecto</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4822"/>
        <w:gridCol w:w="4822"/>
      </w:tblGrid>
      <w:tr w:rsidR="00000000" w14:paraId="58554EBF" w14:textId="77777777" w:rsidTr="00AB79AF">
        <w:trPr>
          <w:cantSplit/>
          <w:tblHeader/>
        </w:trPr>
        <w:tc>
          <w:tcPr>
            <w:tcW w:w="25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AD6C5CB"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Incluido en esta versión</w:t>
            </w:r>
          </w:p>
        </w:tc>
        <w:tc>
          <w:tcPr>
            <w:tcW w:w="25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4C6EF90D"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Fuera del alcance actual</w:t>
            </w:r>
          </w:p>
        </w:tc>
      </w:tr>
      <w:tr w:rsidR="00000000" w14:paraId="3937271A"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BBAEC3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Aplicación de escritorio local con Java 21 y Swing</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D0523B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Inicio de sesión, roles y permisos</w:t>
            </w:r>
          </w:p>
        </w:tc>
      </w:tr>
      <w:tr w:rsidR="00000000" w14:paraId="7F7F8A7D"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3E3D63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Mantenimiento de usuarios, categorías, autores y libros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69D66D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Base de datos SQL, red o acceso multiusuario</w:t>
            </w:r>
          </w:p>
        </w:tc>
      </w:tr>
      <w:tr w:rsidR="00000000" w14:paraId="22F96BAA"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AF0E0A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Portadas de libros copiadas a la carpeta del proyecto</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5E87C6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Devolución de libros y reposición de existencias</w:t>
            </w:r>
          </w:p>
        </w:tc>
      </w:tr>
      <w:tr w:rsidR="00000000" w14:paraId="072F2285"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5A40FF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Selección de varios libros con cantidades y registro de préstamo</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205E50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Cambio de estado del préstamo o del usuario</w:t>
            </w:r>
          </w:p>
        </w:tc>
      </w:tr>
      <w:tr w:rsidR="00000000" w14:paraId="4FF869DF"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64C02E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Historial de préstamos y boleta en pantalla</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D18802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Multas, reservas, renovaciones y reportes estadísticos</w:t>
            </w:r>
          </w:p>
        </w:tc>
      </w:tr>
      <w:tr w:rsidR="00000000" w14:paraId="7B89F80C"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80281D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Persistencia en archivos </w:t>
            </w:r>
            <w:r>
              <w:rPr>
                <w:rStyle w:val="CdigoHTML"/>
                <w:color w:val="1B2430"/>
              </w:rPr>
              <w:t>.txt</w:t>
            </w:r>
            <w:r>
              <w:rPr>
                <w:rFonts w:ascii="Aptos" w:eastAsia="Times New Roman" w:hAnsi="Aptos"/>
                <w:color w:val="1B2430"/>
                <w:sz w:val="17"/>
                <w:szCs w:val="17"/>
              </w:rPr>
              <w:t xml:space="preserve"> con recuperación ante fallos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33B787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Impresión o exportación de la boleta a PDF</w:t>
            </w:r>
          </w:p>
        </w:tc>
      </w:tr>
      <w:tr w:rsidR="00000000" w14:paraId="5953ADF6"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6FDDDB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Programa de pruebas sin dependencias externas</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430A5C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Pruebas automatizadas de la interfaz gráfica</w:t>
            </w:r>
          </w:p>
        </w:tc>
      </w:tr>
    </w:tbl>
    <w:p w14:paraId="7A458FD4" w14:textId="77777777" w:rsidR="00E95275" w:rsidRDefault="00E95275">
      <w:pPr>
        <w:pStyle w:val="NormalWeb"/>
        <w:rPr>
          <w:rFonts w:ascii="Aptos" w:hAnsi="Aptos"/>
          <w:color w:val="1B2430"/>
          <w:sz w:val="21"/>
          <w:szCs w:val="21"/>
        </w:rPr>
      </w:pPr>
      <w:r>
        <w:rPr>
          <w:rStyle w:val="CdigoHTML"/>
          <w:color w:val="1B2430"/>
        </w:rPr>
        <w:t>fechaDevolucion</w:t>
      </w:r>
      <w:r>
        <w:rPr>
          <w:rFonts w:ascii="Aptos" w:hAnsi="Aptos"/>
          <w:color w:val="1B2430"/>
          <w:sz w:val="21"/>
          <w:szCs w:val="21"/>
        </w:rPr>
        <w:t xml:space="preserve"> se guarda como fecha prevista; no ejecuta una devolución.</w:t>
      </w:r>
    </w:p>
    <w:p w14:paraId="59ABB392" w14:textId="77777777" w:rsidR="00E95275" w:rsidRDefault="00E95275">
      <w:pPr>
        <w:pStyle w:val="Ttulo1"/>
        <w:pageBreakBefore/>
        <w:spacing w:before="320" w:beforeAutospacing="0" w:after="320" w:afterAutospacing="0"/>
        <w:rPr>
          <w:rFonts w:eastAsia="Times New Roman"/>
          <w:sz w:val="32"/>
          <w:szCs w:val="32"/>
        </w:rPr>
      </w:pPr>
      <w:bookmarkStart w:id="7" w:name="_Toc243220786"/>
      <w:r>
        <w:rPr>
          <w:rFonts w:eastAsia="Times New Roman"/>
          <w:sz w:val="32"/>
          <w:szCs w:val="32"/>
        </w:rPr>
        <w:lastRenderedPageBreak/>
        <w:t>Capítulo II. Análisis funcional y de negocio</w:t>
      </w:r>
      <w:bookmarkEnd w:id="7"/>
    </w:p>
    <w:p w14:paraId="2B14D61C" w14:textId="77777777" w:rsidR="00E95275" w:rsidRDefault="00E95275">
      <w:pPr>
        <w:pStyle w:val="Ttulo2"/>
        <w:rPr>
          <w:rFonts w:eastAsia="Times New Roman"/>
        </w:rPr>
      </w:pPr>
      <w:bookmarkStart w:id="8" w:name="_Toc243220787"/>
      <w:r>
        <w:rPr>
          <w:rFonts w:eastAsia="Times New Roman"/>
        </w:rPr>
        <w:t>2.1 Descripción general y actores</w:t>
      </w:r>
      <w:bookmarkEnd w:id="8"/>
    </w:p>
    <w:p w14:paraId="5966C37E" w14:textId="77777777" w:rsidR="00E95275" w:rsidRDefault="00E95275">
      <w:pPr>
        <w:pStyle w:val="NormalWeb"/>
        <w:rPr>
          <w:rFonts w:ascii="Aptos" w:hAnsi="Aptos"/>
          <w:color w:val="1B2430"/>
          <w:sz w:val="21"/>
          <w:szCs w:val="21"/>
        </w:rPr>
      </w:pPr>
      <w:r>
        <w:rPr>
          <w:rFonts w:ascii="Aptos" w:hAnsi="Aptos"/>
          <w:color w:val="1B2430"/>
          <w:sz w:val="21"/>
          <w:szCs w:val="21"/>
        </w:rPr>
        <w:t xml:space="preserve">El operador abre la ventana principal, consulta la estantería, entra a los mantenimientos y registra préstamos. El sistema consulta los objetos cargados en memoria y escribe archivos locales en momentos distintos según el módulo. El lector de biblioteca figura como persona registrada en </w:t>
      </w:r>
      <w:r>
        <w:rPr>
          <w:rStyle w:val="CdigoHTML"/>
          <w:color w:val="1B2430"/>
        </w:rPr>
        <w:t>Usuario</w:t>
      </w:r>
      <w:r>
        <w:rPr>
          <w:rFonts w:ascii="Aptos" w:hAnsi="Aptos"/>
          <w:color w:val="1B2430"/>
          <w:sz w:val="21"/>
          <w:szCs w:val="21"/>
        </w:rPr>
        <w:t xml:space="preserve">; no interactúa directamente con una cuenta o sesión. Para este informe, </w:t>
      </w:r>
      <w:r>
        <w:rPr>
          <w:rStyle w:val="Fuerte"/>
          <w:rFonts w:ascii="Aptos" w:hAnsi="Aptos"/>
          <w:color w:val="1B2430"/>
          <w:sz w:val="21"/>
          <w:szCs w:val="21"/>
        </w:rPr>
        <w:t>operador</w:t>
      </w:r>
      <w:r>
        <w:rPr>
          <w:rFonts w:ascii="Aptos" w:hAnsi="Aptos"/>
          <w:color w:val="1B2430"/>
          <w:sz w:val="21"/>
          <w:szCs w:val="21"/>
        </w:rPr>
        <w:t xml:space="preserve"> es el actor humano de los casos de uso y </w:t>
      </w:r>
      <w:r>
        <w:rPr>
          <w:rStyle w:val="Fuerte"/>
          <w:rFonts w:ascii="Aptos" w:hAnsi="Aptos"/>
          <w:color w:val="1B2430"/>
          <w:sz w:val="21"/>
          <w:szCs w:val="21"/>
        </w:rPr>
        <w:t>sistema de archivos local</w:t>
      </w:r>
      <w:r>
        <w:rPr>
          <w:rFonts w:ascii="Aptos" w:hAnsi="Aptos"/>
          <w:color w:val="1B2430"/>
          <w:sz w:val="21"/>
          <w:szCs w:val="21"/>
        </w:rPr>
        <w:t xml:space="preserve"> es un recurso técnico, no otro usuario.</w:t>
      </w:r>
    </w:p>
    <w:p w14:paraId="56669203" w14:textId="77777777" w:rsidR="00E95275" w:rsidRDefault="00E95275">
      <w:pPr>
        <w:pStyle w:val="Ttulo2"/>
        <w:rPr>
          <w:rFonts w:eastAsia="Times New Roman"/>
        </w:rPr>
      </w:pPr>
      <w:bookmarkStart w:id="9" w:name="_Toc243220788"/>
      <w:r>
        <w:rPr>
          <w:rFonts w:eastAsia="Times New Roman"/>
        </w:rPr>
        <w:t>2.2 Requerimientos funcionales verificados</w:t>
      </w:r>
      <w:bookmarkEnd w:id="9"/>
    </w:p>
    <w:p w14:paraId="37FC63BE" w14:textId="77777777" w:rsidR="00E95275" w:rsidRDefault="00E95275">
      <w:pPr>
        <w:pStyle w:val="caption"/>
        <w:rPr>
          <w:rFonts w:ascii="Aptos" w:hAnsi="Aptos"/>
        </w:rPr>
      </w:pPr>
      <w:r>
        <w:rPr>
          <w:rFonts w:ascii="Aptos" w:hAnsi="Aptos"/>
        </w:rPr>
        <w:t>Tabla 3. Requerimientos funcionales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2411"/>
        <w:gridCol w:w="2411"/>
        <w:gridCol w:w="2411"/>
        <w:gridCol w:w="2411"/>
      </w:tblGrid>
      <w:tr w:rsidR="00000000" w14:paraId="61E1E857" w14:textId="77777777" w:rsidTr="00AB79AF">
        <w:trPr>
          <w:cantSplit/>
          <w:tblHeader/>
        </w:trPr>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88B4404"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Código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41BD3F0B"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Requerimiento observado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42870ED"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Evidencia principal</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E80E519"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Estado</w:t>
            </w:r>
          </w:p>
        </w:tc>
      </w:tr>
      <w:tr w:rsidR="00000000" w14:paraId="4EE427DF"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29B3FF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RF01</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8F222A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Registrar, modificar y eliminar usuarios;</w:t>
            </w:r>
            <w:r>
              <w:rPr>
                <w:rFonts w:ascii="Arial" w:eastAsia="Times New Roman" w:hAnsi="Arial" w:cs="Arial"/>
                <w:color w:val="1B2430"/>
                <w:sz w:val="17"/>
                <w:szCs w:val="17"/>
              </w:rPr>
              <w:t>​</w:t>
            </w:r>
            <w:r>
              <w:rPr>
                <w:rFonts w:ascii="Aptos" w:eastAsia="Times New Roman" w:hAnsi="Aptos"/>
                <w:color w:val="1B2430"/>
                <w:sz w:val="17"/>
                <w:szCs w:val="17"/>
              </w:rPr>
              <w:t xml:space="preserve"> guardar la lista en archivo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28296C" w14:textId="77777777" w:rsidR="00E95275" w:rsidRDefault="00E95275" w:rsidP="00AB79AF">
            <w:pPr>
              <w:rPr>
                <w:rFonts w:ascii="Aptos" w:eastAsia="Times New Roman" w:hAnsi="Aptos"/>
                <w:color w:val="1B2430"/>
                <w:sz w:val="17"/>
                <w:szCs w:val="17"/>
              </w:rPr>
            </w:pPr>
            <w:r>
              <w:rPr>
                <w:rStyle w:val="CdigoHTML"/>
                <w:color w:val="1B2430"/>
              </w:rPr>
              <w:t>frmUsuario</w:t>
            </w:r>
            <w:r>
              <w:rPr>
                <w:rFonts w:ascii="Aptos" w:eastAsia="Times New Roman" w:hAnsi="Aptos"/>
                <w:color w:val="1B2430"/>
                <w:sz w:val="17"/>
                <w:szCs w:val="17"/>
              </w:rPr>
              <w:t xml:space="preserve">, </w:t>
            </w:r>
            <w:r>
              <w:rPr>
                <w:rStyle w:val="CdigoHTML"/>
                <w:color w:val="1B2430"/>
              </w:rPr>
              <w:t>UsuarioService</w:t>
            </w:r>
            <w:r>
              <w:rPr>
                <w:rFonts w:ascii="Aptos" w:eastAsia="Times New Roman" w:hAnsi="Aptos"/>
                <w:color w:val="1B2430"/>
                <w:sz w:val="17"/>
                <w:szCs w:val="17"/>
              </w:rPr>
              <w:t xml:space="preserve">, </w:t>
            </w:r>
            <w:r>
              <w:rPr>
                <w:rStyle w:val="CdigoHTML"/>
                <w:color w:val="1B2430"/>
              </w:rPr>
              <w:t>DatosUsuario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BC9FC6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3C55159A"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1DA81E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RF02</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6B690B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Buscar un usuario por código o DNI</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4DA00B0" w14:textId="77777777" w:rsidR="00E95275" w:rsidRDefault="00E95275" w:rsidP="00AB79AF">
            <w:pPr>
              <w:rPr>
                <w:rFonts w:ascii="Aptos" w:eastAsia="Times New Roman" w:hAnsi="Aptos"/>
                <w:color w:val="1B2430"/>
                <w:sz w:val="17"/>
                <w:szCs w:val="17"/>
              </w:rPr>
            </w:pPr>
            <w:r>
              <w:rPr>
                <w:rStyle w:val="CdigoHTML"/>
                <w:color w:val="1B2430"/>
              </w:rPr>
              <w:t>UsuarioService.buscar</w:t>
            </w:r>
            <w:r>
              <w:rPr>
                <w:rFonts w:ascii="Aptos" w:eastAsia="Times New Roman" w:hAnsi="Aptos"/>
                <w:color w:val="1B2430"/>
                <w:sz w:val="17"/>
                <w:szCs w:val="17"/>
              </w:rPr>
              <w:t xml:space="preserve">, </w:t>
            </w:r>
            <w:r>
              <w:rPr>
                <w:rStyle w:val="CdigoHTML"/>
                <w:color w:val="1B2430"/>
              </w:rPr>
              <w:t>DatosUsuario.buscarPorCodigoODni</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A593BB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65F9E0B1"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72A964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RF03</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7D3F9C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Registrar, buscar, modificar y eliminar categorías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A216AC3" w14:textId="77777777" w:rsidR="00E95275" w:rsidRDefault="00E95275" w:rsidP="00AB79AF">
            <w:pPr>
              <w:rPr>
                <w:rFonts w:ascii="Aptos" w:eastAsia="Times New Roman" w:hAnsi="Aptos"/>
                <w:color w:val="1B2430"/>
                <w:sz w:val="17"/>
                <w:szCs w:val="17"/>
              </w:rPr>
            </w:pPr>
            <w:r>
              <w:rPr>
                <w:rStyle w:val="CdigoHTML"/>
                <w:color w:val="1B2430"/>
              </w:rPr>
              <w:t>frmCategoria</w:t>
            </w:r>
            <w:r>
              <w:rPr>
                <w:rFonts w:ascii="Aptos" w:eastAsia="Times New Roman" w:hAnsi="Aptos"/>
                <w:color w:val="1B2430"/>
                <w:sz w:val="17"/>
                <w:szCs w:val="17"/>
              </w:rPr>
              <w:t xml:space="preserve">, </w:t>
            </w:r>
            <w:r>
              <w:rPr>
                <w:rStyle w:val="CdigoHTML"/>
                <w:color w:val="1B2430"/>
              </w:rPr>
              <w:t>CategoriaService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F0961C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0EEC4FDE"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E2DE3B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RF04</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186595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Registrar, buscar, modificar y eliminar autores;</w:t>
            </w:r>
            <w:r>
              <w:rPr>
                <w:rFonts w:ascii="Arial" w:eastAsia="Times New Roman" w:hAnsi="Arial" w:cs="Arial"/>
                <w:color w:val="1B2430"/>
                <w:sz w:val="17"/>
                <w:szCs w:val="17"/>
              </w:rPr>
              <w:t>​</w:t>
            </w:r>
            <w:r>
              <w:rPr>
                <w:rFonts w:ascii="Aptos" w:eastAsia="Times New Roman" w:hAnsi="Aptos"/>
                <w:color w:val="1B2430"/>
                <w:sz w:val="17"/>
                <w:szCs w:val="17"/>
              </w:rPr>
              <w:t xml:space="preserve"> impedir duplicados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A1D7735" w14:textId="77777777" w:rsidR="00E95275" w:rsidRDefault="00E95275" w:rsidP="00AB79AF">
            <w:pPr>
              <w:rPr>
                <w:rFonts w:ascii="Aptos" w:eastAsia="Times New Roman" w:hAnsi="Aptos"/>
                <w:color w:val="1B2430"/>
                <w:sz w:val="17"/>
                <w:szCs w:val="17"/>
              </w:rPr>
            </w:pPr>
            <w:r>
              <w:rPr>
                <w:rStyle w:val="CdigoHTML"/>
                <w:color w:val="1B2430"/>
              </w:rPr>
              <w:t>frmAutor</w:t>
            </w:r>
            <w:r>
              <w:rPr>
                <w:rFonts w:ascii="Aptos" w:eastAsia="Times New Roman" w:hAnsi="Aptos"/>
                <w:color w:val="1B2430"/>
                <w:sz w:val="17"/>
                <w:szCs w:val="17"/>
              </w:rPr>
              <w:t xml:space="preserve">, </w:t>
            </w:r>
            <w:r>
              <w:rPr>
                <w:rStyle w:val="CdigoHTML"/>
                <w:color w:val="1B2430"/>
              </w:rPr>
              <w:t>AutorService</w:t>
            </w:r>
            <w:r>
              <w:rPr>
                <w:rFonts w:ascii="Aptos" w:eastAsia="Times New Roman" w:hAnsi="Aptos"/>
                <w:color w:val="1B2430"/>
                <w:sz w:val="17"/>
                <w:szCs w:val="17"/>
              </w:rPr>
              <w:t xml:space="preserve">, </w:t>
            </w:r>
            <w:r>
              <w:rPr>
                <w:rStyle w:val="CdigoHTML"/>
                <w:color w:val="1B2430"/>
              </w:rPr>
              <w:t>DatosAutor</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772EC9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0A8F55C5"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AC0A71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RF05</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BD6834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Asociar a cada libro un autor principal registrado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F7732E8" w14:textId="77777777" w:rsidR="00E95275" w:rsidRDefault="00E95275" w:rsidP="00AB79AF">
            <w:pPr>
              <w:rPr>
                <w:rFonts w:ascii="Aptos" w:eastAsia="Times New Roman" w:hAnsi="Aptos"/>
                <w:color w:val="1B2430"/>
                <w:sz w:val="17"/>
                <w:szCs w:val="17"/>
              </w:rPr>
            </w:pPr>
            <w:r>
              <w:rPr>
                <w:rStyle w:val="CdigoHTML"/>
                <w:color w:val="1B2430"/>
              </w:rPr>
              <w:t>AutorService.agregarLibro</w:t>
            </w:r>
            <w:r>
              <w:rPr>
                <w:rFonts w:ascii="Aptos" w:eastAsia="Times New Roman" w:hAnsi="Aptos"/>
                <w:color w:val="1B2430"/>
                <w:sz w:val="17"/>
                <w:szCs w:val="17"/>
              </w:rPr>
              <w:t xml:space="preserve">, </w:t>
            </w:r>
            <w:r>
              <w:rPr>
                <w:rStyle w:val="CdigoHTML"/>
                <w:color w:val="1B2430"/>
              </w:rPr>
              <w:t>libroAutor.txt</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AE8A85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60E481C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7DA2E9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RF06</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839863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Mantener y buscar libros por título o autor;</w:t>
            </w:r>
            <w:r>
              <w:rPr>
                <w:rFonts w:ascii="Arial" w:eastAsia="Times New Roman" w:hAnsi="Arial" w:cs="Arial"/>
                <w:color w:val="1B2430"/>
                <w:sz w:val="17"/>
                <w:szCs w:val="17"/>
              </w:rPr>
              <w:t>​</w:t>
            </w:r>
            <w:r>
              <w:rPr>
                <w:rFonts w:ascii="Aptos" w:eastAsia="Times New Roman" w:hAnsi="Aptos"/>
                <w:color w:val="1B2430"/>
                <w:sz w:val="17"/>
                <w:szCs w:val="17"/>
              </w:rPr>
              <w:t xml:space="preserve"> elegir categoría y portada</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1DF748D" w14:textId="77777777" w:rsidR="00E95275" w:rsidRDefault="00E95275" w:rsidP="00AB79AF">
            <w:pPr>
              <w:rPr>
                <w:rFonts w:ascii="Aptos" w:eastAsia="Times New Roman" w:hAnsi="Aptos"/>
                <w:color w:val="1B2430"/>
                <w:sz w:val="17"/>
                <w:szCs w:val="17"/>
              </w:rPr>
            </w:pPr>
            <w:r>
              <w:rPr>
                <w:rStyle w:val="CdigoHTML"/>
                <w:color w:val="1B2430"/>
              </w:rPr>
              <w:t>frmLibro</w:t>
            </w:r>
            <w:r>
              <w:rPr>
                <w:rFonts w:ascii="Aptos" w:eastAsia="Times New Roman" w:hAnsi="Aptos"/>
                <w:color w:val="1B2430"/>
                <w:sz w:val="17"/>
                <w:szCs w:val="17"/>
              </w:rPr>
              <w:t xml:space="preserve">, </w:t>
            </w:r>
            <w:r>
              <w:rPr>
                <w:rStyle w:val="CdigoHTML"/>
                <w:color w:val="1B2430"/>
              </w:rPr>
              <w:t>LibroService</w:t>
            </w:r>
            <w:r>
              <w:rPr>
                <w:rFonts w:ascii="Aptos" w:eastAsia="Times New Roman" w:hAnsi="Aptos"/>
                <w:color w:val="1B2430"/>
                <w:sz w:val="17"/>
                <w:szCs w:val="17"/>
              </w:rPr>
              <w:t xml:space="preserve">, </w:t>
            </w:r>
            <w:r>
              <w:rPr>
                <w:rStyle w:val="CdigoHTML"/>
                <w:color w:val="1B2430"/>
              </w:rPr>
              <w:t>PortadaService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4872D5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6E0D6E4F"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953C18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RF07</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D352DA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Mostrar la estantería de libros con portada y búsqueda</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C24CA3D" w14:textId="77777777" w:rsidR="00E95275" w:rsidRDefault="00E95275" w:rsidP="00AB79AF">
            <w:pPr>
              <w:rPr>
                <w:rFonts w:ascii="Aptos" w:eastAsia="Times New Roman" w:hAnsi="Aptos"/>
                <w:color w:val="1B2430"/>
                <w:sz w:val="17"/>
                <w:szCs w:val="17"/>
              </w:rPr>
            </w:pPr>
            <w:r>
              <w:rPr>
                <w:rStyle w:val="CdigoHTML"/>
                <w:color w:val="1B2430"/>
              </w:rPr>
              <w:t>frmPrincipal.cargarRepisa</w:t>
            </w:r>
            <w:r>
              <w:rPr>
                <w:rFonts w:ascii="Aptos" w:eastAsia="Times New Roman" w:hAnsi="Aptos"/>
                <w:color w:val="1B2430"/>
                <w:sz w:val="17"/>
                <w:szCs w:val="17"/>
              </w:rPr>
              <w:t xml:space="preserve">, </w:t>
            </w:r>
            <w:r>
              <w:rPr>
                <w:rStyle w:val="CdigoHTML"/>
                <w:color w:val="1B2430"/>
              </w:rPr>
              <w:t>TarjetasLibro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A6F61F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121B537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44DAE0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RF08</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31A40F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Seleccionar libros, acumular y quitar cantidades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13A6E2A" w14:textId="77777777" w:rsidR="00E95275" w:rsidRDefault="00E95275" w:rsidP="00AB79AF">
            <w:pPr>
              <w:rPr>
                <w:rFonts w:ascii="Aptos" w:eastAsia="Times New Roman" w:hAnsi="Aptos"/>
                <w:color w:val="1B2430"/>
                <w:sz w:val="17"/>
                <w:szCs w:val="17"/>
              </w:rPr>
            </w:pPr>
            <w:r>
              <w:rPr>
                <w:rStyle w:val="CdigoHTML"/>
                <w:color w:val="1B2430"/>
              </w:rPr>
              <w:t>frmPrincipal</w:t>
            </w:r>
            <w:r>
              <w:rPr>
                <w:rFonts w:ascii="Aptos" w:eastAsia="Times New Roman" w:hAnsi="Aptos"/>
                <w:color w:val="1B2430"/>
                <w:sz w:val="17"/>
                <w:szCs w:val="17"/>
              </w:rPr>
              <w:t xml:space="preserve">, </w:t>
            </w:r>
            <w:r>
              <w:rPr>
                <w:rStyle w:val="CdigoHTML"/>
                <w:color w:val="1B2430"/>
              </w:rPr>
              <w:t>PrestamoService.seleccionar</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9A10A7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693397AC"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D5DED1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RF09</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75CBA8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Registrar un préstamo con varios libros y descontar existencias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B6BE771" w14:textId="77777777" w:rsidR="00E95275" w:rsidRDefault="00E95275" w:rsidP="00AB79AF">
            <w:pPr>
              <w:rPr>
                <w:rFonts w:ascii="Aptos" w:eastAsia="Times New Roman" w:hAnsi="Aptos"/>
                <w:color w:val="1B2430"/>
                <w:sz w:val="17"/>
                <w:szCs w:val="17"/>
              </w:rPr>
            </w:pPr>
            <w:r>
              <w:rPr>
                <w:rStyle w:val="CdigoHTML"/>
                <w:color w:val="1B2430"/>
              </w:rPr>
              <w:t>PrestamoService.registrar</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59AA83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1EE6C16B"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B4E97F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RF10</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127FF6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Mostrar la boleta tras el préstamo y desde el historial</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67EAA46" w14:textId="77777777" w:rsidR="00E95275" w:rsidRDefault="00E95275" w:rsidP="00AB79AF">
            <w:pPr>
              <w:rPr>
                <w:rFonts w:ascii="Aptos" w:eastAsia="Times New Roman" w:hAnsi="Aptos"/>
                <w:color w:val="1B2430"/>
                <w:sz w:val="17"/>
                <w:szCs w:val="17"/>
              </w:rPr>
            </w:pPr>
            <w:r>
              <w:rPr>
                <w:rStyle w:val="CdigoHTML"/>
                <w:color w:val="1B2430"/>
              </w:rPr>
              <w:t>frmBoleta</w:t>
            </w:r>
            <w:r>
              <w:rPr>
                <w:rFonts w:ascii="Aptos" w:eastAsia="Times New Roman" w:hAnsi="Aptos"/>
                <w:color w:val="1B2430"/>
                <w:sz w:val="17"/>
                <w:szCs w:val="17"/>
              </w:rPr>
              <w:t xml:space="preserve">, </w:t>
            </w:r>
            <w:r>
              <w:rPr>
                <w:rStyle w:val="CdigoHTML"/>
                <w:color w:val="1B2430"/>
              </w:rPr>
              <w:t>frmListaPrestamo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45729A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4475F1CF"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596EB1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RF11</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9C63E5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Registrar devolución y cambiar el estado del préstamo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552F0D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Sin caso de uso operativo en </w:t>
            </w:r>
            <w:r>
              <w:rPr>
                <w:rStyle w:val="CdigoHTML"/>
                <w:color w:val="1B2430"/>
              </w:rPr>
              <w:t>PrestamoService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9EE426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036F6D97"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BCA793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RF12</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199768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Imprimir o exportar la boleta</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7658FA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Sin rutina de impresión ni exportación</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E440B3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bl>
    <w:p w14:paraId="64CBF233" w14:textId="77777777" w:rsidR="00E95275" w:rsidRDefault="00E95275">
      <w:pPr>
        <w:pStyle w:val="NormalWeb"/>
        <w:rPr>
          <w:rFonts w:ascii="Aptos" w:hAnsi="Aptos"/>
          <w:color w:val="1B2430"/>
          <w:sz w:val="21"/>
          <w:szCs w:val="21"/>
        </w:rPr>
      </w:pPr>
      <w:r>
        <w:rPr>
          <w:rFonts w:ascii="Aptos" w:hAnsi="Aptos"/>
          <w:color w:val="1B2430"/>
          <w:sz w:val="21"/>
          <w:szCs w:val="21"/>
        </w:rPr>
        <w:t>La clasificación «implementado» significa que existe el flujo en código, no que se haya completado una inspección manual de cada ventana. Las pruebas automatizadas disponibles cubren principalmente servicios, colecciones y archivos.</w:t>
      </w:r>
    </w:p>
    <w:p w14:paraId="7F177F24" w14:textId="77777777" w:rsidR="00E95275" w:rsidRDefault="00E95275">
      <w:pPr>
        <w:pStyle w:val="Ttulo2"/>
        <w:rPr>
          <w:rFonts w:eastAsia="Times New Roman"/>
        </w:rPr>
      </w:pPr>
      <w:bookmarkStart w:id="10" w:name="_Toc243220789"/>
      <w:r>
        <w:rPr>
          <w:rFonts w:eastAsia="Times New Roman"/>
        </w:rPr>
        <w:t>2.3 Requerimientos no funcionales observados</w:t>
      </w:r>
      <w:bookmarkEnd w:id="10"/>
    </w:p>
    <w:p w14:paraId="43758881" w14:textId="77777777" w:rsidR="00E95275" w:rsidRDefault="00E95275">
      <w:pPr>
        <w:pStyle w:val="caption"/>
        <w:rPr>
          <w:rFonts w:ascii="Aptos" w:hAnsi="Aptos"/>
        </w:rPr>
      </w:pPr>
      <w:r>
        <w:rPr>
          <w:rFonts w:ascii="Aptos" w:hAnsi="Aptos"/>
        </w:rPr>
        <w:t>Tabla 4. Requerimientos no funcionales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2411"/>
        <w:gridCol w:w="2411"/>
        <w:gridCol w:w="2411"/>
        <w:gridCol w:w="2411"/>
      </w:tblGrid>
      <w:tr w:rsidR="00000000" w14:paraId="70A756FC" w14:textId="77777777" w:rsidTr="00AB79AF">
        <w:trPr>
          <w:cantSplit/>
          <w:tblHeader/>
        </w:trPr>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F02A398"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Código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34AB2D1"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Requerimiento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3BAE966"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Implementación observada</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498B01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Estado</w:t>
            </w:r>
          </w:p>
        </w:tc>
      </w:tr>
      <w:tr w:rsidR="00000000" w14:paraId="36A73CB2"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EC1077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RNF01</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E476AA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Plataforma</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4D3FC3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Java 21 y bibliotecas estándar;</w:t>
            </w:r>
            <w:r>
              <w:rPr>
                <w:rFonts w:ascii="Arial" w:eastAsia="Times New Roman" w:hAnsi="Arial" w:cs="Arial"/>
                <w:color w:val="1B2430"/>
                <w:sz w:val="17"/>
                <w:szCs w:val="17"/>
              </w:rPr>
              <w:t>​</w:t>
            </w:r>
            <w:r>
              <w:rPr>
                <w:rFonts w:ascii="Aptos" w:eastAsia="Times New Roman" w:hAnsi="Aptos"/>
                <w:color w:val="1B2430"/>
                <w:sz w:val="17"/>
                <w:szCs w:val="17"/>
              </w:rPr>
              <w:t xml:space="preserve"> compila con </w:t>
            </w:r>
            <w:r>
              <w:rPr>
                <w:rStyle w:val="CdigoHTML"/>
                <w:color w:val="1B2430"/>
              </w:rPr>
              <w:t>javac 21.0.8</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37E7DA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Verificado</w:t>
            </w:r>
          </w:p>
        </w:tc>
      </w:tr>
      <w:tr w:rsidR="00000000" w14:paraId="6C46A939"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8D0480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RNF02</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96782A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Interfaz gráfica de escritorio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30BA87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Swing con apariencia Windows si está disponible (</w:t>
            </w:r>
            <w:r>
              <w:rPr>
                <w:rStyle w:val="CdigoHTML"/>
                <w:color w:val="1B2430"/>
              </w:rPr>
              <w:t>Main</w:t>
            </w:r>
            <w:r>
              <w:rPr>
                <w:rFonts w:ascii="Aptos" w:eastAsia="Times New Roman" w:hAnsi="Aptos"/>
                <w:color w:val="1B2430"/>
                <w:sz w:val="17"/>
                <w:szCs w:val="17"/>
              </w:rPr>
              <w:t>)</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14AC3C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r>
              <w:rPr>
                <w:rFonts w:ascii="Arial" w:eastAsia="Times New Roman" w:hAnsi="Arial" w:cs="Arial"/>
                <w:color w:val="1B2430"/>
                <w:sz w:val="17"/>
                <w:szCs w:val="17"/>
              </w:rPr>
              <w:t>​</w:t>
            </w:r>
            <w:r>
              <w:rPr>
                <w:rFonts w:ascii="Aptos" w:eastAsia="Times New Roman" w:hAnsi="Aptos"/>
                <w:color w:val="1B2430"/>
                <w:sz w:val="17"/>
                <w:szCs w:val="17"/>
              </w:rPr>
              <w:t xml:space="preserve"> inspección visual pendiente</w:t>
            </w:r>
          </w:p>
        </w:tc>
      </w:tr>
      <w:tr w:rsidR="00000000" w14:paraId="6291DD5B"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DD6E56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RNF03</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82C217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Persistencia local legible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00DE71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Archivos </w:t>
            </w:r>
            <w:r>
              <w:rPr>
                <w:rStyle w:val="CdigoHTML"/>
                <w:color w:val="1B2430"/>
              </w:rPr>
              <w:t>.txt</w:t>
            </w:r>
            <w:r>
              <w:rPr>
                <w:rFonts w:ascii="Aptos" w:eastAsia="Times New Roman" w:hAnsi="Aptos"/>
                <w:color w:val="1B2430"/>
                <w:sz w:val="17"/>
                <w:szCs w:val="17"/>
              </w:rPr>
              <w:t xml:space="preserve"> en UTF-8 con separador </w:t>
            </w:r>
            <w:r>
              <w:rPr>
                <w:rStyle w:val="CdigoHTML"/>
                <w:color w:val="1B2430"/>
              </w:rPr>
              <w:t>;​</w:t>
            </w:r>
            <w:r>
              <w:rPr>
                <w:rFonts w:ascii="Aptos" w:eastAsia="Times New Roman" w:hAnsi="Aptos"/>
                <w:color w:val="1B2430"/>
                <w:sz w:val="17"/>
                <w:szCs w:val="17"/>
              </w:rPr>
              <w:t xml:space="preserve"> (</w:t>
            </w:r>
            <w:r>
              <w:rPr>
                <w:rStyle w:val="CdigoHTML"/>
                <w:color w:val="1B2430"/>
              </w:rPr>
              <w:t>ArchivoTextoRepository</w:t>
            </w:r>
            <w:r>
              <w:rPr>
                <w:rFonts w:ascii="Aptos" w:eastAsia="Times New Roman" w:hAnsi="Aptos"/>
                <w:color w:val="1B2430"/>
                <w:sz w:val="17"/>
                <w:szCs w:val="17"/>
              </w:rPr>
              <w:t xml:space="preserve">, </w:t>
            </w:r>
            <w:r>
              <w:rPr>
                <w:rStyle w:val="CdigoHTML"/>
                <w:color w:val="1B2430"/>
              </w:rPr>
              <w:t>Formatos</w:t>
            </w:r>
            <w:r>
              <w:rPr>
                <w:rFonts w:ascii="Aptos" w:eastAsia="Times New Roman" w:hAnsi="Aptos"/>
                <w:color w:val="1B2430"/>
                <w:sz w:val="17"/>
                <w:szCs w:val="17"/>
              </w:rPr>
              <w:t>)</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066608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Verificado por prueba</w:t>
            </w:r>
          </w:p>
        </w:tc>
      </w:tr>
      <w:tr w:rsidR="00000000" w14:paraId="0AD8AEC5"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0E5CA0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RNF04</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A83F31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Compatibilidad con datos existentes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3127C7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 conservan las columnas originales de los cinco archivos;</w:t>
            </w:r>
            <w:r>
              <w:rPr>
                <w:rFonts w:ascii="Arial" w:eastAsia="Times New Roman" w:hAnsi="Arial" w:cs="Arial"/>
                <w:color w:val="1B2430"/>
                <w:sz w:val="17"/>
                <w:szCs w:val="17"/>
              </w:rPr>
              <w:t>​</w:t>
            </w:r>
            <w:r>
              <w:rPr>
                <w:rFonts w:ascii="Aptos" w:eastAsia="Times New Roman" w:hAnsi="Aptos"/>
                <w:color w:val="1B2430"/>
                <w:sz w:val="17"/>
                <w:szCs w:val="17"/>
              </w:rPr>
              <w:t xml:space="preserve"> los archivos de autores son opcionales al arrancar</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73D043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Verificado por prueba</w:t>
            </w:r>
          </w:p>
        </w:tc>
      </w:tr>
      <w:tr w:rsidR="00000000" w14:paraId="336B7421"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5B572C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RNF05</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D01843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Integridad ante fallos de escritura</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E398A0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Archivo temporal y reemplazo;</w:t>
            </w:r>
            <w:r>
              <w:rPr>
                <w:rFonts w:ascii="Arial" w:eastAsia="Times New Roman" w:hAnsi="Arial" w:cs="Arial"/>
                <w:color w:val="1B2430"/>
                <w:sz w:val="17"/>
                <w:szCs w:val="17"/>
              </w:rPr>
              <w:t>​</w:t>
            </w:r>
            <w:r>
              <w:rPr>
                <w:rFonts w:ascii="Aptos" w:eastAsia="Times New Roman" w:hAnsi="Aptos"/>
                <w:color w:val="1B2430"/>
                <w:sz w:val="17"/>
                <w:szCs w:val="17"/>
              </w:rPr>
              <w:t xml:space="preserve"> respaldos y marcadores para grupos de archivos (</w:t>
            </w:r>
            <w:r>
              <w:rPr>
                <w:rStyle w:val="CdigoHTML"/>
                <w:color w:val="1B2430"/>
              </w:rPr>
              <w:t>TransaccionArchivos</w:t>
            </w:r>
            <w:r>
              <w:rPr>
                <w:rFonts w:ascii="Aptos" w:eastAsia="Times New Roman" w:hAnsi="Aptos"/>
                <w:color w:val="1B2430"/>
                <w:sz w:val="17"/>
                <w:szCs w:val="17"/>
              </w:rPr>
              <w:t>)</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071A8F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Verificado por prueba</w:t>
            </w:r>
          </w:p>
        </w:tc>
      </w:tr>
      <w:tr w:rsidR="00000000" w14:paraId="234B04D2"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C52E78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RNF06</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388580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Portabilidad de rutas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0A67477" w14:textId="77777777" w:rsidR="00E95275" w:rsidRDefault="00E95275" w:rsidP="00AB79AF">
            <w:pPr>
              <w:rPr>
                <w:rFonts w:ascii="Aptos" w:eastAsia="Times New Roman" w:hAnsi="Aptos"/>
                <w:color w:val="1B2430"/>
                <w:sz w:val="17"/>
                <w:szCs w:val="17"/>
              </w:rPr>
            </w:pPr>
            <w:r>
              <w:rPr>
                <w:rStyle w:val="CdigoHTML"/>
                <w:color w:val="1B2430"/>
              </w:rPr>
              <w:t>Rutas.raiz()</w:t>
            </w:r>
            <w:r>
              <w:rPr>
                <w:rFonts w:ascii="Aptos" w:eastAsia="Times New Roman" w:hAnsi="Aptos"/>
                <w:color w:val="1B2430"/>
                <w:sz w:val="17"/>
                <w:szCs w:val="17"/>
              </w:rPr>
              <w:t xml:space="preserve"> busca </w:t>
            </w:r>
            <w:r>
              <w:rPr>
                <w:rStyle w:val="CdigoHTML"/>
                <w:color w:val="1B2430"/>
              </w:rPr>
              <w:t>datos</w:t>
            </w:r>
            <w:r>
              <w:rPr>
                <w:rFonts w:ascii="Aptos" w:eastAsia="Times New Roman" w:hAnsi="Aptos"/>
                <w:color w:val="1B2430"/>
                <w:sz w:val="17"/>
                <w:szCs w:val="17"/>
              </w:rPr>
              <w:t xml:space="preserve"> desde el directorio actual o sus antecesores y acepta </w:t>
            </w:r>
            <w:r>
              <w:rPr>
                <w:rStyle w:val="CdigoHTML"/>
                <w:color w:val="1B2430"/>
              </w:rPr>
              <w:t>-Dbiblioteca.home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CCEC43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35D1A66C"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004A9A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RNF07</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DED62C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Mantenibilidad</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6F44B5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Separación en paquetes por responsabilidad y contrato </w:t>
            </w:r>
            <w:r>
              <w:rPr>
                <w:rStyle w:val="CdigoHTML"/>
                <w:color w:val="1B2430"/>
              </w:rPr>
              <w:t>Repositorio&lt;​T&gt;​</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4FAD53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10FE2623"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6EA4D1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RNF08</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59CF6C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Rendimiento, concurrencia y accesibilidad</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1B3EE5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 hay requisitos formales ni mediciones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ECB1C0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 verificado</w:t>
            </w:r>
          </w:p>
        </w:tc>
      </w:tr>
    </w:tbl>
    <w:p w14:paraId="0109C30B" w14:textId="7764A0CB" w:rsidR="00E95275" w:rsidRDefault="00E95275">
      <w:pPr>
        <w:pStyle w:val="NormalWeb"/>
        <w:rPr>
          <w:rFonts w:ascii="Aptos" w:hAnsi="Aptos"/>
          <w:color w:val="1B2430"/>
          <w:sz w:val="21"/>
          <w:szCs w:val="21"/>
        </w:rPr>
      </w:pPr>
      <w:r>
        <w:rPr>
          <w:rFonts w:ascii="Aptos" w:hAnsi="Aptos"/>
          <w:color w:val="1B2430"/>
          <w:sz w:val="21"/>
          <w:szCs w:val="21"/>
        </w:rPr>
        <w:t xml:space="preserve">No se verificaron rendimiento bajo alta carga, uso concurrente, accesibilidad formal ni portabilidad visual entre sistemas operativos. Véanse </w:t>
      </w:r>
      <w:r>
        <w:rPr>
          <w:rStyle w:val="CdigoHTML"/>
          <w:color w:val="225A91"/>
        </w:rPr>
        <w:t>Rutas.java</w:t>
      </w:r>
      <w:r>
        <w:rPr>
          <w:rFonts w:ascii="Aptos" w:hAnsi="Aptos"/>
          <w:color w:val="1B2430"/>
          <w:sz w:val="21"/>
          <w:szCs w:val="21"/>
        </w:rPr>
        <w:t xml:space="preserve">, </w:t>
      </w:r>
      <w:r>
        <w:rPr>
          <w:rStyle w:val="CdigoHTML"/>
          <w:color w:val="225A91"/>
        </w:rPr>
        <w:t>ArchivoTextoRepository.java</w:t>
      </w:r>
      <w:r>
        <w:rPr>
          <w:rFonts w:ascii="Aptos" w:hAnsi="Aptos"/>
          <w:color w:val="1B2430"/>
          <w:sz w:val="21"/>
          <w:szCs w:val="21"/>
        </w:rPr>
        <w:t xml:space="preserve"> y </w:t>
      </w:r>
      <w:r>
        <w:rPr>
          <w:rStyle w:val="CdigoHTML"/>
          <w:color w:val="225A91"/>
        </w:rPr>
        <w:t>TransaccionArchivos.java</w:t>
      </w:r>
      <w:r>
        <w:rPr>
          <w:rFonts w:ascii="Aptos" w:hAnsi="Aptos"/>
          <w:color w:val="1B2430"/>
          <w:sz w:val="21"/>
          <w:szCs w:val="21"/>
        </w:rPr>
        <w:t>.</w:t>
      </w:r>
    </w:p>
    <w:p w14:paraId="6E8C248E" w14:textId="77777777" w:rsidR="00E95275" w:rsidRDefault="00E95275">
      <w:pPr>
        <w:pStyle w:val="Ttulo2"/>
        <w:rPr>
          <w:rFonts w:eastAsia="Times New Roman"/>
        </w:rPr>
      </w:pPr>
      <w:bookmarkStart w:id="11" w:name="_Toc243220790"/>
      <w:r>
        <w:rPr>
          <w:rFonts w:eastAsia="Times New Roman"/>
        </w:rPr>
        <w:lastRenderedPageBreak/>
        <w:t>2.4 Reglas de negocio efectivas</w:t>
      </w:r>
      <w:bookmarkEnd w:id="11"/>
    </w:p>
    <w:p w14:paraId="11635832" w14:textId="7DFDBB90" w:rsidR="00E95275" w:rsidRDefault="00E95275">
      <w:pPr>
        <w:pStyle w:val="NormalWeb"/>
        <w:rPr>
          <w:rFonts w:ascii="Aptos" w:hAnsi="Aptos"/>
          <w:color w:val="1B2430"/>
          <w:sz w:val="21"/>
          <w:szCs w:val="21"/>
        </w:rPr>
      </w:pPr>
      <w:r>
        <w:rPr>
          <w:rFonts w:ascii="Aptos" w:hAnsi="Aptos"/>
          <w:color w:val="1B2430"/>
          <w:sz w:val="21"/>
          <w:szCs w:val="21"/>
        </w:rPr>
        <w:t xml:space="preserve">Los códigos de usuarios, categorías, autores, libros, préstamos y detalles son </w:t>
      </w:r>
      <w:r>
        <w:rPr>
          <w:rStyle w:val="CdigoHTML"/>
          <w:color w:val="1B2430"/>
        </w:rPr>
        <w:t>String</w:t>
      </w:r>
      <w:r>
        <w:rPr>
          <w:rFonts w:ascii="Aptos" w:hAnsi="Aptos"/>
          <w:color w:val="1B2430"/>
          <w:sz w:val="21"/>
          <w:szCs w:val="21"/>
        </w:rPr>
        <w:t xml:space="preserve"> </w:t>
      </w:r>
      <w:r>
        <w:rPr>
          <w:rFonts w:ascii="Aptos" w:hAnsi="Aptos"/>
          <w:color w:val="1B2430"/>
          <w:sz w:val="21"/>
          <w:szCs w:val="21"/>
        </w:rPr>
        <w:t xml:space="preserve">con prefijos; el siguiente código se calcula a partir de los existentes. Al agregar usuarios se valida nombre, DNI de ocho dígitos, teléfono de nueve dígitos iniciado en 9, correo y estado. La validación de correo se ejecuta solo en el alta, según el comportamiento conservado en </w:t>
      </w:r>
      <w:r>
        <w:rPr>
          <w:rStyle w:val="CdigoHTML"/>
          <w:color w:val="225A91"/>
        </w:rPr>
        <w:t>UsuarioService.validar</w:t>
      </w:r>
      <w:r>
        <w:rPr>
          <w:rFonts w:ascii="Aptos" w:hAnsi="Aptos"/>
          <w:color w:val="1B2430"/>
          <w:sz w:val="21"/>
          <w:szCs w:val="21"/>
        </w:rPr>
        <w:t xml:space="preserve">. Solo se elimina un usuario cuyo estado es </w:t>
      </w:r>
      <w:r>
        <w:rPr>
          <w:rStyle w:val="CdigoHTML"/>
          <w:color w:val="1B2430"/>
        </w:rPr>
        <w:t>Registrado</w:t>
      </w:r>
      <w:r>
        <w:rPr>
          <w:rFonts w:ascii="Aptos" w:hAnsi="Aptos"/>
          <w:color w:val="1B2430"/>
          <w:sz w:val="21"/>
          <w:szCs w:val="21"/>
        </w:rPr>
        <w:t>; el servicio de préstamos no impone una restricción adicional por estado.</w:t>
      </w:r>
    </w:p>
    <w:p w14:paraId="2B3B37E1" w14:textId="0A6E0EA9" w:rsidR="00E95275" w:rsidRDefault="00E95275">
      <w:pPr>
        <w:pStyle w:val="NormalWeb"/>
        <w:rPr>
          <w:rFonts w:ascii="Aptos" w:hAnsi="Aptos"/>
          <w:color w:val="1B2430"/>
          <w:sz w:val="21"/>
          <w:szCs w:val="21"/>
        </w:rPr>
      </w:pPr>
      <w:r>
        <w:rPr>
          <w:rFonts w:ascii="Aptos" w:hAnsi="Aptos"/>
          <w:color w:val="1B2430"/>
          <w:sz w:val="21"/>
          <w:szCs w:val="21"/>
        </w:rPr>
        <w:t xml:space="preserve">Los nombres de autor se normalizan al quitar espacios extremos y comprimir espacios internos; la detección de duplicados ignora mayúsculas y minúsculas. Cada libro se asocia a un autor principal y no se puede eliminar un autor que conserve libros. La modificación del nombre actualiza también el texto del autor en los libros relacionados. Para registrar un préstamo se requiere usuario, al menos un libro, libro aún existente y cantidad positiva que no supere la disponibilidad. Cada detalle conserva su código </w:t>
      </w:r>
      <w:r>
        <w:rPr>
          <w:rFonts w:ascii="Aptos" w:hAnsi="Aptos"/>
          <w:color w:val="1B2430"/>
          <w:sz w:val="21"/>
          <w:szCs w:val="21"/>
        </w:rPr>
        <w:t>de préstamo, código de libro y cantidad. Estas reglas aparecen en</w:t>
      </w:r>
      <w:r>
        <w:rPr>
          <w:rFonts w:ascii="Aptos" w:hAnsi="Aptos"/>
          <w:color w:val="1B2430"/>
          <w:sz w:val="21"/>
          <w:szCs w:val="21"/>
        </w:rPr>
        <w:t xml:space="preserve"> </w:t>
      </w:r>
      <w:r>
        <w:rPr>
          <w:rStyle w:val="CdigoHTML"/>
          <w:color w:val="225A91"/>
        </w:rPr>
        <w:t>AutorService.java</w:t>
      </w:r>
      <w:r>
        <w:rPr>
          <w:rFonts w:ascii="Aptos" w:hAnsi="Aptos"/>
          <w:color w:val="1B2430"/>
          <w:sz w:val="21"/>
          <w:szCs w:val="21"/>
        </w:rPr>
        <w:t xml:space="preserve"> y </w:t>
      </w:r>
      <w:r>
        <w:rPr>
          <w:rStyle w:val="CdigoHTML"/>
          <w:color w:val="225A91"/>
        </w:rPr>
        <w:t>PrestamoService.registrar</w:t>
      </w:r>
      <w:r>
        <w:rPr>
          <w:rFonts w:ascii="Aptos" w:hAnsi="Aptos"/>
          <w:color w:val="1B2430"/>
          <w:sz w:val="21"/>
          <w:szCs w:val="21"/>
        </w:rPr>
        <w:t>.</w:t>
      </w:r>
    </w:p>
    <w:p w14:paraId="19DB71AE" w14:textId="77777777" w:rsidR="00E95275" w:rsidRDefault="00E95275">
      <w:pPr>
        <w:pStyle w:val="caption"/>
        <w:rPr>
          <w:rFonts w:ascii="Aptos" w:hAnsi="Aptos"/>
        </w:rPr>
      </w:pPr>
      <w:r>
        <w:rPr>
          <w:rFonts w:ascii="Aptos" w:hAnsi="Aptos"/>
        </w:rPr>
        <w:t>Tabla 5. Reglas de negocio</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03139A0F"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2A4E9DE"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Código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BACB254"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Regla</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B4221B3"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Dónde se aplica</w:t>
            </w:r>
          </w:p>
        </w:tc>
      </w:tr>
      <w:tr w:rsidR="00000000" w14:paraId="145B4462"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209F69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RN01</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3468B4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DNI de un usuario no puede repetirse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458F927" w14:textId="77777777" w:rsidR="00E95275" w:rsidRDefault="00E95275" w:rsidP="00AB79AF">
            <w:pPr>
              <w:rPr>
                <w:rFonts w:ascii="Aptos" w:eastAsia="Times New Roman" w:hAnsi="Aptos"/>
                <w:color w:val="1B2430"/>
                <w:sz w:val="17"/>
                <w:szCs w:val="17"/>
              </w:rPr>
            </w:pPr>
            <w:r>
              <w:rPr>
                <w:rStyle w:val="CdigoHTML"/>
                <w:color w:val="1B2430"/>
              </w:rPr>
              <w:t>DatosUsuario.agregar</w:t>
            </w:r>
            <w:r>
              <w:rPr>
                <w:rFonts w:ascii="Aptos" w:eastAsia="Times New Roman" w:hAnsi="Aptos"/>
                <w:color w:val="1B2430"/>
                <w:sz w:val="17"/>
                <w:szCs w:val="17"/>
              </w:rPr>
              <w:t xml:space="preserve"> y </w:t>
            </w:r>
            <w:r>
              <w:rPr>
                <w:rStyle w:val="CdigoHTML"/>
                <w:color w:val="1B2430"/>
              </w:rPr>
              <w:t>actualizar</w:t>
            </w:r>
          </w:p>
        </w:tc>
      </w:tr>
      <w:tr w:rsidR="00000000" w14:paraId="26470E2E"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C5B16C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RN02</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D85AC7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Solo se elimina un usuario en estado </w:t>
            </w:r>
            <w:r>
              <w:rPr>
                <w:rStyle w:val="CdigoHTML"/>
                <w:color w:val="1B2430"/>
              </w:rPr>
              <w:t>Registrado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C35C804" w14:textId="77777777" w:rsidR="00E95275" w:rsidRDefault="00E95275" w:rsidP="00AB79AF">
            <w:pPr>
              <w:rPr>
                <w:rFonts w:ascii="Aptos" w:eastAsia="Times New Roman" w:hAnsi="Aptos"/>
                <w:color w:val="1B2430"/>
                <w:sz w:val="17"/>
                <w:szCs w:val="17"/>
              </w:rPr>
            </w:pPr>
            <w:r>
              <w:rPr>
                <w:rStyle w:val="CdigoHTML"/>
                <w:color w:val="1B2430"/>
              </w:rPr>
              <w:t>UsuarioService.validarEliminacion</w:t>
            </w:r>
          </w:p>
        </w:tc>
      </w:tr>
      <w:tr w:rsidR="00000000" w14:paraId="0B498A5C"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EF7D48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RN03</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4A1F6E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Un autor no puede repetirse, aunque difiera en espacios o mayúsculas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4898894" w14:textId="77777777" w:rsidR="00E95275" w:rsidRDefault="00E95275" w:rsidP="00AB79AF">
            <w:pPr>
              <w:rPr>
                <w:rFonts w:ascii="Aptos" w:eastAsia="Times New Roman" w:hAnsi="Aptos"/>
                <w:color w:val="1B2430"/>
                <w:sz w:val="17"/>
                <w:szCs w:val="17"/>
              </w:rPr>
            </w:pPr>
            <w:r>
              <w:rPr>
                <w:rStyle w:val="CdigoHTML"/>
                <w:color w:val="1B2430"/>
              </w:rPr>
              <w:t>AutorService.registrar</w:t>
            </w:r>
            <w:r>
              <w:rPr>
                <w:rFonts w:ascii="Aptos" w:eastAsia="Times New Roman" w:hAnsi="Aptos"/>
                <w:color w:val="1B2430"/>
                <w:sz w:val="17"/>
                <w:szCs w:val="17"/>
              </w:rPr>
              <w:t xml:space="preserve"> y </w:t>
            </w:r>
            <w:r>
              <w:rPr>
                <w:rStyle w:val="CdigoHTML"/>
                <w:color w:val="1B2430"/>
              </w:rPr>
              <w:t>modificar</w:t>
            </w:r>
          </w:p>
        </w:tc>
      </w:tr>
      <w:tr w:rsidR="00000000" w14:paraId="6A5C200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F4D90D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RN04</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DB9478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 se elimina un autor con libros asociados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7FA5A04" w14:textId="77777777" w:rsidR="00E95275" w:rsidRDefault="00E95275" w:rsidP="00AB79AF">
            <w:pPr>
              <w:rPr>
                <w:rFonts w:ascii="Aptos" w:eastAsia="Times New Roman" w:hAnsi="Aptos"/>
                <w:color w:val="1B2430"/>
                <w:sz w:val="17"/>
                <w:szCs w:val="17"/>
              </w:rPr>
            </w:pPr>
            <w:r>
              <w:rPr>
                <w:rStyle w:val="CdigoHTML"/>
                <w:color w:val="1B2430"/>
              </w:rPr>
              <w:t>AutorService.eliminar</w:t>
            </w:r>
          </w:p>
        </w:tc>
      </w:tr>
      <w:tr w:rsidR="00000000" w14:paraId="0F77E9FA"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B4648F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RN05</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26A3F6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Todo libro debe tener un autor registrado como autor principal</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10F9FF2" w14:textId="77777777" w:rsidR="00E95275" w:rsidRDefault="00E95275" w:rsidP="00AB79AF">
            <w:pPr>
              <w:rPr>
                <w:rFonts w:ascii="Aptos" w:eastAsia="Times New Roman" w:hAnsi="Aptos"/>
                <w:color w:val="1B2430"/>
                <w:sz w:val="17"/>
                <w:szCs w:val="17"/>
              </w:rPr>
            </w:pPr>
            <w:r>
              <w:rPr>
                <w:rStyle w:val="CdigoHTML"/>
                <w:color w:val="1B2430"/>
              </w:rPr>
              <w:t>AutorService.autorSeleccionado</w:t>
            </w:r>
          </w:p>
        </w:tc>
      </w:tr>
      <w:tr w:rsidR="00000000" w14:paraId="310C1C0D"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657C4E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RN06</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028DA4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Un préstamo requiere usuario y al menos un libro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A49ECBE" w14:textId="77777777" w:rsidR="00E95275" w:rsidRDefault="00E95275" w:rsidP="00AB79AF">
            <w:pPr>
              <w:rPr>
                <w:rFonts w:ascii="Aptos" w:eastAsia="Times New Roman" w:hAnsi="Aptos"/>
                <w:color w:val="1B2430"/>
                <w:sz w:val="17"/>
                <w:szCs w:val="17"/>
              </w:rPr>
            </w:pPr>
            <w:r>
              <w:rPr>
                <w:rStyle w:val="CdigoHTML"/>
                <w:color w:val="1B2430"/>
              </w:rPr>
              <w:t>PrestamoService.registrar</w:t>
            </w:r>
          </w:p>
        </w:tc>
      </w:tr>
      <w:tr w:rsidR="00000000" w14:paraId="15DB6D12"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89CEF3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RN07</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7912E2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La cantidad pedida de cada libro no puede superar su disponibilidad</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7A4519B" w14:textId="77777777" w:rsidR="00E95275" w:rsidRDefault="00E95275" w:rsidP="00AB79AF">
            <w:pPr>
              <w:rPr>
                <w:rFonts w:ascii="Aptos" w:eastAsia="Times New Roman" w:hAnsi="Aptos"/>
                <w:color w:val="1B2430"/>
                <w:sz w:val="17"/>
                <w:szCs w:val="17"/>
              </w:rPr>
            </w:pPr>
            <w:r>
              <w:rPr>
                <w:rStyle w:val="CdigoHTML"/>
                <w:color w:val="1B2430"/>
              </w:rPr>
              <w:t>PrestamoService.registrar</w:t>
            </w:r>
          </w:p>
        </w:tc>
      </w:tr>
      <w:tr w:rsidR="00000000" w14:paraId="20DD91D5"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DF4032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RN08</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529270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Cada préstamo descuenta del inventario las unidades prestadas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6CA7B01" w14:textId="77777777" w:rsidR="00E95275" w:rsidRDefault="00E95275" w:rsidP="00AB79AF">
            <w:pPr>
              <w:rPr>
                <w:rFonts w:ascii="Aptos" w:eastAsia="Times New Roman" w:hAnsi="Aptos"/>
                <w:color w:val="1B2430"/>
                <w:sz w:val="17"/>
                <w:szCs w:val="17"/>
              </w:rPr>
            </w:pPr>
            <w:r>
              <w:rPr>
                <w:rStyle w:val="CdigoHTML"/>
                <w:color w:val="1B2430"/>
              </w:rPr>
              <w:t>PrestamoService.registrar</w:t>
            </w:r>
          </w:p>
        </w:tc>
      </w:tr>
      <w:tr w:rsidR="00000000" w14:paraId="61075B6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F30624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RN09</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E365B9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préstamo, sus detalles y el inventario se guardan juntos o no se guardan</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6637834" w14:textId="77777777" w:rsidR="00E95275" w:rsidRDefault="00E95275" w:rsidP="00AB79AF">
            <w:pPr>
              <w:rPr>
                <w:rFonts w:ascii="Aptos" w:eastAsia="Times New Roman" w:hAnsi="Aptos"/>
                <w:color w:val="1B2430"/>
                <w:sz w:val="17"/>
                <w:szCs w:val="17"/>
              </w:rPr>
            </w:pPr>
            <w:r>
              <w:rPr>
                <w:rStyle w:val="CdigoHTML"/>
                <w:color w:val="1B2430"/>
              </w:rPr>
              <w:t>TransaccionArchivos.ejecutar</w:t>
            </w:r>
          </w:p>
        </w:tc>
      </w:tr>
    </w:tbl>
    <w:p w14:paraId="72494EB5" w14:textId="77777777" w:rsidR="00E95275" w:rsidRDefault="00E95275">
      <w:pPr>
        <w:pStyle w:val="Ttulo2"/>
        <w:rPr>
          <w:rFonts w:eastAsia="Times New Roman"/>
        </w:rPr>
      </w:pPr>
      <w:bookmarkStart w:id="12" w:name="_Toc243220791"/>
      <w:r>
        <w:rPr>
          <w:rFonts w:eastAsia="Times New Roman"/>
        </w:rPr>
        <w:t>2.5 Descripción de los módulos desde la perspectiva del negocio</w:t>
      </w:r>
      <w:bookmarkEnd w:id="12"/>
    </w:p>
    <w:p w14:paraId="015D77FC"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Usuarios.</w:t>
      </w:r>
      <w:r>
        <w:rPr>
          <w:rFonts w:ascii="Aptos" w:hAnsi="Aptos"/>
          <w:color w:val="1B2430"/>
          <w:sz w:val="21"/>
          <w:szCs w:val="21"/>
        </w:rPr>
        <w:t xml:space="preserve"> Representa a los lectores que pueden recibir libros. El operador registra nombre, DNI, correo, teléfono y un estado elegido de una lista (</w:t>
      </w:r>
      <w:r>
        <w:rPr>
          <w:rStyle w:val="CdigoHTML"/>
          <w:color w:val="1B2430"/>
        </w:rPr>
        <w:t>Registrado</w:t>
      </w:r>
      <w:r>
        <w:rPr>
          <w:rFonts w:ascii="Aptos" w:hAnsi="Aptos"/>
          <w:color w:val="1B2430"/>
          <w:sz w:val="21"/>
          <w:szCs w:val="21"/>
        </w:rPr>
        <w:t xml:space="preserve">, </w:t>
      </w:r>
      <w:r>
        <w:rPr>
          <w:rStyle w:val="CdigoHTML"/>
          <w:color w:val="1B2430"/>
        </w:rPr>
        <w:t>Con Prestamo</w:t>
      </w:r>
      <w:r>
        <w:rPr>
          <w:rFonts w:ascii="Aptos" w:hAnsi="Aptos"/>
          <w:color w:val="1B2430"/>
          <w:sz w:val="21"/>
          <w:szCs w:val="21"/>
        </w:rPr>
        <w:t xml:space="preserve">, </w:t>
      </w:r>
      <w:r>
        <w:rPr>
          <w:rStyle w:val="CdigoHTML"/>
          <w:color w:val="1B2430"/>
        </w:rPr>
        <w:t>Penalizado</w:t>
      </w:r>
      <w:r>
        <w:rPr>
          <w:rFonts w:ascii="Aptos" w:hAnsi="Aptos"/>
          <w:color w:val="1B2430"/>
          <w:sz w:val="21"/>
          <w:szCs w:val="21"/>
        </w:rPr>
        <w:t xml:space="preserve">). El estado es principalmente informativo: solo se permite eliminar a un usuario en estado </w:t>
      </w:r>
      <w:r>
        <w:rPr>
          <w:rStyle w:val="CdigoHTML"/>
          <w:color w:val="1B2430"/>
        </w:rPr>
        <w:t>Registrado</w:t>
      </w:r>
      <w:r>
        <w:rPr>
          <w:rFonts w:ascii="Aptos" w:hAnsi="Aptos"/>
          <w:color w:val="1B2430"/>
          <w:sz w:val="21"/>
          <w:szCs w:val="21"/>
        </w:rPr>
        <w:t xml:space="preserve">, pero el estado no bloquea préstamos ni se actualiza al prestar. Los cambios del formulario quedan en memoria hasta pulsar </w:t>
      </w:r>
      <w:r>
        <w:rPr>
          <w:rStyle w:val="Fuerte"/>
          <w:rFonts w:ascii="Aptos" w:hAnsi="Aptos"/>
          <w:color w:val="1B2430"/>
          <w:sz w:val="21"/>
          <w:szCs w:val="21"/>
        </w:rPr>
        <w:t>Guardar datos</w:t>
      </w:r>
      <w:r>
        <w:rPr>
          <w:rFonts w:ascii="Aptos" w:hAnsi="Aptos"/>
          <w:color w:val="1B2430"/>
          <w:sz w:val="21"/>
          <w:szCs w:val="21"/>
        </w:rPr>
        <w:t>.</w:t>
      </w:r>
    </w:p>
    <w:p w14:paraId="79D0A655" w14:textId="77777777" w:rsidR="00E95275" w:rsidRDefault="00E95275">
      <w:pPr>
        <w:pStyle w:val="NormalWeb"/>
        <w:rPr>
          <w:rFonts w:ascii="Aptos" w:hAnsi="Aptos"/>
          <w:color w:val="1B2430"/>
          <w:sz w:val="21"/>
          <w:szCs w:val="21"/>
        </w:rPr>
      </w:pPr>
      <w:r>
        <w:rPr>
          <w:rStyle w:val="Fuerte"/>
          <w:rFonts w:ascii="Aptos" w:hAnsi="Aptos"/>
          <w:color w:val="1B2430"/>
          <w:sz w:val="21"/>
          <w:szCs w:val="21"/>
        </w:rPr>
        <w:lastRenderedPageBreak/>
        <w:t>Categorías.</w:t>
      </w:r>
      <w:r>
        <w:rPr>
          <w:rFonts w:ascii="Aptos" w:hAnsi="Aptos"/>
          <w:color w:val="1B2430"/>
          <w:sz w:val="21"/>
          <w:szCs w:val="21"/>
        </w:rPr>
        <w:t xml:space="preserve"> Organizan el catálogo por género o área (por ejemplo, novela o fantasía). Cada libro referencia una categoría por su código, y la tabla de libros muestra el nombre. Cada alta, cambio o baja se guarda de inmediato.</w:t>
      </w:r>
    </w:p>
    <w:p w14:paraId="5489F607"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Autores.</w:t>
      </w:r>
      <w:r>
        <w:rPr>
          <w:rFonts w:ascii="Aptos" w:hAnsi="Aptos"/>
          <w:color w:val="1B2430"/>
          <w:sz w:val="21"/>
          <w:szCs w:val="21"/>
        </w:rPr>
        <w:t xml:space="preserve"> </w:t>
      </w:r>
      <w:r>
        <w:rPr>
          <w:rFonts w:ascii="Aptos" w:hAnsi="Aptos"/>
          <w:color w:val="1B2430"/>
          <w:sz w:val="21"/>
          <w:szCs w:val="21"/>
        </w:rPr>
        <w:t>Mantienen un catálogo único de autores para que el mismo nombre no se escriba de formas distintas. Cada libro tiene un autor principal; renombrar a un autor actualiza todos sus libros y no se permite eliminar a un autor que todavía tiene libros.</w:t>
      </w:r>
    </w:p>
    <w:p w14:paraId="4BB0462E"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Libros.</w:t>
      </w:r>
      <w:r>
        <w:rPr>
          <w:rFonts w:ascii="Aptos" w:hAnsi="Aptos"/>
          <w:color w:val="1B2430"/>
          <w:sz w:val="21"/>
          <w:szCs w:val="21"/>
        </w:rPr>
        <w:t xml:space="preserve"> Constituyen el inventario prestable. Además de los datos bibliográficos (título, ISBN, año), cada libro registra la cantidad total y la cantidad disponible, y una portada que se muestra en la estantería. La cantidad disponible es la que limita los préstamos.</w:t>
      </w:r>
    </w:p>
    <w:p w14:paraId="4481322B"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Préstamos.</w:t>
      </w:r>
      <w:r>
        <w:rPr>
          <w:rFonts w:ascii="Aptos" w:hAnsi="Aptos"/>
          <w:color w:val="1B2430"/>
          <w:sz w:val="21"/>
          <w:szCs w:val="21"/>
        </w:rPr>
        <w:t xml:space="preserve"> Formalizan la entrega de uno o varios libros a un usuario. El operador arma la selección desde la estantería, elige al usuario y la fecha prevista de devolución, y confirma. El sistema verifica existencias, crea el préstamo con sus detalles, descuenta el inventario y muestra la boleta.</w:t>
      </w:r>
    </w:p>
    <w:p w14:paraId="2B6E8532"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Historial y boletas.</w:t>
      </w:r>
      <w:r>
        <w:rPr>
          <w:rFonts w:ascii="Aptos" w:hAnsi="Aptos"/>
          <w:color w:val="1B2430"/>
          <w:sz w:val="21"/>
          <w:szCs w:val="21"/>
        </w:rPr>
        <w:t xml:space="preserve"> </w:t>
      </w:r>
      <w:r>
        <w:rPr>
          <w:rFonts w:ascii="Aptos" w:hAnsi="Aptos"/>
          <w:color w:val="1B2430"/>
          <w:sz w:val="21"/>
          <w:szCs w:val="21"/>
        </w:rPr>
        <w:t>Permiten consultar los préstamos registrados y volver a ver la boleta de cualquiera de ellos. La boleta resume código, usuario, fechas y libros con cantidades. No existe todavía un proceso de recepción de libros devueltos.</w:t>
      </w:r>
    </w:p>
    <w:p w14:paraId="49F8A661" w14:textId="77777777" w:rsidR="00E95275" w:rsidRDefault="00E95275">
      <w:pPr>
        <w:pStyle w:val="Ttulo2"/>
        <w:rPr>
          <w:rFonts w:eastAsia="Times New Roman"/>
        </w:rPr>
      </w:pPr>
      <w:bookmarkStart w:id="13" w:name="_Toc243220792"/>
      <w:r>
        <w:rPr>
          <w:rFonts w:eastAsia="Times New Roman"/>
        </w:rPr>
        <w:t>2.6 Casos de uso principales</w:t>
      </w:r>
      <w:bookmarkEnd w:id="13"/>
    </w:p>
    <w:p w14:paraId="6313C18F" w14:textId="77777777" w:rsidR="00E95275" w:rsidRDefault="00E95275">
      <w:pPr>
        <w:pStyle w:val="caption"/>
        <w:rPr>
          <w:rFonts w:ascii="Aptos" w:hAnsi="Aptos"/>
        </w:rPr>
      </w:pPr>
      <w:r>
        <w:rPr>
          <w:rFonts w:ascii="Aptos" w:hAnsi="Aptos"/>
        </w:rPr>
        <w:t>Tabla 6. Módulos y casos de uso</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2E600135"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7F5817D"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Módulo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0755985"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Acción del operador</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0F83D99"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Resultado visible o persistido</w:t>
            </w:r>
          </w:p>
        </w:tc>
      </w:tr>
      <w:tr w:rsidR="00000000" w14:paraId="469F7D8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41B13F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DD8B52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Completa datos y pulsa Agregar, Modificar, Eliminar o Guardar datos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DAB7B2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Tabla actualizada;</w:t>
            </w:r>
            <w:r>
              <w:rPr>
                <w:rFonts w:ascii="Arial" w:eastAsia="Times New Roman" w:hAnsi="Arial" w:cs="Arial"/>
                <w:color w:val="1B2430"/>
                <w:sz w:val="17"/>
                <w:szCs w:val="17"/>
              </w:rPr>
              <w:t>​</w:t>
            </w:r>
            <w:r>
              <w:rPr>
                <w:rFonts w:ascii="Aptos" w:eastAsia="Times New Roman" w:hAnsi="Aptos"/>
                <w:color w:val="1B2430"/>
                <w:sz w:val="17"/>
                <w:szCs w:val="17"/>
              </w:rPr>
              <w:t xml:space="preserve"> </w:t>
            </w:r>
            <w:r>
              <w:rPr>
                <w:rStyle w:val="CdigoHTML"/>
                <w:color w:val="1B2430"/>
              </w:rPr>
              <w:t>usuarios.txt</w:t>
            </w:r>
            <w:r>
              <w:rPr>
                <w:rFonts w:ascii="Aptos" w:eastAsia="Times New Roman" w:hAnsi="Aptos"/>
                <w:color w:val="1B2430"/>
                <w:sz w:val="17"/>
                <w:szCs w:val="17"/>
              </w:rPr>
              <w:t xml:space="preserve"> se escribe al guardar</w:t>
            </w:r>
          </w:p>
        </w:tc>
      </w:tr>
      <w:tr w:rsidR="00000000" w14:paraId="06140AEF"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F9F640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Categorías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0CD656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 busca, actualiza o elimina una categoría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2B7891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Catálogo y </w:t>
            </w:r>
            <w:r>
              <w:rPr>
                <w:rStyle w:val="CdigoHTML"/>
                <w:color w:val="1B2430"/>
              </w:rPr>
              <w:t>categorias.txt</w:t>
            </w:r>
            <w:r>
              <w:rPr>
                <w:rFonts w:ascii="Aptos" w:eastAsia="Times New Roman" w:hAnsi="Aptos"/>
                <w:color w:val="1B2430"/>
                <w:sz w:val="17"/>
                <w:szCs w:val="17"/>
              </w:rPr>
              <w:t xml:space="preserve"> actualizados</w:t>
            </w:r>
          </w:p>
        </w:tc>
      </w:tr>
      <w:tr w:rsidR="00000000" w14:paraId="7D247761"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9F42DC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Autores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78D9CB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 consulta, modifica o elimina un autor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EC1D56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Catálogo, asociación y texto del libro coherentes</w:t>
            </w:r>
          </w:p>
        </w:tc>
      </w:tr>
      <w:tr w:rsidR="00000000" w14:paraId="7EB1EADE"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B04AF7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DCC190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Elige autor, categoría, cantidades y portada;</w:t>
            </w:r>
            <w:r>
              <w:rPr>
                <w:rFonts w:ascii="Arial" w:eastAsia="Times New Roman" w:hAnsi="Arial" w:cs="Arial"/>
                <w:color w:val="1B2430"/>
                <w:sz w:val="17"/>
                <w:szCs w:val="17"/>
              </w:rPr>
              <w:t>​</w:t>
            </w:r>
            <w:r>
              <w:rPr>
                <w:rFonts w:ascii="Aptos" w:eastAsia="Times New Roman" w:hAnsi="Aptos"/>
                <w:color w:val="1B2430"/>
                <w:sz w:val="17"/>
                <w:szCs w:val="17"/>
              </w:rPr>
              <w:t xml:space="preserve"> mantiene el catálogo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9E8452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Estantería y archivos de catálogo actualizados</w:t>
            </w:r>
          </w:p>
        </w:tc>
      </w:tr>
      <w:tr w:rsidR="00000000" w14:paraId="48F6B56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A8C309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F31316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Selecciona usuario y ejemplares;</w:t>
            </w:r>
            <w:r>
              <w:rPr>
                <w:rFonts w:ascii="Arial" w:eastAsia="Times New Roman" w:hAnsi="Arial" w:cs="Arial"/>
                <w:color w:val="1B2430"/>
                <w:sz w:val="17"/>
                <w:szCs w:val="17"/>
              </w:rPr>
              <w:t>​</w:t>
            </w:r>
            <w:r>
              <w:rPr>
                <w:rFonts w:ascii="Aptos" w:eastAsia="Times New Roman" w:hAnsi="Aptos"/>
                <w:color w:val="1B2430"/>
                <w:sz w:val="17"/>
                <w:szCs w:val="17"/>
              </w:rPr>
              <w:t xml:space="preserve"> confirma las fechas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D42064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 detalles, inventario y boleta</w:t>
            </w:r>
          </w:p>
        </w:tc>
      </w:tr>
      <w:tr w:rsidR="00000000" w14:paraId="3949257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B9AA07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Historial</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60BB45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Abre el listado y selecciona un préstamo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A12AB7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Boleta textual del registro elegido</w:t>
            </w:r>
          </w:p>
        </w:tc>
      </w:tr>
    </w:tbl>
    <w:p w14:paraId="462E037E" w14:textId="7E48A00D" w:rsidR="00E95275" w:rsidRDefault="00E95275">
      <w:pPr>
        <w:pStyle w:val="NormalWeb"/>
        <w:rPr>
          <w:rFonts w:ascii="Aptos" w:hAnsi="Aptos"/>
          <w:color w:val="1B2430"/>
          <w:sz w:val="21"/>
          <w:szCs w:val="21"/>
        </w:rPr>
      </w:pPr>
      <w:r>
        <w:rPr>
          <w:rFonts w:ascii="Aptos" w:hAnsi="Aptos"/>
          <w:color w:val="1B2430"/>
          <w:sz w:val="21"/>
          <w:szCs w:val="21"/>
        </w:rPr>
        <w:t>El diagrama de casos de uso (</w:t>
      </w:r>
      <w:r w:rsidRPr="00AB79AF">
        <w:rPr>
          <w:rFonts w:ascii="Aptos" w:hAnsi="Aptos"/>
          <w:color w:val="1B2430"/>
          <w:sz w:val="21"/>
          <w:szCs w:val="21"/>
        </w:rPr>
        <w:t>Anexo A</w:t>
      </w:r>
      <w:r>
        <w:rPr>
          <w:rFonts w:ascii="Aptos" w:hAnsi="Aptos"/>
          <w:color w:val="1B2430"/>
          <w:sz w:val="21"/>
          <w:szCs w:val="21"/>
        </w:rPr>
        <w:t xml:space="preserve"> y sección 4.6) resume los accesos reales. La opción de menú </w:t>
      </w:r>
      <w:r>
        <w:rPr>
          <w:rStyle w:val="Fuerte"/>
          <w:rFonts w:ascii="Aptos" w:hAnsi="Aptos"/>
          <w:color w:val="1B2430"/>
          <w:sz w:val="21"/>
          <w:szCs w:val="21"/>
        </w:rPr>
        <w:t>«Entrega de prestamo»</w:t>
      </w:r>
      <w:r>
        <w:rPr>
          <w:rFonts w:ascii="Aptos" w:hAnsi="Aptos"/>
          <w:color w:val="1B2430"/>
          <w:sz w:val="21"/>
          <w:szCs w:val="21"/>
        </w:rPr>
        <w:t xml:space="preserve"> abre el historial; su rótulo puede sugerir una devolución, pero el evento solo crea </w:t>
      </w:r>
      <w:r>
        <w:rPr>
          <w:rStyle w:val="CdigoHTML"/>
          <w:color w:val="1B2430"/>
        </w:rPr>
        <w:t>frmListaPrestamo</w:t>
      </w:r>
      <w:r>
        <w:rPr>
          <w:rFonts w:ascii="Aptos" w:hAnsi="Aptos"/>
          <w:color w:val="1B2430"/>
          <w:sz w:val="21"/>
          <w:szCs w:val="21"/>
        </w:rPr>
        <w:t xml:space="preserve"> (</w:t>
      </w:r>
      <w:r>
        <w:rPr>
          <w:rStyle w:val="CdigoHTML"/>
          <w:color w:val="225A91"/>
        </w:rPr>
        <w:t>frmPrincipal.java</w:t>
      </w:r>
      <w:r>
        <w:rPr>
          <w:rFonts w:ascii="Aptos" w:hAnsi="Aptos"/>
          <w:color w:val="1B2430"/>
          <w:sz w:val="21"/>
          <w:szCs w:val="21"/>
        </w:rPr>
        <w:t>).</w:t>
      </w:r>
    </w:p>
    <w:p w14:paraId="6E48CF63" w14:textId="77777777" w:rsidR="00E95275" w:rsidRDefault="00E95275">
      <w:pPr>
        <w:pStyle w:val="Ttulo2"/>
        <w:rPr>
          <w:rFonts w:eastAsia="Times New Roman"/>
        </w:rPr>
      </w:pPr>
      <w:bookmarkStart w:id="14" w:name="_Toc243220793"/>
      <w:r>
        <w:rPr>
          <w:rFonts w:eastAsia="Times New Roman"/>
        </w:rPr>
        <w:t>2.7 Limitaciones funcionales actuales</w:t>
      </w:r>
      <w:bookmarkEnd w:id="14"/>
    </w:p>
    <w:p w14:paraId="7A490844" w14:textId="77777777" w:rsidR="00E95275" w:rsidRDefault="00E95275">
      <w:pPr>
        <w:pStyle w:val="NormalWeb"/>
        <w:rPr>
          <w:rFonts w:ascii="Aptos" w:hAnsi="Aptos"/>
          <w:color w:val="1B2430"/>
          <w:sz w:val="21"/>
          <w:szCs w:val="21"/>
        </w:rPr>
      </w:pPr>
      <w:r>
        <w:rPr>
          <w:rFonts w:ascii="Aptos" w:hAnsi="Aptos"/>
          <w:color w:val="1B2430"/>
          <w:sz w:val="21"/>
          <w:szCs w:val="21"/>
        </w:rPr>
        <w:t xml:space="preserve">No hay operación para devolver ejemplares ni aumentar existencias por una devolución. El campo </w:t>
      </w:r>
      <w:r>
        <w:rPr>
          <w:rStyle w:val="CdigoHTML"/>
          <w:color w:val="1B2430"/>
        </w:rPr>
        <w:t>estado</w:t>
      </w:r>
      <w:r>
        <w:rPr>
          <w:rFonts w:ascii="Aptos" w:hAnsi="Aptos"/>
          <w:color w:val="1B2430"/>
          <w:sz w:val="21"/>
          <w:szCs w:val="21"/>
        </w:rPr>
        <w:t xml:space="preserve"> de </w:t>
      </w:r>
      <w:r>
        <w:rPr>
          <w:rStyle w:val="CdigoHTML"/>
          <w:color w:val="1B2430"/>
        </w:rPr>
        <w:t>Prestamo</w:t>
      </w:r>
      <w:r>
        <w:rPr>
          <w:rFonts w:ascii="Aptos" w:hAnsi="Aptos"/>
          <w:color w:val="1B2430"/>
          <w:sz w:val="21"/>
          <w:szCs w:val="21"/>
        </w:rPr>
        <w:t xml:space="preserve"> </w:t>
      </w:r>
      <w:r>
        <w:rPr>
          <w:rFonts w:ascii="Aptos" w:hAnsi="Aptos"/>
          <w:color w:val="1B2430"/>
          <w:sz w:val="21"/>
          <w:szCs w:val="21"/>
        </w:rPr>
        <w:t>existe en la entidad, pero el formato persistido del préstamo tiene cuatro columnas y no guarda estado. La eliminación de categorías no comprueba en el servicio si quedan libros con su código. El título mostrado en una boleta histórica se obtiene del catálogo actual; si el libro ya no existe, el método devuelve una cadena vacía. Estas limitaciones son observaciones del código y no implican que se deban corregir sin decisión grupal. La lista consolidada se presenta en la sección 9.2.</w:t>
      </w:r>
    </w:p>
    <w:p w14:paraId="5ECF09EB" w14:textId="77777777" w:rsidR="00E95275" w:rsidRDefault="00E95275">
      <w:pPr>
        <w:pStyle w:val="Ttulo1"/>
        <w:pageBreakBefore/>
        <w:spacing w:before="320" w:beforeAutospacing="0" w:after="320" w:afterAutospacing="0"/>
        <w:rPr>
          <w:rFonts w:eastAsia="Times New Roman"/>
          <w:sz w:val="32"/>
          <w:szCs w:val="32"/>
        </w:rPr>
      </w:pPr>
      <w:bookmarkStart w:id="15" w:name="_Toc243220794"/>
      <w:r>
        <w:rPr>
          <w:rFonts w:eastAsia="Times New Roman"/>
          <w:sz w:val="32"/>
          <w:szCs w:val="32"/>
        </w:rPr>
        <w:lastRenderedPageBreak/>
        <w:t>Capítulo III. Tecnologías y arquitectura</w:t>
      </w:r>
      <w:bookmarkEnd w:id="15"/>
    </w:p>
    <w:p w14:paraId="47BC67E5" w14:textId="77777777" w:rsidR="00E95275" w:rsidRDefault="00E95275">
      <w:pPr>
        <w:pStyle w:val="Ttulo2"/>
        <w:rPr>
          <w:rFonts w:eastAsia="Times New Roman"/>
        </w:rPr>
      </w:pPr>
      <w:bookmarkStart w:id="16" w:name="_Toc243220795"/>
      <w:r>
        <w:rPr>
          <w:rFonts w:eastAsia="Times New Roman"/>
        </w:rPr>
        <w:t>3.1 Tecnologías utilizadas</w:t>
      </w:r>
      <w:bookmarkEnd w:id="16"/>
    </w:p>
    <w:p w14:paraId="21EA88C5" w14:textId="77777777" w:rsidR="00E95275" w:rsidRDefault="00E95275">
      <w:pPr>
        <w:pStyle w:val="caption"/>
        <w:rPr>
          <w:rFonts w:ascii="Aptos" w:hAnsi="Aptos"/>
        </w:rPr>
      </w:pPr>
      <w:r>
        <w:rPr>
          <w:rFonts w:ascii="Aptos" w:hAnsi="Aptos"/>
        </w:rPr>
        <w:t>Tabla 7. Tecnologías y herramientas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23011AEC"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3D8DB978"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Tecnología</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1110A83"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Uso en el proyecto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5CCF5DF"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Evidencia</w:t>
            </w:r>
          </w:p>
        </w:tc>
      </w:tr>
      <w:tr w:rsidR="00000000" w14:paraId="37188B6F"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C72837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Java 21 (JDK 21.0.8 en la verificación)</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02A61D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Lenguaje, colecciones, excepciones, </w:t>
            </w:r>
            <w:r>
              <w:rPr>
                <w:rStyle w:val="CdigoHTML"/>
                <w:color w:val="1B2430"/>
              </w:rPr>
              <w:t>LocalDate</w:t>
            </w:r>
            <w:r>
              <w:rPr>
                <w:rFonts w:ascii="Aptos" w:eastAsia="Times New Roman" w:hAnsi="Aptos"/>
                <w:color w:val="1B2430"/>
                <w:sz w:val="17"/>
                <w:szCs w:val="17"/>
              </w:rPr>
              <w:t xml:space="preserve">, </w:t>
            </w:r>
            <w:r>
              <w:rPr>
                <w:rStyle w:val="CdigoHTML"/>
                <w:color w:val="1B2430"/>
              </w:rPr>
              <w:t>java.nio.file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4F7F25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Compilación con </w:t>
            </w:r>
            <w:r>
              <w:rPr>
                <w:rStyle w:val="CdigoHTML"/>
                <w:color w:val="1B2430"/>
              </w:rPr>
              <w:t>javac 21.0.8</w:t>
            </w:r>
          </w:p>
        </w:tc>
      </w:tr>
      <w:tr w:rsidR="00000000" w14:paraId="5DF7BAAE"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3A9F20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Java Swing</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9B69BB5" w14:textId="77777777" w:rsidR="00E95275" w:rsidRDefault="00E95275" w:rsidP="00AB79AF">
            <w:pPr>
              <w:rPr>
                <w:rFonts w:ascii="Aptos" w:eastAsia="Times New Roman" w:hAnsi="Aptos"/>
                <w:color w:val="1B2430"/>
                <w:sz w:val="17"/>
                <w:szCs w:val="17"/>
              </w:rPr>
            </w:pPr>
            <w:r>
              <w:rPr>
                <w:rStyle w:val="CdigoHTML"/>
                <w:color w:val="1B2430"/>
              </w:rPr>
              <w:t>JFrame</w:t>
            </w:r>
            <w:r>
              <w:rPr>
                <w:rFonts w:ascii="Aptos" w:eastAsia="Times New Roman" w:hAnsi="Aptos"/>
                <w:color w:val="1B2430"/>
                <w:sz w:val="17"/>
                <w:szCs w:val="17"/>
              </w:rPr>
              <w:t xml:space="preserve">, </w:t>
            </w:r>
            <w:r>
              <w:rPr>
                <w:rStyle w:val="CdigoHTML"/>
                <w:color w:val="1B2430"/>
              </w:rPr>
              <w:t>JDialog</w:t>
            </w:r>
            <w:r>
              <w:rPr>
                <w:rFonts w:ascii="Aptos" w:eastAsia="Times New Roman" w:hAnsi="Aptos"/>
                <w:color w:val="1B2430"/>
                <w:sz w:val="17"/>
                <w:szCs w:val="17"/>
              </w:rPr>
              <w:t xml:space="preserve">, </w:t>
            </w:r>
            <w:r>
              <w:rPr>
                <w:rStyle w:val="CdigoHTML"/>
                <w:color w:val="1B2430"/>
              </w:rPr>
              <w:t>JTable</w:t>
            </w:r>
            <w:r>
              <w:rPr>
                <w:rFonts w:ascii="Aptos" w:eastAsia="Times New Roman" w:hAnsi="Aptos"/>
                <w:color w:val="1B2430"/>
                <w:sz w:val="17"/>
                <w:szCs w:val="17"/>
              </w:rPr>
              <w:t xml:space="preserve">, menús, </w:t>
            </w:r>
            <w:r>
              <w:rPr>
                <w:rStyle w:val="CdigoHTML"/>
                <w:color w:val="1B2430"/>
              </w:rPr>
              <w:t>JComboBox</w:t>
            </w:r>
            <w:r>
              <w:rPr>
                <w:rFonts w:ascii="Aptos" w:eastAsia="Times New Roman" w:hAnsi="Aptos"/>
                <w:color w:val="1B2430"/>
                <w:sz w:val="17"/>
                <w:szCs w:val="17"/>
              </w:rPr>
              <w:t xml:space="preserve">, </w:t>
            </w:r>
            <w:r>
              <w:rPr>
                <w:rStyle w:val="CdigoHTML"/>
                <w:color w:val="1B2430"/>
              </w:rPr>
              <w:t>JFileChooser</w:t>
            </w:r>
            <w:r>
              <w:rPr>
                <w:rFonts w:ascii="Aptos" w:eastAsia="Times New Roman" w:hAnsi="Aptos"/>
                <w:color w:val="1B2430"/>
                <w:sz w:val="17"/>
                <w:szCs w:val="17"/>
              </w:rPr>
              <w:t xml:space="preserve">, </w:t>
            </w:r>
            <w:r>
              <w:rPr>
                <w:rStyle w:val="CdigoHTML"/>
                <w:color w:val="1B2430"/>
              </w:rPr>
              <w:t>JFormattedTextField</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D804C3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Paquete </w:t>
            </w:r>
            <w:r>
              <w:rPr>
                <w:rStyle w:val="CdigoHTML"/>
                <w:color w:val="1B2430"/>
              </w:rPr>
              <w:t>forms</w:t>
            </w:r>
          </w:p>
        </w:tc>
      </w:tr>
      <w:tr w:rsidR="00000000" w14:paraId="64EB553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3C19EF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Programación orientada a objetos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5FC704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Entidades, encapsulación, servicios e interfaz </w:t>
            </w:r>
            <w:r>
              <w:rPr>
                <w:rStyle w:val="CdigoHTML"/>
                <w:color w:val="1B2430"/>
              </w:rPr>
              <w:t>Repositorio&lt;​T&gt;​</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06D1C8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Paquetes </w:t>
            </w:r>
            <w:r>
              <w:rPr>
                <w:rStyle w:val="CdigoHTML"/>
                <w:color w:val="1B2430"/>
              </w:rPr>
              <w:t>clases</w:t>
            </w:r>
            <w:r>
              <w:rPr>
                <w:rFonts w:ascii="Aptos" w:eastAsia="Times New Roman" w:hAnsi="Aptos"/>
                <w:color w:val="1B2430"/>
                <w:sz w:val="17"/>
                <w:szCs w:val="17"/>
              </w:rPr>
              <w:t xml:space="preserve">, </w:t>
            </w:r>
            <w:r>
              <w:rPr>
                <w:rStyle w:val="CdigoHTML"/>
                <w:color w:val="1B2430"/>
              </w:rPr>
              <w:t>service</w:t>
            </w:r>
            <w:r>
              <w:rPr>
                <w:rFonts w:ascii="Aptos" w:eastAsia="Times New Roman" w:hAnsi="Aptos"/>
                <w:color w:val="1B2430"/>
                <w:sz w:val="17"/>
                <w:szCs w:val="17"/>
              </w:rPr>
              <w:t xml:space="preserve">, </w:t>
            </w:r>
            <w:r>
              <w:rPr>
                <w:rStyle w:val="CdigoHTML"/>
                <w:color w:val="1B2430"/>
              </w:rPr>
              <w:t>repository</w:t>
            </w:r>
          </w:p>
        </w:tc>
      </w:tr>
      <w:tr w:rsidR="00000000" w14:paraId="629A5DB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331A681" w14:textId="77777777" w:rsidR="00E95275" w:rsidRDefault="00E95275" w:rsidP="00AB79AF">
            <w:pPr>
              <w:rPr>
                <w:rFonts w:ascii="Aptos" w:eastAsia="Times New Roman" w:hAnsi="Aptos"/>
                <w:color w:val="1B2430"/>
                <w:sz w:val="17"/>
                <w:szCs w:val="17"/>
              </w:rPr>
            </w:pPr>
            <w:r>
              <w:rPr>
                <w:rStyle w:val="CdigoHTML"/>
                <w:color w:val="1B2430"/>
              </w:rPr>
              <w:t>ArrayList</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2CD763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Estado operativo en memoria y selección temporal</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F3BC25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Paquete </w:t>
            </w:r>
            <w:r>
              <w:rPr>
                <w:rStyle w:val="CdigoHTML"/>
                <w:color w:val="1B2430"/>
              </w:rPr>
              <w:t>colecciones</w:t>
            </w:r>
            <w:r>
              <w:rPr>
                <w:rFonts w:ascii="Aptos" w:eastAsia="Times New Roman" w:hAnsi="Aptos"/>
                <w:color w:val="1B2430"/>
                <w:sz w:val="17"/>
                <w:szCs w:val="17"/>
              </w:rPr>
              <w:t xml:space="preserve">, </w:t>
            </w:r>
            <w:r>
              <w:rPr>
                <w:rStyle w:val="CdigoHTML"/>
                <w:color w:val="1B2430"/>
              </w:rPr>
              <w:t>DatosLibroDetalle</w:t>
            </w:r>
          </w:p>
        </w:tc>
      </w:tr>
      <w:tr w:rsidR="00000000" w14:paraId="6345C8CA"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70A09A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Archivos </w:t>
            </w:r>
            <w:r>
              <w:rPr>
                <w:rStyle w:val="CdigoHTML"/>
                <w:color w:val="1B2430"/>
              </w:rPr>
              <w:t>.txt</w:t>
            </w:r>
            <w:r>
              <w:rPr>
                <w:rFonts w:ascii="Aptos" w:eastAsia="Times New Roman" w:hAnsi="Aptos"/>
                <w:color w:val="1B2430"/>
                <w:sz w:val="17"/>
                <w:szCs w:val="17"/>
              </w:rPr>
              <w:t xml:space="preserve"> (UTF-8, separador </w:t>
            </w:r>
            <w:r>
              <w:rPr>
                <w:rStyle w:val="CdigoHTML"/>
                <w:color w:val="1B2430"/>
              </w:rPr>
              <w:t>;​</w:t>
            </w:r>
            <w:r>
              <w:rPr>
                <w:rFonts w:ascii="Aptos" w:eastAsia="Times New Roman" w:hAnsi="Aptos"/>
                <w:color w:val="1B2430"/>
                <w:sz w:val="17"/>
                <w:szCs w:val="17"/>
              </w:rPr>
              <w:t>)</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720184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Almacenamiento durable de los registros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550AE90" w14:textId="77777777" w:rsidR="00E95275" w:rsidRDefault="00E95275" w:rsidP="00AB79AF">
            <w:pPr>
              <w:rPr>
                <w:rFonts w:ascii="Aptos" w:eastAsia="Times New Roman" w:hAnsi="Aptos"/>
                <w:color w:val="1B2430"/>
                <w:sz w:val="17"/>
                <w:szCs w:val="17"/>
              </w:rPr>
            </w:pPr>
            <w:r>
              <w:rPr>
                <w:rStyle w:val="CdigoHTML"/>
                <w:color w:val="1B2430"/>
              </w:rPr>
              <w:t>Biblioteca/datos</w:t>
            </w:r>
            <w:r>
              <w:rPr>
                <w:rFonts w:ascii="Aptos" w:eastAsia="Times New Roman" w:hAnsi="Aptos"/>
                <w:color w:val="1B2430"/>
                <w:sz w:val="17"/>
                <w:szCs w:val="17"/>
              </w:rPr>
              <w:t xml:space="preserve">, </w:t>
            </w:r>
            <w:r>
              <w:rPr>
                <w:rStyle w:val="CdigoHTML"/>
                <w:color w:val="1B2430"/>
              </w:rPr>
              <w:t>Formatos</w:t>
            </w:r>
          </w:p>
        </w:tc>
      </w:tr>
      <w:tr w:rsidR="00000000" w14:paraId="1AD666F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734DE9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IntelliJ IDEA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24C7F0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Entorno de desarrollo;</w:t>
            </w:r>
            <w:r>
              <w:rPr>
                <w:rFonts w:ascii="Arial" w:eastAsia="Times New Roman" w:hAnsi="Arial" w:cs="Arial"/>
                <w:color w:val="1B2430"/>
                <w:sz w:val="17"/>
                <w:szCs w:val="17"/>
              </w:rPr>
              <w:t>​</w:t>
            </w:r>
            <w:r>
              <w:rPr>
                <w:rFonts w:ascii="Aptos" w:eastAsia="Times New Roman" w:hAnsi="Aptos"/>
                <w:color w:val="1B2430"/>
                <w:sz w:val="17"/>
                <w:szCs w:val="17"/>
              </w:rPr>
              <w:t xml:space="preserve"> configuración de ejecución con </w:t>
            </w:r>
            <w:r>
              <w:rPr>
                <w:rStyle w:val="CdigoHTML"/>
                <w:color w:val="1B2430"/>
              </w:rPr>
              <w:t>app.Main</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BB21B84" w14:textId="77777777" w:rsidR="00E95275" w:rsidRDefault="00E95275" w:rsidP="00AB79AF">
            <w:pPr>
              <w:rPr>
                <w:rFonts w:ascii="Aptos" w:eastAsia="Times New Roman" w:hAnsi="Aptos"/>
                <w:color w:val="1B2430"/>
                <w:sz w:val="17"/>
                <w:szCs w:val="17"/>
              </w:rPr>
            </w:pPr>
            <w:r>
              <w:rPr>
                <w:rStyle w:val="CdigoHTML"/>
                <w:color w:val="1B2430"/>
              </w:rPr>
              <w:t>README.md</w:t>
            </w:r>
            <w:r>
              <w:rPr>
                <w:rFonts w:ascii="Aptos" w:eastAsia="Times New Roman" w:hAnsi="Aptos"/>
                <w:color w:val="1B2430"/>
                <w:sz w:val="17"/>
                <w:szCs w:val="17"/>
              </w:rPr>
              <w:t xml:space="preserve">, </w:t>
            </w:r>
            <w:r>
              <w:rPr>
                <w:rStyle w:val="CdigoHTML"/>
                <w:color w:val="1B2430"/>
              </w:rPr>
              <w:t>.idea/</w:t>
            </w:r>
          </w:p>
        </w:tc>
      </w:tr>
      <w:tr w:rsidR="00000000" w14:paraId="7359DC1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E395E5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Git</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9E5CB9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Control de versiones;</w:t>
            </w:r>
            <w:r>
              <w:rPr>
                <w:rFonts w:ascii="Arial" w:eastAsia="Times New Roman" w:hAnsi="Arial" w:cs="Arial"/>
                <w:color w:val="1B2430"/>
                <w:sz w:val="17"/>
                <w:szCs w:val="17"/>
              </w:rPr>
              <w:t>​</w:t>
            </w:r>
            <w:r>
              <w:rPr>
                <w:rFonts w:ascii="Aptos" w:eastAsia="Times New Roman" w:hAnsi="Aptos"/>
                <w:color w:val="1B2430"/>
                <w:sz w:val="17"/>
                <w:szCs w:val="17"/>
              </w:rPr>
              <w:t xml:space="preserve"> rama </w:t>
            </w:r>
            <w:r>
              <w:rPr>
                <w:rStyle w:val="CdigoHTML"/>
                <w:color w:val="1B2430"/>
              </w:rPr>
              <w:t>feature/CIB-001</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FBFFD0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Repositorio</w:t>
            </w:r>
          </w:p>
        </w:tc>
      </w:tr>
    </w:tbl>
    <w:p w14:paraId="595D3831"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Java 21</w:t>
      </w:r>
      <w:r>
        <w:rPr>
          <w:rFonts w:ascii="Aptos" w:hAnsi="Aptos"/>
          <w:color w:val="1B2430"/>
          <w:sz w:val="21"/>
          <w:szCs w:val="21"/>
        </w:rPr>
        <w:t xml:space="preserve"> aporta tipos, colecciones, excepciones, </w:t>
      </w:r>
      <w:r>
        <w:rPr>
          <w:rStyle w:val="CdigoHTML"/>
          <w:color w:val="1B2430"/>
        </w:rPr>
        <w:t>LocalDate</w:t>
      </w:r>
      <w:r>
        <w:rPr>
          <w:rFonts w:ascii="Aptos" w:hAnsi="Aptos"/>
          <w:color w:val="1B2430"/>
          <w:sz w:val="21"/>
          <w:szCs w:val="21"/>
        </w:rPr>
        <w:t xml:space="preserve"> y operaciones de archivos. </w:t>
      </w:r>
      <w:r>
        <w:rPr>
          <w:rStyle w:val="Fuerte"/>
          <w:rFonts w:ascii="Aptos" w:hAnsi="Aptos"/>
          <w:color w:val="1B2430"/>
          <w:sz w:val="21"/>
          <w:szCs w:val="21"/>
        </w:rPr>
        <w:t>Swing</w:t>
      </w:r>
      <w:r>
        <w:rPr>
          <w:rFonts w:ascii="Aptos" w:hAnsi="Aptos"/>
          <w:color w:val="1B2430"/>
          <w:sz w:val="21"/>
          <w:szCs w:val="21"/>
        </w:rPr>
        <w:t xml:space="preserve"> implementa la interfaz. </w:t>
      </w:r>
      <w:r>
        <w:rPr>
          <w:rStyle w:val="Fuerte"/>
          <w:rFonts w:ascii="Aptos" w:hAnsi="Aptos"/>
          <w:color w:val="1B2430"/>
          <w:sz w:val="21"/>
          <w:szCs w:val="21"/>
        </w:rPr>
        <w:t>POO</w:t>
      </w:r>
      <w:r>
        <w:rPr>
          <w:rFonts w:ascii="Aptos" w:hAnsi="Aptos"/>
          <w:color w:val="1B2430"/>
          <w:sz w:val="21"/>
          <w:szCs w:val="21"/>
        </w:rPr>
        <w:t xml:space="preserve"> </w:t>
      </w:r>
      <w:r>
        <w:rPr>
          <w:rFonts w:ascii="Aptos" w:hAnsi="Aptos"/>
          <w:color w:val="1B2430"/>
          <w:sz w:val="21"/>
          <w:szCs w:val="21"/>
        </w:rPr>
        <w:t xml:space="preserve">se refleja en entidades separadas, encapsulación de datos y servicios con operaciones específicas. </w:t>
      </w:r>
      <w:r>
        <w:rPr>
          <w:rStyle w:val="Fuerte"/>
          <w:rFonts w:ascii="Aptos" w:hAnsi="Aptos"/>
          <w:color w:val="1B2430"/>
          <w:sz w:val="21"/>
          <w:szCs w:val="21"/>
        </w:rPr>
        <w:t>ArrayList</w:t>
      </w:r>
      <w:r>
        <w:rPr>
          <w:rFonts w:ascii="Aptos" w:hAnsi="Aptos"/>
          <w:color w:val="1B2430"/>
          <w:sz w:val="21"/>
          <w:szCs w:val="21"/>
        </w:rPr>
        <w:t xml:space="preserve"> almacena los registros cargados y la selección temporal; no es la fuente durable de datos. Los </w:t>
      </w:r>
      <w:r>
        <w:rPr>
          <w:rStyle w:val="Fuerte"/>
          <w:rFonts w:ascii="Aptos" w:hAnsi="Aptos"/>
          <w:color w:val="1B2430"/>
          <w:sz w:val="21"/>
          <w:szCs w:val="21"/>
        </w:rPr>
        <w:t xml:space="preserve">archivos </w:t>
      </w:r>
      <w:r>
        <w:rPr>
          <w:rStyle w:val="CdigoHTML"/>
          <w:b/>
          <w:bCs/>
          <w:color w:val="1B2430"/>
        </w:rPr>
        <w:t>.txt</w:t>
      </w:r>
      <w:r>
        <w:rPr>
          <w:rFonts w:ascii="Aptos" w:hAnsi="Aptos"/>
          <w:color w:val="1B2430"/>
          <w:sz w:val="21"/>
          <w:szCs w:val="21"/>
        </w:rPr>
        <w:t xml:space="preserve"> guardan las filas con </w:t>
      </w:r>
      <w:r>
        <w:rPr>
          <w:rStyle w:val="CdigoHTML"/>
          <w:color w:val="1B2430"/>
        </w:rPr>
        <w:t>;</w:t>
      </w:r>
      <w:r>
        <w:rPr>
          <w:rFonts w:ascii="Aptos" w:hAnsi="Aptos"/>
          <w:color w:val="1B2430"/>
          <w:sz w:val="21"/>
          <w:szCs w:val="21"/>
        </w:rPr>
        <w:t xml:space="preserve"> y UTF-8. </w:t>
      </w:r>
      <w:r>
        <w:rPr>
          <w:rStyle w:val="Fuerte"/>
          <w:rFonts w:ascii="Aptos" w:hAnsi="Aptos"/>
          <w:color w:val="1B2430"/>
          <w:sz w:val="21"/>
          <w:szCs w:val="21"/>
        </w:rPr>
        <w:t>IntelliJ IDEA</w:t>
      </w:r>
      <w:r>
        <w:rPr>
          <w:rFonts w:ascii="Aptos" w:hAnsi="Aptos"/>
          <w:color w:val="1B2430"/>
          <w:sz w:val="21"/>
          <w:szCs w:val="21"/>
        </w:rPr>
        <w:t xml:space="preserve"> no forma parte del código ejecutable. No se emplean bibliotecas externas ni gestores de dependencias como Maven o Gradle.</w:t>
      </w:r>
    </w:p>
    <w:p w14:paraId="6841A7E9" w14:textId="77777777" w:rsidR="00E95275" w:rsidRDefault="00E95275">
      <w:pPr>
        <w:pStyle w:val="Ttulo2"/>
        <w:rPr>
          <w:rFonts w:eastAsia="Times New Roman"/>
        </w:rPr>
      </w:pPr>
      <w:bookmarkStart w:id="17" w:name="_Toc243220796"/>
      <w:r>
        <w:rPr>
          <w:rFonts w:eastAsia="Times New Roman"/>
        </w:rPr>
        <w:lastRenderedPageBreak/>
        <w:t>3.2 Arquitectura por capas</w:t>
      </w:r>
      <w:bookmarkEnd w:id="17"/>
    </w:p>
    <w:p w14:paraId="39D37601" w14:textId="77777777" w:rsidR="00E95275" w:rsidRDefault="00E95275">
      <w:pPr>
        <w:pStyle w:val="caption"/>
        <w:rPr>
          <w:rFonts w:ascii="Aptos" w:hAnsi="Aptos"/>
        </w:rPr>
      </w:pPr>
      <w:r>
        <w:rPr>
          <w:rFonts w:ascii="Aptos" w:hAnsi="Aptos"/>
        </w:rPr>
        <w:t>Figura 1. Arquitectura implementada</w:t>
      </w:r>
    </w:p>
    <w:p w14:paraId="0062CE79" w14:textId="77777777" w:rsidR="00E95275" w:rsidRDefault="00E95275">
      <w:pPr>
        <w:pStyle w:val="diagram"/>
        <w:rPr>
          <w:rFonts w:ascii="Aptos" w:hAnsi="Aptos"/>
          <w:color w:val="1B2430"/>
          <w:sz w:val="21"/>
          <w:szCs w:val="21"/>
        </w:rPr>
      </w:pPr>
      <w:r>
        <w:rPr>
          <w:rFonts w:ascii="Aptos" w:hAnsi="Aptos"/>
          <w:noProof/>
          <w:color w:val="1B2430"/>
          <w:sz w:val="21"/>
          <w:szCs w:val="21"/>
        </w:rPr>
        <w:drawing>
          <wp:inline distT="0" distB="0" distL="0" distR="0" wp14:anchorId="1C1404C1" wp14:editId="3B1C3385">
            <wp:extent cx="5778500" cy="3069828"/>
            <wp:effectExtent l="0" t="0" r="0" b="0"/>
            <wp:docPr id="1" name="Imagen 1" descr="Diagrama de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arquitectur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8500" cy="3069828"/>
                    </a:xfrm>
                    <a:prstGeom prst="rect">
                      <a:avLst/>
                    </a:prstGeom>
                    <a:noFill/>
                    <a:ln>
                      <a:noFill/>
                    </a:ln>
                  </pic:spPr>
                </pic:pic>
              </a:graphicData>
            </a:graphic>
          </wp:inline>
        </w:drawing>
      </w:r>
    </w:p>
    <w:p w14:paraId="69979DB8" w14:textId="77777777" w:rsidR="00E95275" w:rsidRDefault="00E95275">
      <w:pPr>
        <w:pStyle w:val="NormalWeb"/>
        <w:rPr>
          <w:rFonts w:ascii="Aptos" w:hAnsi="Aptos"/>
          <w:color w:val="1B2430"/>
          <w:sz w:val="21"/>
          <w:szCs w:val="21"/>
        </w:rPr>
      </w:pPr>
      <w:r>
        <w:rPr>
          <w:rStyle w:val="CdigoHTML"/>
          <w:color w:val="1B2430"/>
        </w:rPr>
        <w:t>app</w:t>
      </w:r>
      <w:r>
        <w:rPr>
          <w:rFonts w:ascii="Aptos" w:hAnsi="Aptos"/>
          <w:color w:val="1B2430"/>
          <w:sz w:val="21"/>
          <w:szCs w:val="21"/>
        </w:rPr>
        <w:t xml:space="preserve"> contiene el punto de entrada y la composición de dependencias. </w:t>
      </w:r>
      <w:r>
        <w:rPr>
          <w:rStyle w:val="CdigoHTML"/>
          <w:color w:val="1B2430"/>
        </w:rPr>
        <w:t>forms</w:t>
      </w:r>
      <w:r>
        <w:rPr>
          <w:rFonts w:ascii="Aptos" w:hAnsi="Aptos"/>
          <w:color w:val="1B2430"/>
          <w:sz w:val="21"/>
          <w:szCs w:val="21"/>
        </w:rPr>
        <w:t xml:space="preserve"> presenta la interfaz, captura eventos y muestra resultados. </w:t>
      </w:r>
      <w:r>
        <w:rPr>
          <w:rStyle w:val="CdigoHTML"/>
          <w:color w:val="1B2430"/>
        </w:rPr>
        <w:t>service</w:t>
      </w:r>
      <w:r>
        <w:rPr>
          <w:rFonts w:ascii="Aptos" w:hAnsi="Aptos"/>
          <w:color w:val="1B2430"/>
          <w:sz w:val="21"/>
          <w:szCs w:val="21"/>
        </w:rPr>
        <w:t xml:space="preserve"> concentra operaciones como validar usuarios, mantener autores y registrar préstamos. </w:t>
      </w:r>
      <w:r>
        <w:rPr>
          <w:rStyle w:val="CdigoHTML"/>
          <w:color w:val="1B2430"/>
        </w:rPr>
        <w:t>clases</w:t>
      </w:r>
      <w:r>
        <w:rPr>
          <w:rFonts w:ascii="Aptos" w:hAnsi="Aptos"/>
          <w:color w:val="1B2430"/>
          <w:sz w:val="21"/>
          <w:szCs w:val="21"/>
        </w:rPr>
        <w:t xml:space="preserve"> representa entidades. </w:t>
      </w:r>
      <w:r>
        <w:rPr>
          <w:rStyle w:val="CdigoHTML"/>
          <w:color w:val="1B2430"/>
        </w:rPr>
        <w:t>colecciones</w:t>
      </w:r>
      <w:r>
        <w:rPr>
          <w:rFonts w:ascii="Aptos" w:hAnsi="Aptos"/>
          <w:color w:val="1B2430"/>
          <w:sz w:val="21"/>
          <w:szCs w:val="21"/>
        </w:rPr>
        <w:t xml:space="preserve"> mantiene </w:t>
      </w:r>
      <w:r>
        <w:rPr>
          <w:rStyle w:val="CdigoHTML"/>
          <w:color w:val="1B2430"/>
        </w:rPr>
        <w:t>ArrayList</w:t>
      </w:r>
      <w:r>
        <w:rPr>
          <w:rFonts w:ascii="Aptos" w:hAnsi="Aptos"/>
          <w:color w:val="1B2430"/>
          <w:sz w:val="21"/>
          <w:szCs w:val="21"/>
        </w:rPr>
        <w:t xml:space="preserve"> de entidades y asigna códigos. </w:t>
      </w:r>
      <w:r>
        <w:rPr>
          <w:rStyle w:val="CdigoHTML"/>
          <w:color w:val="1B2430"/>
        </w:rPr>
        <w:t>repository</w:t>
      </w:r>
      <w:r>
        <w:rPr>
          <w:rFonts w:ascii="Aptos" w:hAnsi="Aptos"/>
          <w:color w:val="1B2430"/>
          <w:sz w:val="21"/>
          <w:szCs w:val="21"/>
        </w:rPr>
        <w:t xml:space="preserve"> </w:t>
      </w:r>
      <w:r>
        <w:rPr>
          <w:rFonts w:ascii="Aptos" w:hAnsi="Aptos"/>
          <w:color w:val="1B2430"/>
          <w:sz w:val="21"/>
          <w:szCs w:val="21"/>
        </w:rPr>
        <w:t xml:space="preserve">convierte objetos a líneas, lee y escribe archivos, y coordina cambios relacionados. </w:t>
      </w:r>
      <w:r>
        <w:rPr>
          <w:rStyle w:val="CdigoHTML"/>
          <w:color w:val="1B2430"/>
        </w:rPr>
        <w:t>util</w:t>
      </w:r>
      <w:r>
        <w:rPr>
          <w:rFonts w:ascii="Aptos" w:hAnsi="Aptos"/>
          <w:color w:val="1B2430"/>
          <w:sz w:val="21"/>
          <w:szCs w:val="21"/>
        </w:rPr>
        <w:t xml:space="preserve"> reúne rutas, generación de códigos y selección temporal. La dirección más común de llamadas es </w:t>
      </w:r>
      <w:r>
        <w:rPr>
          <w:rStyle w:val="CdigoHTML"/>
          <w:color w:val="1B2430"/>
        </w:rPr>
        <w:t>forms → service → colecciones → repository</w:t>
      </w:r>
      <w:r>
        <w:rPr>
          <w:rFonts w:ascii="Aptos" w:hAnsi="Aptos"/>
          <w:color w:val="1B2430"/>
          <w:sz w:val="21"/>
          <w:szCs w:val="21"/>
        </w:rPr>
        <w:t xml:space="preserve">; </w:t>
      </w:r>
      <w:r>
        <w:rPr>
          <w:rStyle w:val="CdigoHTML"/>
          <w:color w:val="1B2430"/>
        </w:rPr>
        <w:t>BibliotecaContexto</w:t>
      </w:r>
      <w:r>
        <w:rPr>
          <w:rFonts w:ascii="Aptos" w:hAnsi="Aptos"/>
          <w:color w:val="1B2430"/>
          <w:sz w:val="21"/>
          <w:szCs w:val="21"/>
        </w:rPr>
        <w:t xml:space="preserve"> crea y comparte las instancias. Hay colaboración entre servicios, por ejemplo </w:t>
      </w:r>
      <w:r>
        <w:rPr>
          <w:rStyle w:val="CdigoHTML"/>
          <w:color w:val="1B2430"/>
        </w:rPr>
        <w:t>LibroService → AutorService</w:t>
      </w:r>
      <w:r>
        <w:rPr>
          <w:rFonts w:ascii="Aptos" w:hAnsi="Aptos"/>
          <w:color w:val="1B2430"/>
          <w:sz w:val="21"/>
          <w:szCs w:val="21"/>
        </w:rPr>
        <w:t>.</w:t>
      </w:r>
    </w:p>
    <w:p w14:paraId="788A8AA9" w14:textId="77777777" w:rsidR="00E95275" w:rsidRDefault="00E95275">
      <w:pPr>
        <w:pStyle w:val="caption"/>
        <w:rPr>
          <w:rFonts w:ascii="Aptos" w:hAnsi="Aptos"/>
        </w:rPr>
      </w:pPr>
      <w:r>
        <w:rPr>
          <w:rFonts w:ascii="Aptos" w:hAnsi="Aptos"/>
        </w:rPr>
        <w:t>Tabla 8. Capas y responsabilidades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49CF3578"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5F6766B"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Capa / paquete</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B29DEFC"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Responsabilidad</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05C239D"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Clases principales</w:t>
            </w:r>
          </w:p>
        </w:tc>
      </w:tr>
      <w:tr w:rsidR="00000000" w14:paraId="5B2E3B53"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D432AF7" w14:textId="77777777" w:rsidR="00E95275" w:rsidRDefault="00E95275" w:rsidP="00AB79AF">
            <w:pPr>
              <w:rPr>
                <w:rFonts w:ascii="Aptos" w:eastAsia="Times New Roman" w:hAnsi="Aptos"/>
                <w:color w:val="1B2430"/>
                <w:sz w:val="17"/>
                <w:szCs w:val="17"/>
              </w:rPr>
            </w:pPr>
            <w:r>
              <w:rPr>
                <w:rStyle w:val="CdigoHTML"/>
                <w:color w:val="1B2430"/>
              </w:rPr>
              <w:t>app</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4D40E9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Arranque y composición de dependencias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63F7311" w14:textId="77777777" w:rsidR="00E95275" w:rsidRDefault="00E95275" w:rsidP="00AB79AF">
            <w:pPr>
              <w:rPr>
                <w:rFonts w:ascii="Aptos" w:eastAsia="Times New Roman" w:hAnsi="Aptos"/>
                <w:color w:val="1B2430"/>
                <w:sz w:val="17"/>
                <w:szCs w:val="17"/>
              </w:rPr>
            </w:pPr>
            <w:r>
              <w:rPr>
                <w:rStyle w:val="CdigoHTML"/>
                <w:color w:val="1B2430"/>
              </w:rPr>
              <w:t>Main</w:t>
            </w:r>
            <w:r>
              <w:rPr>
                <w:rFonts w:ascii="Aptos" w:eastAsia="Times New Roman" w:hAnsi="Aptos"/>
                <w:color w:val="1B2430"/>
                <w:sz w:val="17"/>
                <w:szCs w:val="17"/>
              </w:rPr>
              <w:t xml:space="preserve">, </w:t>
            </w:r>
            <w:r>
              <w:rPr>
                <w:rStyle w:val="CdigoHTML"/>
                <w:color w:val="1B2430"/>
              </w:rPr>
              <w:t>BibliotecaContexto</w:t>
            </w:r>
          </w:p>
        </w:tc>
      </w:tr>
      <w:tr w:rsidR="00000000" w14:paraId="19A45A85"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7A6CB6D" w14:textId="77777777" w:rsidR="00E95275" w:rsidRDefault="00E95275" w:rsidP="00AB79AF">
            <w:pPr>
              <w:rPr>
                <w:rFonts w:ascii="Aptos" w:eastAsia="Times New Roman" w:hAnsi="Aptos"/>
                <w:color w:val="1B2430"/>
                <w:sz w:val="17"/>
                <w:szCs w:val="17"/>
              </w:rPr>
            </w:pPr>
            <w:r>
              <w:rPr>
                <w:rStyle w:val="CdigoHTML"/>
                <w:color w:val="1B2430"/>
              </w:rPr>
              <w:t>forms</w:t>
            </w:r>
            <w:r>
              <w:rPr>
                <w:rFonts w:ascii="Aptos" w:eastAsia="Times New Roman" w:hAnsi="Aptos"/>
                <w:color w:val="1B2430"/>
                <w:sz w:val="17"/>
                <w:szCs w:val="17"/>
              </w:rPr>
              <w:t xml:space="preserve"> (presentación)</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4D6DA2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Ventanas, eventos, conversión de texto a tipos y mensajes al operador</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17B1367" w14:textId="77777777" w:rsidR="00E95275" w:rsidRDefault="00E95275" w:rsidP="00AB79AF">
            <w:pPr>
              <w:rPr>
                <w:rFonts w:ascii="Aptos" w:eastAsia="Times New Roman" w:hAnsi="Aptos"/>
                <w:color w:val="1B2430"/>
                <w:sz w:val="17"/>
                <w:szCs w:val="17"/>
              </w:rPr>
            </w:pPr>
            <w:r>
              <w:rPr>
                <w:rStyle w:val="CdigoHTML"/>
                <w:color w:val="1B2430"/>
              </w:rPr>
              <w:t>frmPrincipal</w:t>
            </w:r>
            <w:r>
              <w:rPr>
                <w:rFonts w:ascii="Aptos" w:eastAsia="Times New Roman" w:hAnsi="Aptos"/>
                <w:color w:val="1B2430"/>
                <w:sz w:val="17"/>
                <w:szCs w:val="17"/>
              </w:rPr>
              <w:t xml:space="preserve">, </w:t>
            </w:r>
            <w:r>
              <w:rPr>
                <w:rStyle w:val="CdigoHTML"/>
                <w:color w:val="1B2430"/>
              </w:rPr>
              <w:t>frmUsuario</w:t>
            </w:r>
            <w:r>
              <w:rPr>
                <w:rFonts w:ascii="Aptos" w:eastAsia="Times New Roman" w:hAnsi="Aptos"/>
                <w:color w:val="1B2430"/>
                <w:sz w:val="17"/>
                <w:szCs w:val="17"/>
              </w:rPr>
              <w:t xml:space="preserve">, </w:t>
            </w:r>
            <w:r>
              <w:rPr>
                <w:rStyle w:val="CdigoHTML"/>
                <w:color w:val="1B2430"/>
              </w:rPr>
              <w:t>frmCategoria</w:t>
            </w:r>
            <w:r>
              <w:rPr>
                <w:rFonts w:ascii="Aptos" w:eastAsia="Times New Roman" w:hAnsi="Aptos"/>
                <w:color w:val="1B2430"/>
                <w:sz w:val="17"/>
                <w:szCs w:val="17"/>
              </w:rPr>
              <w:t xml:space="preserve">, </w:t>
            </w:r>
            <w:r>
              <w:rPr>
                <w:rStyle w:val="CdigoHTML"/>
                <w:color w:val="1B2430"/>
              </w:rPr>
              <w:t>frmAutor</w:t>
            </w:r>
            <w:r>
              <w:rPr>
                <w:rFonts w:ascii="Aptos" w:eastAsia="Times New Roman" w:hAnsi="Aptos"/>
                <w:color w:val="1B2430"/>
                <w:sz w:val="17"/>
                <w:szCs w:val="17"/>
              </w:rPr>
              <w:t xml:space="preserve">, </w:t>
            </w:r>
            <w:r>
              <w:rPr>
                <w:rStyle w:val="CdigoHTML"/>
                <w:color w:val="1B2430"/>
              </w:rPr>
              <w:t>frmLibro</w:t>
            </w:r>
            <w:r>
              <w:rPr>
                <w:rFonts w:ascii="Aptos" w:eastAsia="Times New Roman" w:hAnsi="Aptos"/>
                <w:color w:val="1B2430"/>
                <w:sz w:val="17"/>
                <w:szCs w:val="17"/>
              </w:rPr>
              <w:t xml:space="preserve">, </w:t>
            </w:r>
            <w:r>
              <w:rPr>
                <w:rStyle w:val="CdigoHTML"/>
                <w:color w:val="1B2430"/>
              </w:rPr>
              <w:t>frmListaPrestamo</w:t>
            </w:r>
            <w:r>
              <w:rPr>
                <w:rFonts w:ascii="Aptos" w:eastAsia="Times New Roman" w:hAnsi="Aptos"/>
                <w:color w:val="1B2430"/>
                <w:sz w:val="17"/>
                <w:szCs w:val="17"/>
              </w:rPr>
              <w:t xml:space="preserve">, </w:t>
            </w:r>
            <w:r>
              <w:rPr>
                <w:rStyle w:val="CdigoHTML"/>
                <w:color w:val="1B2430"/>
              </w:rPr>
              <w:t>frmBoleta</w:t>
            </w:r>
            <w:r>
              <w:rPr>
                <w:rFonts w:ascii="Aptos" w:eastAsia="Times New Roman" w:hAnsi="Aptos"/>
                <w:color w:val="1B2430"/>
                <w:sz w:val="17"/>
                <w:szCs w:val="17"/>
              </w:rPr>
              <w:t xml:space="preserve">, </w:t>
            </w:r>
            <w:r>
              <w:rPr>
                <w:rStyle w:val="CdigoHTML"/>
                <w:color w:val="1B2430"/>
              </w:rPr>
              <w:t>TarjetasLibro</w:t>
            </w:r>
            <w:r>
              <w:rPr>
                <w:rFonts w:ascii="Aptos" w:eastAsia="Times New Roman" w:hAnsi="Aptos"/>
                <w:color w:val="1B2430"/>
                <w:sz w:val="17"/>
                <w:szCs w:val="17"/>
              </w:rPr>
              <w:t xml:space="preserve">, </w:t>
            </w:r>
            <w:r>
              <w:rPr>
                <w:rStyle w:val="CdigoHTML"/>
                <w:color w:val="1B2430"/>
              </w:rPr>
              <w:t>ImagenRenderer</w:t>
            </w:r>
          </w:p>
        </w:tc>
      </w:tr>
      <w:tr w:rsidR="00000000" w14:paraId="15B10EFA"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1315CC8" w14:textId="77777777" w:rsidR="00E95275" w:rsidRDefault="00E95275" w:rsidP="00AB79AF">
            <w:pPr>
              <w:rPr>
                <w:rFonts w:ascii="Aptos" w:eastAsia="Times New Roman" w:hAnsi="Aptos"/>
                <w:color w:val="1B2430"/>
                <w:sz w:val="17"/>
                <w:szCs w:val="17"/>
              </w:rPr>
            </w:pPr>
            <w:r>
              <w:rPr>
                <w:rStyle w:val="CdigoHTML"/>
                <w:color w:val="1B2430"/>
              </w:rPr>
              <w:t>service</w:t>
            </w:r>
            <w:r>
              <w:rPr>
                <w:rFonts w:ascii="Aptos" w:eastAsia="Times New Roman" w:hAnsi="Aptos"/>
                <w:color w:val="1B2430"/>
                <w:sz w:val="17"/>
                <w:szCs w:val="17"/>
              </w:rPr>
              <w:t xml:space="preserve"> (aplicación)</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DC154E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Reglas de negocio, validaciones y coordinación de guardado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CE2D924" w14:textId="77777777" w:rsidR="00E95275" w:rsidRDefault="00E95275" w:rsidP="00AB79AF">
            <w:pPr>
              <w:rPr>
                <w:rFonts w:ascii="Aptos" w:eastAsia="Times New Roman" w:hAnsi="Aptos"/>
                <w:color w:val="1B2430"/>
                <w:sz w:val="17"/>
                <w:szCs w:val="17"/>
              </w:rPr>
            </w:pPr>
            <w:r>
              <w:rPr>
                <w:rStyle w:val="CdigoHTML"/>
                <w:color w:val="1B2430"/>
              </w:rPr>
              <w:t>UsuarioService</w:t>
            </w:r>
            <w:r>
              <w:rPr>
                <w:rFonts w:ascii="Aptos" w:eastAsia="Times New Roman" w:hAnsi="Aptos"/>
                <w:color w:val="1B2430"/>
                <w:sz w:val="17"/>
                <w:szCs w:val="17"/>
              </w:rPr>
              <w:t xml:space="preserve">, </w:t>
            </w:r>
            <w:r>
              <w:rPr>
                <w:rStyle w:val="CdigoHTML"/>
                <w:color w:val="1B2430"/>
              </w:rPr>
              <w:t>CategoriaService</w:t>
            </w:r>
            <w:r>
              <w:rPr>
                <w:rFonts w:ascii="Aptos" w:eastAsia="Times New Roman" w:hAnsi="Aptos"/>
                <w:color w:val="1B2430"/>
                <w:sz w:val="17"/>
                <w:szCs w:val="17"/>
              </w:rPr>
              <w:t xml:space="preserve">, </w:t>
            </w:r>
            <w:r>
              <w:rPr>
                <w:rStyle w:val="CdigoHTML"/>
                <w:color w:val="1B2430"/>
              </w:rPr>
              <w:t>AutorService</w:t>
            </w:r>
            <w:r>
              <w:rPr>
                <w:rFonts w:ascii="Aptos" w:eastAsia="Times New Roman" w:hAnsi="Aptos"/>
                <w:color w:val="1B2430"/>
                <w:sz w:val="17"/>
                <w:szCs w:val="17"/>
              </w:rPr>
              <w:t xml:space="preserve">, </w:t>
            </w:r>
            <w:r>
              <w:rPr>
                <w:rStyle w:val="CdigoHTML"/>
                <w:color w:val="1B2430"/>
              </w:rPr>
              <w:t>LibroService</w:t>
            </w:r>
            <w:r>
              <w:rPr>
                <w:rFonts w:ascii="Aptos" w:eastAsia="Times New Roman" w:hAnsi="Aptos"/>
                <w:color w:val="1B2430"/>
                <w:sz w:val="17"/>
                <w:szCs w:val="17"/>
              </w:rPr>
              <w:t xml:space="preserve">, </w:t>
            </w:r>
            <w:r>
              <w:rPr>
                <w:rStyle w:val="CdigoHTML"/>
                <w:color w:val="1B2430"/>
              </w:rPr>
              <w:t>PrestamoService</w:t>
            </w:r>
            <w:r>
              <w:rPr>
                <w:rFonts w:ascii="Aptos" w:eastAsia="Times New Roman" w:hAnsi="Aptos"/>
                <w:color w:val="1B2430"/>
                <w:sz w:val="17"/>
                <w:szCs w:val="17"/>
              </w:rPr>
              <w:t xml:space="preserve">, </w:t>
            </w:r>
            <w:r>
              <w:rPr>
                <w:rStyle w:val="CdigoHTML"/>
                <w:color w:val="1B2430"/>
              </w:rPr>
              <w:t>PortadaService</w:t>
            </w:r>
          </w:p>
        </w:tc>
      </w:tr>
      <w:tr w:rsidR="00000000" w14:paraId="5A519833"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4983894" w14:textId="77777777" w:rsidR="00E95275" w:rsidRDefault="00E95275" w:rsidP="00AB79AF">
            <w:pPr>
              <w:rPr>
                <w:rFonts w:ascii="Aptos" w:eastAsia="Times New Roman" w:hAnsi="Aptos"/>
                <w:color w:val="1B2430"/>
                <w:sz w:val="17"/>
                <w:szCs w:val="17"/>
              </w:rPr>
            </w:pPr>
            <w:r>
              <w:rPr>
                <w:rStyle w:val="CdigoHTML"/>
                <w:color w:val="1B2430"/>
              </w:rPr>
              <w:t>colecciones</w:t>
            </w:r>
            <w:r>
              <w:rPr>
                <w:rFonts w:ascii="Aptos" w:eastAsia="Times New Roman" w:hAnsi="Aptos"/>
                <w:color w:val="1B2430"/>
                <w:sz w:val="17"/>
                <w:szCs w:val="17"/>
              </w:rPr>
              <w:t xml:space="preserve"> (estado)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EBF629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Listas </w:t>
            </w:r>
            <w:r>
              <w:rPr>
                <w:rStyle w:val="CdigoHTML"/>
                <w:color w:val="1B2430"/>
              </w:rPr>
              <w:t>ArrayList</w:t>
            </w:r>
            <w:r>
              <w:rPr>
                <w:rFonts w:ascii="Aptos" w:eastAsia="Times New Roman" w:hAnsi="Aptos"/>
                <w:color w:val="1B2430"/>
                <w:sz w:val="17"/>
                <w:szCs w:val="17"/>
              </w:rPr>
              <w:t>, búsqueda, asignación de códigos y datos iniciales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F3689CF" w14:textId="77777777" w:rsidR="00E95275" w:rsidRDefault="00E95275" w:rsidP="00AB79AF">
            <w:pPr>
              <w:rPr>
                <w:rFonts w:ascii="Aptos" w:eastAsia="Times New Roman" w:hAnsi="Aptos"/>
                <w:color w:val="1B2430"/>
                <w:sz w:val="17"/>
                <w:szCs w:val="17"/>
              </w:rPr>
            </w:pPr>
            <w:r>
              <w:rPr>
                <w:rStyle w:val="CdigoHTML"/>
                <w:color w:val="1B2430"/>
              </w:rPr>
              <w:t>DatosUsuario</w:t>
            </w:r>
            <w:r>
              <w:rPr>
                <w:rFonts w:ascii="Aptos" w:eastAsia="Times New Roman" w:hAnsi="Aptos"/>
                <w:color w:val="1B2430"/>
                <w:sz w:val="17"/>
                <w:szCs w:val="17"/>
              </w:rPr>
              <w:t xml:space="preserve">, </w:t>
            </w:r>
            <w:r>
              <w:rPr>
                <w:rStyle w:val="CdigoHTML"/>
                <w:color w:val="1B2430"/>
              </w:rPr>
              <w:t>DatosCategoria</w:t>
            </w:r>
            <w:r>
              <w:rPr>
                <w:rFonts w:ascii="Aptos" w:eastAsia="Times New Roman" w:hAnsi="Aptos"/>
                <w:color w:val="1B2430"/>
                <w:sz w:val="17"/>
                <w:szCs w:val="17"/>
              </w:rPr>
              <w:t xml:space="preserve">, </w:t>
            </w:r>
            <w:r>
              <w:rPr>
                <w:rStyle w:val="CdigoHTML"/>
                <w:color w:val="1B2430"/>
              </w:rPr>
              <w:t>DatosAutor</w:t>
            </w:r>
            <w:r>
              <w:rPr>
                <w:rFonts w:ascii="Aptos" w:eastAsia="Times New Roman" w:hAnsi="Aptos"/>
                <w:color w:val="1B2430"/>
                <w:sz w:val="17"/>
                <w:szCs w:val="17"/>
              </w:rPr>
              <w:t xml:space="preserve">, </w:t>
            </w:r>
            <w:r>
              <w:rPr>
                <w:rStyle w:val="CdigoHTML"/>
                <w:color w:val="1B2430"/>
              </w:rPr>
              <w:t>DatosLibro</w:t>
            </w:r>
            <w:r>
              <w:rPr>
                <w:rFonts w:ascii="Aptos" w:eastAsia="Times New Roman" w:hAnsi="Aptos"/>
                <w:color w:val="1B2430"/>
                <w:sz w:val="17"/>
                <w:szCs w:val="17"/>
              </w:rPr>
              <w:t xml:space="preserve">, </w:t>
            </w:r>
            <w:r>
              <w:rPr>
                <w:rStyle w:val="CdigoHTML"/>
                <w:color w:val="1B2430"/>
              </w:rPr>
              <w:t>DatosPrestamo</w:t>
            </w:r>
            <w:r>
              <w:rPr>
                <w:rFonts w:ascii="Aptos" w:eastAsia="Times New Roman" w:hAnsi="Aptos"/>
                <w:color w:val="1B2430"/>
                <w:sz w:val="17"/>
                <w:szCs w:val="17"/>
              </w:rPr>
              <w:t xml:space="preserve">, </w:t>
            </w:r>
            <w:r>
              <w:rPr>
                <w:rStyle w:val="CdigoHTML"/>
                <w:color w:val="1B2430"/>
              </w:rPr>
              <w:t>DatosDetallePrestamo</w:t>
            </w:r>
          </w:p>
        </w:tc>
      </w:tr>
      <w:tr w:rsidR="00000000" w14:paraId="14F6549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748B9BE" w14:textId="77777777" w:rsidR="00E95275" w:rsidRDefault="00E95275" w:rsidP="00AB79AF">
            <w:pPr>
              <w:rPr>
                <w:rFonts w:ascii="Aptos" w:eastAsia="Times New Roman" w:hAnsi="Aptos"/>
                <w:color w:val="1B2430"/>
                <w:sz w:val="17"/>
                <w:szCs w:val="17"/>
              </w:rPr>
            </w:pPr>
            <w:r>
              <w:rPr>
                <w:rStyle w:val="CdigoHTML"/>
                <w:color w:val="1B2430"/>
              </w:rPr>
              <w:lastRenderedPageBreak/>
              <w:t>clases</w:t>
            </w:r>
            <w:r>
              <w:rPr>
                <w:rFonts w:ascii="Aptos" w:eastAsia="Times New Roman" w:hAnsi="Aptos"/>
                <w:color w:val="1B2430"/>
                <w:sz w:val="17"/>
                <w:szCs w:val="17"/>
              </w:rPr>
              <w:t xml:space="preserve"> (dominio)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C0A600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Entidades con atributos y accesores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511BFC3" w14:textId="77777777" w:rsidR="00E95275" w:rsidRDefault="00E95275" w:rsidP="00AB79AF">
            <w:pPr>
              <w:rPr>
                <w:rFonts w:ascii="Aptos" w:eastAsia="Times New Roman" w:hAnsi="Aptos"/>
                <w:color w:val="1B2430"/>
                <w:sz w:val="17"/>
                <w:szCs w:val="17"/>
              </w:rPr>
            </w:pPr>
            <w:r>
              <w:rPr>
                <w:rStyle w:val="CdigoHTML"/>
                <w:color w:val="1B2430"/>
              </w:rPr>
              <w:t>Usuario</w:t>
            </w:r>
            <w:r>
              <w:rPr>
                <w:rFonts w:ascii="Aptos" w:eastAsia="Times New Roman" w:hAnsi="Aptos"/>
                <w:color w:val="1B2430"/>
                <w:sz w:val="17"/>
                <w:szCs w:val="17"/>
              </w:rPr>
              <w:t xml:space="preserve">, </w:t>
            </w:r>
            <w:r>
              <w:rPr>
                <w:rStyle w:val="CdigoHTML"/>
                <w:color w:val="1B2430"/>
              </w:rPr>
              <w:t>Categoria</w:t>
            </w:r>
            <w:r>
              <w:rPr>
                <w:rFonts w:ascii="Aptos" w:eastAsia="Times New Roman" w:hAnsi="Aptos"/>
                <w:color w:val="1B2430"/>
                <w:sz w:val="17"/>
                <w:szCs w:val="17"/>
              </w:rPr>
              <w:t xml:space="preserve">, </w:t>
            </w:r>
            <w:r>
              <w:rPr>
                <w:rStyle w:val="CdigoHTML"/>
                <w:color w:val="1B2430"/>
              </w:rPr>
              <w:t>Autor</w:t>
            </w:r>
            <w:r>
              <w:rPr>
                <w:rFonts w:ascii="Aptos" w:eastAsia="Times New Roman" w:hAnsi="Aptos"/>
                <w:color w:val="1B2430"/>
                <w:sz w:val="17"/>
                <w:szCs w:val="17"/>
              </w:rPr>
              <w:t xml:space="preserve">, </w:t>
            </w:r>
            <w:r>
              <w:rPr>
                <w:rStyle w:val="CdigoHTML"/>
                <w:color w:val="1B2430"/>
              </w:rPr>
              <w:t>Libro</w:t>
            </w:r>
            <w:r>
              <w:rPr>
                <w:rFonts w:ascii="Aptos" w:eastAsia="Times New Roman" w:hAnsi="Aptos"/>
                <w:color w:val="1B2430"/>
                <w:sz w:val="17"/>
                <w:szCs w:val="17"/>
              </w:rPr>
              <w:t xml:space="preserve">, </w:t>
            </w:r>
            <w:r>
              <w:rPr>
                <w:rStyle w:val="CdigoHTML"/>
                <w:color w:val="1B2430"/>
              </w:rPr>
              <w:t>LibroAutor</w:t>
            </w:r>
            <w:r>
              <w:rPr>
                <w:rFonts w:ascii="Aptos" w:eastAsia="Times New Roman" w:hAnsi="Aptos"/>
                <w:color w:val="1B2430"/>
                <w:sz w:val="17"/>
                <w:szCs w:val="17"/>
              </w:rPr>
              <w:t xml:space="preserve">, </w:t>
            </w:r>
            <w:r>
              <w:rPr>
                <w:rStyle w:val="CdigoHTML"/>
                <w:color w:val="1B2430"/>
              </w:rPr>
              <w:t>Prestamo</w:t>
            </w:r>
            <w:r>
              <w:rPr>
                <w:rFonts w:ascii="Aptos" w:eastAsia="Times New Roman" w:hAnsi="Aptos"/>
                <w:color w:val="1B2430"/>
                <w:sz w:val="17"/>
                <w:szCs w:val="17"/>
              </w:rPr>
              <w:t xml:space="preserve">, </w:t>
            </w:r>
            <w:r>
              <w:rPr>
                <w:rStyle w:val="CdigoHTML"/>
                <w:color w:val="1B2430"/>
              </w:rPr>
              <w:t>DetallePrestamo</w:t>
            </w:r>
          </w:p>
        </w:tc>
      </w:tr>
      <w:tr w:rsidR="00000000" w14:paraId="51EF8AA8"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916DF0B" w14:textId="77777777" w:rsidR="00E95275" w:rsidRDefault="00E95275" w:rsidP="00AB79AF">
            <w:pPr>
              <w:rPr>
                <w:rFonts w:ascii="Aptos" w:eastAsia="Times New Roman" w:hAnsi="Aptos"/>
                <w:color w:val="1B2430"/>
                <w:sz w:val="17"/>
                <w:szCs w:val="17"/>
              </w:rPr>
            </w:pPr>
            <w:r>
              <w:rPr>
                <w:rStyle w:val="CdigoHTML"/>
                <w:color w:val="1B2430"/>
              </w:rPr>
              <w:t>repository</w:t>
            </w:r>
            <w:r>
              <w:rPr>
                <w:rFonts w:ascii="Aptos" w:eastAsia="Times New Roman" w:hAnsi="Aptos"/>
                <w:color w:val="1B2430"/>
                <w:sz w:val="17"/>
                <w:szCs w:val="17"/>
              </w:rPr>
              <w:t xml:space="preserve"> (persistencia)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D7794D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Contrato, lectura y escritura de líneas, formatos y transacciones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F94FE60" w14:textId="77777777" w:rsidR="00E95275" w:rsidRDefault="00E95275" w:rsidP="00AB79AF">
            <w:pPr>
              <w:rPr>
                <w:rFonts w:ascii="Aptos" w:eastAsia="Times New Roman" w:hAnsi="Aptos"/>
                <w:color w:val="1B2430"/>
                <w:sz w:val="17"/>
                <w:szCs w:val="17"/>
              </w:rPr>
            </w:pPr>
            <w:r>
              <w:rPr>
                <w:rStyle w:val="CdigoHTML"/>
                <w:color w:val="1B2430"/>
              </w:rPr>
              <w:t>Repositorio&lt;​T&gt;​</w:t>
            </w:r>
            <w:r>
              <w:rPr>
                <w:rFonts w:ascii="Aptos" w:eastAsia="Times New Roman" w:hAnsi="Aptos"/>
                <w:color w:val="1B2430"/>
                <w:sz w:val="17"/>
                <w:szCs w:val="17"/>
              </w:rPr>
              <w:t xml:space="preserve">, </w:t>
            </w:r>
            <w:r>
              <w:rPr>
                <w:rStyle w:val="CdigoHTML"/>
                <w:color w:val="1B2430"/>
              </w:rPr>
              <w:t>ArchivoTextoRepository&lt;​T&gt;​</w:t>
            </w:r>
            <w:r>
              <w:rPr>
                <w:rFonts w:ascii="Aptos" w:eastAsia="Times New Roman" w:hAnsi="Aptos"/>
                <w:color w:val="1B2430"/>
                <w:sz w:val="17"/>
                <w:szCs w:val="17"/>
              </w:rPr>
              <w:t xml:space="preserve">, </w:t>
            </w:r>
            <w:r>
              <w:rPr>
                <w:rStyle w:val="CdigoHTML"/>
                <w:color w:val="1B2430"/>
              </w:rPr>
              <w:t>Formatos</w:t>
            </w:r>
            <w:r>
              <w:rPr>
                <w:rFonts w:ascii="Aptos" w:eastAsia="Times New Roman" w:hAnsi="Aptos"/>
                <w:color w:val="1B2430"/>
                <w:sz w:val="17"/>
                <w:szCs w:val="17"/>
              </w:rPr>
              <w:t xml:space="preserve">, </w:t>
            </w:r>
            <w:r>
              <w:rPr>
                <w:rStyle w:val="CdigoHTML"/>
                <w:color w:val="1B2430"/>
              </w:rPr>
              <w:t>TransaccionArchivos</w:t>
            </w:r>
          </w:p>
        </w:tc>
      </w:tr>
      <w:tr w:rsidR="00000000" w14:paraId="7B71B415"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DA72A71" w14:textId="77777777" w:rsidR="00E95275" w:rsidRDefault="00E95275" w:rsidP="00AB79AF">
            <w:pPr>
              <w:rPr>
                <w:rFonts w:ascii="Aptos" w:eastAsia="Times New Roman" w:hAnsi="Aptos"/>
                <w:color w:val="1B2430"/>
                <w:sz w:val="17"/>
                <w:szCs w:val="17"/>
              </w:rPr>
            </w:pPr>
            <w:r>
              <w:rPr>
                <w:rStyle w:val="CdigoHTML"/>
                <w:color w:val="1B2430"/>
              </w:rPr>
              <w:t>util</w:t>
            </w:r>
            <w:r>
              <w:rPr>
                <w:rFonts w:ascii="Aptos" w:eastAsia="Times New Roman" w:hAnsi="Aptos"/>
                <w:color w:val="1B2430"/>
                <w:sz w:val="17"/>
                <w:szCs w:val="17"/>
              </w:rPr>
              <w:t xml:space="preserve"> (soporte)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11421F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Rutas, códigos, selección temporal y constantes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C67F6BE" w14:textId="77777777" w:rsidR="00E95275" w:rsidRDefault="00E95275" w:rsidP="00AB79AF">
            <w:pPr>
              <w:rPr>
                <w:rFonts w:ascii="Aptos" w:eastAsia="Times New Roman" w:hAnsi="Aptos"/>
                <w:color w:val="1B2430"/>
                <w:sz w:val="17"/>
                <w:szCs w:val="17"/>
              </w:rPr>
            </w:pPr>
            <w:r>
              <w:rPr>
                <w:rStyle w:val="CdigoHTML"/>
                <w:color w:val="1B2430"/>
              </w:rPr>
              <w:t>Rutas</w:t>
            </w:r>
            <w:r>
              <w:rPr>
                <w:rFonts w:ascii="Aptos" w:eastAsia="Times New Roman" w:hAnsi="Aptos"/>
                <w:color w:val="1B2430"/>
                <w:sz w:val="17"/>
                <w:szCs w:val="17"/>
              </w:rPr>
              <w:t xml:space="preserve">, </w:t>
            </w:r>
            <w:r>
              <w:rPr>
                <w:rStyle w:val="CdigoHTML"/>
                <w:color w:val="1B2430"/>
              </w:rPr>
              <w:t>Codigos</w:t>
            </w:r>
            <w:r>
              <w:rPr>
                <w:rFonts w:ascii="Aptos" w:eastAsia="Times New Roman" w:hAnsi="Aptos"/>
                <w:color w:val="1B2430"/>
                <w:sz w:val="17"/>
                <w:szCs w:val="17"/>
              </w:rPr>
              <w:t xml:space="preserve">, </w:t>
            </w:r>
            <w:r>
              <w:rPr>
                <w:rStyle w:val="CdigoHTML"/>
                <w:color w:val="1B2430"/>
              </w:rPr>
              <w:t>DatosLibroDetalle</w:t>
            </w:r>
            <w:r>
              <w:rPr>
                <w:rFonts w:ascii="Aptos" w:eastAsia="Times New Roman" w:hAnsi="Aptos"/>
                <w:color w:val="1B2430"/>
                <w:sz w:val="17"/>
                <w:szCs w:val="17"/>
              </w:rPr>
              <w:t xml:space="preserve">, </w:t>
            </w:r>
            <w:r>
              <w:rPr>
                <w:rStyle w:val="CdigoHTML"/>
                <w:color w:val="1B2430"/>
              </w:rPr>
              <w:t>DetalleLibro</w:t>
            </w:r>
            <w:r>
              <w:rPr>
                <w:rFonts w:ascii="Aptos" w:eastAsia="Times New Roman" w:hAnsi="Aptos"/>
                <w:color w:val="1B2430"/>
                <w:sz w:val="17"/>
                <w:szCs w:val="17"/>
              </w:rPr>
              <w:t xml:space="preserve">, </w:t>
            </w:r>
            <w:r>
              <w:rPr>
                <w:rStyle w:val="CdigoHTML"/>
                <w:color w:val="1B2430"/>
              </w:rPr>
              <w:t>Constante</w:t>
            </w:r>
          </w:p>
        </w:tc>
      </w:tr>
    </w:tbl>
    <w:p w14:paraId="54167A65" w14:textId="77777777" w:rsidR="00E95275" w:rsidRDefault="00E95275">
      <w:pPr>
        <w:pStyle w:val="NormalWeb"/>
        <w:rPr>
          <w:rFonts w:ascii="Aptos" w:hAnsi="Aptos"/>
          <w:color w:val="1B2430"/>
          <w:sz w:val="21"/>
          <w:szCs w:val="21"/>
        </w:rPr>
      </w:pPr>
      <w:r>
        <w:rPr>
          <w:rFonts w:ascii="Aptos" w:hAnsi="Aptos"/>
          <w:color w:val="1B2430"/>
          <w:sz w:val="21"/>
          <w:szCs w:val="21"/>
        </w:rPr>
        <w:t>La separación no es absoluta: algunos formularios conservan conversiones y lógica de presentación (</w:t>
      </w:r>
      <w:r>
        <w:rPr>
          <w:rStyle w:val="CdigoHTML"/>
          <w:color w:val="1B2430"/>
        </w:rPr>
        <w:t>frmLibro</w:t>
      </w:r>
      <w:r>
        <w:rPr>
          <w:rFonts w:ascii="Aptos" w:hAnsi="Aptos"/>
          <w:color w:val="1B2430"/>
          <w:sz w:val="21"/>
          <w:szCs w:val="21"/>
        </w:rPr>
        <w:t xml:space="preserve"> y </w:t>
      </w:r>
      <w:r>
        <w:rPr>
          <w:rStyle w:val="CdigoHTML"/>
          <w:color w:val="1B2430"/>
        </w:rPr>
        <w:t>frmCategoria</w:t>
      </w:r>
      <w:r>
        <w:rPr>
          <w:rFonts w:ascii="Aptos" w:hAnsi="Aptos"/>
          <w:color w:val="1B2430"/>
          <w:sz w:val="21"/>
          <w:szCs w:val="21"/>
        </w:rPr>
        <w:t xml:space="preserve"> llaman directamente a métodos que devuelven mensajes de texto); </w:t>
      </w:r>
      <w:r>
        <w:rPr>
          <w:rStyle w:val="CdigoHTML"/>
          <w:color w:val="1B2430"/>
        </w:rPr>
        <w:t>DatosAutor</w:t>
      </w:r>
      <w:r>
        <w:rPr>
          <w:rFonts w:ascii="Aptos" w:hAnsi="Aptos"/>
          <w:color w:val="1B2430"/>
          <w:sz w:val="21"/>
          <w:szCs w:val="21"/>
        </w:rPr>
        <w:t xml:space="preserve"> resuelve vínculos históricos al cargar, y </w:t>
      </w:r>
      <w:r>
        <w:rPr>
          <w:rStyle w:val="CdigoHTML"/>
          <w:color w:val="1B2430"/>
        </w:rPr>
        <w:t>DatosLibro</w:t>
      </w:r>
      <w:r>
        <w:rPr>
          <w:rFonts w:ascii="Aptos" w:hAnsi="Aptos"/>
          <w:color w:val="1B2430"/>
          <w:sz w:val="21"/>
          <w:szCs w:val="21"/>
        </w:rPr>
        <w:t xml:space="preserve"> mantiene búsqueda. Por ello, se describe una arquitectura por capas </w:t>
      </w:r>
      <w:r>
        <w:rPr>
          <w:rStyle w:val="Fuerte"/>
          <w:rFonts w:ascii="Aptos" w:hAnsi="Aptos"/>
          <w:color w:val="1B2430"/>
          <w:sz w:val="21"/>
          <w:szCs w:val="21"/>
        </w:rPr>
        <w:t>aplicada de manera práctica</w:t>
      </w:r>
      <w:r>
        <w:rPr>
          <w:rFonts w:ascii="Aptos" w:hAnsi="Aptos"/>
          <w:color w:val="1B2430"/>
          <w:sz w:val="21"/>
          <w:szCs w:val="21"/>
        </w:rPr>
        <w:t xml:space="preserve">, sin atribuir un patrón hexagonal pleno ni un contenedor de inyección de dependencias externo. La interfaz </w:t>
      </w:r>
      <w:r>
        <w:rPr>
          <w:rStyle w:val="CdigoHTML"/>
          <w:color w:val="1B2430"/>
        </w:rPr>
        <w:t>Repositorio&lt;T&gt;</w:t>
      </w:r>
      <w:r>
        <w:rPr>
          <w:rFonts w:ascii="Aptos" w:hAnsi="Aptos"/>
          <w:color w:val="1B2430"/>
          <w:sz w:val="21"/>
          <w:szCs w:val="21"/>
        </w:rPr>
        <w:t xml:space="preserve"> sí aporta un contrato de persistencia y </w:t>
      </w:r>
      <w:r>
        <w:rPr>
          <w:rStyle w:val="CdigoHTML"/>
          <w:color w:val="1B2430"/>
        </w:rPr>
        <w:t>ArchivoTextoRepository&lt;T&gt;</w:t>
      </w:r>
      <w:r>
        <w:rPr>
          <w:rFonts w:ascii="Aptos" w:hAnsi="Aptos"/>
          <w:color w:val="1B2430"/>
          <w:sz w:val="21"/>
          <w:szCs w:val="21"/>
        </w:rPr>
        <w:t xml:space="preserve"> lo implementa.</w:t>
      </w:r>
    </w:p>
    <w:p w14:paraId="7D625CC3" w14:textId="77777777" w:rsidR="00E95275" w:rsidRDefault="00E95275">
      <w:pPr>
        <w:pStyle w:val="Ttulo2"/>
        <w:rPr>
          <w:rFonts w:eastAsia="Times New Roman"/>
        </w:rPr>
      </w:pPr>
      <w:bookmarkStart w:id="18" w:name="_Toc243220797"/>
      <w:r>
        <w:rPr>
          <w:rFonts w:eastAsia="Times New Roman"/>
        </w:rPr>
        <w:t>3.3 Arranque y dependencias</w:t>
      </w:r>
      <w:bookmarkEnd w:id="18"/>
    </w:p>
    <w:p w14:paraId="418DB082" w14:textId="4E77AA94" w:rsidR="00E95275" w:rsidRDefault="00E95275">
      <w:pPr>
        <w:pStyle w:val="NormalWeb"/>
        <w:rPr>
          <w:rFonts w:ascii="Aptos" w:hAnsi="Aptos"/>
          <w:color w:val="1B2430"/>
          <w:sz w:val="21"/>
          <w:szCs w:val="21"/>
        </w:rPr>
      </w:pPr>
      <w:r>
        <w:rPr>
          <w:rStyle w:val="CdigoHTML"/>
          <w:color w:val="225A91"/>
        </w:rPr>
        <w:t>Main.main</w:t>
      </w:r>
      <w:r>
        <w:rPr>
          <w:rFonts w:ascii="Aptos" w:hAnsi="Aptos"/>
          <w:color w:val="1B2430"/>
          <w:sz w:val="21"/>
          <w:szCs w:val="21"/>
        </w:rPr>
        <w:t xml:space="preserve"> solicita la apariencia Windows y, mediante </w:t>
      </w:r>
      <w:r>
        <w:rPr>
          <w:rStyle w:val="CdigoHTML"/>
          <w:color w:val="1B2430"/>
        </w:rPr>
        <w:t>EventQueue.invokeLater</w:t>
      </w:r>
      <w:r>
        <w:rPr>
          <w:rFonts w:ascii="Aptos" w:hAnsi="Aptos"/>
          <w:color w:val="1B2430"/>
          <w:sz w:val="21"/>
          <w:szCs w:val="21"/>
        </w:rPr>
        <w:t xml:space="preserve">, crea la ventana en el hilo de eventos. </w:t>
      </w:r>
      <w:r>
        <w:rPr>
          <w:rStyle w:val="CdigoHTML"/>
          <w:color w:val="225A91"/>
        </w:rPr>
        <w:t>BibliotecaContexto</w:t>
      </w:r>
      <w:r>
        <w:rPr>
          <w:rFonts w:ascii="Aptos" w:hAnsi="Aptos"/>
          <w:color w:val="1B2430"/>
          <w:sz w:val="21"/>
          <w:szCs w:val="21"/>
        </w:rPr>
        <w:t xml:space="preserve"> </w:t>
      </w:r>
      <w:r>
        <w:rPr>
          <w:rFonts w:ascii="Aptos" w:hAnsi="Aptos"/>
          <w:color w:val="1B2430"/>
          <w:sz w:val="21"/>
          <w:szCs w:val="21"/>
        </w:rPr>
        <w:t>llama primero a la recuperación de operaciones interrumpidas, construye repositorios por tipo, carga las colecciones y crea servicios. Los formularios reciben el mismo contexto. Si la carpeta de datos no aparece o una fila esencial es inválida, la inicialización informa el error en un cuadro de diálogo «No se pudo abrir Biblioteca» y no simula una carga exitosa.</w:t>
      </w:r>
    </w:p>
    <w:p w14:paraId="73B934E1" w14:textId="77777777" w:rsidR="00E95275" w:rsidRDefault="00E95275">
      <w:pPr>
        <w:pStyle w:val="Ttulo2"/>
        <w:rPr>
          <w:rFonts w:eastAsia="Times New Roman"/>
        </w:rPr>
      </w:pPr>
      <w:bookmarkStart w:id="19" w:name="_Toc243220798"/>
      <w:r>
        <w:rPr>
          <w:rFonts w:eastAsia="Times New Roman"/>
        </w:rPr>
        <w:t>3.4 Principios de diseño que sí se observan</w:t>
      </w:r>
      <w:bookmarkEnd w:id="19"/>
    </w:p>
    <w:p w14:paraId="232E8AC9"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 persistencia de formatos está centralizada en </w:t>
      </w:r>
      <w:r>
        <w:rPr>
          <w:rStyle w:val="CdigoHTML"/>
          <w:color w:val="1B2430"/>
        </w:rPr>
        <w:t>Formatos</w:t>
      </w:r>
      <w:r>
        <w:rPr>
          <w:rFonts w:ascii="Aptos" w:hAnsi="Aptos"/>
          <w:color w:val="1B2430"/>
          <w:sz w:val="21"/>
          <w:szCs w:val="21"/>
        </w:rPr>
        <w:t xml:space="preserve">; la ubicación de datos, en </w:t>
      </w:r>
      <w:r>
        <w:rPr>
          <w:rStyle w:val="CdigoHTML"/>
          <w:color w:val="1B2430"/>
        </w:rPr>
        <w:t>Rutas</w:t>
      </w:r>
      <w:r>
        <w:rPr>
          <w:rFonts w:ascii="Aptos" w:hAnsi="Aptos"/>
          <w:color w:val="1B2430"/>
          <w:sz w:val="21"/>
          <w:szCs w:val="21"/>
        </w:rPr>
        <w:t xml:space="preserve">; los servicios evitan que cada pantalla implemente por separado ciertas reglas. El estado de las colecciones se mantiene en campos privados y se exponen copias en varios métodos </w:t>
      </w:r>
      <w:r>
        <w:rPr>
          <w:rStyle w:val="CdigoHTML"/>
          <w:color w:val="1B2430"/>
        </w:rPr>
        <w:t>listar()</w:t>
      </w:r>
      <w:r>
        <w:rPr>
          <w:rFonts w:ascii="Aptos" w:hAnsi="Aptos"/>
          <w:color w:val="1B2430"/>
          <w:sz w:val="21"/>
          <w:szCs w:val="21"/>
        </w:rPr>
        <w:t xml:space="preserve">. La recuperación de transacciones separa la coordinación de archivos de la presentación. Existen aún oportunidades de encapsulación y de reducción de métodos largos en formularios, especialmente en </w:t>
      </w:r>
      <w:r>
        <w:rPr>
          <w:rStyle w:val="CdigoHTML"/>
          <w:color w:val="1B2430"/>
        </w:rPr>
        <w:t>frmLibro</w:t>
      </w:r>
      <w:r>
        <w:rPr>
          <w:rFonts w:ascii="Aptos" w:hAnsi="Aptos"/>
          <w:color w:val="1B2430"/>
          <w:sz w:val="21"/>
          <w:szCs w:val="21"/>
        </w:rPr>
        <w:t>; el informe no afirma una separación perfecta.</w:t>
      </w:r>
    </w:p>
    <w:p w14:paraId="4B8EFBFD" w14:textId="77777777" w:rsidR="00E95275" w:rsidRDefault="00E95275">
      <w:pPr>
        <w:pStyle w:val="Ttulo1"/>
        <w:pageBreakBefore/>
        <w:spacing w:before="320" w:beforeAutospacing="0" w:after="320" w:afterAutospacing="0"/>
        <w:rPr>
          <w:rFonts w:eastAsia="Times New Roman"/>
          <w:sz w:val="32"/>
          <w:szCs w:val="32"/>
        </w:rPr>
      </w:pPr>
      <w:bookmarkStart w:id="20" w:name="_Toc243220799"/>
      <w:r>
        <w:rPr>
          <w:rFonts w:eastAsia="Times New Roman"/>
          <w:sz w:val="32"/>
          <w:szCs w:val="32"/>
        </w:rPr>
        <w:lastRenderedPageBreak/>
        <w:t>Capítulo IV. Diseño del sistema</w:t>
      </w:r>
      <w:bookmarkEnd w:id="20"/>
    </w:p>
    <w:p w14:paraId="4765F0E0" w14:textId="77777777" w:rsidR="00E95275" w:rsidRDefault="00E95275">
      <w:pPr>
        <w:pStyle w:val="Ttulo2"/>
        <w:rPr>
          <w:rFonts w:eastAsia="Times New Roman"/>
        </w:rPr>
      </w:pPr>
      <w:bookmarkStart w:id="21" w:name="_Toc243220800"/>
      <w:r>
        <w:rPr>
          <w:rFonts w:eastAsia="Times New Roman"/>
        </w:rPr>
        <w:t>4.1 Modelo de entidades y relaciones</w:t>
      </w:r>
      <w:bookmarkEnd w:id="21"/>
    </w:p>
    <w:p w14:paraId="2CD6A4A8" w14:textId="77777777" w:rsidR="00E95275" w:rsidRDefault="00E95275">
      <w:pPr>
        <w:pStyle w:val="caption"/>
        <w:rPr>
          <w:rFonts w:ascii="Aptos" w:hAnsi="Aptos"/>
        </w:rPr>
      </w:pPr>
      <w:r>
        <w:rPr>
          <w:rFonts w:ascii="Aptos" w:hAnsi="Aptos"/>
        </w:rPr>
        <w:t>Figura 2. Entidades y vínculos por código</w:t>
      </w:r>
    </w:p>
    <w:p w14:paraId="41778E5C" w14:textId="77777777" w:rsidR="00E95275" w:rsidRDefault="00E95275">
      <w:pPr>
        <w:pStyle w:val="diagram"/>
        <w:rPr>
          <w:rFonts w:ascii="Aptos" w:hAnsi="Aptos"/>
          <w:color w:val="1B2430"/>
          <w:sz w:val="21"/>
          <w:szCs w:val="21"/>
        </w:rPr>
      </w:pPr>
      <w:r>
        <w:rPr>
          <w:rFonts w:ascii="Aptos" w:hAnsi="Aptos"/>
          <w:noProof/>
          <w:color w:val="1B2430"/>
          <w:sz w:val="21"/>
          <w:szCs w:val="21"/>
        </w:rPr>
        <w:drawing>
          <wp:inline distT="0" distB="0" distL="0" distR="0" wp14:anchorId="77EB9DFA" wp14:editId="30D3742A">
            <wp:extent cx="5778500" cy="3501091"/>
            <wp:effectExtent l="0" t="0" r="0" b="4445"/>
            <wp:docPr id="2" name="Imagen 2" descr="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a de cla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8500" cy="3501091"/>
                    </a:xfrm>
                    <a:prstGeom prst="rect">
                      <a:avLst/>
                    </a:prstGeom>
                    <a:noFill/>
                    <a:ln>
                      <a:noFill/>
                    </a:ln>
                  </pic:spPr>
                </pic:pic>
              </a:graphicData>
            </a:graphic>
          </wp:inline>
        </w:drawing>
      </w:r>
    </w:p>
    <w:p w14:paraId="229D2448" w14:textId="77777777" w:rsidR="00E95275" w:rsidRDefault="00E95275">
      <w:pPr>
        <w:pStyle w:val="caption"/>
        <w:rPr>
          <w:rFonts w:ascii="Aptos" w:hAnsi="Aptos"/>
        </w:rPr>
      </w:pPr>
      <w:r>
        <w:rPr>
          <w:rFonts w:ascii="Aptos" w:hAnsi="Aptos"/>
        </w:rPr>
        <w:t>Tabla 9. Entidades del dominio</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76AE7F93"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185B53A"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Entidad</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1862819"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Atributos de interés</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2BCF923"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Relación implementada</w:t>
            </w:r>
          </w:p>
        </w:tc>
      </w:tr>
      <w:tr w:rsidR="00000000" w14:paraId="65428BE5"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F612360" w14:textId="77777777" w:rsidR="00E95275" w:rsidRDefault="00E95275" w:rsidP="00AB79AF">
            <w:pPr>
              <w:rPr>
                <w:rFonts w:ascii="Aptos" w:eastAsia="Times New Roman" w:hAnsi="Aptos"/>
                <w:color w:val="1B2430"/>
                <w:sz w:val="17"/>
                <w:szCs w:val="17"/>
              </w:rPr>
            </w:pPr>
            <w:r>
              <w:rPr>
                <w:rStyle w:val="CdigoHTML"/>
                <w:color w:val="1B2430"/>
              </w:rPr>
              <w:t>Usuario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C96EA92" w14:textId="77777777" w:rsidR="00E95275" w:rsidRDefault="00E95275" w:rsidP="00AB79AF">
            <w:pPr>
              <w:rPr>
                <w:rFonts w:ascii="Aptos" w:eastAsia="Times New Roman" w:hAnsi="Aptos"/>
                <w:color w:val="1B2430"/>
                <w:sz w:val="17"/>
                <w:szCs w:val="17"/>
              </w:rPr>
            </w:pPr>
            <w:r>
              <w:rPr>
                <w:rStyle w:val="CdigoHTML"/>
                <w:color w:val="1B2430"/>
              </w:rPr>
              <w:t>codUser</w:t>
            </w:r>
            <w:r>
              <w:rPr>
                <w:rFonts w:ascii="Aptos" w:eastAsia="Times New Roman" w:hAnsi="Aptos"/>
                <w:color w:val="1B2430"/>
                <w:sz w:val="17"/>
                <w:szCs w:val="17"/>
              </w:rPr>
              <w:t>, nombre, DNI, correo, teléfono, estado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4B1D4E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Un préstamo conserva </w:t>
            </w:r>
            <w:r>
              <w:rPr>
                <w:rStyle w:val="CdigoHTML"/>
                <w:color w:val="1B2430"/>
              </w:rPr>
              <w:t>codUsuario</w:t>
            </w:r>
          </w:p>
        </w:tc>
      </w:tr>
      <w:tr w:rsidR="00000000" w14:paraId="3A11427A"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4FDBD83" w14:textId="77777777" w:rsidR="00E95275" w:rsidRDefault="00E95275" w:rsidP="00AB79AF">
            <w:pPr>
              <w:rPr>
                <w:rFonts w:ascii="Aptos" w:eastAsia="Times New Roman" w:hAnsi="Aptos"/>
                <w:color w:val="1B2430"/>
                <w:sz w:val="17"/>
                <w:szCs w:val="17"/>
              </w:rPr>
            </w:pPr>
            <w:r>
              <w:rPr>
                <w:rStyle w:val="CdigoHTML"/>
                <w:color w:val="1B2430"/>
              </w:rPr>
              <w:t>Categoria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55C24F4" w14:textId="77777777" w:rsidR="00E95275" w:rsidRDefault="00E95275" w:rsidP="00AB79AF">
            <w:pPr>
              <w:rPr>
                <w:rFonts w:ascii="Aptos" w:eastAsia="Times New Roman" w:hAnsi="Aptos"/>
                <w:color w:val="1B2430"/>
                <w:sz w:val="17"/>
                <w:szCs w:val="17"/>
              </w:rPr>
            </w:pPr>
            <w:r>
              <w:rPr>
                <w:rStyle w:val="CdigoHTML"/>
                <w:color w:val="1B2430"/>
              </w:rPr>
              <w:t>codCategoria</w:t>
            </w:r>
            <w:r>
              <w:rPr>
                <w:rFonts w:ascii="Aptos" w:eastAsia="Times New Roman" w:hAnsi="Aptos"/>
                <w:color w:val="1B2430"/>
                <w:sz w:val="17"/>
                <w:szCs w:val="17"/>
              </w:rPr>
              <w:t>, nombre</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B0280B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Libro conserva </w:t>
            </w:r>
            <w:r>
              <w:rPr>
                <w:rStyle w:val="CdigoHTML"/>
                <w:color w:val="1B2430"/>
              </w:rPr>
              <w:t>codCategoria</w:t>
            </w:r>
          </w:p>
        </w:tc>
      </w:tr>
      <w:tr w:rsidR="00000000" w14:paraId="52233811"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330132B" w14:textId="77777777" w:rsidR="00E95275" w:rsidRDefault="00E95275" w:rsidP="00AB79AF">
            <w:pPr>
              <w:rPr>
                <w:rFonts w:ascii="Aptos" w:eastAsia="Times New Roman" w:hAnsi="Aptos"/>
                <w:color w:val="1B2430"/>
                <w:sz w:val="17"/>
                <w:szCs w:val="17"/>
              </w:rPr>
            </w:pPr>
            <w:r>
              <w:rPr>
                <w:rStyle w:val="CdigoHTML"/>
                <w:color w:val="1B2430"/>
              </w:rPr>
              <w:t>Autor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65C3216" w14:textId="77777777" w:rsidR="00E95275" w:rsidRDefault="00E95275" w:rsidP="00AB79AF">
            <w:pPr>
              <w:rPr>
                <w:rFonts w:ascii="Aptos" w:eastAsia="Times New Roman" w:hAnsi="Aptos"/>
                <w:color w:val="1B2430"/>
                <w:sz w:val="17"/>
                <w:szCs w:val="17"/>
              </w:rPr>
            </w:pPr>
            <w:r>
              <w:rPr>
                <w:rStyle w:val="CdigoHTML"/>
                <w:color w:val="1B2430"/>
              </w:rPr>
              <w:t>codigo</w:t>
            </w:r>
            <w:r>
              <w:rPr>
                <w:rFonts w:ascii="Aptos" w:eastAsia="Times New Roman" w:hAnsi="Aptos"/>
                <w:color w:val="1B2430"/>
                <w:sz w:val="17"/>
                <w:szCs w:val="17"/>
              </w:rPr>
              <w:t>, nombre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9FA4B30" w14:textId="77777777" w:rsidR="00E95275" w:rsidRDefault="00E95275" w:rsidP="00AB79AF">
            <w:pPr>
              <w:rPr>
                <w:rFonts w:ascii="Aptos" w:eastAsia="Times New Roman" w:hAnsi="Aptos"/>
                <w:color w:val="1B2430"/>
                <w:sz w:val="17"/>
                <w:szCs w:val="17"/>
              </w:rPr>
            </w:pPr>
            <w:r>
              <w:rPr>
                <w:rStyle w:val="CdigoHTML"/>
                <w:color w:val="1B2430"/>
              </w:rPr>
              <w:t>LibroAutor</w:t>
            </w:r>
            <w:r>
              <w:rPr>
                <w:rFonts w:ascii="Aptos" w:eastAsia="Times New Roman" w:hAnsi="Aptos"/>
                <w:color w:val="1B2430"/>
                <w:sz w:val="17"/>
                <w:szCs w:val="17"/>
              </w:rPr>
              <w:t xml:space="preserve"> enlaza autor con libro</w:t>
            </w:r>
          </w:p>
        </w:tc>
      </w:tr>
      <w:tr w:rsidR="00000000" w14:paraId="2BBA150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C2AD6E4" w14:textId="77777777" w:rsidR="00E95275" w:rsidRDefault="00E95275" w:rsidP="00AB79AF">
            <w:pPr>
              <w:rPr>
                <w:rFonts w:ascii="Aptos" w:eastAsia="Times New Roman" w:hAnsi="Aptos"/>
                <w:color w:val="1B2430"/>
                <w:sz w:val="17"/>
                <w:szCs w:val="17"/>
              </w:rPr>
            </w:pPr>
            <w:r>
              <w:rPr>
                <w:rStyle w:val="CdigoHTML"/>
                <w:color w:val="1B2430"/>
              </w:rPr>
              <w:t>Libro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282C631" w14:textId="77777777" w:rsidR="00E95275" w:rsidRDefault="00E95275" w:rsidP="00AB79AF">
            <w:pPr>
              <w:rPr>
                <w:rFonts w:ascii="Aptos" w:eastAsia="Times New Roman" w:hAnsi="Aptos"/>
                <w:color w:val="1B2430"/>
                <w:sz w:val="17"/>
                <w:szCs w:val="17"/>
              </w:rPr>
            </w:pPr>
            <w:r>
              <w:rPr>
                <w:rStyle w:val="CdigoHTML"/>
                <w:color w:val="1B2430"/>
              </w:rPr>
              <w:t>codLibro</w:t>
            </w:r>
            <w:r>
              <w:rPr>
                <w:rFonts w:ascii="Aptos" w:eastAsia="Times New Roman" w:hAnsi="Aptos"/>
                <w:color w:val="1B2430"/>
                <w:sz w:val="17"/>
                <w:szCs w:val="17"/>
              </w:rPr>
              <w:t>, título, autor textual, ISBN (</w:t>
            </w:r>
            <w:r>
              <w:rPr>
                <w:rStyle w:val="CdigoHTML"/>
                <w:color w:val="1B2430"/>
              </w:rPr>
              <w:t>isnb</w:t>
            </w:r>
            <w:r>
              <w:rPr>
                <w:rFonts w:ascii="Aptos" w:eastAsia="Times New Roman" w:hAnsi="Aptos"/>
                <w:color w:val="1B2430"/>
                <w:sz w:val="17"/>
                <w:szCs w:val="17"/>
              </w:rPr>
              <w:t xml:space="preserve"> en código), categoría, año, existencias, portada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DFA05B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Un autor principal y una categoría</w:t>
            </w:r>
          </w:p>
        </w:tc>
      </w:tr>
      <w:tr w:rsidR="00000000" w14:paraId="2039C0A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CC4718D" w14:textId="77777777" w:rsidR="00E95275" w:rsidRDefault="00E95275" w:rsidP="00AB79AF">
            <w:pPr>
              <w:rPr>
                <w:rFonts w:ascii="Aptos" w:eastAsia="Times New Roman" w:hAnsi="Aptos"/>
                <w:color w:val="1B2430"/>
                <w:sz w:val="17"/>
                <w:szCs w:val="17"/>
              </w:rPr>
            </w:pPr>
            <w:r>
              <w:rPr>
                <w:rStyle w:val="CdigoHTML"/>
                <w:color w:val="1B2430"/>
              </w:rPr>
              <w:t>LibroAutor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744EBD1" w14:textId="77777777" w:rsidR="00E95275" w:rsidRDefault="00E95275" w:rsidP="00AB79AF">
            <w:pPr>
              <w:rPr>
                <w:rFonts w:ascii="Aptos" w:eastAsia="Times New Roman" w:hAnsi="Aptos"/>
                <w:color w:val="1B2430"/>
                <w:sz w:val="17"/>
                <w:szCs w:val="17"/>
              </w:rPr>
            </w:pPr>
            <w:r>
              <w:rPr>
                <w:rStyle w:val="CdigoHTML"/>
                <w:color w:val="1B2430"/>
              </w:rPr>
              <w:t>codLibro</w:t>
            </w:r>
            <w:r>
              <w:rPr>
                <w:rFonts w:ascii="Aptos" w:eastAsia="Times New Roman" w:hAnsi="Aptos"/>
                <w:color w:val="1B2430"/>
                <w:sz w:val="17"/>
                <w:szCs w:val="17"/>
              </w:rPr>
              <w:t xml:space="preserve">, </w:t>
            </w:r>
            <w:r>
              <w:rPr>
                <w:rStyle w:val="CdigoHTML"/>
                <w:color w:val="1B2430"/>
              </w:rPr>
              <w:t>codAutor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A17703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Fila de asociación, una por libro</w:t>
            </w:r>
          </w:p>
        </w:tc>
      </w:tr>
      <w:tr w:rsidR="00000000" w14:paraId="56DED794"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2A0C778" w14:textId="77777777" w:rsidR="00E95275" w:rsidRDefault="00E95275" w:rsidP="00AB79AF">
            <w:pPr>
              <w:rPr>
                <w:rFonts w:ascii="Aptos" w:eastAsia="Times New Roman" w:hAnsi="Aptos"/>
                <w:color w:val="1B2430"/>
                <w:sz w:val="17"/>
                <w:szCs w:val="17"/>
              </w:rPr>
            </w:pPr>
            <w:r>
              <w:rPr>
                <w:rStyle w:val="CdigoHTML"/>
                <w:color w:val="1B2430"/>
              </w:rPr>
              <w:t>Prestamo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D1129A6" w14:textId="77777777" w:rsidR="00E95275" w:rsidRDefault="00E95275" w:rsidP="00AB79AF">
            <w:pPr>
              <w:rPr>
                <w:rFonts w:ascii="Aptos" w:eastAsia="Times New Roman" w:hAnsi="Aptos"/>
                <w:color w:val="1B2430"/>
                <w:sz w:val="17"/>
                <w:szCs w:val="17"/>
              </w:rPr>
            </w:pPr>
            <w:r>
              <w:rPr>
                <w:rStyle w:val="CdigoHTML"/>
                <w:color w:val="1B2430"/>
              </w:rPr>
              <w:t>codPrestamo</w:t>
            </w:r>
            <w:r>
              <w:rPr>
                <w:rFonts w:ascii="Aptos" w:eastAsia="Times New Roman" w:hAnsi="Aptos"/>
                <w:color w:val="1B2430"/>
                <w:sz w:val="17"/>
                <w:szCs w:val="17"/>
              </w:rPr>
              <w:t xml:space="preserve">, </w:t>
            </w:r>
            <w:r>
              <w:rPr>
                <w:rStyle w:val="CdigoHTML"/>
                <w:color w:val="1B2430"/>
              </w:rPr>
              <w:t>codUsuario</w:t>
            </w:r>
            <w:r>
              <w:rPr>
                <w:rFonts w:ascii="Aptos" w:eastAsia="Times New Roman" w:hAnsi="Aptos"/>
                <w:color w:val="1B2430"/>
                <w:sz w:val="17"/>
                <w:szCs w:val="17"/>
              </w:rPr>
              <w:t xml:space="preserve">, fechas y </w:t>
            </w:r>
            <w:r>
              <w:rPr>
                <w:rStyle w:val="CdigoHTML"/>
                <w:color w:val="1B2430"/>
              </w:rPr>
              <w:t>estado</w:t>
            </w:r>
            <w:r>
              <w:rPr>
                <w:rFonts w:ascii="Aptos" w:eastAsia="Times New Roman" w:hAnsi="Aptos"/>
                <w:color w:val="1B2430"/>
                <w:sz w:val="17"/>
                <w:szCs w:val="17"/>
              </w:rPr>
              <w:t xml:space="preserve"> en memoria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677A41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Un usuario;</w:t>
            </w:r>
            <w:r>
              <w:rPr>
                <w:rFonts w:ascii="Arial" w:eastAsia="Times New Roman" w:hAnsi="Arial" w:cs="Arial"/>
                <w:color w:val="1B2430"/>
                <w:sz w:val="17"/>
                <w:szCs w:val="17"/>
              </w:rPr>
              <w:t>​</w:t>
            </w:r>
            <w:r>
              <w:rPr>
                <w:rFonts w:ascii="Aptos" w:eastAsia="Times New Roman" w:hAnsi="Aptos"/>
                <w:color w:val="1B2430"/>
                <w:sz w:val="17"/>
                <w:szCs w:val="17"/>
              </w:rPr>
              <w:t xml:space="preserve"> varios detalles posibles</w:t>
            </w:r>
          </w:p>
        </w:tc>
      </w:tr>
      <w:tr w:rsidR="00000000" w14:paraId="0D7CB61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E011EB5" w14:textId="77777777" w:rsidR="00E95275" w:rsidRDefault="00E95275" w:rsidP="00AB79AF">
            <w:pPr>
              <w:rPr>
                <w:rFonts w:ascii="Aptos" w:eastAsia="Times New Roman" w:hAnsi="Aptos"/>
                <w:color w:val="1B2430"/>
                <w:sz w:val="17"/>
                <w:szCs w:val="17"/>
              </w:rPr>
            </w:pPr>
            <w:r>
              <w:rPr>
                <w:rStyle w:val="CdigoHTML"/>
                <w:color w:val="1B2430"/>
              </w:rPr>
              <w:t>DetallePrestamo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03ECB4" w14:textId="77777777" w:rsidR="00E95275" w:rsidRDefault="00E95275" w:rsidP="00AB79AF">
            <w:pPr>
              <w:rPr>
                <w:rFonts w:ascii="Aptos" w:eastAsia="Times New Roman" w:hAnsi="Aptos"/>
                <w:color w:val="1B2430"/>
                <w:sz w:val="17"/>
                <w:szCs w:val="17"/>
              </w:rPr>
            </w:pPr>
            <w:r>
              <w:rPr>
                <w:rStyle w:val="CdigoHTML"/>
                <w:color w:val="1B2430"/>
              </w:rPr>
              <w:t>codDetallePrestamo</w:t>
            </w:r>
            <w:r>
              <w:rPr>
                <w:rFonts w:ascii="Aptos" w:eastAsia="Times New Roman" w:hAnsi="Aptos"/>
                <w:color w:val="1B2430"/>
                <w:sz w:val="17"/>
                <w:szCs w:val="17"/>
              </w:rPr>
              <w:t xml:space="preserve">, </w:t>
            </w:r>
            <w:r>
              <w:rPr>
                <w:rStyle w:val="CdigoHTML"/>
                <w:color w:val="1B2430"/>
              </w:rPr>
              <w:t>codPrestamo</w:t>
            </w:r>
            <w:r>
              <w:rPr>
                <w:rFonts w:ascii="Aptos" w:eastAsia="Times New Roman" w:hAnsi="Aptos"/>
                <w:color w:val="1B2430"/>
                <w:sz w:val="17"/>
                <w:szCs w:val="17"/>
              </w:rPr>
              <w:t xml:space="preserve">, </w:t>
            </w:r>
            <w:r>
              <w:rPr>
                <w:rStyle w:val="CdigoHTML"/>
                <w:color w:val="1B2430"/>
              </w:rPr>
              <w:t>codLibro</w:t>
            </w:r>
            <w:r>
              <w:rPr>
                <w:rFonts w:ascii="Aptos" w:eastAsia="Times New Roman" w:hAnsi="Aptos"/>
                <w:color w:val="1B2430"/>
                <w:sz w:val="17"/>
                <w:szCs w:val="17"/>
              </w:rPr>
              <w:t>, cantidad</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D9CA54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Una fila por libro seleccionado</w:t>
            </w:r>
          </w:p>
        </w:tc>
      </w:tr>
    </w:tbl>
    <w:p w14:paraId="04622D0F"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Las relaciones se implementan con </w:t>
      </w:r>
      <w:r>
        <w:rPr>
          <w:rStyle w:val="Fuerte"/>
          <w:rFonts w:ascii="Aptos" w:hAnsi="Aptos"/>
          <w:color w:val="1B2430"/>
          <w:sz w:val="21"/>
          <w:szCs w:val="21"/>
        </w:rPr>
        <w:t>códigos</w:t>
      </w:r>
      <w:r>
        <w:rPr>
          <w:rFonts w:ascii="Aptos" w:hAnsi="Aptos"/>
          <w:color w:val="1B2430"/>
          <w:sz w:val="21"/>
          <w:szCs w:val="21"/>
        </w:rPr>
        <w:t xml:space="preserve">, no con propiedades Java de objeto entre todas las entidades. El texto </w:t>
      </w:r>
      <w:r>
        <w:rPr>
          <w:rStyle w:val="CdigoHTML"/>
          <w:color w:val="1B2430"/>
        </w:rPr>
        <w:t>autor</w:t>
      </w:r>
      <w:r>
        <w:rPr>
          <w:rFonts w:ascii="Aptos" w:hAnsi="Aptos"/>
          <w:color w:val="1B2430"/>
          <w:sz w:val="21"/>
          <w:szCs w:val="21"/>
        </w:rPr>
        <w:t xml:space="preserve"> permanece en las nueve columnas históricas de </w:t>
      </w:r>
      <w:r>
        <w:rPr>
          <w:rStyle w:val="CdigoHTML"/>
          <w:color w:val="1B2430"/>
        </w:rPr>
        <w:t>libros.txt</w:t>
      </w:r>
      <w:r>
        <w:rPr>
          <w:rFonts w:ascii="Aptos" w:hAnsi="Aptos"/>
          <w:color w:val="1B2430"/>
          <w:sz w:val="21"/>
          <w:szCs w:val="21"/>
        </w:rPr>
        <w:t xml:space="preserve">, mientras </w:t>
      </w:r>
      <w:r>
        <w:rPr>
          <w:rStyle w:val="CdigoHTML"/>
          <w:color w:val="1B2430"/>
        </w:rPr>
        <w:t>libroAutor.txt</w:t>
      </w:r>
      <w:r>
        <w:rPr>
          <w:rFonts w:ascii="Aptos" w:hAnsi="Aptos"/>
          <w:color w:val="1B2430"/>
          <w:sz w:val="21"/>
          <w:szCs w:val="21"/>
        </w:rPr>
        <w:t xml:space="preserve"> conserva el vínculo estable por código. En la versión actual el préstamo puede contener varios libros </w:t>
      </w:r>
      <w:r>
        <w:rPr>
          <w:rFonts w:ascii="Aptos" w:hAnsi="Aptos"/>
          <w:color w:val="1B2430"/>
          <w:sz w:val="21"/>
          <w:szCs w:val="21"/>
        </w:rPr>
        <w:lastRenderedPageBreak/>
        <w:t xml:space="preserve">mediante detalles; no hay atributo </w:t>
      </w:r>
      <w:r>
        <w:rPr>
          <w:rStyle w:val="CdigoHTML"/>
          <w:color w:val="1B2430"/>
        </w:rPr>
        <w:t>libro</w:t>
      </w:r>
      <w:r>
        <w:rPr>
          <w:rFonts w:ascii="Aptos" w:hAnsi="Aptos"/>
          <w:color w:val="1B2430"/>
          <w:sz w:val="21"/>
          <w:szCs w:val="21"/>
        </w:rPr>
        <w:t xml:space="preserve"> en </w:t>
      </w:r>
      <w:r>
        <w:rPr>
          <w:rStyle w:val="CdigoHTML"/>
          <w:color w:val="1B2430"/>
        </w:rPr>
        <w:t>Prestamo</w:t>
      </w:r>
      <w:r>
        <w:rPr>
          <w:rFonts w:ascii="Aptos" w:hAnsi="Aptos"/>
          <w:color w:val="1B2430"/>
          <w:sz w:val="21"/>
          <w:szCs w:val="21"/>
        </w:rPr>
        <w:t xml:space="preserve">. El préstamo existente </w:t>
      </w:r>
      <w:r>
        <w:rPr>
          <w:rStyle w:val="CdigoHTML"/>
          <w:color w:val="1B2430"/>
        </w:rPr>
        <w:t>P20</w:t>
      </w:r>
      <w:r>
        <w:rPr>
          <w:rFonts w:ascii="Aptos" w:hAnsi="Aptos"/>
          <w:color w:val="1B2430"/>
          <w:sz w:val="21"/>
          <w:szCs w:val="21"/>
        </w:rPr>
        <w:t>, sin filas de detalle, permanece válido para lectura y no se completa de forma automática.</w:t>
      </w:r>
    </w:p>
    <w:p w14:paraId="45673B5E" w14:textId="77777777" w:rsidR="00E95275" w:rsidRDefault="00E95275">
      <w:pPr>
        <w:pStyle w:val="Ttulo2"/>
        <w:rPr>
          <w:rFonts w:eastAsia="Times New Roman"/>
        </w:rPr>
      </w:pPr>
      <w:bookmarkStart w:id="22" w:name="_Toc243220801"/>
      <w:r>
        <w:rPr>
          <w:rFonts w:eastAsia="Times New Roman"/>
        </w:rPr>
        <w:t>4.2 Clases de aplicación y soporte</w:t>
      </w:r>
      <w:bookmarkEnd w:id="22"/>
    </w:p>
    <w:p w14:paraId="245D515A" w14:textId="77777777" w:rsidR="00E95275" w:rsidRDefault="00E95275">
      <w:pPr>
        <w:pStyle w:val="caption"/>
        <w:rPr>
          <w:rFonts w:ascii="Aptos" w:hAnsi="Aptos"/>
        </w:rPr>
      </w:pPr>
      <w:r>
        <w:rPr>
          <w:rFonts w:ascii="Aptos" w:hAnsi="Aptos"/>
        </w:rPr>
        <w:t>Tabla 10. Clases de servicio, colección y soporte</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418D8917"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B06B91F"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Clase</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3BF8A26B"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Operaciones principales</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4C7BB9A3"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Colabora con</w:t>
            </w:r>
          </w:p>
        </w:tc>
      </w:tr>
      <w:tr w:rsidR="00000000" w14:paraId="6BD57A33"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DD12041" w14:textId="77777777" w:rsidR="00E95275" w:rsidRDefault="00E95275" w:rsidP="00AB79AF">
            <w:pPr>
              <w:rPr>
                <w:rFonts w:ascii="Aptos" w:eastAsia="Times New Roman" w:hAnsi="Aptos"/>
                <w:color w:val="1B2430"/>
                <w:sz w:val="17"/>
                <w:szCs w:val="17"/>
              </w:rPr>
            </w:pPr>
            <w:r>
              <w:rPr>
                <w:rStyle w:val="CdigoHTML"/>
                <w:color w:val="1B2430"/>
              </w:rPr>
              <w:t>UsuarioService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ACF42D8" w14:textId="77777777" w:rsidR="00E95275" w:rsidRDefault="00E95275" w:rsidP="00AB79AF">
            <w:pPr>
              <w:rPr>
                <w:rFonts w:ascii="Aptos" w:eastAsia="Times New Roman" w:hAnsi="Aptos"/>
                <w:color w:val="1B2430"/>
                <w:sz w:val="17"/>
                <w:szCs w:val="17"/>
              </w:rPr>
            </w:pPr>
            <w:r>
              <w:rPr>
                <w:rStyle w:val="CdigoHTML"/>
                <w:color w:val="1B2430"/>
              </w:rPr>
              <w:t>agregar</w:t>
            </w:r>
            <w:r>
              <w:rPr>
                <w:rFonts w:ascii="Aptos" w:eastAsia="Times New Roman" w:hAnsi="Aptos"/>
                <w:color w:val="1B2430"/>
                <w:sz w:val="17"/>
                <w:szCs w:val="17"/>
              </w:rPr>
              <w:t xml:space="preserve">, </w:t>
            </w:r>
            <w:r>
              <w:rPr>
                <w:rStyle w:val="CdigoHTML"/>
                <w:color w:val="1B2430"/>
              </w:rPr>
              <w:t>actualizar</w:t>
            </w:r>
            <w:r>
              <w:rPr>
                <w:rFonts w:ascii="Aptos" w:eastAsia="Times New Roman" w:hAnsi="Aptos"/>
                <w:color w:val="1B2430"/>
                <w:sz w:val="17"/>
                <w:szCs w:val="17"/>
              </w:rPr>
              <w:t xml:space="preserve">, </w:t>
            </w:r>
            <w:r>
              <w:rPr>
                <w:rStyle w:val="CdigoHTML"/>
                <w:color w:val="1B2430"/>
              </w:rPr>
              <w:t>eliminar</w:t>
            </w:r>
            <w:r>
              <w:rPr>
                <w:rFonts w:ascii="Aptos" w:eastAsia="Times New Roman" w:hAnsi="Aptos"/>
                <w:color w:val="1B2430"/>
                <w:sz w:val="17"/>
                <w:szCs w:val="17"/>
              </w:rPr>
              <w:t xml:space="preserve">, </w:t>
            </w:r>
            <w:r>
              <w:rPr>
                <w:rStyle w:val="CdigoHTML"/>
                <w:color w:val="1B2430"/>
              </w:rPr>
              <w:t>validarEliminacion</w:t>
            </w:r>
            <w:r>
              <w:rPr>
                <w:rFonts w:ascii="Aptos" w:eastAsia="Times New Roman" w:hAnsi="Aptos"/>
                <w:color w:val="1B2430"/>
                <w:sz w:val="17"/>
                <w:szCs w:val="17"/>
              </w:rPr>
              <w:t xml:space="preserve">, </w:t>
            </w:r>
            <w:r>
              <w:rPr>
                <w:rStyle w:val="CdigoHTML"/>
                <w:color w:val="1B2430"/>
              </w:rPr>
              <w:t>buscar</w:t>
            </w:r>
            <w:r>
              <w:rPr>
                <w:rFonts w:ascii="Aptos" w:eastAsia="Times New Roman" w:hAnsi="Aptos"/>
                <w:color w:val="1B2430"/>
                <w:sz w:val="17"/>
                <w:szCs w:val="17"/>
              </w:rPr>
              <w:t xml:space="preserve">, </w:t>
            </w:r>
            <w:r>
              <w:rPr>
                <w:rStyle w:val="CdigoHTML"/>
                <w:color w:val="1B2430"/>
              </w:rPr>
              <w:t>guardar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441B3B" w14:textId="77777777" w:rsidR="00E95275" w:rsidRDefault="00E95275" w:rsidP="00AB79AF">
            <w:pPr>
              <w:rPr>
                <w:rFonts w:ascii="Aptos" w:eastAsia="Times New Roman" w:hAnsi="Aptos"/>
                <w:color w:val="1B2430"/>
                <w:sz w:val="17"/>
                <w:szCs w:val="17"/>
              </w:rPr>
            </w:pPr>
            <w:r>
              <w:rPr>
                <w:rStyle w:val="CdigoHTML"/>
                <w:color w:val="1B2430"/>
              </w:rPr>
              <w:t>DatosUsuario</w:t>
            </w:r>
          </w:p>
        </w:tc>
      </w:tr>
      <w:tr w:rsidR="00000000" w14:paraId="216356B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7BDF993" w14:textId="77777777" w:rsidR="00E95275" w:rsidRDefault="00E95275" w:rsidP="00AB79AF">
            <w:pPr>
              <w:rPr>
                <w:rFonts w:ascii="Aptos" w:eastAsia="Times New Roman" w:hAnsi="Aptos"/>
                <w:color w:val="1B2430"/>
                <w:sz w:val="17"/>
                <w:szCs w:val="17"/>
              </w:rPr>
            </w:pPr>
            <w:r>
              <w:rPr>
                <w:rStyle w:val="CdigoHTML"/>
                <w:color w:val="1B2430"/>
              </w:rPr>
              <w:t>CategoriaService</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E1C70C4" w14:textId="77777777" w:rsidR="00E95275" w:rsidRDefault="00E95275" w:rsidP="00AB79AF">
            <w:pPr>
              <w:rPr>
                <w:rFonts w:ascii="Aptos" w:eastAsia="Times New Roman" w:hAnsi="Aptos"/>
                <w:color w:val="1B2430"/>
                <w:sz w:val="17"/>
                <w:szCs w:val="17"/>
              </w:rPr>
            </w:pPr>
            <w:r>
              <w:rPr>
                <w:rStyle w:val="CdigoHTML"/>
                <w:color w:val="1B2430"/>
              </w:rPr>
              <w:t>agregar</w:t>
            </w:r>
            <w:r>
              <w:rPr>
                <w:rFonts w:ascii="Aptos" w:eastAsia="Times New Roman" w:hAnsi="Aptos"/>
                <w:color w:val="1B2430"/>
                <w:sz w:val="17"/>
                <w:szCs w:val="17"/>
              </w:rPr>
              <w:t xml:space="preserve">, </w:t>
            </w:r>
            <w:r>
              <w:rPr>
                <w:rStyle w:val="CdigoHTML"/>
                <w:color w:val="1B2430"/>
              </w:rPr>
              <w:t>actualizar</w:t>
            </w:r>
            <w:r>
              <w:rPr>
                <w:rFonts w:ascii="Aptos" w:eastAsia="Times New Roman" w:hAnsi="Aptos"/>
                <w:color w:val="1B2430"/>
                <w:sz w:val="17"/>
                <w:szCs w:val="17"/>
              </w:rPr>
              <w:t xml:space="preserve">, </w:t>
            </w:r>
            <w:r>
              <w:rPr>
                <w:rStyle w:val="CdigoHTML"/>
                <w:color w:val="1B2430"/>
              </w:rPr>
              <w:t>eliminar</w:t>
            </w:r>
            <w:r>
              <w:rPr>
                <w:rFonts w:ascii="Aptos" w:eastAsia="Times New Roman" w:hAnsi="Aptos"/>
                <w:color w:val="1B2430"/>
                <w:sz w:val="17"/>
                <w:szCs w:val="17"/>
              </w:rPr>
              <w:t xml:space="preserve">, </w:t>
            </w:r>
            <w:r>
              <w:rPr>
                <w:rStyle w:val="CdigoHTML"/>
                <w:color w:val="1B2430"/>
              </w:rPr>
              <w:t>buscar</w:t>
            </w:r>
            <w:r>
              <w:rPr>
                <w:rFonts w:ascii="Aptos" w:eastAsia="Times New Roman" w:hAnsi="Aptos"/>
                <w:color w:val="1B2430"/>
                <w:sz w:val="17"/>
                <w:szCs w:val="17"/>
              </w:rPr>
              <w:t xml:space="preserve">, </w:t>
            </w:r>
            <w:r>
              <w:rPr>
                <w:rStyle w:val="CdigoHTML"/>
                <w:color w:val="1B2430"/>
              </w:rPr>
              <w:t>nombreDe</w:t>
            </w:r>
            <w:r>
              <w:rPr>
                <w:rFonts w:ascii="Aptos" w:eastAsia="Times New Roman" w:hAnsi="Aptos"/>
                <w:color w:val="1B2430"/>
                <w:sz w:val="17"/>
                <w:szCs w:val="17"/>
              </w:rPr>
              <w:t xml:space="preserve"> (guarda y revierte si falla)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41EEC7D" w14:textId="77777777" w:rsidR="00E95275" w:rsidRDefault="00E95275" w:rsidP="00AB79AF">
            <w:pPr>
              <w:rPr>
                <w:rFonts w:ascii="Aptos" w:eastAsia="Times New Roman" w:hAnsi="Aptos"/>
                <w:color w:val="1B2430"/>
                <w:sz w:val="17"/>
                <w:szCs w:val="17"/>
              </w:rPr>
            </w:pPr>
            <w:r>
              <w:rPr>
                <w:rStyle w:val="CdigoHTML"/>
                <w:color w:val="1B2430"/>
              </w:rPr>
              <w:t>DatosCategoria</w:t>
            </w:r>
          </w:p>
        </w:tc>
      </w:tr>
      <w:tr w:rsidR="00000000" w14:paraId="03FD8DA1"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B02AC7A" w14:textId="77777777" w:rsidR="00E95275" w:rsidRDefault="00E95275" w:rsidP="00AB79AF">
            <w:pPr>
              <w:rPr>
                <w:rFonts w:ascii="Aptos" w:eastAsia="Times New Roman" w:hAnsi="Aptos"/>
                <w:color w:val="1B2430"/>
                <w:sz w:val="17"/>
                <w:szCs w:val="17"/>
              </w:rPr>
            </w:pPr>
            <w:r>
              <w:rPr>
                <w:rStyle w:val="CdigoHTML"/>
                <w:color w:val="1B2430"/>
              </w:rPr>
              <w:t>AutorService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09FCA25" w14:textId="77777777" w:rsidR="00E95275" w:rsidRDefault="00E95275" w:rsidP="00AB79AF">
            <w:pPr>
              <w:rPr>
                <w:rFonts w:ascii="Aptos" w:eastAsia="Times New Roman" w:hAnsi="Aptos"/>
                <w:color w:val="1B2430"/>
                <w:sz w:val="17"/>
                <w:szCs w:val="17"/>
              </w:rPr>
            </w:pPr>
            <w:r>
              <w:rPr>
                <w:rStyle w:val="CdigoHTML"/>
                <w:color w:val="1B2430"/>
              </w:rPr>
              <w:t>registrar</w:t>
            </w:r>
            <w:r>
              <w:rPr>
                <w:rFonts w:ascii="Aptos" w:eastAsia="Times New Roman" w:hAnsi="Aptos"/>
                <w:color w:val="1B2430"/>
                <w:sz w:val="17"/>
                <w:szCs w:val="17"/>
              </w:rPr>
              <w:t xml:space="preserve">, </w:t>
            </w:r>
            <w:r>
              <w:rPr>
                <w:rStyle w:val="CdigoHTML"/>
                <w:color w:val="1B2430"/>
              </w:rPr>
              <w:t>modificar</w:t>
            </w:r>
            <w:r>
              <w:rPr>
                <w:rFonts w:ascii="Aptos" w:eastAsia="Times New Roman" w:hAnsi="Aptos"/>
                <w:color w:val="1B2430"/>
                <w:sz w:val="17"/>
                <w:szCs w:val="17"/>
              </w:rPr>
              <w:t xml:space="preserve">, </w:t>
            </w:r>
            <w:r>
              <w:rPr>
                <w:rStyle w:val="CdigoHTML"/>
                <w:color w:val="1B2430"/>
              </w:rPr>
              <w:t>eliminar</w:t>
            </w:r>
            <w:r>
              <w:rPr>
                <w:rFonts w:ascii="Aptos" w:eastAsia="Times New Roman" w:hAnsi="Aptos"/>
                <w:color w:val="1B2430"/>
                <w:sz w:val="17"/>
                <w:szCs w:val="17"/>
              </w:rPr>
              <w:t xml:space="preserve">, </w:t>
            </w:r>
            <w:r>
              <w:rPr>
                <w:rStyle w:val="CdigoHTML"/>
                <w:color w:val="1B2430"/>
              </w:rPr>
              <w:t>buscar</w:t>
            </w:r>
            <w:r>
              <w:rPr>
                <w:rFonts w:ascii="Aptos" w:eastAsia="Times New Roman" w:hAnsi="Aptos"/>
                <w:color w:val="1B2430"/>
                <w:sz w:val="17"/>
                <w:szCs w:val="17"/>
              </w:rPr>
              <w:t xml:space="preserve">, </w:t>
            </w:r>
            <w:r>
              <w:rPr>
                <w:rStyle w:val="CdigoHTML"/>
                <w:color w:val="1B2430"/>
              </w:rPr>
              <w:t>agregarLibro</w:t>
            </w:r>
            <w:r>
              <w:rPr>
                <w:rFonts w:ascii="Aptos" w:eastAsia="Times New Roman" w:hAnsi="Aptos"/>
                <w:color w:val="1B2430"/>
                <w:sz w:val="17"/>
                <w:szCs w:val="17"/>
              </w:rPr>
              <w:t xml:space="preserve">, </w:t>
            </w:r>
            <w:r>
              <w:rPr>
                <w:rStyle w:val="CdigoHTML"/>
                <w:color w:val="1B2430"/>
              </w:rPr>
              <w:t>actualizarLibro</w:t>
            </w:r>
            <w:r>
              <w:rPr>
                <w:rFonts w:ascii="Aptos" w:eastAsia="Times New Roman" w:hAnsi="Aptos"/>
                <w:color w:val="1B2430"/>
                <w:sz w:val="17"/>
                <w:szCs w:val="17"/>
              </w:rPr>
              <w:t xml:space="preserve">, </w:t>
            </w:r>
            <w:r>
              <w:rPr>
                <w:rStyle w:val="CdigoHTML"/>
                <w:color w:val="1B2430"/>
              </w:rPr>
              <w:t>eliminarLibro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D1AB0CC" w14:textId="77777777" w:rsidR="00E95275" w:rsidRDefault="00E95275" w:rsidP="00AB79AF">
            <w:pPr>
              <w:rPr>
                <w:rFonts w:ascii="Aptos" w:eastAsia="Times New Roman" w:hAnsi="Aptos"/>
                <w:color w:val="1B2430"/>
                <w:sz w:val="17"/>
                <w:szCs w:val="17"/>
              </w:rPr>
            </w:pPr>
            <w:r>
              <w:rPr>
                <w:rStyle w:val="CdigoHTML"/>
                <w:color w:val="1B2430"/>
              </w:rPr>
              <w:t>DatosAutor</w:t>
            </w:r>
            <w:r>
              <w:rPr>
                <w:rFonts w:ascii="Aptos" w:eastAsia="Times New Roman" w:hAnsi="Aptos"/>
                <w:color w:val="1B2430"/>
                <w:sz w:val="17"/>
                <w:szCs w:val="17"/>
              </w:rPr>
              <w:t xml:space="preserve">, </w:t>
            </w:r>
            <w:r>
              <w:rPr>
                <w:rStyle w:val="CdigoHTML"/>
                <w:color w:val="1B2430"/>
              </w:rPr>
              <w:t>DatosLibro</w:t>
            </w:r>
            <w:r>
              <w:rPr>
                <w:rFonts w:ascii="Aptos" w:eastAsia="Times New Roman" w:hAnsi="Aptos"/>
                <w:color w:val="1B2430"/>
                <w:sz w:val="17"/>
                <w:szCs w:val="17"/>
              </w:rPr>
              <w:t xml:space="preserve">, </w:t>
            </w:r>
            <w:r>
              <w:rPr>
                <w:rStyle w:val="CdigoHTML"/>
                <w:color w:val="1B2430"/>
              </w:rPr>
              <w:t>TransaccionArchivos</w:t>
            </w:r>
          </w:p>
        </w:tc>
      </w:tr>
      <w:tr w:rsidR="00000000" w14:paraId="43318B3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12F155B" w14:textId="77777777" w:rsidR="00E95275" w:rsidRDefault="00E95275" w:rsidP="00AB79AF">
            <w:pPr>
              <w:rPr>
                <w:rFonts w:ascii="Aptos" w:eastAsia="Times New Roman" w:hAnsi="Aptos"/>
                <w:color w:val="1B2430"/>
                <w:sz w:val="17"/>
                <w:szCs w:val="17"/>
              </w:rPr>
            </w:pPr>
            <w:r>
              <w:rPr>
                <w:rStyle w:val="CdigoHTML"/>
                <w:color w:val="1B2430"/>
              </w:rPr>
              <w:t>LibroService</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65322EA" w14:textId="77777777" w:rsidR="00E95275" w:rsidRDefault="00E95275" w:rsidP="00AB79AF">
            <w:pPr>
              <w:rPr>
                <w:rFonts w:ascii="Aptos" w:eastAsia="Times New Roman" w:hAnsi="Aptos"/>
                <w:color w:val="1B2430"/>
                <w:sz w:val="17"/>
                <w:szCs w:val="17"/>
              </w:rPr>
            </w:pPr>
            <w:r>
              <w:rPr>
                <w:rStyle w:val="CdigoHTML"/>
                <w:color w:val="1B2430"/>
              </w:rPr>
              <w:t>agregar</w:t>
            </w:r>
            <w:r>
              <w:rPr>
                <w:rFonts w:ascii="Aptos" w:eastAsia="Times New Roman" w:hAnsi="Aptos"/>
                <w:color w:val="1B2430"/>
                <w:sz w:val="17"/>
                <w:szCs w:val="17"/>
              </w:rPr>
              <w:t xml:space="preserve">, </w:t>
            </w:r>
            <w:r>
              <w:rPr>
                <w:rStyle w:val="CdigoHTML"/>
                <w:color w:val="1B2430"/>
              </w:rPr>
              <w:t>actualizar</w:t>
            </w:r>
            <w:r>
              <w:rPr>
                <w:rFonts w:ascii="Aptos" w:eastAsia="Times New Roman" w:hAnsi="Aptos"/>
                <w:color w:val="1B2430"/>
                <w:sz w:val="17"/>
                <w:szCs w:val="17"/>
              </w:rPr>
              <w:t xml:space="preserve">, </w:t>
            </w:r>
            <w:r>
              <w:rPr>
                <w:rStyle w:val="CdigoHTML"/>
                <w:color w:val="1B2430"/>
              </w:rPr>
              <w:t>eliminar</w:t>
            </w:r>
            <w:r>
              <w:rPr>
                <w:rFonts w:ascii="Aptos" w:eastAsia="Times New Roman" w:hAnsi="Aptos"/>
                <w:color w:val="1B2430"/>
                <w:sz w:val="17"/>
                <w:szCs w:val="17"/>
              </w:rPr>
              <w:t xml:space="preserve">, </w:t>
            </w:r>
            <w:r>
              <w:rPr>
                <w:rStyle w:val="CdigoHTML"/>
                <w:color w:val="1B2430"/>
              </w:rPr>
              <w:t>buscar</w:t>
            </w:r>
            <w:r>
              <w:rPr>
                <w:rFonts w:ascii="Aptos" w:eastAsia="Times New Roman" w:hAnsi="Aptos"/>
                <w:color w:val="1B2430"/>
                <w:sz w:val="17"/>
                <w:szCs w:val="17"/>
              </w:rPr>
              <w:t xml:space="preserve"> (delegan en </w:t>
            </w:r>
            <w:r>
              <w:rPr>
                <w:rStyle w:val="CdigoHTML"/>
                <w:color w:val="1B2430"/>
              </w:rPr>
              <w:t>AutorService</w:t>
            </w:r>
            <w:r>
              <w:rPr>
                <w:rFonts w:ascii="Aptos" w:eastAsia="Times New Roman" w:hAnsi="Aptos"/>
                <w:color w:val="1B2430"/>
                <w:sz w:val="17"/>
                <w:szCs w:val="17"/>
              </w:rPr>
              <w:t>)</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E6F698F" w14:textId="77777777" w:rsidR="00E95275" w:rsidRDefault="00E95275" w:rsidP="00AB79AF">
            <w:pPr>
              <w:rPr>
                <w:rFonts w:ascii="Aptos" w:eastAsia="Times New Roman" w:hAnsi="Aptos"/>
                <w:color w:val="1B2430"/>
                <w:sz w:val="17"/>
                <w:szCs w:val="17"/>
              </w:rPr>
            </w:pPr>
            <w:r>
              <w:rPr>
                <w:rStyle w:val="CdigoHTML"/>
                <w:color w:val="1B2430"/>
              </w:rPr>
              <w:t>DatosLibro</w:t>
            </w:r>
            <w:r>
              <w:rPr>
                <w:rFonts w:ascii="Aptos" w:eastAsia="Times New Roman" w:hAnsi="Aptos"/>
                <w:color w:val="1B2430"/>
                <w:sz w:val="17"/>
                <w:szCs w:val="17"/>
              </w:rPr>
              <w:t xml:space="preserve">, </w:t>
            </w:r>
            <w:r>
              <w:rPr>
                <w:rStyle w:val="CdigoHTML"/>
                <w:color w:val="1B2430"/>
              </w:rPr>
              <w:t>AutorService</w:t>
            </w:r>
          </w:p>
        </w:tc>
      </w:tr>
      <w:tr w:rsidR="00000000" w14:paraId="531545A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EB65E9F" w14:textId="77777777" w:rsidR="00E95275" w:rsidRDefault="00E95275" w:rsidP="00AB79AF">
            <w:pPr>
              <w:rPr>
                <w:rFonts w:ascii="Aptos" w:eastAsia="Times New Roman" w:hAnsi="Aptos"/>
                <w:color w:val="1B2430"/>
                <w:sz w:val="17"/>
                <w:szCs w:val="17"/>
              </w:rPr>
            </w:pPr>
            <w:r>
              <w:rPr>
                <w:rStyle w:val="CdigoHTML"/>
                <w:color w:val="1B2430"/>
              </w:rPr>
              <w:t>PrestamoService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558E8F5" w14:textId="77777777" w:rsidR="00E95275" w:rsidRDefault="00E95275" w:rsidP="00AB79AF">
            <w:pPr>
              <w:rPr>
                <w:rFonts w:ascii="Aptos" w:eastAsia="Times New Roman" w:hAnsi="Aptos"/>
                <w:color w:val="1B2430"/>
                <w:sz w:val="17"/>
                <w:szCs w:val="17"/>
              </w:rPr>
            </w:pPr>
            <w:r>
              <w:rPr>
                <w:rStyle w:val="CdigoHTML"/>
                <w:color w:val="1B2430"/>
              </w:rPr>
              <w:t>seleccionar</w:t>
            </w:r>
            <w:r>
              <w:rPr>
                <w:rFonts w:ascii="Aptos" w:eastAsia="Times New Roman" w:hAnsi="Aptos"/>
                <w:color w:val="1B2430"/>
                <w:sz w:val="17"/>
                <w:szCs w:val="17"/>
              </w:rPr>
              <w:t xml:space="preserve">, </w:t>
            </w:r>
            <w:r>
              <w:rPr>
                <w:rStyle w:val="CdigoHTML"/>
                <w:color w:val="1B2430"/>
              </w:rPr>
              <w:t>quitar</w:t>
            </w:r>
            <w:r>
              <w:rPr>
                <w:rFonts w:ascii="Aptos" w:eastAsia="Times New Roman" w:hAnsi="Aptos"/>
                <w:color w:val="1B2430"/>
                <w:sz w:val="17"/>
                <w:szCs w:val="17"/>
              </w:rPr>
              <w:t xml:space="preserve">, </w:t>
            </w:r>
            <w:r>
              <w:rPr>
                <w:rStyle w:val="CdigoHTML"/>
                <w:color w:val="1B2430"/>
              </w:rPr>
              <w:t>seleccionados</w:t>
            </w:r>
            <w:r>
              <w:rPr>
                <w:rFonts w:ascii="Aptos" w:eastAsia="Times New Roman" w:hAnsi="Aptos"/>
                <w:color w:val="1B2430"/>
                <w:sz w:val="17"/>
                <w:szCs w:val="17"/>
              </w:rPr>
              <w:t xml:space="preserve">, </w:t>
            </w:r>
            <w:r>
              <w:rPr>
                <w:rStyle w:val="CdigoHTML"/>
                <w:color w:val="1B2430"/>
              </w:rPr>
              <w:t>registrar</w:t>
            </w:r>
            <w:r>
              <w:rPr>
                <w:rFonts w:ascii="Aptos" w:eastAsia="Times New Roman" w:hAnsi="Aptos"/>
                <w:color w:val="1B2430"/>
                <w:sz w:val="17"/>
                <w:szCs w:val="17"/>
              </w:rPr>
              <w:t xml:space="preserve">, </w:t>
            </w:r>
            <w:r>
              <w:rPr>
                <w:rStyle w:val="CdigoHTML"/>
                <w:color w:val="1B2430"/>
              </w:rPr>
              <w:t>listar</w:t>
            </w:r>
            <w:r>
              <w:rPr>
                <w:rFonts w:ascii="Aptos" w:eastAsia="Times New Roman" w:hAnsi="Aptos"/>
                <w:color w:val="1B2430"/>
                <w:sz w:val="17"/>
                <w:szCs w:val="17"/>
              </w:rPr>
              <w:t xml:space="preserve">, </w:t>
            </w:r>
            <w:r>
              <w:rPr>
                <w:rStyle w:val="CdigoHTML"/>
                <w:color w:val="1B2430"/>
              </w:rPr>
              <w:t>detallesDe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EEDC7C3" w14:textId="77777777" w:rsidR="00E95275" w:rsidRDefault="00E95275" w:rsidP="00AB79AF">
            <w:pPr>
              <w:rPr>
                <w:rFonts w:ascii="Aptos" w:eastAsia="Times New Roman" w:hAnsi="Aptos"/>
                <w:color w:val="1B2430"/>
                <w:sz w:val="17"/>
                <w:szCs w:val="17"/>
              </w:rPr>
            </w:pPr>
            <w:r>
              <w:rPr>
                <w:rStyle w:val="CdigoHTML"/>
                <w:color w:val="1B2430"/>
              </w:rPr>
              <w:t>DatosPrestamo</w:t>
            </w:r>
            <w:r>
              <w:rPr>
                <w:rFonts w:ascii="Aptos" w:eastAsia="Times New Roman" w:hAnsi="Aptos"/>
                <w:color w:val="1B2430"/>
                <w:sz w:val="17"/>
                <w:szCs w:val="17"/>
              </w:rPr>
              <w:t xml:space="preserve">, </w:t>
            </w:r>
            <w:r>
              <w:rPr>
                <w:rStyle w:val="CdigoHTML"/>
                <w:color w:val="1B2430"/>
              </w:rPr>
              <w:t>DatosDetallePrestamo</w:t>
            </w:r>
            <w:r>
              <w:rPr>
                <w:rFonts w:ascii="Aptos" w:eastAsia="Times New Roman" w:hAnsi="Aptos"/>
                <w:color w:val="1B2430"/>
                <w:sz w:val="17"/>
                <w:szCs w:val="17"/>
              </w:rPr>
              <w:t xml:space="preserve">, </w:t>
            </w:r>
            <w:r>
              <w:rPr>
                <w:rStyle w:val="CdigoHTML"/>
                <w:color w:val="1B2430"/>
              </w:rPr>
              <w:t>DatosLibro</w:t>
            </w:r>
            <w:r>
              <w:rPr>
                <w:rFonts w:ascii="Aptos" w:eastAsia="Times New Roman" w:hAnsi="Aptos"/>
                <w:color w:val="1B2430"/>
                <w:sz w:val="17"/>
                <w:szCs w:val="17"/>
              </w:rPr>
              <w:t xml:space="preserve">, </w:t>
            </w:r>
            <w:r>
              <w:rPr>
                <w:rStyle w:val="CdigoHTML"/>
                <w:color w:val="1B2430"/>
              </w:rPr>
              <w:t>DatosLibroDetalle</w:t>
            </w:r>
          </w:p>
        </w:tc>
      </w:tr>
      <w:tr w:rsidR="00000000" w14:paraId="1A88BE4F"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21CF765" w14:textId="77777777" w:rsidR="00E95275" w:rsidRDefault="00E95275" w:rsidP="00AB79AF">
            <w:pPr>
              <w:rPr>
                <w:rFonts w:ascii="Aptos" w:eastAsia="Times New Roman" w:hAnsi="Aptos"/>
                <w:color w:val="1B2430"/>
                <w:sz w:val="17"/>
                <w:szCs w:val="17"/>
              </w:rPr>
            </w:pPr>
            <w:r>
              <w:rPr>
                <w:rStyle w:val="CdigoHTML"/>
                <w:color w:val="1B2430"/>
              </w:rPr>
              <w:t>PortadaService</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C4BC996" w14:textId="77777777" w:rsidR="00E95275" w:rsidRDefault="00E95275" w:rsidP="00AB79AF">
            <w:pPr>
              <w:rPr>
                <w:rFonts w:ascii="Aptos" w:eastAsia="Times New Roman" w:hAnsi="Aptos"/>
                <w:color w:val="1B2430"/>
                <w:sz w:val="17"/>
                <w:szCs w:val="17"/>
              </w:rPr>
            </w:pPr>
            <w:r>
              <w:rPr>
                <w:rStyle w:val="CdigoHTML"/>
                <w:color w:val="1B2430"/>
              </w:rPr>
              <w:t>guardar</w:t>
            </w:r>
            <w:r>
              <w:rPr>
                <w:rFonts w:ascii="Aptos" w:eastAsia="Times New Roman" w:hAnsi="Aptos"/>
                <w:color w:val="1B2430"/>
                <w:sz w:val="17"/>
                <w:szCs w:val="17"/>
              </w:rPr>
              <w:t xml:space="preserve"> (copia sin sobrescribir)</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2816EE9" w14:textId="77777777" w:rsidR="00E95275" w:rsidRDefault="00E95275" w:rsidP="00AB79AF">
            <w:pPr>
              <w:rPr>
                <w:rFonts w:ascii="Aptos" w:eastAsia="Times New Roman" w:hAnsi="Aptos"/>
                <w:color w:val="1B2430"/>
                <w:sz w:val="17"/>
                <w:szCs w:val="17"/>
              </w:rPr>
            </w:pPr>
            <w:r>
              <w:rPr>
                <w:rStyle w:val="CdigoHTML"/>
                <w:color w:val="1B2430"/>
              </w:rPr>
              <w:t>Rutas</w:t>
            </w:r>
          </w:p>
        </w:tc>
      </w:tr>
      <w:tr w:rsidR="00000000" w14:paraId="4C8759C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AF99220" w14:textId="77777777" w:rsidR="00E95275" w:rsidRDefault="00E95275" w:rsidP="00AB79AF">
            <w:pPr>
              <w:rPr>
                <w:rFonts w:ascii="Aptos" w:eastAsia="Times New Roman" w:hAnsi="Aptos"/>
                <w:color w:val="1B2430"/>
                <w:sz w:val="17"/>
                <w:szCs w:val="17"/>
              </w:rPr>
            </w:pPr>
            <w:r>
              <w:rPr>
                <w:rStyle w:val="CdigoHTML"/>
                <w:color w:val="1B2430"/>
              </w:rPr>
              <w:t>Datos*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3679CA9" w14:textId="77777777" w:rsidR="00E95275" w:rsidRDefault="00E95275" w:rsidP="00AB79AF">
            <w:pPr>
              <w:rPr>
                <w:rFonts w:ascii="Aptos" w:eastAsia="Times New Roman" w:hAnsi="Aptos"/>
                <w:color w:val="1B2430"/>
                <w:sz w:val="17"/>
                <w:szCs w:val="17"/>
              </w:rPr>
            </w:pPr>
            <w:r>
              <w:rPr>
                <w:rStyle w:val="CdigoHTML"/>
                <w:color w:val="1B2430"/>
              </w:rPr>
              <w:t>listar</w:t>
            </w:r>
            <w:r>
              <w:rPr>
                <w:rFonts w:ascii="Aptos" w:eastAsia="Times New Roman" w:hAnsi="Aptos"/>
                <w:color w:val="1B2430"/>
                <w:sz w:val="17"/>
                <w:szCs w:val="17"/>
              </w:rPr>
              <w:t xml:space="preserve">, </w:t>
            </w:r>
            <w:r>
              <w:rPr>
                <w:rStyle w:val="CdigoHTML"/>
                <w:color w:val="1B2430"/>
              </w:rPr>
              <w:t>agregar</w:t>
            </w:r>
            <w:r>
              <w:rPr>
                <w:rFonts w:ascii="Aptos" w:eastAsia="Times New Roman" w:hAnsi="Aptos"/>
                <w:color w:val="1B2430"/>
                <w:sz w:val="17"/>
                <w:szCs w:val="17"/>
              </w:rPr>
              <w:t xml:space="preserve">, </w:t>
            </w:r>
            <w:r>
              <w:rPr>
                <w:rStyle w:val="CdigoHTML"/>
                <w:color w:val="1B2430"/>
              </w:rPr>
              <w:t>actualizar</w:t>
            </w:r>
            <w:r>
              <w:rPr>
                <w:rFonts w:ascii="Aptos" w:eastAsia="Times New Roman" w:hAnsi="Aptos"/>
                <w:color w:val="1B2430"/>
                <w:sz w:val="17"/>
                <w:szCs w:val="17"/>
              </w:rPr>
              <w:t xml:space="preserve">, </w:t>
            </w:r>
            <w:r>
              <w:rPr>
                <w:rStyle w:val="CdigoHTML"/>
                <w:color w:val="1B2430"/>
              </w:rPr>
              <w:t>eliminar</w:t>
            </w:r>
            <w:r>
              <w:rPr>
                <w:rFonts w:ascii="Aptos" w:eastAsia="Times New Roman" w:hAnsi="Aptos"/>
                <w:color w:val="1B2430"/>
                <w:sz w:val="17"/>
                <w:szCs w:val="17"/>
              </w:rPr>
              <w:t>/</w:t>
            </w:r>
            <w:r>
              <w:rPr>
                <w:rStyle w:val="CdigoHTML"/>
                <w:color w:val="1B2430"/>
              </w:rPr>
              <w:t>remover</w:t>
            </w:r>
            <w:r>
              <w:rPr>
                <w:rFonts w:ascii="Aptos" w:eastAsia="Times New Roman" w:hAnsi="Aptos"/>
                <w:color w:val="1B2430"/>
                <w:sz w:val="17"/>
                <w:szCs w:val="17"/>
              </w:rPr>
              <w:t xml:space="preserve">, </w:t>
            </w:r>
            <w:r>
              <w:rPr>
                <w:rStyle w:val="CdigoHTML"/>
                <w:color w:val="1B2430"/>
              </w:rPr>
              <w:t>guardar</w:t>
            </w:r>
            <w:r>
              <w:rPr>
                <w:rFonts w:ascii="Aptos" w:eastAsia="Times New Roman" w:hAnsi="Aptos"/>
                <w:color w:val="1B2430"/>
                <w:sz w:val="17"/>
                <w:szCs w:val="17"/>
              </w:rPr>
              <w:t xml:space="preserve">, </w:t>
            </w:r>
            <w:r>
              <w:rPr>
                <w:rStyle w:val="CdigoHTML"/>
                <w:color w:val="1B2430"/>
              </w:rPr>
              <w:t>recuperar</w:t>
            </w:r>
            <w:r>
              <w:rPr>
                <w:rFonts w:ascii="Aptos" w:eastAsia="Times New Roman" w:hAnsi="Aptos"/>
                <w:color w:val="1B2430"/>
                <w:sz w:val="17"/>
                <w:szCs w:val="17"/>
              </w:rPr>
              <w:t xml:space="preserve">, </w:t>
            </w:r>
            <w:r>
              <w:rPr>
                <w:rStyle w:val="CdigoHTML"/>
                <w:color w:val="1B2430"/>
              </w:rPr>
              <w:t>restaurar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F1BA5D" w14:textId="77777777" w:rsidR="00E95275" w:rsidRDefault="00E95275" w:rsidP="00AB79AF">
            <w:pPr>
              <w:rPr>
                <w:rFonts w:ascii="Aptos" w:eastAsia="Times New Roman" w:hAnsi="Aptos"/>
                <w:color w:val="1B2430"/>
                <w:sz w:val="17"/>
                <w:szCs w:val="17"/>
              </w:rPr>
            </w:pPr>
            <w:r>
              <w:rPr>
                <w:rStyle w:val="CdigoHTML"/>
                <w:color w:val="1B2430"/>
              </w:rPr>
              <w:t>Repositorio&lt;​T&gt;​</w:t>
            </w:r>
            <w:r>
              <w:rPr>
                <w:rFonts w:ascii="Aptos" w:eastAsia="Times New Roman" w:hAnsi="Aptos"/>
                <w:color w:val="1B2430"/>
                <w:sz w:val="17"/>
                <w:szCs w:val="17"/>
              </w:rPr>
              <w:t xml:space="preserve">, </w:t>
            </w:r>
            <w:r>
              <w:rPr>
                <w:rStyle w:val="CdigoHTML"/>
                <w:color w:val="1B2430"/>
              </w:rPr>
              <w:t>Codigos</w:t>
            </w:r>
          </w:p>
        </w:tc>
      </w:tr>
      <w:tr w:rsidR="00000000" w14:paraId="2EFE741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F8AFE07" w14:textId="77777777" w:rsidR="00E95275" w:rsidRDefault="00E95275" w:rsidP="00AB79AF">
            <w:pPr>
              <w:rPr>
                <w:rFonts w:ascii="Aptos" w:eastAsia="Times New Roman" w:hAnsi="Aptos"/>
                <w:color w:val="1B2430"/>
                <w:sz w:val="17"/>
                <w:szCs w:val="17"/>
              </w:rPr>
            </w:pPr>
            <w:r>
              <w:rPr>
                <w:rStyle w:val="CdigoHTML"/>
                <w:color w:val="1B2430"/>
              </w:rPr>
              <w:t>DatosLibroDetalle</w:t>
            </w:r>
            <w:r>
              <w:rPr>
                <w:rFonts w:ascii="Aptos" w:eastAsia="Times New Roman" w:hAnsi="Aptos"/>
                <w:color w:val="1B2430"/>
                <w:sz w:val="17"/>
                <w:szCs w:val="17"/>
              </w:rPr>
              <w:t xml:space="preserve"> / </w:t>
            </w:r>
            <w:r>
              <w:rPr>
                <w:rStyle w:val="CdigoHTML"/>
                <w:color w:val="1B2430"/>
              </w:rPr>
              <w:t>DetalleLibro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240463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Selección temporal: </w:t>
            </w:r>
            <w:r>
              <w:rPr>
                <w:rStyle w:val="CdigoHTML"/>
                <w:color w:val="1B2430"/>
              </w:rPr>
              <w:t>actualizarLista</w:t>
            </w:r>
            <w:r>
              <w:rPr>
                <w:rFonts w:ascii="Aptos" w:eastAsia="Times New Roman" w:hAnsi="Aptos"/>
                <w:color w:val="1B2430"/>
                <w:sz w:val="17"/>
                <w:szCs w:val="17"/>
              </w:rPr>
              <w:t xml:space="preserve"> suma una unidad, </w:t>
            </w:r>
            <w:r>
              <w:rPr>
                <w:rStyle w:val="CdigoHTML"/>
                <w:color w:val="1B2430"/>
              </w:rPr>
              <w:t>eliminar</w:t>
            </w:r>
            <w:r>
              <w:rPr>
                <w:rFonts w:ascii="Aptos" w:eastAsia="Times New Roman" w:hAnsi="Aptos"/>
                <w:color w:val="1B2430"/>
                <w:sz w:val="17"/>
                <w:szCs w:val="17"/>
              </w:rPr>
              <w:t xml:space="preserve"> resta una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6D330A8" w14:textId="77777777" w:rsidR="00E95275" w:rsidRDefault="00E95275" w:rsidP="00AB79AF">
            <w:pPr>
              <w:rPr>
                <w:rFonts w:ascii="Aptos" w:eastAsia="Times New Roman" w:hAnsi="Aptos"/>
                <w:color w:val="1B2430"/>
                <w:sz w:val="17"/>
                <w:szCs w:val="17"/>
              </w:rPr>
            </w:pPr>
            <w:r>
              <w:rPr>
                <w:rStyle w:val="CdigoHTML"/>
                <w:color w:val="1B2430"/>
              </w:rPr>
              <w:t>PrestamoService</w:t>
            </w:r>
          </w:p>
        </w:tc>
      </w:tr>
      <w:tr w:rsidR="00000000" w14:paraId="1E07F31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2B8BF77" w14:textId="77777777" w:rsidR="00E95275" w:rsidRDefault="00E95275" w:rsidP="00AB79AF">
            <w:pPr>
              <w:rPr>
                <w:rFonts w:ascii="Aptos" w:eastAsia="Times New Roman" w:hAnsi="Aptos"/>
                <w:color w:val="1B2430"/>
                <w:sz w:val="17"/>
                <w:szCs w:val="17"/>
              </w:rPr>
            </w:pPr>
            <w:r>
              <w:rPr>
                <w:rStyle w:val="CdigoHTML"/>
                <w:color w:val="1B2430"/>
              </w:rPr>
              <w:t>TransaccionArchivos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4963703" w14:textId="77777777" w:rsidR="00E95275" w:rsidRDefault="00E95275" w:rsidP="00AB79AF">
            <w:pPr>
              <w:rPr>
                <w:rFonts w:ascii="Aptos" w:eastAsia="Times New Roman" w:hAnsi="Aptos"/>
                <w:color w:val="1B2430"/>
                <w:sz w:val="17"/>
                <w:szCs w:val="17"/>
              </w:rPr>
            </w:pPr>
            <w:r>
              <w:rPr>
                <w:rStyle w:val="CdigoHTML"/>
                <w:color w:val="1B2430"/>
              </w:rPr>
              <w:t>ejecutar</w:t>
            </w:r>
            <w:r>
              <w:rPr>
                <w:rFonts w:ascii="Aptos" w:eastAsia="Times New Roman" w:hAnsi="Aptos"/>
                <w:color w:val="1B2430"/>
                <w:sz w:val="17"/>
                <w:szCs w:val="17"/>
              </w:rPr>
              <w:t xml:space="preserve"> (préstamos), </w:t>
            </w:r>
            <w:r>
              <w:rPr>
                <w:rStyle w:val="CdigoHTML"/>
                <w:color w:val="1B2430"/>
              </w:rPr>
              <w:t>ejecutarAutores</w:t>
            </w:r>
            <w:r>
              <w:rPr>
                <w:rFonts w:ascii="Aptos" w:eastAsia="Times New Roman" w:hAnsi="Aptos"/>
                <w:color w:val="1B2430"/>
                <w:sz w:val="17"/>
                <w:szCs w:val="17"/>
              </w:rPr>
              <w:t xml:space="preserve"> (catálogo), </w:t>
            </w:r>
            <w:r>
              <w:rPr>
                <w:rStyle w:val="CdigoHTML"/>
                <w:color w:val="1B2430"/>
              </w:rPr>
              <w:t>recuperarPendiente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1C92E75" w14:textId="77777777" w:rsidR="00E95275" w:rsidRDefault="00E95275" w:rsidP="00AB79AF">
            <w:pPr>
              <w:rPr>
                <w:rFonts w:ascii="Aptos" w:eastAsia="Times New Roman" w:hAnsi="Aptos"/>
                <w:color w:val="1B2430"/>
                <w:sz w:val="17"/>
                <w:szCs w:val="17"/>
              </w:rPr>
            </w:pPr>
            <w:r>
              <w:rPr>
                <w:rStyle w:val="CdigoHTML"/>
                <w:color w:val="1B2430"/>
              </w:rPr>
              <w:t>Rutas</w:t>
            </w:r>
          </w:p>
        </w:tc>
      </w:tr>
    </w:tbl>
    <w:p w14:paraId="320619EB" w14:textId="77777777" w:rsidR="00E95275" w:rsidRDefault="00E95275">
      <w:pPr>
        <w:pStyle w:val="Ttulo2"/>
        <w:rPr>
          <w:rFonts w:eastAsia="Times New Roman"/>
        </w:rPr>
      </w:pPr>
      <w:bookmarkStart w:id="23" w:name="_Toc243220802"/>
      <w:r>
        <w:rPr>
          <w:rFonts w:eastAsia="Times New Roman"/>
        </w:rPr>
        <w:t>4.3 Identificadores y tipos</w:t>
      </w:r>
      <w:bookmarkEnd w:id="23"/>
    </w:p>
    <w:p w14:paraId="2F1D2550" w14:textId="77777777" w:rsidR="00E95275" w:rsidRDefault="00E95275">
      <w:pPr>
        <w:pStyle w:val="NormalWeb"/>
        <w:rPr>
          <w:rFonts w:ascii="Aptos" w:hAnsi="Aptos"/>
          <w:color w:val="1B2430"/>
          <w:sz w:val="21"/>
          <w:szCs w:val="21"/>
        </w:rPr>
      </w:pPr>
      <w:r>
        <w:rPr>
          <w:rFonts w:ascii="Aptos" w:hAnsi="Aptos"/>
          <w:color w:val="1B2430"/>
          <w:sz w:val="21"/>
          <w:szCs w:val="21"/>
        </w:rPr>
        <w:t xml:space="preserve">Los códigos existentes son </w:t>
      </w:r>
      <w:r>
        <w:rPr>
          <w:rStyle w:val="CdigoHTML"/>
          <w:color w:val="1B2430"/>
        </w:rPr>
        <w:t>String</w:t>
      </w:r>
      <w:r>
        <w:rPr>
          <w:rFonts w:ascii="Aptos" w:hAnsi="Aptos"/>
          <w:color w:val="1B2430"/>
          <w:sz w:val="21"/>
          <w:szCs w:val="21"/>
        </w:rPr>
        <w:t xml:space="preserve">, por ejemplo </w:t>
      </w:r>
      <w:r>
        <w:rPr>
          <w:rStyle w:val="CdigoHTML"/>
          <w:color w:val="1B2430"/>
        </w:rPr>
        <w:t>U1001</w:t>
      </w:r>
      <w:r>
        <w:rPr>
          <w:rFonts w:ascii="Aptos" w:hAnsi="Aptos"/>
          <w:color w:val="1B2430"/>
          <w:sz w:val="21"/>
          <w:szCs w:val="21"/>
        </w:rPr>
        <w:t xml:space="preserve">, </w:t>
      </w:r>
      <w:r>
        <w:rPr>
          <w:rStyle w:val="CdigoHTML"/>
          <w:color w:val="1B2430"/>
        </w:rPr>
        <w:t>C10</w:t>
      </w:r>
      <w:r>
        <w:rPr>
          <w:rFonts w:ascii="Aptos" w:hAnsi="Aptos"/>
          <w:color w:val="1B2430"/>
          <w:sz w:val="21"/>
          <w:szCs w:val="21"/>
        </w:rPr>
        <w:t xml:space="preserve">, </w:t>
      </w:r>
      <w:r>
        <w:rPr>
          <w:rStyle w:val="CdigoHTML"/>
          <w:color w:val="1B2430"/>
        </w:rPr>
        <w:t>A10</w:t>
      </w:r>
      <w:r>
        <w:rPr>
          <w:rFonts w:ascii="Aptos" w:hAnsi="Aptos"/>
          <w:color w:val="1B2430"/>
          <w:sz w:val="21"/>
          <w:szCs w:val="21"/>
        </w:rPr>
        <w:t xml:space="preserve">, </w:t>
      </w:r>
      <w:r>
        <w:rPr>
          <w:rStyle w:val="CdigoHTML"/>
          <w:color w:val="1B2430"/>
        </w:rPr>
        <w:t>L10</w:t>
      </w:r>
      <w:r>
        <w:rPr>
          <w:rFonts w:ascii="Aptos" w:hAnsi="Aptos"/>
          <w:color w:val="1B2430"/>
          <w:sz w:val="21"/>
          <w:szCs w:val="21"/>
        </w:rPr>
        <w:t xml:space="preserve">, </w:t>
      </w:r>
      <w:r>
        <w:rPr>
          <w:rStyle w:val="CdigoHTML"/>
          <w:color w:val="1B2430"/>
        </w:rPr>
        <w:t>P10</w:t>
      </w:r>
      <w:r>
        <w:rPr>
          <w:rFonts w:ascii="Aptos" w:hAnsi="Aptos"/>
          <w:color w:val="1B2430"/>
          <w:sz w:val="21"/>
          <w:szCs w:val="21"/>
        </w:rPr>
        <w:t xml:space="preserve"> y </w:t>
      </w:r>
      <w:r>
        <w:rPr>
          <w:rStyle w:val="CdigoHTML"/>
          <w:color w:val="1B2430"/>
        </w:rPr>
        <w:t>DP10</w:t>
      </w:r>
      <w:r>
        <w:rPr>
          <w:rFonts w:ascii="Aptos" w:hAnsi="Aptos"/>
          <w:color w:val="1B2430"/>
          <w:sz w:val="21"/>
          <w:szCs w:val="21"/>
        </w:rPr>
        <w:t xml:space="preserve">. El prefijo forma parte del identificador, por lo que el tipo textual conserva su forma histórica. </w:t>
      </w:r>
      <w:r>
        <w:rPr>
          <w:rStyle w:val="CdigoHTML"/>
          <w:color w:val="1B2430"/>
        </w:rPr>
        <w:t>Codigos.siguiente</w:t>
      </w:r>
      <w:r>
        <w:rPr>
          <w:rFonts w:ascii="Aptos" w:hAnsi="Aptos"/>
          <w:color w:val="1B2430"/>
          <w:sz w:val="21"/>
          <w:szCs w:val="21"/>
        </w:rPr>
        <w:t xml:space="preserve"> lee los códigos actuales y calcula un candidato sin contador estático; los valores numéricos de año, existencias y cantidad siguen siendo </w:t>
      </w:r>
      <w:r>
        <w:rPr>
          <w:rStyle w:val="CdigoHTML"/>
          <w:color w:val="1B2430"/>
        </w:rPr>
        <w:t>int</w:t>
      </w:r>
      <w:r>
        <w:rPr>
          <w:rFonts w:ascii="Aptos" w:hAnsi="Aptos"/>
          <w:color w:val="1B2430"/>
          <w:sz w:val="21"/>
          <w:szCs w:val="21"/>
        </w:rPr>
        <w:t xml:space="preserve">. Los borradores </w:t>
      </w:r>
      <w:r>
        <w:rPr>
          <w:rStyle w:val="CdigoHTML"/>
          <w:color w:val="1B2430"/>
        </w:rPr>
        <w:t>Proyecto_Biblioteca_Inicio*.docx</w:t>
      </w:r>
      <w:r>
        <w:rPr>
          <w:rFonts w:ascii="Aptos" w:hAnsi="Aptos"/>
          <w:color w:val="1B2430"/>
          <w:sz w:val="21"/>
          <w:szCs w:val="21"/>
        </w:rPr>
        <w:t xml:space="preserve"> muestran IDs </w:t>
      </w:r>
      <w:r>
        <w:rPr>
          <w:rStyle w:val="CdigoHTML"/>
          <w:color w:val="1B2430"/>
        </w:rPr>
        <w:t>int</w:t>
      </w:r>
      <w:r>
        <w:rPr>
          <w:rFonts w:ascii="Aptos" w:hAnsi="Aptos"/>
          <w:color w:val="1B2430"/>
          <w:sz w:val="21"/>
          <w:szCs w:val="21"/>
        </w:rPr>
        <w:t xml:space="preserve"> y, en la segunda versión, </w:t>
      </w:r>
      <w:r>
        <w:rPr>
          <w:rStyle w:val="CdigoHTML"/>
          <w:color w:val="1B2430"/>
        </w:rPr>
        <w:t>codPrestamo:int</w:t>
      </w:r>
      <w:r>
        <w:rPr>
          <w:rFonts w:ascii="Aptos" w:hAnsi="Aptos"/>
          <w:color w:val="1B2430"/>
          <w:sz w:val="21"/>
          <w:szCs w:val="21"/>
        </w:rPr>
        <w:t xml:space="preserve"> y </w:t>
      </w:r>
      <w:r>
        <w:rPr>
          <w:rStyle w:val="CdigoHTML"/>
          <w:color w:val="1B2430"/>
        </w:rPr>
        <w:t>codusuario:String</w:t>
      </w:r>
      <w:r>
        <w:rPr>
          <w:rFonts w:ascii="Aptos" w:hAnsi="Aptos"/>
          <w:color w:val="1B2430"/>
          <w:sz w:val="21"/>
          <w:szCs w:val="21"/>
        </w:rPr>
        <w:t>; son propuestas previas que no corresponden a la representación persistida actual.</w:t>
      </w:r>
    </w:p>
    <w:p w14:paraId="0C2D38D8" w14:textId="77777777" w:rsidR="00E95275" w:rsidRDefault="00E95275">
      <w:pPr>
        <w:pStyle w:val="caption"/>
        <w:rPr>
          <w:rFonts w:ascii="Aptos" w:hAnsi="Aptos"/>
        </w:rPr>
      </w:pPr>
      <w:r>
        <w:rPr>
          <w:rFonts w:ascii="Aptos" w:hAnsi="Aptos"/>
        </w:rPr>
        <w:t>Tabla 11. Generación de códigos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1928"/>
        <w:gridCol w:w="1929"/>
        <w:gridCol w:w="1929"/>
        <w:gridCol w:w="1929"/>
        <w:gridCol w:w="1929"/>
      </w:tblGrid>
      <w:tr w:rsidR="00000000" w14:paraId="72689E7F" w14:textId="77777777" w:rsidTr="00AB79AF">
        <w:trPr>
          <w:cantSplit/>
          <w:tblHeader/>
        </w:trPr>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3DEA7496"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Entidad</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6876838"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Prefijo</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3B6225A"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Valor base</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D50DA1F"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Incremento</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1CCA1D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Primer código</w:t>
            </w:r>
          </w:p>
        </w:tc>
      </w:tr>
      <w:tr w:rsidR="00000000" w14:paraId="6784C598"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2956A9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92717D2" w14:textId="77777777" w:rsidR="00E95275" w:rsidRDefault="00E95275" w:rsidP="00AB79AF">
            <w:pPr>
              <w:rPr>
                <w:rFonts w:ascii="Aptos" w:eastAsia="Times New Roman" w:hAnsi="Aptos"/>
                <w:color w:val="1B2430"/>
                <w:sz w:val="17"/>
                <w:szCs w:val="17"/>
              </w:rPr>
            </w:pPr>
            <w:r>
              <w:rPr>
                <w:rStyle w:val="CdigoHTML"/>
                <w:color w:val="1B2430"/>
              </w:rPr>
              <w:t>U</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BC99B8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1000</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0601B0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1FAA47A" w14:textId="77777777" w:rsidR="00E95275" w:rsidRDefault="00E95275" w:rsidP="00AB79AF">
            <w:pPr>
              <w:rPr>
                <w:rFonts w:ascii="Aptos" w:eastAsia="Times New Roman" w:hAnsi="Aptos"/>
                <w:color w:val="1B2430"/>
                <w:sz w:val="17"/>
                <w:szCs w:val="17"/>
              </w:rPr>
            </w:pPr>
            <w:r>
              <w:rPr>
                <w:rStyle w:val="CdigoHTML"/>
                <w:color w:val="1B2430"/>
              </w:rPr>
              <w:t>U1001</w:t>
            </w:r>
          </w:p>
        </w:tc>
      </w:tr>
      <w:tr w:rsidR="00000000" w14:paraId="79161244"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B9D39E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Categoría</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9C40D8C" w14:textId="77777777" w:rsidR="00E95275" w:rsidRDefault="00E95275" w:rsidP="00AB79AF">
            <w:pPr>
              <w:rPr>
                <w:rFonts w:ascii="Aptos" w:eastAsia="Times New Roman" w:hAnsi="Aptos"/>
                <w:color w:val="1B2430"/>
                <w:sz w:val="17"/>
                <w:szCs w:val="17"/>
              </w:rPr>
            </w:pPr>
            <w:r>
              <w:rPr>
                <w:rStyle w:val="CdigoHTML"/>
                <w:color w:val="1B2430"/>
              </w:rPr>
              <w:t>C</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1485C3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0</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007B30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10</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26CF595" w14:textId="77777777" w:rsidR="00E95275" w:rsidRDefault="00E95275" w:rsidP="00AB79AF">
            <w:pPr>
              <w:rPr>
                <w:rFonts w:ascii="Aptos" w:eastAsia="Times New Roman" w:hAnsi="Aptos"/>
                <w:color w:val="1B2430"/>
                <w:sz w:val="17"/>
                <w:szCs w:val="17"/>
              </w:rPr>
            </w:pPr>
            <w:r>
              <w:rPr>
                <w:rStyle w:val="CdigoHTML"/>
                <w:color w:val="1B2430"/>
              </w:rPr>
              <w:t>C10</w:t>
            </w:r>
          </w:p>
        </w:tc>
      </w:tr>
      <w:tr w:rsidR="00000000" w14:paraId="6E975A8B"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EC7C34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Autor</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09C198B" w14:textId="77777777" w:rsidR="00E95275" w:rsidRDefault="00E95275" w:rsidP="00AB79AF">
            <w:pPr>
              <w:rPr>
                <w:rFonts w:ascii="Aptos" w:eastAsia="Times New Roman" w:hAnsi="Aptos"/>
                <w:color w:val="1B2430"/>
                <w:sz w:val="17"/>
                <w:szCs w:val="17"/>
              </w:rPr>
            </w:pPr>
            <w:r>
              <w:rPr>
                <w:rStyle w:val="CdigoHTML"/>
                <w:color w:val="1B2430"/>
              </w:rPr>
              <w:t>A</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F8CC8A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9</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6FAA2B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41C7B5" w14:textId="77777777" w:rsidR="00E95275" w:rsidRDefault="00E95275" w:rsidP="00AB79AF">
            <w:pPr>
              <w:rPr>
                <w:rFonts w:ascii="Aptos" w:eastAsia="Times New Roman" w:hAnsi="Aptos"/>
                <w:color w:val="1B2430"/>
                <w:sz w:val="17"/>
                <w:szCs w:val="17"/>
              </w:rPr>
            </w:pPr>
            <w:r>
              <w:rPr>
                <w:rStyle w:val="CdigoHTML"/>
                <w:color w:val="1B2430"/>
              </w:rPr>
              <w:t>A10</w:t>
            </w:r>
          </w:p>
        </w:tc>
      </w:tr>
      <w:tr w:rsidR="00000000" w14:paraId="08ACFFB8"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F79870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43CD242" w14:textId="77777777" w:rsidR="00E95275" w:rsidRDefault="00E95275" w:rsidP="00AB79AF">
            <w:pPr>
              <w:rPr>
                <w:rFonts w:ascii="Aptos" w:eastAsia="Times New Roman" w:hAnsi="Aptos"/>
                <w:color w:val="1B2430"/>
                <w:sz w:val="17"/>
                <w:szCs w:val="17"/>
              </w:rPr>
            </w:pPr>
            <w:r>
              <w:rPr>
                <w:rStyle w:val="CdigoHTML"/>
                <w:color w:val="1B2430"/>
              </w:rPr>
              <w:t>L</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C5AFDD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0</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9C95FC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10</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D6CF983" w14:textId="77777777" w:rsidR="00E95275" w:rsidRDefault="00E95275" w:rsidP="00AB79AF">
            <w:pPr>
              <w:rPr>
                <w:rFonts w:ascii="Aptos" w:eastAsia="Times New Roman" w:hAnsi="Aptos"/>
                <w:color w:val="1B2430"/>
                <w:sz w:val="17"/>
                <w:szCs w:val="17"/>
              </w:rPr>
            </w:pPr>
            <w:r>
              <w:rPr>
                <w:rStyle w:val="CdigoHTML"/>
                <w:color w:val="1B2430"/>
              </w:rPr>
              <w:t>L10</w:t>
            </w:r>
          </w:p>
        </w:tc>
      </w:tr>
      <w:tr w:rsidR="00000000" w14:paraId="7CC3A58C"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FDAE35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B4FCACF" w14:textId="77777777" w:rsidR="00E95275" w:rsidRDefault="00E95275" w:rsidP="00AB79AF">
            <w:pPr>
              <w:rPr>
                <w:rFonts w:ascii="Aptos" w:eastAsia="Times New Roman" w:hAnsi="Aptos"/>
                <w:color w:val="1B2430"/>
                <w:sz w:val="17"/>
                <w:szCs w:val="17"/>
              </w:rPr>
            </w:pPr>
            <w:r>
              <w:rPr>
                <w:rStyle w:val="CdigoHTML"/>
                <w:color w:val="1B2430"/>
              </w:rPr>
              <w:t>P</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F24312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0</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A7E89B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10</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3764F0E" w14:textId="77777777" w:rsidR="00E95275" w:rsidRDefault="00E95275" w:rsidP="00AB79AF">
            <w:pPr>
              <w:rPr>
                <w:rFonts w:ascii="Aptos" w:eastAsia="Times New Roman" w:hAnsi="Aptos"/>
                <w:color w:val="1B2430"/>
                <w:sz w:val="17"/>
                <w:szCs w:val="17"/>
              </w:rPr>
            </w:pPr>
            <w:r>
              <w:rPr>
                <w:rStyle w:val="CdigoHTML"/>
                <w:color w:val="1B2430"/>
              </w:rPr>
              <w:t>P10</w:t>
            </w:r>
          </w:p>
        </w:tc>
      </w:tr>
      <w:tr w:rsidR="00000000" w14:paraId="07DA8B70"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8B2E76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Detalle de préstamo</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264BB95" w14:textId="77777777" w:rsidR="00E95275" w:rsidRDefault="00E95275" w:rsidP="00AB79AF">
            <w:pPr>
              <w:rPr>
                <w:rFonts w:ascii="Aptos" w:eastAsia="Times New Roman" w:hAnsi="Aptos"/>
                <w:color w:val="1B2430"/>
                <w:sz w:val="17"/>
                <w:szCs w:val="17"/>
              </w:rPr>
            </w:pPr>
            <w:r>
              <w:rPr>
                <w:rStyle w:val="CdigoHTML"/>
                <w:color w:val="1B2430"/>
              </w:rPr>
              <w:t>DP</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D7CF02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0</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D16351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10</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800200F" w14:textId="77777777" w:rsidR="00E95275" w:rsidRDefault="00E95275" w:rsidP="00AB79AF">
            <w:pPr>
              <w:rPr>
                <w:rFonts w:ascii="Aptos" w:eastAsia="Times New Roman" w:hAnsi="Aptos"/>
                <w:color w:val="1B2430"/>
                <w:sz w:val="17"/>
                <w:szCs w:val="17"/>
              </w:rPr>
            </w:pPr>
            <w:r>
              <w:rPr>
                <w:rStyle w:val="CdigoHTML"/>
                <w:color w:val="1B2430"/>
              </w:rPr>
              <w:t>DP10</w:t>
            </w:r>
          </w:p>
        </w:tc>
      </w:tr>
    </w:tbl>
    <w:p w14:paraId="6623ECB3" w14:textId="77777777" w:rsidR="00E95275" w:rsidRDefault="00E95275">
      <w:pPr>
        <w:pStyle w:val="NormalWeb"/>
        <w:rPr>
          <w:rFonts w:ascii="Aptos" w:hAnsi="Aptos"/>
          <w:color w:val="1B2430"/>
          <w:sz w:val="21"/>
          <w:szCs w:val="21"/>
        </w:rPr>
      </w:pPr>
      <w:r>
        <w:rPr>
          <w:rFonts w:ascii="Aptos" w:hAnsi="Aptos"/>
          <w:color w:val="1B2430"/>
          <w:sz w:val="21"/>
          <w:szCs w:val="21"/>
        </w:rPr>
        <w:t>El siguiente código toma el mayor número existente con ese prefijo y le suma el incremento; si el candidato ya existe, continúa avanzando.</w:t>
      </w:r>
    </w:p>
    <w:p w14:paraId="0B3C84E5" w14:textId="77777777" w:rsidR="00E95275" w:rsidRDefault="00E95275">
      <w:pPr>
        <w:pStyle w:val="Ttulo2"/>
        <w:rPr>
          <w:rFonts w:eastAsia="Times New Roman"/>
        </w:rPr>
      </w:pPr>
      <w:bookmarkStart w:id="24" w:name="_Toc243220803"/>
      <w:r>
        <w:rPr>
          <w:rFonts w:eastAsia="Times New Roman"/>
        </w:rPr>
        <w:t>4.4 Estructura de paquetes</w:t>
      </w:r>
      <w:bookmarkEnd w:id="24"/>
    </w:p>
    <w:p w14:paraId="2BC2EDF4"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Biblioteca/</w:t>
      </w:r>
    </w:p>
    <w:p w14:paraId="702F7C49"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src/</w:t>
      </w:r>
    </w:p>
    <w:p w14:paraId="68BFE3C5"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 app/             Main, BibliotecaContexto</w:t>
      </w:r>
    </w:p>
    <w:p w14:paraId="2491E219"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 forms/           ventanas y componentes Swing</w:t>
      </w:r>
    </w:p>
    <w:p w14:paraId="0B9B9148"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 service/         seis servicios de aplicación</w:t>
      </w:r>
    </w:p>
    <w:p w14:paraId="6A213379"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 clases/          siete entidades</w:t>
      </w:r>
    </w:p>
    <w:p w14:paraId="16C08B44"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 colecciones/     seis clases Datos* con ArrayList</w:t>
      </w:r>
    </w:p>
    <w:p w14:paraId="73AB6F2A"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 repository/      contrato, archivo de texto, formatos y transacción</w:t>
      </w:r>
    </w:p>
    <w:p w14:paraId="12D498B2"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 util/            rutas, códigos y selección temporal</w:t>
      </w:r>
    </w:p>
    <w:p w14:paraId="00F290A7"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datos/               archivos de persistencia</w:t>
      </w:r>
    </w:p>
    <w:p w14:paraId="74A3FBAE"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imagenes/            recursos y portadas</w:t>
      </w:r>
    </w:p>
    <w:p w14:paraId="51FB3813"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test/                PruebasBiblioteca.java</w:t>
      </w:r>
    </w:p>
    <w:p w14:paraId="2DA30BA4" w14:textId="77777777" w:rsidR="00E95275" w:rsidRDefault="00E95275">
      <w:pPr>
        <w:pStyle w:val="Ttulo2"/>
        <w:rPr>
          <w:rFonts w:eastAsia="Times New Roman"/>
        </w:rPr>
      </w:pPr>
      <w:bookmarkStart w:id="25" w:name="_Toc243220804"/>
      <w:r>
        <w:rPr>
          <w:rFonts w:eastAsia="Times New Roman"/>
        </w:rPr>
        <w:t>4.5 Interfaz de usuario</w:t>
      </w:r>
      <w:bookmarkEnd w:id="25"/>
    </w:p>
    <w:p w14:paraId="63026B24" w14:textId="77777777" w:rsidR="00E95275" w:rsidRDefault="00E95275">
      <w:pPr>
        <w:pStyle w:val="caption"/>
        <w:rPr>
          <w:rFonts w:ascii="Aptos" w:hAnsi="Aptos"/>
        </w:rPr>
      </w:pPr>
      <w:r>
        <w:rPr>
          <w:rFonts w:ascii="Aptos" w:hAnsi="Aptos"/>
        </w:rPr>
        <w:t>Tabla 12. Ventanas de la aplicación</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491F91C8"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ED538BD"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Ventana</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4EEA3C0"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Acceso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20C9E3E"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Contenido principal</w:t>
            </w:r>
          </w:p>
        </w:tc>
      </w:tr>
      <w:tr w:rsidR="00000000" w14:paraId="4612F927"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B2876A7" w14:textId="77777777" w:rsidR="00E95275" w:rsidRDefault="00E95275" w:rsidP="00AB79AF">
            <w:pPr>
              <w:rPr>
                <w:rFonts w:ascii="Aptos" w:eastAsia="Times New Roman" w:hAnsi="Aptos"/>
                <w:color w:val="1B2430"/>
                <w:sz w:val="17"/>
                <w:szCs w:val="17"/>
              </w:rPr>
            </w:pPr>
            <w:r>
              <w:rPr>
                <w:rStyle w:val="CdigoHTML"/>
                <w:color w:val="1B2430"/>
              </w:rPr>
              <w:t>frmPrincipal</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A5CCC1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 iniciar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50D9B7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Menús, búsqueda, estantería en cuadrícula de cuatro columnas, usuario, fechas, panel «Seleccionados» y botón </w:t>
            </w:r>
            <w:r>
              <w:rPr>
                <w:rStyle w:val="Fuerte"/>
                <w:rFonts w:ascii="Aptos" w:eastAsia="Times New Roman" w:hAnsi="Aptos"/>
                <w:color w:val="1B2430"/>
                <w:sz w:val="17"/>
                <w:szCs w:val="17"/>
              </w:rPr>
              <w:t>Realizar préstamo</w:t>
            </w:r>
          </w:p>
        </w:tc>
      </w:tr>
      <w:tr w:rsidR="00000000" w14:paraId="50E11EE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0ED38D7" w14:textId="77777777" w:rsidR="00E95275" w:rsidRDefault="00E95275" w:rsidP="00AB79AF">
            <w:pPr>
              <w:rPr>
                <w:rFonts w:ascii="Aptos" w:eastAsia="Times New Roman" w:hAnsi="Aptos"/>
                <w:color w:val="1B2430"/>
                <w:sz w:val="17"/>
                <w:szCs w:val="17"/>
              </w:rPr>
            </w:pPr>
            <w:r>
              <w:rPr>
                <w:rStyle w:val="CdigoHTML"/>
                <w:color w:val="1B2430"/>
              </w:rPr>
              <w:t>frmUsuario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7AA6A9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Mantenimiento → Usuario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FC9196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Campos, combo de estado, tabla y botones Agregar, Modificar, Eliminar, Limpiar, Buscar y Guardar datos</w:t>
            </w:r>
          </w:p>
        </w:tc>
      </w:tr>
      <w:tr w:rsidR="00000000" w14:paraId="1800C245"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76B2F26" w14:textId="77777777" w:rsidR="00E95275" w:rsidRDefault="00E95275" w:rsidP="00AB79AF">
            <w:pPr>
              <w:rPr>
                <w:rFonts w:ascii="Aptos" w:eastAsia="Times New Roman" w:hAnsi="Aptos"/>
                <w:color w:val="1B2430"/>
                <w:sz w:val="17"/>
                <w:szCs w:val="17"/>
              </w:rPr>
            </w:pPr>
            <w:r>
              <w:rPr>
                <w:rStyle w:val="CdigoHTML"/>
                <w:color w:val="1B2430"/>
              </w:rPr>
              <w:t>frmCategoria</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5FCBD9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Mantenimiento → Categoría</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C021C3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 nombre, búsqueda y tabla</w:t>
            </w:r>
          </w:p>
        </w:tc>
      </w:tr>
      <w:tr w:rsidR="00000000" w14:paraId="0A979627"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029A090" w14:textId="77777777" w:rsidR="00E95275" w:rsidRDefault="00E95275" w:rsidP="00AB79AF">
            <w:pPr>
              <w:rPr>
                <w:rFonts w:ascii="Aptos" w:eastAsia="Times New Roman" w:hAnsi="Aptos"/>
                <w:color w:val="1B2430"/>
                <w:sz w:val="17"/>
                <w:szCs w:val="17"/>
              </w:rPr>
            </w:pPr>
            <w:r>
              <w:rPr>
                <w:rStyle w:val="CdigoHTML"/>
                <w:color w:val="1B2430"/>
              </w:rPr>
              <w:t>frmLibro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801A9C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Mantenimiento → Libro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2DBF01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Campos del libro, combos de autor y categoría, selector de portada y tabla con miniaturas</w:t>
            </w:r>
          </w:p>
        </w:tc>
      </w:tr>
      <w:tr w:rsidR="00000000" w14:paraId="0EA5930D"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468152E" w14:textId="77777777" w:rsidR="00E95275" w:rsidRDefault="00E95275" w:rsidP="00AB79AF">
            <w:pPr>
              <w:rPr>
                <w:rFonts w:ascii="Aptos" w:eastAsia="Times New Roman" w:hAnsi="Aptos"/>
                <w:color w:val="1B2430"/>
                <w:sz w:val="17"/>
                <w:szCs w:val="17"/>
              </w:rPr>
            </w:pPr>
            <w:r>
              <w:rPr>
                <w:rStyle w:val="CdigoHTML"/>
                <w:color w:val="1B2430"/>
              </w:rPr>
              <w:t>frmAutor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017CB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Mantenimiento → Autor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19A39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 nombre, búsqueda y tabla</w:t>
            </w:r>
          </w:p>
        </w:tc>
      </w:tr>
      <w:tr w:rsidR="00000000" w14:paraId="6860F49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107203C" w14:textId="77777777" w:rsidR="00E95275" w:rsidRDefault="00E95275" w:rsidP="00AB79AF">
            <w:pPr>
              <w:rPr>
                <w:rFonts w:ascii="Aptos" w:eastAsia="Times New Roman" w:hAnsi="Aptos"/>
                <w:color w:val="1B2430"/>
                <w:sz w:val="17"/>
                <w:szCs w:val="17"/>
              </w:rPr>
            </w:pPr>
            <w:r>
              <w:rPr>
                <w:rStyle w:val="CdigoHTML"/>
                <w:color w:val="1B2430"/>
              </w:rPr>
              <w:t>frmListaPrestamo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96C4E5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Proceso → Entrega de prestamo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B06A12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Tabla de préstamos;</w:t>
            </w:r>
            <w:r>
              <w:rPr>
                <w:rFonts w:ascii="Arial" w:eastAsia="Times New Roman" w:hAnsi="Arial" w:cs="Arial"/>
                <w:color w:val="1B2430"/>
                <w:sz w:val="17"/>
                <w:szCs w:val="17"/>
              </w:rPr>
              <w:t>​</w:t>
            </w:r>
            <w:r>
              <w:rPr>
                <w:rFonts w:ascii="Aptos" w:eastAsia="Times New Roman" w:hAnsi="Aptos"/>
                <w:color w:val="1B2430"/>
                <w:sz w:val="17"/>
                <w:szCs w:val="17"/>
              </w:rPr>
              <w:t xml:space="preserve"> un clic abre la boleta</w:t>
            </w:r>
          </w:p>
        </w:tc>
      </w:tr>
      <w:tr w:rsidR="00000000" w14:paraId="0B38EA2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A948635" w14:textId="77777777" w:rsidR="00E95275" w:rsidRDefault="00E95275" w:rsidP="00AB79AF">
            <w:pPr>
              <w:rPr>
                <w:rFonts w:ascii="Aptos" w:eastAsia="Times New Roman" w:hAnsi="Aptos"/>
                <w:color w:val="1B2430"/>
                <w:sz w:val="17"/>
                <w:szCs w:val="17"/>
              </w:rPr>
            </w:pPr>
            <w:r>
              <w:rPr>
                <w:rStyle w:val="CdigoHTML"/>
                <w:color w:val="1B2430"/>
              </w:rPr>
              <w:t>frmBoleta</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EED81B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Tras registrar o desde el historial</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95F08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Texto de la boleta y botón Aceptar</w:t>
            </w:r>
          </w:p>
        </w:tc>
      </w:tr>
    </w:tbl>
    <w:p w14:paraId="217B6064" w14:textId="77777777" w:rsidR="00E95275" w:rsidRDefault="00E95275">
      <w:pPr>
        <w:pStyle w:val="NormalWeb"/>
        <w:rPr>
          <w:rFonts w:ascii="Aptos" w:hAnsi="Aptos"/>
          <w:color w:val="1B2430"/>
          <w:sz w:val="21"/>
          <w:szCs w:val="21"/>
        </w:rPr>
      </w:pPr>
      <w:r>
        <w:rPr>
          <w:rFonts w:ascii="Aptos" w:hAnsi="Aptos"/>
          <w:color w:val="1B2430"/>
          <w:sz w:val="21"/>
          <w:szCs w:val="21"/>
        </w:rPr>
        <w:t>Las capturas de pantalla actuales están pendientes de incorporar (Anexo C).</w:t>
      </w:r>
    </w:p>
    <w:p w14:paraId="152D92BB" w14:textId="77777777" w:rsidR="00E95275" w:rsidRDefault="00E95275">
      <w:pPr>
        <w:pStyle w:val="Ttulo2"/>
        <w:rPr>
          <w:rFonts w:eastAsia="Times New Roman"/>
        </w:rPr>
      </w:pPr>
      <w:bookmarkStart w:id="26" w:name="_Toc243220805"/>
      <w:r>
        <w:rPr>
          <w:rFonts w:eastAsia="Times New Roman"/>
        </w:rPr>
        <w:lastRenderedPageBreak/>
        <w:t>4.6 Casos de uso</w:t>
      </w:r>
      <w:bookmarkEnd w:id="26"/>
    </w:p>
    <w:p w14:paraId="1062BE78" w14:textId="77777777" w:rsidR="00E95275" w:rsidRDefault="00E95275">
      <w:pPr>
        <w:pStyle w:val="caption"/>
        <w:rPr>
          <w:rFonts w:ascii="Aptos" w:hAnsi="Aptos"/>
        </w:rPr>
      </w:pPr>
      <w:r>
        <w:rPr>
          <w:rFonts w:ascii="Aptos" w:hAnsi="Aptos"/>
        </w:rPr>
        <w:t>Figura 3. Casos de uso observados</w:t>
      </w:r>
    </w:p>
    <w:p w14:paraId="3731AD5A" w14:textId="77777777" w:rsidR="00E95275" w:rsidRDefault="00E95275">
      <w:pPr>
        <w:pStyle w:val="diagram"/>
        <w:rPr>
          <w:rFonts w:ascii="Aptos" w:hAnsi="Aptos"/>
          <w:color w:val="1B2430"/>
          <w:sz w:val="21"/>
          <w:szCs w:val="21"/>
        </w:rPr>
      </w:pPr>
      <w:r>
        <w:rPr>
          <w:rFonts w:ascii="Aptos" w:hAnsi="Aptos"/>
          <w:noProof/>
          <w:color w:val="1B2430"/>
          <w:sz w:val="21"/>
          <w:szCs w:val="21"/>
        </w:rPr>
        <w:drawing>
          <wp:inline distT="0" distB="0" distL="0" distR="0" wp14:anchorId="389250E4" wp14:editId="3FEAE156">
            <wp:extent cx="5778500" cy="3081867"/>
            <wp:effectExtent l="0" t="0" r="0" b="4445"/>
            <wp:docPr id="3" name="Imagen 3" descr="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casos de us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8500" cy="3081867"/>
                    </a:xfrm>
                    <a:prstGeom prst="rect">
                      <a:avLst/>
                    </a:prstGeom>
                    <a:noFill/>
                    <a:ln>
                      <a:noFill/>
                    </a:ln>
                  </pic:spPr>
                </pic:pic>
              </a:graphicData>
            </a:graphic>
          </wp:inline>
        </w:drawing>
      </w:r>
    </w:p>
    <w:p w14:paraId="07D43289" w14:textId="77777777" w:rsidR="00E95275" w:rsidRDefault="00E95275">
      <w:pPr>
        <w:pStyle w:val="NormalWeb"/>
        <w:rPr>
          <w:rFonts w:ascii="Aptos" w:hAnsi="Aptos"/>
          <w:color w:val="1B2430"/>
          <w:sz w:val="21"/>
          <w:szCs w:val="21"/>
        </w:rPr>
      </w:pPr>
      <w:r>
        <w:rPr>
          <w:rFonts w:ascii="Aptos" w:hAnsi="Aptos"/>
          <w:color w:val="1B2430"/>
          <w:sz w:val="21"/>
          <w:szCs w:val="21"/>
        </w:rPr>
        <w:t xml:space="preserve">El actor operador inicia todos los flujos desde </w:t>
      </w:r>
      <w:r>
        <w:rPr>
          <w:rStyle w:val="CdigoHTML"/>
          <w:color w:val="1B2430"/>
        </w:rPr>
        <w:t>frmPrincipal</w:t>
      </w:r>
      <w:r>
        <w:rPr>
          <w:rFonts w:ascii="Aptos" w:hAnsi="Aptos"/>
          <w:color w:val="1B2430"/>
          <w:sz w:val="21"/>
          <w:szCs w:val="21"/>
        </w:rPr>
        <w:t xml:space="preserve"> </w:t>
      </w:r>
      <w:r>
        <w:rPr>
          <w:rFonts w:ascii="Aptos" w:hAnsi="Aptos"/>
          <w:color w:val="1B2430"/>
          <w:sz w:val="21"/>
          <w:szCs w:val="21"/>
        </w:rPr>
        <w:t>o diálogos que esta abre. La selección y registro de préstamos incluyen consulta de catálogo y existencias. La consulta de boleta puede iniciarse después de registrar o desde el historial. El diagrama no muestra devolución porque no hay una implementación operativa.</w:t>
      </w:r>
    </w:p>
    <w:p w14:paraId="72A36744" w14:textId="77777777" w:rsidR="00E95275" w:rsidRDefault="00E95275">
      <w:pPr>
        <w:pStyle w:val="Ttulo1"/>
        <w:pageBreakBefore/>
        <w:spacing w:before="320" w:beforeAutospacing="0" w:after="320" w:afterAutospacing="0"/>
        <w:rPr>
          <w:rFonts w:eastAsia="Times New Roman"/>
          <w:sz w:val="32"/>
          <w:szCs w:val="32"/>
        </w:rPr>
      </w:pPr>
      <w:bookmarkStart w:id="27" w:name="_Toc243220806"/>
      <w:r>
        <w:rPr>
          <w:rFonts w:eastAsia="Times New Roman"/>
          <w:sz w:val="32"/>
          <w:szCs w:val="32"/>
        </w:rPr>
        <w:lastRenderedPageBreak/>
        <w:t>Capítulo V. Implementación funcional y técnica</w:t>
      </w:r>
      <w:bookmarkEnd w:id="27"/>
    </w:p>
    <w:p w14:paraId="01BD9012" w14:textId="77777777" w:rsidR="00E95275" w:rsidRDefault="00E95275">
      <w:pPr>
        <w:pStyle w:val="Ttulo2"/>
        <w:rPr>
          <w:rFonts w:eastAsia="Times New Roman"/>
        </w:rPr>
      </w:pPr>
      <w:bookmarkStart w:id="28" w:name="_Toc243220807"/>
      <w:r>
        <w:rPr>
          <w:rFonts w:eastAsia="Times New Roman"/>
        </w:rPr>
        <w:t>5.1 Arranque e inicialización</w:t>
      </w:r>
      <w:bookmarkEnd w:id="28"/>
    </w:p>
    <w:p w14:paraId="604CB976"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Objetivo y uso.</w:t>
      </w:r>
      <w:r>
        <w:rPr>
          <w:rFonts w:ascii="Aptos" w:hAnsi="Aptos"/>
          <w:color w:val="1B2430"/>
          <w:sz w:val="21"/>
          <w:szCs w:val="21"/>
        </w:rPr>
        <w:t xml:space="preserve"> Mostrar una ventana funcional con registros existentes. El usuario ejecuta </w:t>
      </w:r>
      <w:r>
        <w:rPr>
          <w:rStyle w:val="CdigoHTML"/>
          <w:color w:val="1B2430"/>
        </w:rPr>
        <w:t>app.Main</w:t>
      </w:r>
      <w:r>
        <w:rPr>
          <w:rFonts w:ascii="Aptos" w:hAnsi="Aptos"/>
          <w:color w:val="1B2430"/>
          <w:sz w:val="21"/>
          <w:szCs w:val="21"/>
        </w:rPr>
        <w:t xml:space="preserve">; no introduce datos en esta etapa. </w:t>
      </w:r>
      <w:r>
        <w:rPr>
          <w:rStyle w:val="CdigoHTML"/>
          <w:color w:val="1B2430"/>
        </w:rPr>
        <w:t>BibliotecaContexto</w:t>
      </w:r>
      <w:r>
        <w:rPr>
          <w:rFonts w:ascii="Aptos" w:hAnsi="Aptos"/>
          <w:color w:val="1B2430"/>
          <w:sz w:val="21"/>
          <w:szCs w:val="21"/>
        </w:rPr>
        <w:t xml:space="preserve"> </w:t>
      </w:r>
      <w:r>
        <w:rPr>
          <w:rFonts w:ascii="Aptos" w:hAnsi="Aptos"/>
          <w:color w:val="1B2430"/>
          <w:sz w:val="21"/>
          <w:szCs w:val="21"/>
        </w:rPr>
        <w:t xml:space="preserve">recupera transacciones pendientes, crea repositorios y carga colecciones, y </w:t>
      </w:r>
      <w:r>
        <w:rPr>
          <w:rStyle w:val="CdigoHTML"/>
          <w:color w:val="1B2430"/>
        </w:rPr>
        <w:t>frmPrincipal</w:t>
      </w:r>
      <w:r>
        <w:rPr>
          <w:rFonts w:ascii="Aptos" w:hAnsi="Aptos"/>
          <w:color w:val="1B2430"/>
          <w:sz w:val="21"/>
          <w:szCs w:val="21"/>
        </w:rPr>
        <w:t xml:space="preserve"> construye menús y estantería. Las rutas se resuelven mediante </w:t>
      </w:r>
      <w:r>
        <w:rPr>
          <w:rStyle w:val="CdigoHTML"/>
          <w:color w:val="1B2430"/>
        </w:rPr>
        <w:t>Rutas.raiz()</w:t>
      </w:r>
      <w:r>
        <w:rPr>
          <w:rFonts w:ascii="Aptos" w:hAnsi="Aptos"/>
          <w:color w:val="1B2430"/>
          <w:sz w:val="21"/>
          <w:szCs w:val="21"/>
        </w:rPr>
        <w:t xml:space="preserve">. Una carpeta inexistente o un archivo corrupto puede impedir el arranque; el sistema informa el problema en lugar de reemplazar datos. Archivo relevante: los catálogos y préstamos dentro de </w:t>
      </w:r>
      <w:r>
        <w:rPr>
          <w:rStyle w:val="CdigoHTML"/>
          <w:color w:val="1B2430"/>
        </w:rPr>
        <w:t>Biblioteca/datos</w:t>
      </w:r>
      <w:r>
        <w:rPr>
          <w:rFonts w:ascii="Aptos" w:hAnsi="Aptos"/>
          <w:color w:val="1B2430"/>
          <w:sz w:val="21"/>
          <w:szCs w:val="21"/>
        </w:rPr>
        <w:t>.</w:t>
      </w:r>
    </w:p>
    <w:p w14:paraId="7A73C32D" w14:textId="77777777" w:rsidR="00E95275" w:rsidRDefault="00E95275">
      <w:pPr>
        <w:pStyle w:val="Ttulo2"/>
        <w:rPr>
          <w:rFonts w:eastAsia="Times New Roman"/>
        </w:rPr>
      </w:pPr>
      <w:bookmarkStart w:id="29" w:name="_Toc243220808"/>
      <w:r>
        <w:rPr>
          <w:rFonts w:eastAsia="Times New Roman"/>
        </w:rPr>
        <w:t>5.2 Mantenimiento de usuarios</w:t>
      </w:r>
      <w:bookmarkEnd w:id="29"/>
    </w:p>
    <w:p w14:paraId="461387FD" w14:textId="01EBB743" w:rsidR="00E95275" w:rsidRDefault="00E95275">
      <w:pPr>
        <w:pStyle w:val="NormalWeb"/>
        <w:rPr>
          <w:rFonts w:ascii="Aptos" w:hAnsi="Aptos"/>
          <w:color w:val="1B2430"/>
          <w:sz w:val="21"/>
          <w:szCs w:val="21"/>
        </w:rPr>
      </w:pPr>
      <w:r>
        <w:rPr>
          <w:rStyle w:val="Fuerte"/>
          <w:rFonts w:ascii="Aptos" w:hAnsi="Aptos"/>
          <w:color w:val="1B2430"/>
          <w:sz w:val="21"/>
          <w:szCs w:val="21"/>
        </w:rPr>
        <w:t>Objetivo y negocio.</w:t>
      </w:r>
      <w:r>
        <w:rPr>
          <w:rFonts w:ascii="Aptos" w:hAnsi="Aptos"/>
          <w:color w:val="1B2430"/>
          <w:sz w:val="21"/>
          <w:szCs w:val="21"/>
        </w:rPr>
        <w:t xml:space="preserve"> Conservar un registro de lectores para asociarlos a préstamos. Desde </w:t>
      </w:r>
      <w:r>
        <w:rPr>
          <w:rStyle w:val="CdigoHTML"/>
          <w:color w:val="1B2430"/>
        </w:rPr>
        <w:t>frmUsuario</w:t>
      </w:r>
      <w:r>
        <w:rPr>
          <w:rFonts w:ascii="Aptos" w:hAnsi="Aptos"/>
          <w:color w:val="1B2430"/>
          <w:sz w:val="21"/>
          <w:szCs w:val="21"/>
        </w:rPr>
        <w:t xml:space="preserve">, el operador introduce nombre, DNI, correo, teléfono y estado; puede buscar, modificar o eliminar un registro. El evento del formulario llama a </w:t>
      </w:r>
      <w:r>
        <w:rPr>
          <w:rStyle w:val="CdigoHTML"/>
          <w:color w:val="1B2430"/>
        </w:rPr>
        <w:t>UsuarioService</w:t>
      </w:r>
      <w:r>
        <w:rPr>
          <w:rFonts w:ascii="Aptos" w:hAnsi="Aptos"/>
          <w:color w:val="1B2430"/>
          <w:sz w:val="21"/>
          <w:szCs w:val="21"/>
        </w:rPr>
        <w:t xml:space="preserve">, que valida el alta o la edición y delega el cambio de la lista en </w:t>
      </w:r>
      <w:r>
        <w:rPr>
          <w:rStyle w:val="CdigoHTML"/>
          <w:color w:val="1B2430"/>
        </w:rPr>
        <w:t>DatosUsuario</w:t>
      </w:r>
      <w:r>
        <w:rPr>
          <w:rFonts w:ascii="Aptos" w:hAnsi="Aptos"/>
          <w:color w:val="1B2430"/>
          <w:sz w:val="21"/>
          <w:szCs w:val="21"/>
        </w:rPr>
        <w:t xml:space="preserve">. Al pulsar </w:t>
      </w:r>
      <w:r>
        <w:rPr>
          <w:rStyle w:val="Fuerte"/>
          <w:rFonts w:ascii="Aptos" w:hAnsi="Aptos"/>
          <w:color w:val="1B2430"/>
          <w:sz w:val="21"/>
          <w:szCs w:val="21"/>
        </w:rPr>
        <w:t>Guardar datos</w:t>
      </w:r>
      <w:r>
        <w:rPr>
          <w:rFonts w:ascii="Aptos" w:hAnsi="Aptos"/>
          <w:color w:val="1B2430"/>
          <w:sz w:val="21"/>
          <w:szCs w:val="21"/>
        </w:rPr>
        <w:t xml:space="preserve">, se serializa la colección a </w:t>
      </w:r>
      <w:r>
        <w:rPr>
          <w:rStyle w:val="CdigoHTML"/>
          <w:color w:val="1B2430"/>
        </w:rPr>
        <w:t>usuarios.txt</w:t>
      </w:r>
      <w:r>
        <w:rPr>
          <w:rFonts w:ascii="Aptos" w:hAnsi="Aptos"/>
          <w:color w:val="1B2430"/>
          <w:sz w:val="21"/>
          <w:szCs w:val="21"/>
        </w:rPr>
        <w:t xml:space="preserve">. Por tanto, una tabla actualizada antes de guardar representa un cambio en memoria aún no garantizado en disco. Se verifica la unicidad del DNI en altas y modificaciones dentro de la colección, mientras que los datos históricos no se reparan automáticamente. La eliminación está restringida al estado </w:t>
      </w:r>
      <w:r>
        <w:rPr>
          <w:rStyle w:val="CdigoHTML"/>
          <w:color w:val="1B2430"/>
        </w:rPr>
        <w:t>Registrado</w:t>
      </w:r>
      <w:r>
        <w:rPr>
          <w:rFonts w:ascii="Aptos" w:hAnsi="Aptos"/>
          <w:color w:val="1B2430"/>
          <w:sz w:val="21"/>
          <w:szCs w:val="21"/>
        </w:rPr>
        <w:t xml:space="preserve"> y pide confirmación. Véanse </w:t>
      </w:r>
      <w:r>
        <w:rPr>
          <w:rStyle w:val="CdigoHTML"/>
          <w:color w:val="225A91"/>
        </w:rPr>
        <w:t>frmUsuario.java</w:t>
      </w:r>
      <w:r>
        <w:rPr>
          <w:rFonts w:ascii="Aptos" w:hAnsi="Aptos"/>
          <w:color w:val="1B2430"/>
          <w:sz w:val="21"/>
          <w:szCs w:val="21"/>
        </w:rPr>
        <w:t xml:space="preserve">, </w:t>
      </w:r>
      <w:r>
        <w:rPr>
          <w:rStyle w:val="CdigoHTML"/>
          <w:color w:val="225A91"/>
        </w:rPr>
        <w:t>UsuarioService.java</w:t>
      </w:r>
      <w:r>
        <w:rPr>
          <w:rFonts w:ascii="Aptos" w:hAnsi="Aptos"/>
          <w:color w:val="1B2430"/>
          <w:sz w:val="21"/>
          <w:szCs w:val="21"/>
        </w:rPr>
        <w:t xml:space="preserve"> y </w:t>
      </w:r>
      <w:r>
        <w:rPr>
          <w:rStyle w:val="CdigoHTML"/>
          <w:color w:val="225A91"/>
        </w:rPr>
        <w:t>DatosUsuario.java</w:t>
      </w:r>
      <w:r>
        <w:rPr>
          <w:rFonts w:ascii="Aptos" w:hAnsi="Aptos"/>
          <w:color w:val="1B2430"/>
          <w:sz w:val="21"/>
          <w:szCs w:val="21"/>
        </w:rPr>
        <w:t>.</w:t>
      </w:r>
    </w:p>
    <w:p w14:paraId="7654CB73" w14:textId="77777777" w:rsidR="00E95275" w:rsidRDefault="00E95275">
      <w:pPr>
        <w:pStyle w:val="Ttulo2"/>
        <w:rPr>
          <w:rFonts w:eastAsia="Times New Roman"/>
        </w:rPr>
      </w:pPr>
      <w:bookmarkStart w:id="30" w:name="_Toc243220809"/>
      <w:r>
        <w:rPr>
          <w:rFonts w:eastAsia="Times New Roman"/>
        </w:rPr>
        <w:t>5.3 Mantenimiento de categorías</w:t>
      </w:r>
      <w:bookmarkEnd w:id="30"/>
    </w:p>
    <w:p w14:paraId="2E0DF31D" w14:textId="2300F568" w:rsidR="00E95275" w:rsidRDefault="00E95275">
      <w:pPr>
        <w:pStyle w:val="NormalWeb"/>
        <w:rPr>
          <w:rFonts w:ascii="Aptos" w:hAnsi="Aptos"/>
          <w:color w:val="1B2430"/>
          <w:sz w:val="21"/>
          <w:szCs w:val="21"/>
        </w:rPr>
      </w:pPr>
      <w:r>
        <w:rPr>
          <w:rStyle w:val="Fuerte"/>
          <w:rFonts w:ascii="Aptos" w:hAnsi="Aptos"/>
          <w:color w:val="1B2430"/>
          <w:sz w:val="21"/>
          <w:szCs w:val="21"/>
        </w:rPr>
        <w:t>Objetivo y negocio.</w:t>
      </w:r>
      <w:r>
        <w:rPr>
          <w:rFonts w:ascii="Aptos" w:hAnsi="Aptos"/>
          <w:color w:val="1B2430"/>
          <w:sz w:val="21"/>
          <w:szCs w:val="21"/>
        </w:rPr>
        <w:t xml:space="preserve"> Clasificar los libros y permitir la selección de categoría en su formulario. </w:t>
      </w:r>
      <w:r>
        <w:rPr>
          <w:rStyle w:val="CdigoHTML"/>
          <w:color w:val="1B2430"/>
        </w:rPr>
        <w:t>frmCategoria</w:t>
      </w:r>
      <w:r>
        <w:rPr>
          <w:rFonts w:ascii="Aptos" w:hAnsi="Aptos"/>
          <w:color w:val="1B2430"/>
          <w:sz w:val="21"/>
          <w:szCs w:val="21"/>
        </w:rPr>
        <w:t xml:space="preserve"> recibe el nombre y ofrece búsqueda, alta, actualización y eliminación. </w:t>
      </w:r>
      <w:r>
        <w:rPr>
          <w:rStyle w:val="CdigoHTML"/>
          <w:color w:val="1B2430"/>
        </w:rPr>
        <w:t>CategoriaService</w:t>
      </w:r>
      <w:r>
        <w:rPr>
          <w:rFonts w:ascii="Aptos" w:hAnsi="Aptos"/>
          <w:color w:val="1B2430"/>
          <w:sz w:val="21"/>
          <w:szCs w:val="21"/>
        </w:rPr>
        <w:t xml:space="preserve"> </w:t>
      </w:r>
      <w:r>
        <w:rPr>
          <w:rFonts w:ascii="Aptos" w:hAnsi="Aptos"/>
          <w:color w:val="1B2430"/>
          <w:sz w:val="21"/>
          <w:szCs w:val="21"/>
        </w:rPr>
        <w:t xml:space="preserve">conserva una copia previa de la lista, invoca </w:t>
      </w:r>
      <w:r>
        <w:rPr>
          <w:rStyle w:val="CdigoHTML"/>
          <w:color w:val="1B2430"/>
        </w:rPr>
        <w:t>DatosCategoria</w:t>
      </w:r>
      <w:r>
        <w:rPr>
          <w:rFonts w:ascii="Aptos" w:hAnsi="Aptos"/>
          <w:color w:val="1B2430"/>
          <w:sz w:val="21"/>
          <w:szCs w:val="21"/>
        </w:rPr>
        <w:t xml:space="preserve"> y guarda </w:t>
      </w:r>
      <w:r>
        <w:rPr>
          <w:rStyle w:val="CdigoHTML"/>
          <w:color w:val="1B2430"/>
        </w:rPr>
        <w:t>categorias.txt</w:t>
      </w:r>
      <w:r>
        <w:rPr>
          <w:rFonts w:ascii="Aptos" w:hAnsi="Aptos"/>
          <w:color w:val="1B2430"/>
          <w:sz w:val="21"/>
          <w:szCs w:val="21"/>
        </w:rPr>
        <w:t xml:space="preserve"> durante cada cambio. Si falla la escritura, restaura la colección previa. La búsqueda ignora tildes y mayúsculas. El nombre de la categoría se obtiene por código para mostrarlo. No existe en este servicio una comprobación de libros asociados al eliminar, por lo que el grupo debe decidir más adelante la política de integridad referencial. Véanse </w:t>
      </w:r>
      <w:r>
        <w:rPr>
          <w:rStyle w:val="CdigoHTML"/>
          <w:color w:val="225A91"/>
        </w:rPr>
        <w:t>frmCategoria.java</w:t>
      </w:r>
      <w:r>
        <w:rPr>
          <w:rFonts w:ascii="Aptos" w:hAnsi="Aptos"/>
          <w:color w:val="1B2430"/>
          <w:sz w:val="21"/>
          <w:szCs w:val="21"/>
        </w:rPr>
        <w:t xml:space="preserve"> y </w:t>
      </w:r>
      <w:r>
        <w:rPr>
          <w:rStyle w:val="CdigoHTML"/>
          <w:color w:val="225A91"/>
        </w:rPr>
        <w:t>CategoriaService.java</w:t>
      </w:r>
      <w:r>
        <w:rPr>
          <w:rFonts w:ascii="Aptos" w:hAnsi="Aptos"/>
          <w:color w:val="1B2430"/>
          <w:sz w:val="21"/>
          <w:szCs w:val="21"/>
        </w:rPr>
        <w:t>.</w:t>
      </w:r>
    </w:p>
    <w:p w14:paraId="68346E95" w14:textId="77777777" w:rsidR="00E95275" w:rsidRDefault="00E95275">
      <w:pPr>
        <w:pStyle w:val="Ttulo2"/>
        <w:rPr>
          <w:rFonts w:eastAsia="Times New Roman"/>
        </w:rPr>
      </w:pPr>
      <w:bookmarkStart w:id="31" w:name="_Toc243220810"/>
      <w:r>
        <w:rPr>
          <w:rFonts w:eastAsia="Times New Roman"/>
        </w:rPr>
        <w:t>5.4 Mantenimiento de autores</w:t>
      </w:r>
      <w:bookmarkEnd w:id="31"/>
    </w:p>
    <w:p w14:paraId="3E833C2C" w14:textId="05FE4C5F" w:rsidR="00E95275" w:rsidRDefault="00E95275">
      <w:pPr>
        <w:pStyle w:val="NormalWeb"/>
        <w:rPr>
          <w:rFonts w:ascii="Aptos" w:hAnsi="Aptos"/>
          <w:color w:val="1B2430"/>
          <w:sz w:val="21"/>
          <w:szCs w:val="21"/>
        </w:rPr>
      </w:pPr>
      <w:r>
        <w:rPr>
          <w:rStyle w:val="Fuerte"/>
          <w:rFonts w:ascii="Aptos" w:hAnsi="Aptos"/>
          <w:color w:val="1B2430"/>
          <w:sz w:val="21"/>
          <w:szCs w:val="21"/>
        </w:rPr>
        <w:t>Objetivo y negocio.</w:t>
      </w:r>
      <w:r>
        <w:rPr>
          <w:rFonts w:ascii="Aptos" w:hAnsi="Aptos"/>
          <w:color w:val="1B2430"/>
          <w:sz w:val="21"/>
          <w:szCs w:val="21"/>
        </w:rPr>
        <w:t xml:space="preserve"> Evitar variaciones del mismo autor y conservar una referencia estable desde cada libro. </w:t>
      </w:r>
      <w:r>
        <w:rPr>
          <w:rStyle w:val="CdigoHTML"/>
          <w:color w:val="1B2430"/>
        </w:rPr>
        <w:t>frmAutor</w:t>
      </w:r>
      <w:r>
        <w:rPr>
          <w:rFonts w:ascii="Aptos" w:hAnsi="Aptos"/>
          <w:color w:val="1B2430"/>
          <w:sz w:val="21"/>
          <w:szCs w:val="21"/>
        </w:rPr>
        <w:t xml:space="preserve"> permite registrar, listar, buscar, modificar y eliminar. </w:t>
      </w:r>
      <w:r>
        <w:rPr>
          <w:rStyle w:val="CdigoHTML"/>
          <w:color w:val="1B2430"/>
        </w:rPr>
        <w:t>AutorService</w:t>
      </w:r>
      <w:r>
        <w:rPr>
          <w:rFonts w:ascii="Aptos" w:hAnsi="Aptos"/>
          <w:color w:val="1B2430"/>
          <w:sz w:val="21"/>
          <w:szCs w:val="21"/>
        </w:rPr>
        <w:t xml:space="preserve"> solicita a </w:t>
      </w:r>
      <w:r>
        <w:rPr>
          <w:rStyle w:val="CdigoHTML"/>
          <w:color w:val="1B2430"/>
        </w:rPr>
        <w:t>DatosAutor</w:t>
      </w:r>
      <w:r>
        <w:rPr>
          <w:rFonts w:ascii="Aptos" w:hAnsi="Aptos"/>
          <w:color w:val="1B2430"/>
          <w:sz w:val="21"/>
          <w:szCs w:val="21"/>
        </w:rPr>
        <w:t xml:space="preserve"> </w:t>
      </w:r>
      <w:r>
        <w:rPr>
          <w:rFonts w:ascii="Aptos" w:hAnsi="Aptos"/>
          <w:color w:val="1B2430"/>
          <w:sz w:val="21"/>
          <w:szCs w:val="21"/>
        </w:rPr>
        <w:t xml:space="preserve">la normalización del nombre y comprueba duplicados. La modificación sustituye el nombre en </w:t>
      </w:r>
      <w:r>
        <w:rPr>
          <w:rStyle w:val="CdigoHTML"/>
          <w:color w:val="1B2430"/>
        </w:rPr>
        <w:t>Autor</w:t>
      </w:r>
      <w:r>
        <w:rPr>
          <w:rFonts w:ascii="Aptos" w:hAnsi="Aptos"/>
          <w:color w:val="1B2430"/>
          <w:sz w:val="21"/>
          <w:szCs w:val="21"/>
        </w:rPr>
        <w:t xml:space="preserve"> y en los libros vinculados; la eliminación se rechaza si hay libros asociados. Las listas </w:t>
      </w:r>
      <w:r>
        <w:rPr>
          <w:rStyle w:val="CdigoHTML"/>
          <w:color w:val="1B2430"/>
        </w:rPr>
        <w:t>autores</w:t>
      </w:r>
      <w:r>
        <w:rPr>
          <w:rFonts w:ascii="Aptos" w:hAnsi="Aptos"/>
          <w:color w:val="1B2430"/>
          <w:sz w:val="21"/>
          <w:szCs w:val="21"/>
        </w:rPr>
        <w:t xml:space="preserve">, </w:t>
      </w:r>
      <w:r>
        <w:rPr>
          <w:rStyle w:val="CdigoHTML"/>
          <w:color w:val="1B2430"/>
        </w:rPr>
        <w:t>relaciones</w:t>
      </w:r>
      <w:r>
        <w:rPr>
          <w:rFonts w:ascii="Aptos" w:hAnsi="Aptos"/>
          <w:color w:val="1B2430"/>
          <w:sz w:val="21"/>
          <w:szCs w:val="21"/>
        </w:rPr>
        <w:t xml:space="preserve"> y </w:t>
      </w:r>
      <w:r>
        <w:rPr>
          <w:rStyle w:val="CdigoHTML"/>
          <w:color w:val="1B2430"/>
        </w:rPr>
        <w:t>libros</w:t>
      </w:r>
      <w:r>
        <w:rPr>
          <w:rFonts w:ascii="Aptos" w:hAnsi="Aptos"/>
          <w:color w:val="1B2430"/>
          <w:sz w:val="21"/>
          <w:szCs w:val="21"/>
        </w:rPr>
        <w:t xml:space="preserve"> se respaldan en memoria; </w:t>
      </w:r>
      <w:r>
        <w:rPr>
          <w:rStyle w:val="CdigoHTML"/>
          <w:color w:val="1B2430"/>
        </w:rPr>
        <w:t>TransaccionArchivos.ejecutarAutores</w:t>
      </w:r>
      <w:r>
        <w:rPr>
          <w:rFonts w:ascii="Aptos" w:hAnsi="Aptos"/>
          <w:color w:val="1B2430"/>
          <w:sz w:val="21"/>
          <w:szCs w:val="21"/>
        </w:rPr>
        <w:t xml:space="preserve"> coordina </w:t>
      </w:r>
      <w:r>
        <w:rPr>
          <w:rStyle w:val="CdigoHTML"/>
          <w:color w:val="1B2430"/>
        </w:rPr>
        <w:t>autores.txt</w:t>
      </w:r>
      <w:r>
        <w:rPr>
          <w:rFonts w:ascii="Aptos" w:hAnsi="Aptos"/>
          <w:color w:val="1B2430"/>
          <w:sz w:val="21"/>
          <w:szCs w:val="21"/>
        </w:rPr>
        <w:t xml:space="preserve">, </w:t>
      </w:r>
      <w:r>
        <w:rPr>
          <w:rStyle w:val="CdigoHTML"/>
          <w:color w:val="1B2430"/>
        </w:rPr>
        <w:t>libroAutor.txt</w:t>
      </w:r>
      <w:r>
        <w:rPr>
          <w:rFonts w:ascii="Aptos" w:hAnsi="Aptos"/>
          <w:color w:val="1B2430"/>
          <w:sz w:val="21"/>
          <w:szCs w:val="21"/>
        </w:rPr>
        <w:t xml:space="preserve"> y </w:t>
      </w:r>
      <w:r>
        <w:rPr>
          <w:rStyle w:val="CdigoHTML"/>
          <w:color w:val="1B2430"/>
        </w:rPr>
        <w:t>libros.txt</w:t>
      </w:r>
      <w:r>
        <w:rPr>
          <w:rFonts w:ascii="Aptos" w:hAnsi="Aptos"/>
          <w:color w:val="1B2430"/>
          <w:sz w:val="21"/>
          <w:szCs w:val="21"/>
        </w:rPr>
        <w:t xml:space="preserve">. Si ambos archivos nuevos aún faltan, </w:t>
      </w:r>
      <w:r>
        <w:rPr>
          <w:rStyle w:val="CdigoHTML"/>
          <w:color w:val="1B2430"/>
        </w:rPr>
        <w:t>DatosAutor</w:t>
      </w:r>
      <w:r>
        <w:rPr>
          <w:rFonts w:ascii="Aptos" w:hAnsi="Aptos"/>
          <w:color w:val="1B2430"/>
          <w:sz w:val="21"/>
          <w:szCs w:val="21"/>
        </w:rPr>
        <w:t xml:space="preserve"> deriva en memoria los autores y vínculos a partir del texto histórico del libro, sin alterar disco al arrancar. Véanse </w:t>
      </w:r>
      <w:r>
        <w:rPr>
          <w:rStyle w:val="CdigoHTML"/>
          <w:color w:val="225A91"/>
        </w:rPr>
        <w:t>frmAutor.java</w:t>
      </w:r>
      <w:r>
        <w:rPr>
          <w:rFonts w:ascii="Aptos" w:hAnsi="Aptos"/>
          <w:color w:val="1B2430"/>
          <w:sz w:val="21"/>
          <w:szCs w:val="21"/>
        </w:rPr>
        <w:t xml:space="preserve">, </w:t>
      </w:r>
      <w:r>
        <w:rPr>
          <w:rStyle w:val="CdigoHTML"/>
          <w:color w:val="225A91"/>
        </w:rPr>
        <w:t>AutorService.java</w:t>
      </w:r>
      <w:r>
        <w:rPr>
          <w:rFonts w:ascii="Aptos" w:hAnsi="Aptos"/>
          <w:color w:val="1B2430"/>
          <w:sz w:val="21"/>
          <w:szCs w:val="21"/>
        </w:rPr>
        <w:t xml:space="preserve"> y </w:t>
      </w:r>
      <w:r>
        <w:rPr>
          <w:rStyle w:val="CdigoHTML"/>
          <w:color w:val="225A91"/>
        </w:rPr>
        <w:t>DatosAutor.java</w:t>
      </w:r>
      <w:r>
        <w:rPr>
          <w:rFonts w:ascii="Aptos" w:hAnsi="Aptos"/>
          <w:color w:val="1B2430"/>
          <w:sz w:val="21"/>
          <w:szCs w:val="21"/>
        </w:rPr>
        <w:t>.</w:t>
      </w:r>
    </w:p>
    <w:p w14:paraId="4BA828FE" w14:textId="77777777" w:rsidR="00E95275" w:rsidRDefault="00E95275">
      <w:pPr>
        <w:pStyle w:val="Ttulo2"/>
        <w:rPr>
          <w:rFonts w:eastAsia="Times New Roman"/>
        </w:rPr>
      </w:pPr>
      <w:bookmarkStart w:id="32" w:name="_Toc243220811"/>
      <w:r>
        <w:rPr>
          <w:rFonts w:eastAsia="Times New Roman"/>
        </w:rPr>
        <w:t>5.5 Mantenimiento de libros</w:t>
      </w:r>
      <w:bookmarkEnd w:id="32"/>
    </w:p>
    <w:p w14:paraId="0D397D48" w14:textId="2FF47CB7" w:rsidR="00E95275" w:rsidRDefault="00E95275">
      <w:pPr>
        <w:pStyle w:val="NormalWeb"/>
        <w:rPr>
          <w:rFonts w:ascii="Aptos" w:hAnsi="Aptos"/>
          <w:color w:val="1B2430"/>
          <w:sz w:val="21"/>
          <w:szCs w:val="21"/>
        </w:rPr>
      </w:pPr>
      <w:r>
        <w:rPr>
          <w:rStyle w:val="Fuerte"/>
          <w:rFonts w:ascii="Aptos" w:hAnsi="Aptos"/>
          <w:color w:val="1B2430"/>
          <w:sz w:val="21"/>
          <w:szCs w:val="21"/>
        </w:rPr>
        <w:t>Objetivo y negocio.</w:t>
      </w:r>
      <w:r>
        <w:rPr>
          <w:rFonts w:ascii="Aptos" w:hAnsi="Aptos"/>
          <w:color w:val="1B2430"/>
          <w:sz w:val="21"/>
          <w:szCs w:val="21"/>
        </w:rPr>
        <w:t xml:space="preserve"> Administrar ejemplares y su información visible en la estantería. En </w:t>
      </w:r>
      <w:r>
        <w:rPr>
          <w:rStyle w:val="CdigoHTML"/>
          <w:color w:val="1B2430"/>
        </w:rPr>
        <w:t>frmLibro</w:t>
      </w:r>
      <w:r>
        <w:rPr>
          <w:rFonts w:ascii="Aptos" w:hAnsi="Aptos"/>
          <w:color w:val="1B2430"/>
          <w:sz w:val="21"/>
          <w:szCs w:val="21"/>
        </w:rPr>
        <w:t xml:space="preserve"> se ingresan título, ISBN, año, cantidades y portada; el operador elige categoría y autor del catálogo. </w:t>
      </w:r>
      <w:r>
        <w:rPr>
          <w:rStyle w:val="CdigoHTML"/>
          <w:color w:val="1B2430"/>
        </w:rPr>
        <w:t>LibroService</w:t>
      </w:r>
      <w:r>
        <w:rPr>
          <w:rFonts w:ascii="Aptos" w:hAnsi="Aptos"/>
          <w:color w:val="1B2430"/>
          <w:sz w:val="21"/>
          <w:szCs w:val="21"/>
        </w:rPr>
        <w:t xml:space="preserve"> delega altas, cambios y bajas en </w:t>
      </w:r>
      <w:r>
        <w:rPr>
          <w:rStyle w:val="CdigoHTML"/>
          <w:color w:val="1B2430"/>
        </w:rPr>
        <w:t>AutorService</w:t>
      </w:r>
      <w:r>
        <w:rPr>
          <w:rFonts w:ascii="Aptos" w:hAnsi="Aptos"/>
          <w:color w:val="1B2430"/>
          <w:sz w:val="21"/>
          <w:szCs w:val="21"/>
        </w:rPr>
        <w:t xml:space="preserve">, que exige autor registrado y mantiene la asociación. </w:t>
      </w:r>
      <w:r>
        <w:rPr>
          <w:rStyle w:val="CdigoHTML"/>
          <w:color w:val="1B2430"/>
        </w:rPr>
        <w:t>DatosLibro</w:t>
      </w:r>
      <w:r>
        <w:rPr>
          <w:rFonts w:ascii="Aptos" w:hAnsi="Aptos"/>
          <w:color w:val="1B2430"/>
          <w:sz w:val="21"/>
          <w:szCs w:val="21"/>
        </w:rPr>
        <w:t xml:space="preserve"> asigna el código, busca por título o autor ignorando tildes y mayúsculas, y gestiona </w:t>
      </w:r>
      <w:r>
        <w:rPr>
          <w:rStyle w:val="CdigoHTML"/>
          <w:color w:val="1B2430"/>
        </w:rPr>
        <w:t>ArrayList&lt;Libro&gt;</w:t>
      </w:r>
      <w:r>
        <w:rPr>
          <w:rFonts w:ascii="Aptos" w:hAnsi="Aptos"/>
          <w:color w:val="1B2430"/>
          <w:sz w:val="21"/>
          <w:szCs w:val="21"/>
        </w:rPr>
        <w:t xml:space="preserve">. La escritura coordinada actualiza </w:t>
      </w:r>
      <w:r>
        <w:rPr>
          <w:rStyle w:val="CdigoHTML"/>
          <w:color w:val="1B2430"/>
        </w:rPr>
        <w:t>libros.txt</w:t>
      </w:r>
      <w:r>
        <w:rPr>
          <w:rFonts w:ascii="Aptos" w:hAnsi="Aptos"/>
          <w:color w:val="1B2430"/>
          <w:sz w:val="21"/>
          <w:szCs w:val="21"/>
        </w:rPr>
        <w:t xml:space="preserve">, </w:t>
      </w:r>
      <w:r>
        <w:rPr>
          <w:rStyle w:val="CdigoHTML"/>
          <w:color w:val="1B2430"/>
        </w:rPr>
        <w:t>autores.txt</w:t>
      </w:r>
      <w:r>
        <w:rPr>
          <w:rFonts w:ascii="Aptos" w:hAnsi="Aptos"/>
          <w:color w:val="1B2430"/>
          <w:sz w:val="21"/>
          <w:szCs w:val="21"/>
        </w:rPr>
        <w:t xml:space="preserve"> y </w:t>
      </w:r>
      <w:r>
        <w:rPr>
          <w:rStyle w:val="CdigoHTML"/>
          <w:color w:val="1B2430"/>
        </w:rPr>
        <w:t>libroAutor.txt</w:t>
      </w:r>
      <w:r>
        <w:rPr>
          <w:rFonts w:ascii="Aptos" w:hAnsi="Aptos"/>
          <w:color w:val="1B2430"/>
          <w:sz w:val="21"/>
          <w:szCs w:val="21"/>
        </w:rPr>
        <w:t xml:space="preserve">. La consulta en la ventana principal presenta tarjetas construidas con </w:t>
      </w:r>
      <w:r>
        <w:rPr>
          <w:rStyle w:val="CdigoHTML"/>
          <w:color w:val="1B2430"/>
        </w:rPr>
        <w:t>TarjetasLibro</w:t>
      </w:r>
      <w:r>
        <w:rPr>
          <w:rFonts w:ascii="Aptos" w:hAnsi="Aptos"/>
          <w:color w:val="1B2430"/>
          <w:sz w:val="21"/>
          <w:szCs w:val="21"/>
        </w:rPr>
        <w:t xml:space="preserve">. El formulario convierte año y </w:t>
      </w:r>
      <w:r>
        <w:rPr>
          <w:rFonts w:ascii="Aptos" w:hAnsi="Aptos"/>
          <w:color w:val="1B2430"/>
          <w:sz w:val="21"/>
          <w:szCs w:val="21"/>
        </w:rPr>
        <w:lastRenderedPageBreak/>
        <w:t xml:space="preserve">cantidades con </w:t>
      </w:r>
      <w:r>
        <w:rPr>
          <w:rStyle w:val="CdigoHTML"/>
          <w:color w:val="1B2430"/>
        </w:rPr>
        <w:t>Integer.parseInt</w:t>
      </w:r>
      <w:r>
        <w:rPr>
          <w:rFonts w:ascii="Aptos" w:hAnsi="Aptos"/>
          <w:color w:val="1B2430"/>
          <w:sz w:val="21"/>
          <w:szCs w:val="21"/>
        </w:rPr>
        <w:t xml:space="preserve">; no se comprueba que la cantidad disponible sea menor o igual que la total ni que los valores sean positivos (sección 7.4). Véanse </w:t>
      </w:r>
      <w:r>
        <w:rPr>
          <w:rStyle w:val="CdigoHTML"/>
          <w:color w:val="225A91"/>
        </w:rPr>
        <w:t>frmLibro.java</w:t>
      </w:r>
      <w:r>
        <w:rPr>
          <w:rFonts w:ascii="Aptos" w:hAnsi="Aptos"/>
          <w:color w:val="1B2430"/>
          <w:sz w:val="21"/>
          <w:szCs w:val="21"/>
        </w:rPr>
        <w:t xml:space="preserve">, </w:t>
      </w:r>
      <w:r>
        <w:rPr>
          <w:rStyle w:val="CdigoHTML"/>
          <w:color w:val="225A91"/>
        </w:rPr>
        <w:t>LibroService.java</w:t>
      </w:r>
      <w:r>
        <w:rPr>
          <w:rFonts w:ascii="Aptos" w:hAnsi="Aptos"/>
          <w:color w:val="1B2430"/>
          <w:sz w:val="21"/>
          <w:szCs w:val="21"/>
        </w:rPr>
        <w:t xml:space="preserve"> y </w:t>
      </w:r>
      <w:r>
        <w:rPr>
          <w:rStyle w:val="CdigoHTML"/>
          <w:color w:val="225A91"/>
        </w:rPr>
        <w:t>DatosLibro.java</w:t>
      </w:r>
      <w:r>
        <w:rPr>
          <w:rFonts w:ascii="Aptos" w:hAnsi="Aptos"/>
          <w:color w:val="1B2430"/>
          <w:sz w:val="21"/>
          <w:szCs w:val="21"/>
        </w:rPr>
        <w:t>.</w:t>
      </w:r>
    </w:p>
    <w:p w14:paraId="7187E0EF" w14:textId="77777777" w:rsidR="00E95275" w:rsidRDefault="00E95275">
      <w:pPr>
        <w:pStyle w:val="Ttulo2"/>
        <w:rPr>
          <w:rFonts w:eastAsia="Times New Roman"/>
        </w:rPr>
      </w:pPr>
      <w:bookmarkStart w:id="33" w:name="_Toc243220812"/>
      <w:r>
        <w:rPr>
          <w:rFonts w:eastAsia="Times New Roman"/>
        </w:rPr>
        <w:t>5.6 Gestión de portadas</w:t>
      </w:r>
      <w:bookmarkEnd w:id="33"/>
    </w:p>
    <w:p w14:paraId="04CD305B" w14:textId="7A39CC88" w:rsidR="00E95275" w:rsidRDefault="00E95275">
      <w:pPr>
        <w:pStyle w:val="NormalWeb"/>
        <w:rPr>
          <w:rFonts w:ascii="Aptos" w:hAnsi="Aptos"/>
          <w:color w:val="1B2430"/>
          <w:sz w:val="21"/>
          <w:szCs w:val="21"/>
        </w:rPr>
      </w:pPr>
      <w:r>
        <w:rPr>
          <w:rStyle w:val="Fuerte"/>
          <w:rFonts w:ascii="Aptos" w:hAnsi="Aptos"/>
          <w:color w:val="1B2430"/>
          <w:sz w:val="21"/>
          <w:szCs w:val="21"/>
        </w:rPr>
        <w:t>Objetivo y uso.</w:t>
      </w:r>
      <w:r>
        <w:rPr>
          <w:rFonts w:ascii="Aptos" w:hAnsi="Aptos"/>
          <w:color w:val="1B2430"/>
          <w:sz w:val="21"/>
          <w:szCs w:val="21"/>
        </w:rPr>
        <w:t xml:space="preserve"> Mostrar una imagen asociada al libro. El operador selecciona un archivo </w:t>
      </w:r>
      <w:r>
        <w:rPr>
          <w:rStyle w:val="CdigoHTML"/>
          <w:color w:val="1B2430"/>
        </w:rPr>
        <w:t>.jpg</w:t>
      </w:r>
      <w:r>
        <w:rPr>
          <w:rFonts w:ascii="Aptos" w:hAnsi="Aptos"/>
          <w:color w:val="1B2430"/>
          <w:sz w:val="21"/>
          <w:szCs w:val="21"/>
        </w:rPr>
        <w:t xml:space="preserve">, </w:t>
      </w:r>
      <w:r>
        <w:rPr>
          <w:rStyle w:val="CdigoHTML"/>
          <w:color w:val="1B2430"/>
        </w:rPr>
        <w:t>.jpeg</w:t>
      </w:r>
      <w:r>
        <w:rPr>
          <w:rFonts w:ascii="Aptos" w:hAnsi="Aptos"/>
          <w:color w:val="1B2430"/>
          <w:sz w:val="21"/>
          <w:szCs w:val="21"/>
        </w:rPr>
        <w:t xml:space="preserve"> o </w:t>
      </w:r>
      <w:r>
        <w:rPr>
          <w:rStyle w:val="CdigoHTML"/>
          <w:color w:val="1B2430"/>
        </w:rPr>
        <w:t>.png</w:t>
      </w:r>
      <w:r>
        <w:rPr>
          <w:rFonts w:ascii="Aptos" w:hAnsi="Aptos"/>
          <w:color w:val="1B2430"/>
          <w:sz w:val="21"/>
          <w:szCs w:val="21"/>
        </w:rPr>
        <w:t xml:space="preserve"> en </w:t>
      </w:r>
      <w:r>
        <w:rPr>
          <w:rStyle w:val="CdigoHTML"/>
          <w:color w:val="1B2430"/>
        </w:rPr>
        <w:t>frmLibro</w:t>
      </w:r>
      <w:r>
        <w:rPr>
          <w:rFonts w:ascii="Aptos" w:hAnsi="Aptos"/>
          <w:color w:val="1B2430"/>
          <w:sz w:val="21"/>
          <w:szCs w:val="21"/>
        </w:rPr>
        <w:t xml:space="preserve">, que solicita a </w:t>
      </w:r>
      <w:r>
        <w:rPr>
          <w:rStyle w:val="CdigoHTML"/>
          <w:color w:val="1B2430"/>
        </w:rPr>
        <w:t>PortadaService.guardar</w:t>
      </w:r>
      <w:r>
        <w:rPr>
          <w:rFonts w:ascii="Aptos" w:hAnsi="Aptos"/>
          <w:color w:val="1B2430"/>
          <w:sz w:val="21"/>
          <w:szCs w:val="21"/>
        </w:rPr>
        <w:t xml:space="preserve"> copiarlo a </w:t>
      </w:r>
      <w:r>
        <w:rPr>
          <w:rStyle w:val="CdigoHTML"/>
          <w:color w:val="1B2430"/>
        </w:rPr>
        <w:t>imagenes/portadas</w:t>
      </w:r>
      <w:r>
        <w:rPr>
          <w:rFonts w:ascii="Aptos" w:hAnsi="Aptos"/>
          <w:color w:val="1B2430"/>
          <w:sz w:val="21"/>
          <w:szCs w:val="21"/>
        </w:rPr>
        <w:t xml:space="preserve">. Si el nombre ya existe, se agrega un sufijo para no sobrescribir otra portada. Si no se elige imagen al agregar, se usa </w:t>
      </w:r>
      <w:r>
        <w:rPr>
          <w:rStyle w:val="CdigoHTML"/>
          <w:color w:val="1B2430"/>
        </w:rPr>
        <w:t>imagenes/portadas/sin_imagen.png</w:t>
      </w:r>
      <w:r>
        <w:rPr>
          <w:rFonts w:ascii="Aptos" w:hAnsi="Aptos"/>
          <w:color w:val="1B2430"/>
          <w:sz w:val="21"/>
          <w:szCs w:val="21"/>
        </w:rPr>
        <w:t xml:space="preserve">. </w:t>
      </w:r>
      <w:r>
        <w:rPr>
          <w:rStyle w:val="CdigoHTML"/>
          <w:color w:val="1B2430"/>
        </w:rPr>
        <w:t>Libro.rutaPortada</w:t>
      </w:r>
      <w:r>
        <w:rPr>
          <w:rFonts w:ascii="Aptos" w:hAnsi="Aptos"/>
          <w:color w:val="1B2430"/>
          <w:sz w:val="21"/>
          <w:szCs w:val="21"/>
        </w:rPr>
        <w:t xml:space="preserve"> conserva la ruta relativa; </w:t>
      </w:r>
      <w:r>
        <w:rPr>
          <w:rStyle w:val="CdigoHTML"/>
          <w:color w:val="1B2430"/>
        </w:rPr>
        <w:t>Rutas.imagen</w:t>
      </w:r>
      <w:r>
        <w:rPr>
          <w:rFonts w:ascii="Aptos" w:hAnsi="Aptos"/>
          <w:color w:val="1B2430"/>
          <w:sz w:val="21"/>
          <w:szCs w:val="21"/>
        </w:rPr>
        <w:t xml:space="preserve"> la resuelve para visualización y </w:t>
      </w:r>
      <w:r>
        <w:rPr>
          <w:rStyle w:val="CdigoHTML"/>
          <w:color w:val="1B2430"/>
        </w:rPr>
        <w:t>ImagenRenderer</w:t>
      </w:r>
      <w:r>
        <w:rPr>
          <w:rFonts w:ascii="Aptos" w:hAnsi="Aptos"/>
          <w:color w:val="1B2430"/>
          <w:sz w:val="21"/>
          <w:szCs w:val="21"/>
        </w:rPr>
        <w:t xml:space="preserve"> participa en la presentación. La copia de la imagen se realiza antes de terminar ciertas operaciones del libro y no se incluye en la transacción de los tres </w:t>
      </w:r>
      <w:r>
        <w:rPr>
          <w:rStyle w:val="CdigoHTML"/>
          <w:color w:val="1B2430"/>
        </w:rPr>
        <w:t>.txt</w:t>
      </w:r>
      <w:r>
        <w:rPr>
          <w:rFonts w:ascii="Aptos" w:hAnsi="Aptos"/>
          <w:color w:val="1B2430"/>
          <w:sz w:val="21"/>
          <w:szCs w:val="21"/>
        </w:rPr>
        <w:t xml:space="preserve">; si luego falla el guardado, podría quedar un archivo de imagen sin referencia. Véanse </w:t>
      </w:r>
      <w:r>
        <w:rPr>
          <w:rStyle w:val="CdigoHTML"/>
          <w:color w:val="225A91"/>
        </w:rPr>
        <w:t>PortadaService.java</w:t>
      </w:r>
      <w:r>
        <w:rPr>
          <w:rFonts w:ascii="Aptos" w:hAnsi="Aptos"/>
          <w:color w:val="1B2430"/>
          <w:sz w:val="21"/>
          <w:szCs w:val="21"/>
        </w:rPr>
        <w:t xml:space="preserve"> y </w:t>
      </w:r>
      <w:r>
        <w:rPr>
          <w:rStyle w:val="CdigoHTML"/>
          <w:color w:val="225A91"/>
        </w:rPr>
        <w:t>frmLibro.guardarImagen</w:t>
      </w:r>
      <w:r>
        <w:rPr>
          <w:rFonts w:ascii="Aptos" w:hAnsi="Aptos"/>
          <w:color w:val="1B2430"/>
          <w:sz w:val="21"/>
          <w:szCs w:val="21"/>
        </w:rPr>
        <w:t>.</w:t>
      </w:r>
    </w:p>
    <w:p w14:paraId="4EC4CC87" w14:textId="77777777" w:rsidR="00E95275" w:rsidRDefault="00E95275">
      <w:pPr>
        <w:pStyle w:val="Ttulo2"/>
        <w:rPr>
          <w:rFonts w:eastAsia="Times New Roman"/>
        </w:rPr>
      </w:pPr>
      <w:bookmarkStart w:id="34" w:name="_Toc243220813"/>
      <w:r>
        <w:rPr>
          <w:rFonts w:eastAsia="Times New Roman"/>
        </w:rPr>
        <w:t>5.7 Selección de libros</w:t>
      </w:r>
      <w:bookmarkEnd w:id="34"/>
    </w:p>
    <w:p w14:paraId="6EE73D18" w14:textId="4EB65011" w:rsidR="00E95275" w:rsidRDefault="00E95275">
      <w:pPr>
        <w:pStyle w:val="NormalWeb"/>
        <w:rPr>
          <w:rFonts w:ascii="Aptos" w:hAnsi="Aptos"/>
          <w:color w:val="1B2430"/>
          <w:sz w:val="21"/>
          <w:szCs w:val="21"/>
        </w:rPr>
      </w:pPr>
      <w:r>
        <w:rPr>
          <w:rStyle w:val="Fuerte"/>
          <w:rFonts w:ascii="Aptos" w:hAnsi="Aptos"/>
          <w:color w:val="1B2430"/>
          <w:sz w:val="21"/>
          <w:szCs w:val="21"/>
        </w:rPr>
        <w:t>Objetivo y uso.</w:t>
      </w:r>
      <w:r>
        <w:rPr>
          <w:rFonts w:ascii="Aptos" w:hAnsi="Aptos"/>
          <w:color w:val="1B2430"/>
          <w:sz w:val="21"/>
          <w:szCs w:val="21"/>
        </w:rPr>
        <w:t xml:space="preserve"> Preparar un préstamo con cantidades por título. En la estantería de </w:t>
      </w:r>
      <w:r>
        <w:rPr>
          <w:rStyle w:val="CdigoHTML"/>
          <w:color w:val="1B2430"/>
        </w:rPr>
        <w:t>frmPrincipal</w:t>
      </w:r>
      <w:r>
        <w:rPr>
          <w:rFonts w:ascii="Aptos" w:hAnsi="Aptos"/>
          <w:color w:val="1B2430"/>
          <w:sz w:val="21"/>
          <w:szCs w:val="21"/>
        </w:rPr>
        <w:t xml:space="preserve">, cada tarjeta </w:t>
      </w:r>
      <w:r>
        <w:rPr>
          <w:rStyle w:val="CdigoHTML"/>
          <w:color w:val="1B2430"/>
        </w:rPr>
        <w:t>TarjetasLibro</w:t>
      </w:r>
      <w:r>
        <w:rPr>
          <w:rFonts w:ascii="Aptos" w:hAnsi="Aptos"/>
          <w:color w:val="1B2430"/>
          <w:sz w:val="21"/>
          <w:szCs w:val="21"/>
        </w:rPr>
        <w:t xml:space="preserve"> tiene un botón </w:t>
      </w:r>
      <w:r>
        <w:rPr>
          <w:rStyle w:val="Fuerte"/>
          <w:rFonts w:ascii="Aptos" w:hAnsi="Aptos"/>
          <w:color w:val="1B2430"/>
          <w:sz w:val="21"/>
          <w:szCs w:val="21"/>
        </w:rPr>
        <w:t>+ AGREGAR</w:t>
      </w:r>
      <w:r>
        <w:rPr>
          <w:rFonts w:ascii="Aptos" w:hAnsi="Aptos"/>
          <w:color w:val="1B2430"/>
          <w:sz w:val="21"/>
          <w:szCs w:val="21"/>
        </w:rPr>
        <w:t xml:space="preserve">. </w:t>
      </w:r>
      <w:r>
        <w:rPr>
          <w:rStyle w:val="CdigoHTML"/>
          <w:color w:val="1B2430"/>
        </w:rPr>
        <w:t>PrestamoService.seleccionar</w:t>
      </w:r>
      <w:r>
        <w:rPr>
          <w:rFonts w:ascii="Aptos" w:hAnsi="Aptos"/>
          <w:color w:val="1B2430"/>
          <w:sz w:val="21"/>
          <w:szCs w:val="21"/>
        </w:rPr>
        <w:t xml:space="preserve"> actualiza </w:t>
      </w:r>
      <w:r>
        <w:rPr>
          <w:rStyle w:val="CdigoHTML"/>
          <w:color w:val="1B2430"/>
        </w:rPr>
        <w:t>DatosLibroDetalle</w:t>
      </w:r>
      <w:r>
        <w:rPr>
          <w:rFonts w:ascii="Aptos" w:hAnsi="Aptos"/>
          <w:color w:val="1B2430"/>
          <w:sz w:val="21"/>
          <w:szCs w:val="21"/>
        </w:rPr>
        <w:t xml:space="preserve">; la misma referencia de libro identificada por código incrementa su cantidad seleccionada, y el botón </w:t>
      </w:r>
      <w:r>
        <w:rPr>
          <w:rStyle w:val="Fuerte"/>
          <w:rFonts w:ascii="Aptos" w:hAnsi="Aptos"/>
          <w:color w:val="1B2430"/>
          <w:sz w:val="21"/>
          <w:szCs w:val="21"/>
        </w:rPr>
        <w:t>- Quitar</w:t>
      </w:r>
      <w:r>
        <w:rPr>
          <w:rFonts w:ascii="Aptos" w:hAnsi="Aptos"/>
          <w:color w:val="1B2430"/>
          <w:sz w:val="21"/>
          <w:szCs w:val="21"/>
        </w:rPr>
        <w:t xml:space="preserve"> del panel lateral la reduce. </w:t>
      </w:r>
      <w:r>
        <w:rPr>
          <w:rStyle w:val="CdigoHTML"/>
          <w:color w:val="1B2430"/>
        </w:rPr>
        <w:t>DetalleLibro</w:t>
      </w:r>
      <w:r>
        <w:rPr>
          <w:rFonts w:ascii="Aptos" w:hAnsi="Aptos"/>
          <w:color w:val="1B2430"/>
          <w:sz w:val="21"/>
          <w:szCs w:val="21"/>
        </w:rPr>
        <w:t xml:space="preserve"> almacena un libro y su cantidad durante esta etapa. La selección es temporal: todavía no existe </w:t>
      </w:r>
      <w:r>
        <w:rPr>
          <w:rStyle w:val="CdigoHTML"/>
          <w:color w:val="1B2430"/>
        </w:rPr>
        <w:t>Prestamo</w:t>
      </w:r>
      <w:r>
        <w:rPr>
          <w:rFonts w:ascii="Aptos" w:hAnsi="Aptos"/>
          <w:color w:val="1B2430"/>
          <w:sz w:val="21"/>
          <w:szCs w:val="21"/>
        </w:rPr>
        <w:t xml:space="preserve"> ni se modifica </w:t>
      </w:r>
      <w:r>
        <w:rPr>
          <w:rStyle w:val="CdigoHTML"/>
          <w:color w:val="1B2430"/>
        </w:rPr>
        <w:t>libros.txt</w:t>
      </w:r>
      <w:r>
        <w:rPr>
          <w:rFonts w:ascii="Aptos" w:hAnsi="Aptos"/>
          <w:color w:val="1B2430"/>
          <w:sz w:val="21"/>
          <w:szCs w:val="21"/>
        </w:rPr>
        <w:t xml:space="preserve">, y tampoco se comprueba la disponibilidad en este paso. El contador muestra el total de unidades y el botón </w:t>
      </w:r>
      <w:r>
        <w:rPr>
          <w:rStyle w:val="Fuerte"/>
          <w:rFonts w:ascii="Aptos" w:hAnsi="Aptos"/>
          <w:color w:val="1B2430"/>
          <w:sz w:val="21"/>
          <w:szCs w:val="21"/>
        </w:rPr>
        <w:t>Realizar préstamo</w:t>
      </w:r>
      <w:r>
        <w:rPr>
          <w:rFonts w:ascii="Aptos" w:hAnsi="Aptos"/>
          <w:color w:val="1B2430"/>
          <w:sz w:val="21"/>
          <w:szCs w:val="21"/>
        </w:rPr>
        <w:t xml:space="preserve"> se habilita cuando es mayor que cero. Véanse </w:t>
      </w:r>
      <w:r>
        <w:rPr>
          <w:rStyle w:val="CdigoHTML"/>
          <w:color w:val="225A91"/>
        </w:rPr>
        <w:t>frmPrincipal.agregarLibro</w:t>
      </w:r>
      <w:r>
        <w:rPr>
          <w:rFonts w:ascii="Aptos" w:hAnsi="Aptos"/>
          <w:color w:val="1B2430"/>
          <w:sz w:val="21"/>
          <w:szCs w:val="21"/>
        </w:rPr>
        <w:t xml:space="preserve">, </w:t>
      </w:r>
      <w:r>
        <w:rPr>
          <w:rStyle w:val="CdigoHTML"/>
          <w:color w:val="225A91"/>
        </w:rPr>
        <w:t>PrestamoService.seleccionar</w:t>
      </w:r>
      <w:r>
        <w:rPr>
          <w:rFonts w:ascii="Aptos" w:hAnsi="Aptos"/>
          <w:color w:val="1B2430"/>
          <w:sz w:val="21"/>
          <w:szCs w:val="21"/>
        </w:rPr>
        <w:t xml:space="preserve"> y </w:t>
      </w:r>
      <w:r>
        <w:rPr>
          <w:rStyle w:val="CdigoHTML"/>
          <w:color w:val="225A91"/>
        </w:rPr>
        <w:t>DatosLibroDetalle.java</w:t>
      </w:r>
      <w:r>
        <w:rPr>
          <w:rFonts w:ascii="Aptos" w:hAnsi="Aptos"/>
          <w:color w:val="1B2430"/>
          <w:sz w:val="21"/>
          <w:szCs w:val="21"/>
        </w:rPr>
        <w:t>.</w:t>
      </w:r>
    </w:p>
    <w:p w14:paraId="381FAAB2" w14:textId="77777777" w:rsidR="00E95275" w:rsidRDefault="00E95275">
      <w:pPr>
        <w:pStyle w:val="Ttulo2"/>
        <w:rPr>
          <w:rFonts w:eastAsia="Times New Roman"/>
        </w:rPr>
      </w:pPr>
      <w:bookmarkStart w:id="35" w:name="_Toc243220814"/>
      <w:r>
        <w:rPr>
          <w:rFonts w:eastAsia="Times New Roman"/>
        </w:rPr>
        <w:t>5.8 Registro de préstamos</w:t>
      </w:r>
      <w:bookmarkEnd w:id="35"/>
    </w:p>
    <w:p w14:paraId="31E43493" w14:textId="2C8E51B8" w:rsidR="00E95275" w:rsidRDefault="00E95275">
      <w:pPr>
        <w:pStyle w:val="NormalWeb"/>
        <w:rPr>
          <w:rFonts w:ascii="Aptos" w:hAnsi="Aptos"/>
          <w:color w:val="1B2430"/>
          <w:sz w:val="21"/>
          <w:szCs w:val="21"/>
        </w:rPr>
      </w:pPr>
      <w:r>
        <w:rPr>
          <w:rStyle w:val="Fuerte"/>
          <w:rFonts w:ascii="Aptos" w:hAnsi="Aptos"/>
          <w:color w:val="1B2430"/>
          <w:sz w:val="21"/>
          <w:szCs w:val="21"/>
        </w:rPr>
        <w:t>Objetivo y negocio.</w:t>
      </w:r>
      <w:r>
        <w:rPr>
          <w:rFonts w:ascii="Aptos" w:hAnsi="Aptos"/>
          <w:color w:val="1B2430"/>
          <w:sz w:val="21"/>
          <w:szCs w:val="21"/>
        </w:rPr>
        <w:t xml:space="preserve"> </w:t>
      </w:r>
      <w:r>
        <w:rPr>
          <w:rFonts w:ascii="Aptos" w:hAnsi="Aptos"/>
          <w:color w:val="1B2430"/>
          <w:sz w:val="21"/>
          <w:szCs w:val="21"/>
        </w:rPr>
        <w:t xml:space="preserve">Registrar la entrega de uno o varios títulos sin superar existencias. El operador selecciona usuario y libros. La fecha de préstamo se muestra con la fecha actual y no es editable; la fecha de devolución se propone a cinco días y puede modificarse con la máscara </w:t>
      </w:r>
      <w:r>
        <w:rPr>
          <w:rStyle w:val="CdigoHTML"/>
          <w:color w:val="1B2430"/>
        </w:rPr>
        <w:t>dd/MM/yyyy</w:t>
      </w:r>
      <w:r>
        <w:rPr>
          <w:rFonts w:ascii="Aptos" w:hAnsi="Aptos"/>
          <w:color w:val="1B2430"/>
          <w:sz w:val="21"/>
          <w:szCs w:val="21"/>
        </w:rPr>
        <w:t xml:space="preserve">. Al pulsar </w:t>
      </w:r>
      <w:r>
        <w:rPr>
          <w:rStyle w:val="Fuerte"/>
          <w:rFonts w:ascii="Aptos" w:hAnsi="Aptos"/>
          <w:color w:val="1B2430"/>
          <w:sz w:val="21"/>
          <w:szCs w:val="21"/>
        </w:rPr>
        <w:t>Realizar préstamo</w:t>
      </w:r>
      <w:r>
        <w:rPr>
          <w:rFonts w:ascii="Aptos" w:hAnsi="Aptos"/>
          <w:color w:val="1B2430"/>
          <w:sz w:val="21"/>
          <w:szCs w:val="21"/>
        </w:rPr>
        <w:t xml:space="preserve">, </w:t>
      </w:r>
      <w:r>
        <w:rPr>
          <w:rStyle w:val="CdigoHTML"/>
          <w:color w:val="1B2430"/>
        </w:rPr>
        <w:t>frmPrincipal.actionPerformedBtnEjecutarPrestamo</w:t>
      </w:r>
      <w:r>
        <w:rPr>
          <w:rFonts w:ascii="Aptos" w:hAnsi="Aptos"/>
          <w:color w:val="1B2430"/>
          <w:sz w:val="21"/>
          <w:szCs w:val="21"/>
        </w:rPr>
        <w:t xml:space="preserve"> convierte las fechas a </w:t>
      </w:r>
      <w:r>
        <w:rPr>
          <w:rStyle w:val="CdigoHTML"/>
          <w:color w:val="1B2430"/>
        </w:rPr>
        <w:t>LocalDate</w:t>
      </w:r>
      <w:r>
        <w:rPr>
          <w:rFonts w:ascii="Aptos" w:hAnsi="Aptos"/>
          <w:color w:val="1B2430"/>
          <w:sz w:val="21"/>
          <w:szCs w:val="21"/>
        </w:rPr>
        <w:t xml:space="preserve"> y llama a </w:t>
      </w:r>
      <w:r>
        <w:rPr>
          <w:rStyle w:val="CdigoHTML"/>
          <w:color w:val="1B2430"/>
        </w:rPr>
        <w:t>PrestamoService.registrar</w:t>
      </w:r>
      <w:r>
        <w:rPr>
          <w:rFonts w:ascii="Aptos" w:hAnsi="Aptos"/>
          <w:color w:val="1B2430"/>
          <w:sz w:val="21"/>
          <w:szCs w:val="21"/>
        </w:rPr>
        <w:t xml:space="preserve">. El servicio verifica usuario, selección, existencia actual de cada libro y cantidades disponibles; después agrega </w:t>
      </w:r>
      <w:r>
        <w:rPr>
          <w:rStyle w:val="CdigoHTML"/>
          <w:color w:val="1B2430"/>
        </w:rPr>
        <w:t>Prestamo</w:t>
      </w:r>
      <w:r>
        <w:rPr>
          <w:rFonts w:ascii="Aptos" w:hAnsi="Aptos"/>
          <w:color w:val="1B2430"/>
          <w:sz w:val="21"/>
          <w:szCs w:val="21"/>
        </w:rPr>
        <w:t xml:space="preserve">, crea los detalles y descuenta stock en memoria. </w:t>
      </w:r>
      <w:r>
        <w:rPr>
          <w:rStyle w:val="CdigoHTML"/>
          <w:color w:val="1B2430"/>
        </w:rPr>
        <w:t>TransaccionArchivos.ejecutar</w:t>
      </w:r>
      <w:r>
        <w:rPr>
          <w:rFonts w:ascii="Aptos" w:hAnsi="Aptos"/>
          <w:color w:val="1B2430"/>
          <w:sz w:val="21"/>
          <w:szCs w:val="21"/>
        </w:rPr>
        <w:t xml:space="preserve"> coordina la escritura de </w:t>
      </w:r>
      <w:r>
        <w:rPr>
          <w:rStyle w:val="CdigoHTML"/>
          <w:color w:val="1B2430"/>
        </w:rPr>
        <w:t>prestamos.txt</w:t>
      </w:r>
      <w:r>
        <w:rPr>
          <w:rFonts w:ascii="Aptos" w:hAnsi="Aptos"/>
          <w:color w:val="1B2430"/>
          <w:sz w:val="21"/>
          <w:szCs w:val="21"/>
        </w:rPr>
        <w:t xml:space="preserve">, </w:t>
      </w:r>
      <w:r>
        <w:rPr>
          <w:rStyle w:val="CdigoHTML"/>
          <w:color w:val="1B2430"/>
        </w:rPr>
        <w:t>detallePrestamo.txt</w:t>
      </w:r>
      <w:r>
        <w:rPr>
          <w:rFonts w:ascii="Aptos" w:hAnsi="Aptos"/>
          <w:color w:val="1B2430"/>
          <w:sz w:val="21"/>
          <w:szCs w:val="21"/>
        </w:rPr>
        <w:t xml:space="preserve"> y </w:t>
      </w:r>
      <w:r>
        <w:rPr>
          <w:rStyle w:val="CdigoHTML"/>
          <w:color w:val="1B2430"/>
        </w:rPr>
        <w:t>libros.txt</w:t>
      </w:r>
      <w:r>
        <w:rPr>
          <w:rFonts w:ascii="Aptos" w:hAnsi="Aptos"/>
          <w:color w:val="1B2430"/>
          <w:sz w:val="21"/>
          <w:szCs w:val="21"/>
        </w:rPr>
        <w:t xml:space="preserve">. Tras el éxito, se abre </w:t>
      </w:r>
      <w:r>
        <w:rPr>
          <w:rStyle w:val="CdigoHTML"/>
          <w:color w:val="1B2430"/>
        </w:rPr>
        <w:t>frmBoleta</w:t>
      </w:r>
      <w:r>
        <w:rPr>
          <w:rFonts w:ascii="Aptos" w:hAnsi="Aptos"/>
          <w:color w:val="1B2430"/>
          <w:sz w:val="21"/>
          <w:szCs w:val="21"/>
        </w:rPr>
        <w:t xml:space="preserve">. Si falla el procesamiento, el servicio retira préstamo y detalles nuevos y devuelve las unidades descontadas. No hay comprobación del estado del usuario ni operación de devolución. Véanse </w:t>
      </w:r>
      <w:r>
        <w:rPr>
          <w:rStyle w:val="CdigoHTML"/>
          <w:color w:val="225A91"/>
        </w:rPr>
        <w:t>frmPrincipal.java</w:t>
      </w:r>
      <w:r>
        <w:rPr>
          <w:rFonts w:ascii="Aptos" w:hAnsi="Aptos"/>
          <w:color w:val="1B2430"/>
          <w:sz w:val="21"/>
          <w:szCs w:val="21"/>
        </w:rPr>
        <w:t xml:space="preserve"> y </w:t>
      </w:r>
      <w:r>
        <w:rPr>
          <w:rStyle w:val="CdigoHTML"/>
          <w:color w:val="225A91"/>
        </w:rPr>
        <w:t>PrestamoService.java</w:t>
      </w:r>
      <w:r>
        <w:rPr>
          <w:rFonts w:ascii="Aptos" w:hAnsi="Aptos"/>
          <w:color w:val="1B2430"/>
          <w:sz w:val="21"/>
          <w:szCs w:val="21"/>
        </w:rPr>
        <w:t>.</w:t>
      </w:r>
    </w:p>
    <w:p w14:paraId="1AC1B0F0"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if (elegido.getCantidad() &lt;= 0 || elegido.getCantidad() &gt; libro.getCantidadDisponible()) {</w:t>
      </w:r>
    </w:p>
    <w:p w14:paraId="13ADB03F"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 xml:space="preserve">    throw new IllegalArgumentException("No hay ejemplares disponibles de " + libro.getTitulo());</w:t>
      </w:r>
    </w:p>
    <w:p w14:paraId="094F1830"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w:t>
      </w:r>
    </w:p>
    <w:p w14:paraId="3A5F9EDD" w14:textId="77777777" w:rsidR="00E95275" w:rsidRDefault="00E95275">
      <w:pPr>
        <w:pStyle w:val="NormalWeb"/>
        <w:rPr>
          <w:rFonts w:ascii="Aptos" w:hAnsi="Aptos"/>
          <w:color w:val="1B2430"/>
          <w:sz w:val="21"/>
          <w:szCs w:val="21"/>
        </w:rPr>
      </w:pPr>
      <w:r>
        <w:rPr>
          <w:rFonts w:ascii="Aptos" w:hAnsi="Aptos"/>
          <w:color w:val="1B2430"/>
          <w:sz w:val="21"/>
          <w:szCs w:val="21"/>
        </w:rPr>
        <w:t xml:space="preserve">Este fragmento real de </w:t>
      </w:r>
      <w:r>
        <w:rPr>
          <w:rStyle w:val="CdigoHTML"/>
          <w:color w:val="1B2430"/>
        </w:rPr>
        <w:t>PrestamoService.registrar</w:t>
      </w:r>
      <w:r>
        <w:rPr>
          <w:rFonts w:ascii="Aptos" w:hAnsi="Aptos"/>
          <w:color w:val="1B2430"/>
          <w:sz w:val="21"/>
          <w:szCs w:val="21"/>
        </w:rPr>
        <w:t xml:space="preserve"> </w:t>
      </w:r>
      <w:r>
        <w:rPr>
          <w:rFonts w:ascii="Aptos" w:hAnsi="Aptos"/>
          <w:color w:val="1B2430"/>
          <w:sz w:val="21"/>
          <w:szCs w:val="21"/>
        </w:rPr>
        <w:t>muestra que la cantidad se contrasta con el inventario actual antes de crear las filas persistidas. No representa una reserva entre varios operadores concurrentes.</w:t>
      </w:r>
    </w:p>
    <w:p w14:paraId="015E4B52" w14:textId="77777777" w:rsidR="00E95275" w:rsidRDefault="00E95275">
      <w:pPr>
        <w:pStyle w:val="caption"/>
        <w:rPr>
          <w:rFonts w:ascii="Aptos" w:hAnsi="Aptos"/>
        </w:rPr>
      </w:pPr>
      <w:r>
        <w:rPr>
          <w:rFonts w:ascii="Aptos" w:hAnsi="Aptos"/>
        </w:rPr>
        <w:lastRenderedPageBreak/>
        <w:t>Figura 4. Validaciones del registro de préstamo</w:t>
      </w:r>
    </w:p>
    <w:p w14:paraId="197C43C3" w14:textId="77777777" w:rsidR="00E95275" w:rsidRDefault="00E95275">
      <w:pPr>
        <w:pStyle w:val="diagram"/>
        <w:rPr>
          <w:rFonts w:ascii="Aptos" w:hAnsi="Aptos"/>
          <w:color w:val="1B2430"/>
          <w:sz w:val="21"/>
          <w:szCs w:val="21"/>
        </w:rPr>
      </w:pPr>
      <w:r>
        <w:rPr>
          <w:rFonts w:ascii="Aptos" w:hAnsi="Aptos"/>
          <w:noProof/>
          <w:color w:val="1B2430"/>
          <w:sz w:val="21"/>
          <w:szCs w:val="21"/>
        </w:rPr>
        <w:drawing>
          <wp:inline distT="0" distB="0" distL="0" distR="0" wp14:anchorId="12907AA7" wp14:editId="577F0B8C">
            <wp:extent cx="5778500" cy="5302624"/>
            <wp:effectExtent l="0" t="0" r="0" b="0"/>
            <wp:docPr id="4" name="Imagen 4" descr="Flujo de validación del prést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ujo de validación del préstam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8500" cy="5302624"/>
                    </a:xfrm>
                    <a:prstGeom prst="rect">
                      <a:avLst/>
                    </a:prstGeom>
                    <a:noFill/>
                    <a:ln>
                      <a:noFill/>
                    </a:ln>
                  </pic:spPr>
                </pic:pic>
              </a:graphicData>
            </a:graphic>
          </wp:inline>
        </w:drawing>
      </w:r>
    </w:p>
    <w:p w14:paraId="4F404171" w14:textId="77777777" w:rsidR="00E95275" w:rsidRDefault="00E95275">
      <w:pPr>
        <w:pStyle w:val="Ttulo2"/>
        <w:rPr>
          <w:rFonts w:eastAsia="Times New Roman"/>
        </w:rPr>
      </w:pPr>
      <w:bookmarkStart w:id="36" w:name="_Toc243220815"/>
      <w:r>
        <w:rPr>
          <w:rFonts w:eastAsia="Times New Roman"/>
        </w:rPr>
        <w:t>5.9 Detalle de préstamos</w:t>
      </w:r>
      <w:bookmarkEnd w:id="36"/>
    </w:p>
    <w:p w14:paraId="6F1B7AD4" w14:textId="688781F0" w:rsidR="00E95275" w:rsidRDefault="00E95275">
      <w:pPr>
        <w:pStyle w:val="NormalWeb"/>
        <w:rPr>
          <w:rFonts w:ascii="Aptos" w:hAnsi="Aptos"/>
          <w:color w:val="1B2430"/>
          <w:sz w:val="21"/>
          <w:szCs w:val="21"/>
        </w:rPr>
      </w:pPr>
      <w:r>
        <w:rPr>
          <w:rStyle w:val="Fuerte"/>
          <w:rFonts w:ascii="Aptos" w:hAnsi="Aptos"/>
          <w:color w:val="1B2430"/>
          <w:sz w:val="21"/>
          <w:szCs w:val="21"/>
        </w:rPr>
        <w:t>Objetivo y datos.</w:t>
      </w:r>
      <w:r>
        <w:rPr>
          <w:rFonts w:ascii="Aptos" w:hAnsi="Aptos"/>
          <w:color w:val="1B2430"/>
          <w:sz w:val="21"/>
          <w:szCs w:val="21"/>
        </w:rPr>
        <w:t xml:space="preserve"> Describir qué libros y cuántas unidades integran cada préstamo. </w:t>
      </w:r>
      <w:r>
        <w:rPr>
          <w:rStyle w:val="CdigoHTML"/>
          <w:color w:val="1B2430"/>
        </w:rPr>
        <w:t>DatosDetallePrestamo.agregar</w:t>
      </w:r>
      <w:r>
        <w:rPr>
          <w:rFonts w:ascii="Aptos" w:hAnsi="Aptos"/>
          <w:color w:val="1B2430"/>
          <w:sz w:val="21"/>
          <w:szCs w:val="21"/>
        </w:rPr>
        <w:t xml:space="preserve"> valida cantidad positiva y que existan el libro y el préstamo, asigna código </w:t>
      </w:r>
      <w:r>
        <w:rPr>
          <w:rStyle w:val="CdigoHTML"/>
          <w:color w:val="1B2430"/>
        </w:rPr>
        <w:t>DP...</w:t>
      </w:r>
      <w:r>
        <w:rPr>
          <w:rFonts w:ascii="Aptos" w:hAnsi="Aptos"/>
          <w:color w:val="1B2430"/>
          <w:sz w:val="21"/>
          <w:szCs w:val="21"/>
        </w:rPr>
        <w:t xml:space="preserve"> y agrega un </w:t>
      </w:r>
      <w:r>
        <w:rPr>
          <w:rStyle w:val="CdigoHTML"/>
          <w:color w:val="1B2430"/>
        </w:rPr>
        <w:t>DetallePrestamo</w:t>
      </w:r>
      <w:r>
        <w:rPr>
          <w:rFonts w:ascii="Aptos" w:hAnsi="Aptos"/>
          <w:color w:val="1B2430"/>
          <w:sz w:val="21"/>
          <w:szCs w:val="21"/>
        </w:rPr>
        <w:t xml:space="preserve">. </w:t>
      </w:r>
      <w:r>
        <w:rPr>
          <w:rStyle w:val="CdigoHTML"/>
          <w:color w:val="1B2430"/>
        </w:rPr>
        <w:t>PrestamoService.detallesDe</w:t>
      </w:r>
      <w:r>
        <w:rPr>
          <w:rFonts w:ascii="Aptos" w:hAnsi="Aptos"/>
          <w:color w:val="1B2430"/>
          <w:sz w:val="21"/>
          <w:szCs w:val="21"/>
        </w:rPr>
        <w:t xml:space="preserve"> filtra la lista por </w:t>
      </w:r>
      <w:r>
        <w:rPr>
          <w:rStyle w:val="CdigoHTML"/>
          <w:color w:val="1B2430"/>
        </w:rPr>
        <w:t>codPrestamo</w:t>
      </w:r>
      <w:r>
        <w:rPr>
          <w:rFonts w:ascii="Aptos" w:hAnsi="Aptos"/>
          <w:color w:val="1B2430"/>
          <w:sz w:val="21"/>
          <w:szCs w:val="21"/>
        </w:rPr>
        <w:t xml:space="preserve">; la boleta utiliza este resultado. El registro de varios libros produce varias filas de detalle con el mismo código de préstamo. En el caso excepcional de un error al procesar un libro posterior, las filas nuevas se retiran de la colección y el stock vuelve a sus valores previos. Un préstamo existente sin detalles, como </w:t>
      </w:r>
      <w:r>
        <w:rPr>
          <w:rStyle w:val="CdigoHTML"/>
          <w:color w:val="1B2430"/>
        </w:rPr>
        <w:t>P20</w:t>
      </w:r>
      <w:r>
        <w:rPr>
          <w:rFonts w:ascii="Aptos" w:hAnsi="Aptos"/>
          <w:color w:val="1B2430"/>
          <w:sz w:val="21"/>
          <w:szCs w:val="21"/>
        </w:rPr>
        <w:t xml:space="preserve">, se conserva sin crear filas ficticias. Véanse </w:t>
      </w:r>
      <w:r>
        <w:rPr>
          <w:rStyle w:val="CdigoHTML"/>
          <w:color w:val="225A91"/>
        </w:rPr>
        <w:t>DatosDetallePrestamo.java</w:t>
      </w:r>
      <w:r>
        <w:rPr>
          <w:rFonts w:ascii="Aptos" w:hAnsi="Aptos"/>
          <w:color w:val="1B2430"/>
          <w:sz w:val="21"/>
          <w:szCs w:val="21"/>
        </w:rPr>
        <w:t xml:space="preserve"> y </w:t>
      </w:r>
      <w:r>
        <w:rPr>
          <w:rStyle w:val="CdigoHTML"/>
          <w:color w:val="225A91"/>
        </w:rPr>
        <w:t>PrestamoService.detallesDe</w:t>
      </w:r>
      <w:r>
        <w:rPr>
          <w:rFonts w:ascii="Aptos" w:hAnsi="Aptos"/>
          <w:color w:val="1B2430"/>
          <w:sz w:val="21"/>
          <w:szCs w:val="21"/>
        </w:rPr>
        <w:t>.</w:t>
      </w:r>
    </w:p>
    <w:p w14:paraId="0C441965" w14:textId="77777777" w:rsidR="00E95275" w:rsidRDefault="00E95275">
      <w:pPr>
        <w:pStyle w:val="Ttulo2"/>
        <w:rPr>
          <w:rFonts w:eastAsia="Times New Roman"/>
        </w:rPr>
      </w:pPr>
      <w:bookmarkStart w:id="37" w:name="_Toc243220816"/>
      <w:r>
        <w:rPr>
          <w:rFonts w:eastAsia="Times New Roman"/>
        </w:rPr>
        <w:t>5.10 Boletas e historial</w:t>
      </w:r>
      <w:bookmarkEnd w:id="37"/>
    </w:p>
    <w:p w14:paraId="2B8EED44" w14:textId="2EA82089" w:rsidR="00E95275" w:rsidRDefault="00E95275">
      <w:pPr>
        <w:pStyle w:val="NormalWeb"/>
        <w:rPr>
          <w:rFonts w:ascii="Aptos" w:hAnsi="Aptos"/>
          <w:color w:val="1B2430"/>
          <w:sz w:val="21"/>
          <w:szCs w:val="21"/>
        </w:rPr>
      </w:pPr>
      <w:r>
        <w:rPr>
          <w:rStyle w:val="Fuerte"/>
          <w:rFonts w:ascii="Aptos" w:hAnsi="Aptos"/>
          <w:color w:val="1B2430"/>
          <w:sz w:val="21"/>
          <w:szCs w:val="21"/>
        </w:rPr>
        <w:t>Objetivo y uso.</w:t>
      </w:r>
      <w:r>
        <w:rPr>
          <w:rFonts w:ascii="Aptos" w:hAnsi="Aptos"/>
          <w:color w:val="1B2430"/>
          <w:sz w:val="21"/>
          <w:szCs w:val="21"/>
        </w:rPr>
        <w:t xml:space="preserve"> Consultar el resultado de un préstamo. </w:t>
      </w:r>
      <w:r>
        <w:rPr>
          <w:rStyle w:val="CdigoHTML"/>
          <w:color w:val="1B2430"/>
        </w:rPr>
        <w:t>frmBoleta.generarBoleta</w:t>
      </w:r>
      <w:r>
        <w:rPr>
          <w:rFonts w:ascii="Aptos" w:hAnsi="Aptos"/>
          <w:color w:val="1B2430"/>
          <w:sz w:val="21"/>
          <w:szCs w:val="21"/>
        </w:rPr>
        <w:t xml:space="preserve"> compone un texto con código, usuario, fechas (</w:t>
      </w:r>
      <w:r>
        <w:rPr>
          <w:rStyle w:val="CdigoHTML"/>
          <w:color w:val="1B2430"/>
        </w:rPr>
        <w:t>dd-MM-yyyy</w:t>
      </w:r>
      <w:r>
        <w:rPr>
          <w:rFonts w:ascii="Aptos" w:hAnsi="Aptos"/>
          <w:color w:val="1B2430"/>
          <w:sz w:val="21"/>
          <w:szCs w:val="21"/>
        </w:rPr>
        <w:t xml:space="preserve">) y filas de detalle con código de libro, título actual (recortado a 24 caracteres) y cantidad. Se abre tras registrar y desde el listado de </w:t>
      </w:r>
      <w:r>
        <w:rPr>
          <w:rStyle w:val="CdigoHTML"/>
          <w:color w:val="1B2430"/>
        </w:rPr>
        <w:t>frmListaPrestamo</w:t>
      </w:r>
      <w:r>
        <w:rPr>
          <w:rFonts w:ascii="Aptos" w:hAnsi="Aptos"/>
          <w:color w:val="1B2430"/>
          <w:sz w:val="21"/>
          <w:szCs w:val="21"/>
        </w:rPr>
        <w:t xml:space="preserve">; este listado recorre </w:t>
      </w:r>
      <w:r>
        <w:rPr>
          <w:rStyle w:val="CdigoHTML"/>
          <w:color w:val="1B2430"/>
        </w:rPr>
        <w:t>PrestamoService.listar()</w:t>
      </w:r>
      <w:r>
        <w:rPr>
          <w:rFonts w:ascii="Aptos" w:hAnsi="Aptos"/>
          <w:color w:val="1B2430"/>
          <w:sz w:val="21"/>
          <w:szCs w:val="21"/>
        </w:rPr>
        <w:t xml:space="preserve"> y muestra código, usuario y fechas. El resultado es una vista en </w:t>
      </w:r>
      <w:r>
        <w:rPr>
          <w:rStyle w:val="CdigoHTML"/>
          <w:color w:val="1B2430"/>
        </w:rPr>
        <w:t>JTextArea</w:t>
      </w:r>
      <w:r>
        <w:rPr>
          <w:rFonts w:ascii="Aptos" w:hAnsi="Aptos"/>
          <w:color w:val="1B2430"/>
          <w:sz w:val="21"/>
          <w:szCs w:val="21"/>
        </w:rPr>
        <w:t xml:space="preserve">, sin </w:t>
      </w:r>
      <w:r>
        <w:rPr>
          <w:rFonts w:ascii="Aptos" w:hAnsi="Aptos"/>
          <w:color w:val="1B2430"/>
          <w:sz w:val="21"/>
          <w:szCs w:val="21"/>
        </w:rPr>
        <w:lastRenderedPageBreak/>
        <w:t xml:space="preserve">rutina de impresión o PDF identificada. El título se consulta en el catálogo vivo, de modo que su eliminación posterior puede dejarlo en blanco en una boleta histórica; si el usuario no se encuentra, se muestra «Usuario no encontrado». El menú rotulado «Entrega de prestamo» abre el listado y no ejecuta una devolución. Véanse </w:t>
      </w:r>
      <w:r>
        <w:rPr>
          <w:rStyle w:val="CdigoHTML"/>
          <w:color w:val="225A91"/>
        </w:rPr>
        <w:t>frmListaPrestamo.java</w:t>
      </w:r>
      <w:r>
        <w:rPr>
          <w:rFonts w:ascii="Aptos" w:hAnsi="Aptos"/>
          <w:color w:val="1B2430"/>
          <w:sz w:val="21"/>
          <w:szCs w:val="21"/>
        </w:rPr>
        <w:t xml:space="preserve">, </w:t>
      </w:r>
      <w:r>
        <w:rPr>
          <w:rStyle w:val="CdigoHTML"/>
          <w:color w:val="225A91"/>
        </w:rPr>
        <w:t>frmBoleta.java</w:t>
      </w:r>
      <w:r>
        <w:rPr>
          <w:rFonts w:ascii="Aptos" w:hAnsi="Aptos"/>
          <w:color w:val="1B2430"/>
          <w:sz w:val="21"/>
          <w:szCs w:val="21"/>
        </w:rPr>
        <w:t>.</w:t>
      </w:r>
    </w:p>
    <w:p w14:paraId="25311EAC" w14:textId="77777777" w:rsidR="00E95275" w:rsidRDefault="00E95275">
      <w:pPr>
        <w:pStyle w:val="Ttulo2"/>
        <w:rPr>
          <w:rFonts w:eastAsia="Times New Roman"/>
        </w:rPr>
      </w:pPr>
      <w:bookmarkStart w:id="38" w:name="_Toc243220817"/>
      <w:r>
        <w:rPr>
          <w:rFonts w:eastAsia="Times New Roman"/>
        </w:rPr>
        <w:t>5.11 Persistencia de información</w:t>
      </w:r>
      <w:bookmarkEnd w:id="38"/>
    </w:p>
    <w:p w14:paraId="68728592" w14:textId="39E1CE82" w:rsidR="00E95275" w:rsidRDefault="00E95275">
      <w:pPr>
        <w:pStyle w:val="NormalWeb"/>
        <w:rPr>
          <w:rFonts w:ascii="Aptos" w:hAnsi="Aptos"/>
          <w:color w:val="1B2430"/>
          <w:sz w:val="21"/>
          <w:szCs w:val="21"/>
        </w:rPr>
      </w:pPr>
      <w:r>
        <w:rPr>
          <w:rStyle w:val="Fuerte"/>
          <w:rFonts w:ascii="Aptos" w:hAnsi="Aptos"/>
          <w:color w:val="1B2430"/>
          <w:sz w:val="21"/>
          <w:szCs w:val="21"/>
        </w:rPr>
        <w:t>Objetivo técnico.</w:t>
      </w:r>
      <w:r>
        <w:rPr>
          <w:rFonts w:ascii="Aptos" w:hAnsi="Aptos"/>
          <w:color w:val="1B2430"/>
          <w:sz w:val="21"/>
          <w:szCs w:val="21"/>
        </w:rPr>
        <w:t xml:space="preserve"> Conservar registros entre ejecuciones. Cada </w:t>
      </w:r>
      <w:r>
        <w:rPr>
          <w:rStyle w:val="CdigoHTML"/>
          <w:color w:val="1B2430"/>
        </w:rPr>
        <w:t>Datos*</w:t>
      </w:r>
      <w:r>
        <w:rPr>
          <w:rFonts w:ascii="Aptos" w:hAnsi="Aptos"/>
          <w:color w:val="1B2430"/>
          <w:sz w:val="21"/>
          <w:szCs w:val="21"/>
        </w:rPr>
        <w:t xml:space="preserve"> posee un </w:t>
      </w:r>
      <w:r>
        <w:rPr>
          <w:rStyle w:val="CdigoHTML"/>
          <w:color w:val="1B2430"/>
        </w:rPr>
        <w:t>Repositorio&lt;T&gt;</w:t>
      </w:r>
      <w:r>
        <w:rPr>
          <w:rFonts w:ascii="Aptos" w:hAnsi="Aptos"/>
          <w:color w:val="1B2430"/>
          <w:sz w:val="21"/>
          <w:szCs w:val="21"/>
        </w:rPr>
        <w:t xml:space="preserve">; </w:t>
      </w:r>
      <w:r>
        <w:rPr>
          <w:rStyle w:val="CdigoHTML"/>
          <w:color w:val="1B2430"/>
        </w:rPr>
        <w:t>ArchivoTextoRepository</w:t>
      </w:r>
      <w:r>
        <w:rPr>
          <w:rFonts w:ascii="Aptos" w:hAnsi="Aptos"/>
          <w:color w:val="1B2430"/>
          <w:sz w:val="21"/>
          <w:szCs w:val="21"/>
        </w:rPr>
        <w:t xml:space="preserve"> carga filas UTF-8 y escribe líneas en archivo temporal antes de reemplazar el original. </w:t>
      </w:r>
      <w:r>
        <w:rPr>
          <w:rStyle w:val="CdigoHTML"/>
          <w:color w:val="1B2430"/>
        </w:rPr>
        <w:t>Formatos</w:t>
      </w:r>
      <w:r>
        <w:rPr>
          <w:rFonts w:ascii="Aptos" w:hAnsi="Aptos"/>
          <w:color w:val="1B2430"/>
          <w:sz w:val="21"/>
          <w:szCs w:val="21"/>
        </w:rPr>
        <w:t xml:space="preserve"> </w:t>
      </w:r>
      <w:r>
        <w:rPr>
          <w:rFonts w:ascii="Aptos" w:hAnsi="Aptos"/>
          <w:color w:val="1B2430"/>
          <w:sz w:val="21"/>
          <w:szCs w:val="21"/>
        </w:rPr>
        <w:t xml:space="preserve">centraliza número y orden de columnas. </w:t>
      </w:r>
      <w:r>
        <w:rPr>
          <w:rStyle w:val="CdigoHTML"/>
          <w:color w:val="1B2430"/>
        </w:rPr>
        <w:t>Rutas</w:t>
      </w:r>
      <w:r>
        <w:rPr>
          <w:rFonts w:ascii="Aptos" w:hAnsi="Aptos"/>
          <w:color w:val="1B2430"/>
          <w:sz w:val="21"/>
          <w:szCs w:val="21"/>
        </w:rPr>
        <w:t xml:space="preserve"> evita depender de un único directorio de ejecución. Las colecciones cargadas son el estado operativo durante la sesión, mientras los </w:t>
      </w:r>
      <w:r>
        <w:rPr>
          <w:rStyle w:val="CdigoHTML"/>
          <w:color w:val="1B2430"/>
        </w:rPr>
        <w:t>.txt</w:t>
      </w:r>
      <w:r>
        <w:rPr>
          <w:rFonts w:ascii="Aptos" w:hAnsi="Aptos"/>
          <w:color w:val="1B2430"/>
          <w:sz w:val="21"/>
          <w:szCs w:val="21"/>
        </w:rPr>
        <w:t xml:space="preserve"> constituyen el estado durable. Usuarios se guardan por botón; categorías por operación; autores y libros y préstamos usan grupos de archivos coordinados. Véanse </w:t>
      </w:r>
      <w:r>
        <w:rPr>
          <w:rStyle w:val="CdigoHTML"/>
          <w:color w:val="225A91"/>
        </w:rPr>
        <w:t>ArchivoTextoRepository.java</w:t>
      </w:r>
      <w:r>
        <w:rPr>
          <w:rFonts w:ascii="Aptos" w:hAnsi="Aptos"/>
          <w:color w:val="1B2430"/>
          <w:sz w:val="21"/>
          <w:szCs w:val="21"/>
        </w:rPr>
        <w:t xml:space="preserve"> y </w:t>
      </w:r>
      <w:r>
        <w:rPr>
          <w:rStyle w:val="CdigoHTML"/>
          <w:color w:val="225A91"/>
        </w:rPr>
        <w:t>Formatos.java</w:t>
      </w:r>
      <w:r>
        <w:rPr>
          <w:rFonts w:ascii="Aptos" w:hAnsi="Aptos"/>
          <w:color w:val="1B2430"/>
          <w:sz w:val="21"/>
          <w:szCs w:val="21"/>
        </w:rPr>
        <w:t>.</w:t>
      </w:r>
    </w:p>
    <w:p w14:paraId="0C7B311F" w14:textId="77777777" w:rsidR="00E95275" w:rsidRDefault="00E95275">
      <w:pPr>
        <w:pStyle w:val="Ttulo2"/>
        <w:rPr>
          <w:rFonts w:eastAsia="Times New Roman"/>
        </w:rPr>
      </w:pPr>
      <w:bookmarkStart w:id="39" w:name="_Toc243220818"/>
      <w:r>
        <w:rPr>
          <w:rFonts w:eastAsia="Times New Roman"/>
        </w:rPr>
        <w:t>5.12 Recuperación y control de errores</w:t>
      </w:r>
      <w:bookmarkEnd w:id="39"/>
    </w:p>
    <w:p w14:paraId="6D182822" w14:textId="338E4B6C" w:rsidR="00E95275" w:rsidRDefault="00E95275">
      <w:pPr>
        <w:pStyle w:val="NormalWeb"/>
        <w:rPr>
          <w:rFonts w:ascii="Aptos" w:hAnsi="Aptos"/>
          <w:color w:val="1B2430"/>
          <w:sz w:val="21"/>
          <w:szCs w:val="21"/>
        </w:rPr>
      </w:pPr>
      <w:r>
        <w:rPr>
          <w:rStyle w:val="Fuerte"/>
          <w:rFonts w:ascii="Aptos" w:hAnsi="Aptos"/>
          <w:color w:val="1B2430"/>
          <w:sz w:val="21"/>
          <w:szCs w:val="21"/>
        </w:rPr>
        <w:t>Objetivo técnico.</w:t>
      </w:r>
      <w:r>
        <w:rPr>
          <w:rFonts w:ascii="Aptos" w:hAnsi="Aptos"/>
          <w:color w:val="1B2430"/>
          <w:sz w:val="21"/>
          <w:szCs w:val="21"/>
        </w:rPr>
        <w:t xml:space="preserve"> Evitar que una escritura parcial deje archivos relacionados en estados distintos. </w:t>
      </w:r>
      <w:r>
        <w:rPr>
          <w:rStyle w:val="CdigoHTML"/>
          <w:color w:val="1B2430"/>
        </w:rPr>
        <w:t>TransaccionArchivos</w:t>
      </w:r>
      <w:r>
        <w:rPr>
          <w:rFonts w:ascii="Aptos" w:hAnsi="Aptos"/>
          <w:color w:val="1B2430"/>
          <w:sz w:val="21"/>
          <w:szCs w:val="21"/>
        </w:rPr>
        <w:t xml:space="preserve"> crea respaldos y un marcador para préstamos o autores; </w:t>
      </w:r>
      <w:r>
        <w:rPr>
          <w:rStyle w:val="CdigoHTML"/>
          <w:color w:val="1B2430"/>
        </w:rPr>
        <w:t>BibliotecaContexto</w:t>
      </w:r>
      <w:r>
        <w:rPr>
          <w:rFonts w:ascii="Aptos" w:hAnsi="Aptos"/>
          <w:color w:val="1B2430"/>
          <w:sz w:val="21"/>
          <w:szCs w:val="21"/>
        </w:rPr>
        <w:t xml:space="preserve"> revisa estos marcadores al iniciar. Un fallo durante la operación intenta restaurar los bytes anteriores y el estado de las colecciones. </w:t>
      </w:r>
      <w:r>
        <w:rPr>
          <w:rStyle w:val="CdigoHTML"/>
          <w:color w:val="1B2430"/>
        </w:rPr>
        <w:t>ArchivoTextoRepository.cargar</w:t>
      </w:r>
      <w:r>
        <w:rPr>
          <w:rFonts w:ascii="Aptos" w:hAnsi="Aptos"/>
          <w:color w:val="1B2430"/>
          <w:sz w:val="21"/>
          <w:szCs w:val="21"/>
        </w:rPr>
        <w:t xml:space="preserve"> identifica la línea inválida y propaga un error; no descarta silenciosamente la fila. Esta protección cubre los escenarios implementados y probados, pero no equivale a transacciones de una base de datos ni garantiza recuperación frente a cualquier fallo físico o concurrente. Véanse </w:t>
      </w:r>
      <w:r>
        <w:rPr>
          <w:rStyle w:val="CdigoHTML"/>
          <w:color w:val="225A91"/>
        </w:rPr>
        <w:t>TransaccionArchivos.java</w:t>
      </w:r>
      <w:r>
        <w:rPr>
          <w:rFonts w:ascii="Aptos" w:hAnsi="Aptos"/>
          <w:color w:val="1B2430"/>
          <w:sz w:val="21"/>
          <w:szCs w:val="21"/>
        </w:rPr>
        <w:t xml:space="preserve"> y </w:t>
      </w:r>
      <w:r>
        <w:rPr>
          <w:rStyle w:val="CdigoHTML"/>
          <w:color w:val="225A91"/>
        </w:rPr>
        <w:t>BibliotecaContexto.java</w:t>
      </w:r>
      <w:r>
        <w:rPr>
          <w:rFonts w:ascii="Aptos" w:hAnsi="Aptos"/>
          <w:color w:val="1B2430"/>
          <w:sz w:val="21"/>
          <w:szCs w:val="21"/>
        </w:rPr>
        <w:t>.</w:t>
      </w:r>
    </w:p>
    <w:p w14:paraId="52C89131" w14:textId="77777777" w:rsidR="00E95275" w:rsidRDefault="00E95275">
      <w:pPr>
        <w:pStyle w:val="Ttulo1"/>
        <w:pageBreakBefore/>
        <w:spacing w:before="320" w:beforeAutospacing="0" w:after="320" w:afterAutospacing="0"/>
        <w:rPr>
          <w:rFonts w:eastAsia="Times New Roman"/>
          <w:sz w:val="32"/>
          <w:szCs w:val="32"/>
        </w:rPr>
      </w:pPr>
      <w:bookmarkStart w:id="40" w:name="_Toc243220819"/>
      <w:r>
        <w:rPr>
          <w:rFonts w:eastAsia="Times New Roman"/>
          <w:sz w:val="32"/>
          <w:szCs w:val="32"/>
        </w:rPr>
        <w:lastRenderedPageBreak/>
        <w:t>Capítulo VI. Persistencia e integridad</w:t>
      </w:r>
      <w:bookmarkEnd w:id="40"/>
    </w:p>
    <w:p w14:paraId="7376F3EB" w14:textId="77777777" w:rsidR="00E95275" w:rsidRDefault="00E95275">
      <w:pPr>
        <w:pStyle w:val="Ttulo2"/>
        <w:rPr>
          <w:rFonts w:eastAsia="Times New Roman"/>
        </w:rPr>
      </w:pPr>
      <w:bookmarkStart w:id="41" w:name="_Toc243220820"/>
      <w:r>
        <w:rPr>
          <w:rFonts w:eastAsia="Times New Roman"/>
        </w:rPr>
        <w:t>6.1 Archivos y formatos reales</w:t>
      </w:r>
      <w:bookmarkEnd w:id="41"/>
    </w:p>
    <w:p w14:paraId="35786686" w14:textId="4FB04594" w:rsidR="00E95275" w:rsidRDefault="00E95275">
      <w:pPr>
        <w:pStyle w:val="NormalWeb"/>
        <w:rPr>
          <w:rFonts w:ascii="Aptos" w:hAnsi="Aptos"/>
          <w:color w:val="1B2430"/>
          <w:sz w:val="21"/>
          <w:szCs w:val="21"/>
        </w:rPr>
      </w:pPr>
      <w:r>
        <w:rPr>
          <w:rFonts w:ascii="Aptos" w:hAnsi="Aptos"/>
          <w:color w:val="1B2430"/>
          <w:sz w:val="21"/>
          <w:szCs w:val="21"/>
        </w:rPr>
        <w:t xml:space="preserve">Todos los formatos siguientes se definen en </w:t>
      </w:r>
      <w:r>
        <w:rPr>
          <w:rStyle w:val="CdigoHTML"/>
          <w:color w:val="225A91"/>
        </w:rPr>
        <w:t>Formatos.java</w:t>
      </w:r>
      <w:r>
        <w:rPr>
          <w:rFonts w:ascii="Aptos" w:hAnsi="Aptos"/>
          <w:color w:val="1B2430"/>
          <w:sz w:val="21"/>
          <w:szCs w:val="21"/>
        </w:rPr>
        <w:t xml:space="preserve">; cada línea representa un registro y los campos se separan con </w:t>
      </w:r>
      <w:r>
        <w:rPr>
          <w:rStyle w:val="CdigoHTML"/>
          <w:color w:val="1B2430"/>
        </w:rPr>
        <w:t>;</w:t>
      </w:r>
      <w:r>
        <w:rPr>
          <w:rFonts w:ascii="Aptos" w:hAnsi="Aptos"/>
          <w:color w:val="1B2430"/>
          <w:sz w:val="21"/>
          <w:szCs w:val="21"/>
        </w:rPr>
        <w:t>. Los ejemplos son ficticios.</w:t>
      </w:r>
    </w:p>
    <w:p w14:paraId="6701E8BC" w14:textId="77777777" w:rsidR="00E95275" w:rsidRDefault="00E95275">
      <w:pPr>
        <w:pStyle w:val="caption"/>
        <w:rPr>
          <w:rFonts w:ascii="Aptos" w:hAnsi="Aptos"/>
        </w:rPr>
      </w:pPr>
      <w:r>
        <w:rPr>
          <w:rFonts w:ascii="Aptos" w:hAnsi="Aptos"/>
        </w:rPr>
        <w:t>Tabla 13. Formatos de los archivos de datos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7ACEE0DD"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4F4A6E21"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Archivo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56FCF29"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Columnas en orden</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D6B5CAA"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Ejemplo representativo</w:t>
            </w:r>
          </w:p>
        </w:tc>
      </w:tr>
      <w:tr w:rsidR="00000000" w14:paraId="055A851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D9568D5" w14:textId="77777777" w:rsidR="00E95275" w:rsidRDefault="00E95275" w:rsidP="00AB79AF">
            <w:pPr>
              <w:rPr>
                <w:rFonts w:ascii="Aptos" w:eastAsia="Times New Roman" w:hAnsi="Aptos"/>
                <w:color w:val="1B2430"/>
                <w:sz w:val="17"/>
                <w:szCs w:val="17"/>
              </w:rPr>
            </w:pPr>
            <w:r>
              <w:rPr>
                <w:rStyle w:val="CdigoHTML"/>
                <w:color w:val="1B2430"/>
              </w:rPr>
              <w:t>usuarios.txt</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7E3989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w:t>
            </w:r>
            <w:r>
              <w:rPr>
                <w:rFonts w:ascii="Arial" w:eastAsia="Times New Roman" w:hAnsi="Arial" w:cs="Arial"/>
                <w:color w:val="1B2430"/>
                <w:sz w:val="17"/>
                <w:szCs w:val="17"/>
              </w:rPr>
              <w:t>​</w:t>
            </w:r>
            <w:r>
              <w:rPr>
                <w:rFonts w:ascii="Aptos" w:eastAsia="Times New Roman" w:hAnsi="Aptos"/>
                <w:color w:val="1B2430"/>
                <w:sz w:val="17"/>
                <w:szCs w:val="17"/>
              </w:rPr>
              <w:t>nombre;</w:t>
            </w:r>
            <w:r>
              <w:rPr>
                <w:rFonts w:ascii="Arial" w:eastAsia="Times New Roman" w:hAnsi="Arial" w:cs="Arial"/>
                <w:color w:val="1B2430"/>
                <w:sz w:val="17"/>
                <w:szCs w:val="17"/>
              </w:rPr>
              <w:t>​</w:t>
            </w:r>
            <w:r>
              <w:rPr>
                <w:rFonts w:ascii="Aptos" w:eastAsia="Times New Roman" w:hAnsi="Aptos"/>
                <w:color w:val="1B2430"/>
                <w:sz w:val="17"/>
                <w:szCs w:val="17"/>
              </w:rPr>
              <w:t>DNI;</w:t>
            </w:r>
            <w:r>
              <w:rPr>
                <w:rFonts w:ascii="Arial" w:eastAsia="Times New Roman" w:hAnsi="Arial" w:cs="Arial"/>
                <w:color w:val="1B2430"/>
                <w:sz w:val="17"/>
                <w:szCs w:val="17"/>
              </w:rPr>
              <w:t>​</w:t>
            </w:r>
            <w:r>
              <w:rPr>
                <w:rFonts w:ascii="Aptos" w:eastAsia="Times New Roman" w:hAnsi="Aptos"/>
                <w:color w:val="1B2430"/>
                <w:sz w:val="17"/>
                <w:szCs w:val="17"/>
              </w:rPr>
              <w:t>correo;</w:t>
            </w:r>
            <w:r>
              <w:rPr>
                <w:rFonts w:ascii="Arial" w:eastAsia="Times New Roman" w:hAnsi="Arial" w:cs="Arial"/>
                <w:color w:val="1B2430"/>
                <w:sz w:val="17"/>
                <w:szCs w:val="17"/>
              </w:rPr>
              <w:t>​</w:t>
            </w:r>
            <w:r>
              <w:rPr>
                <w:rFonts w:ascii="Aptos" w:eastAsia="Times New Roman" w:hAnsi="Aptos"/>
                <w:color w:val="1B2430"/>
                <w:sz w:val="17"/>
                <w:szCs w:val="17"/>
              </w:rPr>
              <w:t>teléfono;</w:t>
            </w:r>
            <w:r>
              <w:rPr>
                <w:rFonts w:ascii="Arial" w:eastAsia="Times New Roman" w:hAnsi="Arial" w:cs="Arial"/>
                <w:color w:val="1B2430"/>
                <w:sz w:val="17"/>
                <w:szCs w:val="17"/>
              </w:rPr>
              <w:t>​</w:t>
            </w:r>
            <w:r>
              <w:rPr>
                <w:rFonts w:ascii="Aptos" w:eastAsia="Times New Roman" w:hAnsi="Aptos"/>
                <w:color w:val="1B2430"/>
                <w:sz w:val="17"/>
                <w:szCs w:val="17"/>
              </w:rPr>
              <w:t>estado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1625B70" w14:textId="77777777" w:rsidR="00E95275" w:rsidRDefault="00E95275" w:rsidP="00AB79AF">
            <w:pPr>
              <w:rPr>
                <w:rFonts w:ascii="Aptos" w:eastAsia="Times New Roman" w:hAnsi="Aptos"/>
                <w:color w:val="1B2430"/>
                <w:sz w:val="17"/>
                <w:szCs w:val="17"/>
              </w:rPr>
            </w:pPr>
            <w:r>
              <w:rPr>
                <w:rStyle w:val="CdigoHTML"/>
                <w:color w:val="1B2430"/>
              </w:rPr>
              <w:t>U1001;​Ana Ejemplo;​12345678;​ana@ejemplo.com;​912345678;​Registrado</w:t>
            </w:r>
          </w:p>
        </w:tc>
      </w:tr>
      <w:tr w:rsidR="00000000" w14:paraId="3E99AD1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CB0C667" w14:textId="77777777" w:rsidR="00E95275" w:rsidRDefault="00E95275" w:rsidP="00AB79AF">
            <w:pPr>
              <w:rPr>
                <w:rFonts w:ascii="Aptos" w:eastAsia="Times New Roman" w:hAnsi="Aptos"/>
                <w:color w:val="1B2430"/>
                <w:sz w:val="17"/>
                <w:szCs w:val="17"/>
              </w:rPr>
            </w:pPr>
            <w:r>
              <w:rPr>
                <w:rStyle w:val="CdigoHTML"/>
                <w:color w:val="1B2430"/>
              </w:rPr>
              <w:t>categorias.txt</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4B851B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w:t>
            </w:r>
            <w:r>
              <w:rPr>
                <w:rFonts w:ascii="Arial" w:eastAsia="Times New Roman" w:hAnsi="Arial" w:cs="Arial"/>
                <w:color w:val="1B2430"/>
                <w:sz w:val="17"/>
                <w:szCs w:val="17"/>
              </w:rPr>
              <w:t>​</w:t>
            </w:r>
            <w:r>
              <w:rPr>
                <w:rFonts w:ascii="Aptos" w:eastAsia="Times New Roman" w:hAnsi="Aptos"/>
                <w:color w:val="1B2430"/>
                <w:sz w:val="17"/>
                <w:szCs w:val="17"/>
              </w:rPr>
              <w:t>nombre</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E2362FF" w14:textId="77777777" w:rsidR="00E95275" w:rsidRDefault="00E95275" w:rsidP="00AB79AF">
            <w:pPr>
              <w:rPr>
                <w:rFonts w:ascii="Aptos" w:eastAsia="Times New Roman" w:hAnsi="Aptos"/>
                <w:color w:val="1B2430"/>
                <w:sz w:val="17"/>
                <w:szCs w:val="17"/>
              </w:rPr>
            </w:pPr>
            <w:r>
              <w:rPr>
                <w:rStyle w:val="CdigoHTML"/>
                <w:color w:val="1B2430"/>
              </w:rPr>
              <w:t>C10;​Narrativa</w:t>
            </w:r>
          </w:p>
        </w:tc>
      </w:tr>
      <w:tr w:rsidR="00000000" w14:paraId="739D043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8927778" w14:textId="77777777" w:rsidR="00E95275" w:rsidRDefault="00E95275" w:rsidP="00AB79AF">
            <w:pPr>
              <w:rPr>
                <w:rFonts w:ascii="Aptos" w:eastAsia="Times New Roman" w:hAnsi="Aptos"/>
                <w:color w:val="1B2430"/>
                <w:sz w:val="17"/>
                <w:szCs w:val="17"/>
              </w:rPr>
            </w:pPr>
            <w:r>
              <w:rPr>
                <w:rStyle w:val="CdigoHTML"/>
                <w:color w:val="1B2430"/>
              </w:rPr>
              <w:t>autores.txt</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5FDF2D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w:t>
            </w:r>
            <w:r>
              <w:rPr>
                <w:rFonts w:ascii="Arial" w:eastAsia="Times New Roman" w:hAnsi="Arial" w:cs="Arial"/>
                <w:color w:val="1B2430"/>
                <w:sz w:val="17"/>
                <w:szCs w:val="17"/>
              </w:rPr>
              <w:t>​</w:t>
            </w:r>
            <w:r>
              <w:rPr>
                <w:rFonts w:ascii="Aptos" w:eastAsia="Times New Roman" w:hAnsi="Aptos"/>
                <w:color w:val="1B2430"/>
                <w:sz w:val="17"/>
                <w:szCs w:val="17"/>
              </w:rPr>
              <w:t>nombre</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A59D714" w14:textId="77777777" w:rsidR="00E95275" w:rsidRDefault="00E95275" w:rsidP="00AB79AF">
            <w:pPr>
              <w:rPr>
                <w:rFonts w:ascii="Aptos" w:eastAsia="Times New Roman" w:hAnsi="Aptos"/>
                <w:color w:val="1B2430"/>
                <w:sz w:val="17"/>
                <w:szCs w:val="17"/>
              </w:rPr>
            </w:pPr>
            <w:r>
              <w:rPr>
                <w:rStyle w:val="CdigoHTML"/>
                <w:color w:val="1B2430"/>
              </w:rPr>
              <w:t>A10;​Autor Ejemplo</w:t>
            </w:r>
          </w:p>
        </w:tc>
      </w:tr>
      <w:tr w:rsidR="00000000" w14:paraId="41E9BFF7"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9B785AC" w14:textId="77777777" w:rsidR="00E95275" w:rsidRDefault="00E95275" w:rsidP="00AB79AF">
            <w:pPr>
              <w:rPr>
                <w:rFonts w:ascii="Aptos" w:eastAsia="Times New Roman" w:hAnsi="Aptos"/>
                <w:color w:val="1B2430"/>
                <w:sz w:val="17"/>
                <w:szCs w:val="17"/>
              </w:rPr>
            </w:pPr>
            <w:r>
              <w:rPr>
                <w:rStyle w:val="CdigoHTML"/>
                <w:color w:val="1B2430"/>
              </w:rPr>
              <w:t>libroAutor.txt</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09013A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códigoLibro;</w:t>
            </w:r>
            <w:r>
              <w:rPr>
                <w:rFonts w:ascii="Arial" w:eastAsia="Times New Roman" w:hAnsi="Arial" w:cs="Arial"/>
                <w:color w:val="1B2430"/>
                <w:sz w:val="17"/>
                <w:szCs w:val="17"/>
              </w:rPr>
              <w:t>​</w:t>
            </w:r>
            <w:r>
              <w:rPr>
                <w:rFonts w:ascii="Aptos" w:eastAsia="Times New Roman" w:hAnsi="Aptos"/>
                <w:color w:val="1B2430"/>
                <w:sz w:val="17"/>
                <w:szCs w:val="17"/>
              </w:rPr>
              <w:t>códigoAutor</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24E5397" w14:textId="77777777" w:rsidR="00E95275" w:rsidRDefault="00E95275" w:rsidP="00AB79AF">
            <w:pPr>
              <w:rPr>
                <w:rFonts w:ascii="Aptos" w:eastAsia="Times New Roman" w:hAnsi="Aptos"/>
                <w:color w:val="1B2430"/>
                <w:sz w:val="17"/>
                <w:szCs w:val="17"/>
              </w:rPr>
            </w:pPr>
            <w:r>
              <w:rPr>
                <w:rStyle w:val="CdigoHTML"/>
                <w:color w:val="1B2430"/>
              </w:rPr>
              <w:t>L10;​A10</w:t>
            </w:r>
          </w:p>
        </w:tc>
      </w:tr>
      <w:tr w:rsidR="00000000" w14:paraId="2880204C"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F76472A" w14:textId="77777777" w:rsidR="00E95275" w:rsidRDefault="00E95275" w:rsidP="00AB79AF">
            <w:pPr>
              <w:rPr>
                <w:rFonts w:ascii="Aptos" w:eastAsia="Times New Roman" w:hAnsi="Aptos"/>
                <w:color w:val="1B2430"/>
                <w:sz w:val="17"/>
                <w:szCs w:val="17"/>
              </w:rPr>
            </w:pPr>
            <w:r>
              <w:rPr>
                <w:rStyle w:val="CdigoHTML"/>
                <w:color w:val="1B2430"/>
              </w:rPr>
              <w:t>libros.txt</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794E75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w:t>
            </w:r>
            <w:r>
              <w:rPr>
                <w:rFonts w:ascii="Arial" w:eastAsia="Times New Roman" w:hAnsi="Arial" w:cs="Arial"/>
                <w:color w:val="1B2430"/>
                <w:sz w:val="17"/>
                <w:szCs w:val="17"/>
              </w:rPr>
              <w:t>​</w:t>
            </w:r>
            <w:r>
              <w:rPr>
                <w:rFonts w:ascii="Aptos" w:eastAsia="Times New Roman" w:hAnsi="Aptos"/>
                <w:color w:val="1B2430"/>
                <w:sz w:val="17"/>
                <w:szCs w:val="17"/>
              </w:rPr>
              <w:t>título;</w:t>
            </w:r>
            <w:r>
              <w:rPr>
                <w:rFonts w:ascii="Arial" w:eastAsia="Times New Roman" w:hAnsi="Arial" w:cs="Arial"/>
                <w:color w:val="1B2430"/>
                <w:sz w:val="17"/>
                <w:szCs w:val="17"/>
              </w:rPr>
              <w:t>​</w:t>
            </w:r>
            <w:r>
              <w:rPr>
                <w:rFonts w:ascii="Aptos" w:eastAsia="Times New Roman" w:hAnsi="Aptos"/>
                <w:color w:val="1B2430"/>
                <w:sz w:val="17"/>
                <w:szCs w:val="17"/>
              </w:rPr>
              <w:t>autor;</w:t>
            </w:r>
            <w:r>
              <w:rPr>
                <w:rFonts w:ascii="Arial" w:eastAsia="Times New Roman" w:hAnsi="Arial" w:cs="Arial"/>
                <w:color w:val="1B2430"/>
                <w:sz w:val="17"/>
                <w:szCs w:val="17"/>
              </w:rPr>
              <w:t>​</w:t>
            </w:r>
            <w:r>
              <w:rPr>
                <w:rFonts w:ascii="Aptos" w:eastAsia="Times New Roman" w:hAnsi="Aptos"/>
                <w:color w:val="1B2430"/>
                <w:sz w:val="17"/>
                <w:szCs w:val="17"/>
              </w:rPr>
              <w:t>ISBN;</w:t>
            </w:r>
            <w:r>
              <w:rPr>
                <w:rFonts w:ascii="Arial" w:eastAsia="Times New Roman" w:hAnsi="Arial" w:cs="Arial"/>
                <w:color w:val="1B2430"/>
                <w:sz w:val="17"/>
                <w:szCs w:val="17"/>
              </w:rPr>
              <w:t>​</w:t>
            </w:r>
            <w:r>
              <w:rPr>
                <w:rFonts w:ascii="Aptos" w:eastAsia="Times New Roman" w:hAnsi="Aptos"/>
                <w:color w:val="1B2430"/>
                <w:sz w:val="17"/>
                <w:szCs w:val="17"/>
              </w:rPr>
              <w:t>códigoCategoría;</w:t>
            </w:r>
            <w:r>
              <w:rPr>
                <w:rFonts w:ascii="Arial" w:eastAsia="Times New Roman" w:hAnsi="Arial" w:cs="Arial"/>
                <w:color w:val="1B2430"/>
                <w:sz w:val="17"/>
                <w:szCs w:val="17"/>
              </w:rPr>
              <w:t>​</w:t>
            </w:r>
            <w:r>
              <w:rPr>
                <w:rFonts w:ascii="Aptos" w:eastAsia="Times New Roman" w:hAnsi="Aptos"/>
                <w:color w:val="1B2430"/>
                <w:sz w:val="17"/>
                <w:szCs w:val="17"/>
              </w:rPr>
              <w:t>año;</w:t>
            </w:r>
            <w:r>
              <w:rPr>
                <w:rFonts w:ascii="Arial" w:eastAsia="Times New Roman" w:hAnsi="Arial" w:cs="Arial"/>
                <w:color w:val="1B2430"/>
                <w:sz w:val="17"/>
                <w:szCs w:val="17"/>
              </w:rPr>
              <w:t>​</w:t>
            </w:r>
            <w:r>
              <w:rPr>
                <w:rFonts w:ascii="Aptos" w:eastAsia="Times New Roman" w:hAnsi="Aptos"/>
                <w:color w:val="1B2430"/>
                <w:sz w:val="17"/>
                <w:szCs w:val="17"/>
              </w:rPr>
              <w:t>disponible;</w:t>
            </w:r>
            <w:r>
              <w:rPr>
                <w:rFonts w:ascii="Arial" w:eastAsia="Times New Roman" w:hAnsi="Arial" w:cs="Arial"/>
                <w:color w:val="1B2430"/>
                <w:sz w:val="17"/>
                <w:szCs w:val="17"/>
              </w:rPr>
              <w:t>​</w:t>
            </w:r>
            <w:r>
              <w:rPr>
                <w:rFonts w:ascii="Aptos" w:eastAsia="Times New Roman" w:hAnsi="Aptos"/>
                <w:color w:val="1B2430"/>
                <w:sz w:val="17"/>
                <w:szCs w:val="17"/>
              </w:rPr>
              <w:t>total;</w:t>
            </w:r>
            <w:r>
              <w:rPr>
                <w:rFonts w:ascii="Arial" w:eastAsia="Times New Roman" w:hAnsi="Arial" w:cs="Arial"/>
                <w:color w:val="1B2430"/>
                <w:sz w:val="17"/>
                <w:szCs w:val="17"/>
              </w:rPr>
              <w:t>​</w:t>
            </w:r>
            <w:r>
              <w:rPr>
                <w:rFonts w:ascii="Aptos" w:eastAsia="Times New Roman" w:hAnsi="Aptos"/>
                <w:color w:val="1B2430"/>
                <w:sz w:val="17"/>
                <w:szCs w:val="17"/>
              </w:rPr>
              <w:t>rutaPortada</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67B6FE2" w14:textId="77777777" w:rsidR="00E95275" w:rsidRDefault="00E95275" w:rsidP="00AB79AF">
            <w:pPr>
              <w:rPr>
                <w:rFonts w:ascii="Aptos" w:eastAsia="Times New Roman" w:hAnsi="Aptos"/>
                <w:color w:val="1B2430"/>
                <w:sz w:val="17"/>
                <w:szCs w:val="17"/>
              </w:rPr>
            </w:pPr>
            <w:r>
              <w:rPr>
                <w:rStyle w:val="CdigoHTML"/>
                <w:color w:val="1B2430"/>
              </w:rPr>
              <w:t>L10;​Libro Ejemplo;​Autor Ejemplo;​</w:t>
            </w:r>
            <w:r>
              <w:rPr>
                <w:rStyle w:val="CdigoHTML"/>
                <w:color w:val="1B2430"/>
              </w:rPr>
              <w:t>ISBN-X;​C10;​2020;​2;​3;​imagenes/portadas/libro.png</w:t>
            </w:r>
          </w:p>
        </w:tc>
      </w:tr>
      <w:tr w:rsidR="00000000" w14:paraId="04F3F89F"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663CC5D" w14:textId="77777777" w:rsidR="00E95275" w:rsidRDefault="00E95275" w:rsidP="00AB79AF">
            <w:pPr>
              <w:rPr>
                <w:rFonts w:ascii="Aptos" w:eastAsia="Times New Roman" w:hAnsi="Aptos"/>
                <w:color w:val="1B2430"/>
                <w:sz w:val="17"/>
                <w:szCs w:val="17"/>
              </w:rPr>
            </w:pPr>
            <w:r>
              <w:rPr>
                <w:rStyle w:val="CdigoHTML"/>
                <w:color w:val="1B2430"/>
              </w:rPr>
              <w:t>prestamos.txt</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DA3F3E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w:t>
            </w:r>
            <w:r>
              <w:rPr>
                <w:rFonts w:ascii="Arial" w:eastAsia="Times New Roman" w:hAnsi="Arial" w:cs="Arial"/>
                <w:color w:val="1B2430"/>
                <w:sz w:val="17"/>
                <w:szCs w:val="17"/>
              </w:rPr>
              <w:t>​</w:t>
            </w:r>
            <w:r>
              <w:rPr>
                <w:rFonts w:ascii="Aptos" w:eastAsia="Times New Roman" w:hAnsi="Aptos"/>
                <w:color w:val="1B2430"/>
                <w:sz w:val="17"/>
                <w:szCs w:val="17"/>
              </w:rPr>
              <w:t>códigoUsuario;</w:t>
            </w:r>
            <w:r>
              <w:rPr>
                <w:rFonts w:ascii="Arial" w:eastAsia="Times New Roman" w:hAnsi="Arial" w:cs="Arial"/>
                <w:color w:val="1B2430"/>
                <w:sz w:val="17"/>
                <w:szCs w:val="17"/>
              </w:rPr>
              <w:t>​</w:t>
            </w:r>
            <w:r>
              <w:rPr>
                <w:rFonts w:ascii="Aptos" w:eastAsia="Times New Roman" w:hAnsi="Aptos"/>
                <w:color w:val="1B2430"/>
                <w:sz w:val="17"/>
                <w:szCs w:val="17"/>
              </w:rPr>
              <w:t>fechaPréstamo;</w:t>
            </w:r>
            <w:r>
              <w:rPr>
                <w:rFonts w:ascii="Arial" w:eastAsia="Times New Roman" w:hAnsi="Arial" w:cs="Arial"/>
                <w:color w:val="1B2430"/>
                <w:sz w:val="17"/>
                <w:szCs w:val="17"/>
              </w:rPr>
              <w:t>​</w:t>
            </w:r>
            <w:r>
              <w:rPr>
                <w:rFonts w:ascii="Aptos" w:eastAsia="Times New Roman" w:hAnsi="Aptos"/>
                <w:color w:val="1B2430"/>
                <w:sz w:val="17"/>
                <w:szCs w:val="17"/>
              </w:rPr>
              <w:t>fechaDevolución</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5D20419" w14:textId="77777777" w:rsidR="00E95275" w:rsidRDefault="00E95275" w:rsidP="00AB79AF">
            <w:pPr>
              <w:rPr>
                <w:rFonts w:ascii="Aptos" w:eastAsia="Times New Roman" w:hAnsi="Aptos"/>
                <w:color w:val="1B2430"/>
                <w:sz w:val="17"/>
                <w:szCs w:val="17"/>
              </w:rPr>
            </w:pPr>
            <w:r>
              <w:rPr>
                <w:rStyle w:val="CdigoHTML"/>
                <w:color w:val="1B2430"/>
              </w:rPr>
              <w:t>P10;​U1001;​2026-01-10;​2026-01-20</w:t>
            </w:r>
          </w:p>
        </w:tc>
      </w:tr>
      <w:tr w:rsidR="00000000" w14:paraId="0C01D26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E958E75" w14:textId="77777777" w:rsidR="00E95275" w:rsidRDefault="00E95275" w:rsidP="00AB79AF">
            <w:pPr>
              <w:rPr>
                <w:rFonts w:ascii="Aptos" w:eastAsia="Times New Roman" w:hAnsi="Aptos"/>
                <w:color w:val="1B2430"/>
                <w:sz w:val="17"/>
                <w:szCs w:val="17"/>
              </w:rPr>
            </w:pPr>
            <w:r>
              <w:rPr>
                <w:rStyle w:val="CdigoHTML"/>
                <w:color w:val="1B2430"/>
              </w:rPr>
              <w:t>detallePrestamo.txt</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A86D5C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códigoDetalle;</w:t>
            </w:r>
            <w:r>
              <w:rPr>
                <w:rFonts w:ascii="Arial" w:eastAsia="Times New Roman" w:hAnsi="Arial" w:cs="Arial"/>
                <w:color w:val="1B2430"/>
                <w:sz w:val="17"/>
                <w:szCs w:val="17"/>
              </w:rPr>
              <w:t>​</w:t>
            </w:r>
            <w:r>
              <w:rPr>
                <w:rFonts w:ascii="Aptos" w:eastAsia="Times New Roman" w:hAnsi="Aptos"/>
                <w:color w:val="1B2430"/>
                <w:sz w:val="17"/>
                <w:szCs w:val="17"/>
              </w:rPr>
              <w:t>códigoPréstamo;</w:t>
            </w:r>
            <w:r>
              <w:rPr>
                <w:rFonts w:ascii="Arial" w:eastAsia="Times New Roman" w:hAnsi="Arial" w:cs="Arial"/>
                <w:color w:val="1B2430"/>
                <w:sz w:val="17"/>
                <w:szCs w:val="17"/>
              </w:rPr>
              <w:t>​</w:t>
            </w:r>
            <w:r>
              <w:rPr>
                <w:rFonts w:ascii="Aptos" w:eastAsia="Times New Roman" w:hAnsi="Aptos"/>
                <w:color w:val="1B2430"/>
                <w:sz w:val="17"/>
                <w:szCs w:val="17"/>
              </w:rPr>
              <w:t>códigoLibro;</w:t>
            </w:r>
            <w:r>
              <w:rPr>
                <w:rFonts w:ascii="Arial" w:eastAsia="Times New Roman" w:hAnsi="Arial" w:cs="Arial"/>
                <w:color w:val="1B2430"/>
                <w:sz w:val="17"/>
                <w:szCs w:val="17"/>
              </w:rPr>
              <w:t>​</w:t>
            </w:r>
            <w:r>
              <w:rPr>
                <w:rFonts w:ascii="Aptos" w:eastAsia="Times New Roman" w:hAnsi="Aptos"/>
                <w:color w:val="1B2430"/>
                <w:sz w:val="17"/>
                <w:szCs w:val="17"/>
              </w:rPr>
              <w:t>cantidad</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1C4F542" w14:textId="77777777" w:rsidR="00E95275" w:rsidRDefault="00E95275" w:rsidP="00AB79AF">
            <w:pPr>
              <w:rPr>
                <w:rFonts w:ascii="Aptos" w:eastAsia="Times New Roman" w:hAnsi="Aptos"/>
                <w:color w:val="1B2430"/>
                <w:sz w:val="17"/>
                <w:szCs w:val="17"/>
              </w:rPr>
            </w:pPr>
            <w:r>
              <w:rPr>
                <w:rStyle w:val="CdigoHTML"/>
                <w:color w:val="1B2430"/>
              </w:rPr>
              <w:t>DP10;​P10;​L10;​2</w:t>
            </w:r>
          </w:p>
        </w:tc>
      </w:tr>
    </w:tbl>
    <w:p w14:paraId="3CF067D8"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Las fechas del formulario se interpretan como </w:t>
      </w:r>
      <w:r>
        <w:rPr>
          <w:rStyle w:val="CdigoHTML"/>
          <w:color w:val="1B2430"/>
        </w:rPr>
        <w:t>dd/MM/yyyy</w:t>
      </w:r>
      <w:r>
        <w:rPr>
          <w:rFonts w:ascii="Aptos" w:hAnsi="Aptos"/>
          <w:color w:val="1B2430"/>
          <w:sz w:val="21"/>
          <w:szCs w:val="21"/>
        </w:rPr>
        <w:t xml:space="preserve">, pero </w:t>
      </w:r>
      <w:r>
        <w:rPr>
          <w:rStyle w:val="CdigoHTML"/>
          <w:color w:val="1B2430"/>
        </w:rPr>
        <w:t>Formatos</w:t>
      </w:r>
      <w:r>
        <w:rPr>
          <w:rFonts w:ascii="Aptos" w:hAnsi="Aptos"/>
          <w:color w:val="1B2430"/>
          <w:sz w:val="21"/>
          <w:szCs w:val="21"/>
        </w:rPr>
        <w:t xml:space="preserve"> almacena </w:t>
      </w:r>
      <w:r>
        <w:rPr>
          <w:rStyle w:val="CdigoHTML"/>
          <w:color w:val="1B2430"/>
        </w:rPr>
        <w:t>LocalDate.toString()</w:t>
      </w:r>
      <w:r>
        <w:rPr>
          <w:rFonts w:ascii="Aptos" w:hAnsi="Aptos"/>
          <w:color w:val="1B2430"/>
          <w:sz w:val="21"/>
          <w:szCs w:val="21"/>
        </w:rPr>
        <w:t xml:space="preserve"> en forma ISO </w:t>
      </w:r>
      <w:r>
        <w:rPr>
          <w:rStyle w:val="CdigoHTML"/>
          <w:color w:val="1B2430"/>
        </w:rPr>
        <w:t>yyyy-MM-dd</w:t>
      </w:r>
      <w:r>
        <w:rPr>
          <w:rFonts w:ascii="Aptos" w:hAnsi="Aptos"/>
          <w:color w:val="1B2430"/>
          <w:sz w:val="21"/>
          <w:szCs w:val="21"/>
        </w:rPr>
        <w:t xml:space="preserve">. Las nueve columnas de </w:t>
      </w:r>
      <w:r>
        <w:rPr>
          <w:rStyle w:val="CdigoHTML"/>
          <w:color w:val="1B2430"/>
        </w:rPr>
        <w:t>libros.txt</w:t>
      </w:r>
      <w:r>
        <w:rPr>
          <w:rFonts w:ascii="Aptos" w:hAnsi="Aptos"/>
          <w:color w:val="1B2430"/>
          <w:sz w:val="21"/>
          <w:szCs w:val="21"/>
        </w:rPr>
        <w:t xml:space="preserve"> se mantienen. La propuesta inicial de separar con </w:t>
      </w:r>
      <w:r>
        <w:rPr>
          <w:rStyle w:val="CdigoHTML"/>
          <w:color w:val="1B2430"/>
        </w:rPr>
        <w:t>|</w:t>
      </w:r>
      <w:r>
        <w:rPr>
          <w:rFonts w:ascii="Aptos" w:hAnsi="Aptos"/>
          <w:color w:val="1B2430"/>
          <w:sz w:val="21"/>
          <w:szCs w:val="21"/>
        </w:rPr>
        <w:t xml:space="preserve"> no describe los datos actuales. </w:t>
      </w:r>
      <w:r>
        <w:rPr>
          <w:rStyle w:val="CdigoHTML"/>
          <w:color w:val="1B2430"/>
        </w:rPr>
        <w:t>autores.txt</w:t>
      </w:r>
      <w:r>
        <w:rPr>
          <w:rFonts w:ascii="Aptos" w:hAnsi="Aptos"/>
          <w:color w:val="1B2430"/>
          <w:sz w:val="21"/>
          <w:szCs w:val="21"/>
        </w:rPr>
        <w:t xml:space="preserve"> y </w:t>
      </w:r>
      <w:r>
        <w:rPr>
          <w:rStyle w:val="CdigoHTML"/>
          <w:color w:val="1B2430"/>
        </w:rPr>
        <w:t>libroAutor.txt</w:t>
      </w:r>
      <w:r>
        <w:rPr>
          <w:rFonts w:ascii="Aptos" w:hAnsi="Aptos"/>
          <w:color w:val="1B2430"/>
          <w:sz w:val="21"/>
          <w:szCs w:val="21"/>
        </w:rPr>
        <w:t xml:space="preserve"> pueden estar ausentes en una instalación histórica; deben aparecer juntos una vez persistido el mantenimiento de autores. En la carpeta </w:t>
      </w:r>
      <w:r>
        <w:rPr>
          <w:rStyle w:val="CdigoHTML"/>
          <w:color w:val="1B2430"/>
        </w:rPr>
        <w:t>Biblioteca/datos</w:t>
      </w:r>
      <w:r>
        <w:rPr>
          <w:rFonts w:ascii="Aptos" w:hAnsi="Aptos"/>
          <w:color w:val="1B2430"/>
          <w:sz w:val="21"/>
          <w:szCs w:val="21"/>
        </w:rPr>
        <w:t xml:space="preserve"> revisada para este borrador aún no existen, por lo que los autores se derivan en memoria al arrancar. Los archivos existentes no se alteran por esta documentación.</w:t>
      </w:r>
    </w:p>
    <w:p w14:paraId="6DCCA16F" w14:textId="77777777" w:rsidR="00E95275" w:rsidRDefault="00E95275">
      <w:pPr>
        <w:pStyle w:val="Ttulo2"/>
        <w:rPr>
          <w:rFonts w:eastAsia="Times New Roman"/>
        </w:rPr>
      </w:pPr>
      <w:bookmarkStart w:id="42" w:name="_Toc243220821"/>
      <w:r>
        <w:rPr>
          <w:rFonts w:eastAsia="Times New Roman"/>
        </w:rPr>
        <w:t>6.2 Carga y colecciones en memoria</w:t>
      </w:r>
      <w:bookmarkEnd w:id="42"/>
    </w:p>
    <w:p w14:paraId="5E5A029A" w14:textId="77777777" w:rsidR="00E95275" w:rsidRDefault="00E95275">
      <w:pPr>
        <w:pStyle w:val="NormalWeb"/>
        <w:rPr>
          <w:rFonts w:ascii="Aptos" w:hAnsi="Aptos"/>
          <w:color w:val="1B2430"/>
          <w:sz w:val="21"/>
          <w:szCs w:val="21"/>
        </w:rPr>
      </w:pPr>
      <w:r>
        <w:rPr>
          <w:rFonts w:ascii="Aptos" w:hAnsi="Aptos"/>
          <w:color w:val="1B2430"/>
          <w:sz w:val="21"/>
          <w:szCs w:val="21"/>
        </w:rPr>
        <w:t xml:space="preserve">En la inicialización, los repositorios leen archivos y cada </w:t>
      </w:r>
      <w:r>
        <w:rPr>
          <w:rStyle w:val="CdigoHTML"/>
          <w:color w:val="1B2430"/>
        </w:rPr>
        <w:t>Datos*</w:t>
      </w:r>
      <w:r>
        <w:rPr>
          <w:rFonts w:ascii="Aptos" w:hAnsi="Aptos"/>
          <w:color w:val="1B2430"/>
          <w:sz w:val="21"/>
          <w:szCs w:val="21"/>
        </w:rPr>
        <w:t xml:space="preserve"> llena su </w:t>
      </w:r>
      <w:r>
        <w:rPr>
          <w:rStyle w:val="CdigoHTML"/>
          <w:color w:val="1B2430"/>
        </w:rPr>
        <w:t>ArrayList</w:t>
      </w:r>
      <w:r>
        <w:rPr>
          <w:rFonts w:ascii="Aptos" w:hAnsi="Aptos"/>
          <w:color w:val="1B2430"/>
          <w:sz w:val="21"/>
          <w:szCs w:val="21"/>
        </w:rPr>
        <w:t xml:space="preserve">. Los formularios y servicios consultan esas listas; una operación que modifica objetos cambia primero el estado operativo. Según el módulo, el servicio guarda de inmediato o espera la acción </w:t>
      </w:r>
      <w:r>
        <w:rPr>
          <w:rStyle w:val="Fuerte"/>
          <w:rFonts w:ascii="Aptos" w:hAnsi="Aptos"/>
          <w:color w:val="1B2430"/>
          <w:sz w:val="21"/>
          <w:szCs w:val="21"/>
        </w:rPr>
        <w:t>Guardar datos</w:t>
      </w:r>
      <w:r>
        <w:rPr>
          <w:rFonts w:ascii="Aptos" w:hAnsi="Aptos"/>
          <w:color w:val="1B2430"/>
          <w:sz w:val="21"/>
          <w:szCs w:val="21"/>
        </w:rPr>
        <w:t xml:space="preserve">. Una nueva ejecución reconstruye las listas desde disco. </w:t>
      </w:r>
      <w:r>
        <w:rPr>
          <w:rStyle w:val="CdigoHTML"/>
          <w:color w:val="1B2430"/>
        </w:rPr>
        <w:t>DatosAutor</w:t>
      </w:r>
      <w:r>
        <w:rPr>
          <w:rFonts w:ascii="Aptos" w:hAnsi="Aptos"/>
          <w:color w:val="1B2430"/>
          <w:sz w:val="21"/>
          <w:szCs w:val="21"/>
        </w:rPr>
        <w:t xml:space="preserve"> deriva autores de la columna textual de libros históricos cuando faltan las nuevas asociaciones, y valida duplicados o vínculos inválidos si los archivos de autores ya existen.</w:t>
      </w:r>
    </w:p>
    <w:p w14:paraId="3E22C1B6" w14:textId="77777777" w:rsidR="00E95275" w:rsidRDefault="00E95275">
      <w:pPr>
        <w:pStyle w:val="caption"/>
        <w:rPr>
          <w:rFonts w:ascii="Aptos" w:hAnsi="Aptos"/>
        </w:rPr>
      </w:pPr>
      <w:r>
        <w:rPr>
          <w:rFonts w:ascii="Aptos" w:hAnsi="Aptos"/>
        </w:rPr>
        <w:t>Tabla 14. Momento de escritura por módulo</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2411"/>
        <w:gridCol w:w="2411"/>
        <w:gridCol w:w="2411"/>
        <w:gridCol w:w="2411"/>
      </w:tblGrid>
      <w:tr w:rsidR="00000000" w14:paraId="447D53B7" w14:textId="77777777" w:rsidTr="00AB79AF">
        <w:trPr>
          <w:cantSplit/>
          <w:tblHeader/>
        </w:trPr>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66E2EF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Módulo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C0BCCDC"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Archivos escritos</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4BBEF0AF"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Momento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7243E77"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Mecanismo</w:t>
            </w:r>
          </w:p>
        </w:tc>
      </w:tr>
      <w:tr w:rsidR="00000000" w14:paraId="07DC336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701705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D3EAF4A" w14:textId="77777777" w:rsidR="00E95275" w:rsidRDefault="00E95275" w:rsidP="00AB79AF">
            <w:pPr>
              <w:rPr>
                <w:rFonts w:ascii="Aptos" w:eastAsia="Times New Roman" w:hAnsi="Aptos"/>
                <w:color w:val="1B2430"/>
                <w:sz w:val="17"/>
                <w:szCs w:val="17"/>
              </w:rPr>
            </w:pPr>
            <w:r>
              <w:rPr>
                <w:rStyle w:val="CdigoHTML"/>
                <w:color w:val="1B2430"/>
              </w:rPr>
              <w:t>usuarios.txt</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D777E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Al pulsar </w:t>
            </w:r>
            <w:r>
              <w:rPr>
                <w:rStyle w:val="Fuerte"/>
                <w:rFonts w:ascii="Aptos" w:eastAsia="Times New Roman" w:hAnsi="Aptos"/>
                <w:color w:val="1B2430"/>
                <w:sz w:val="17"/>
                <w:szCs w:val="17"/>
              </w:rPr>
              <w:t>Guardar datos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D1EF650" w14:textId="77777777" w:rsidR="00E95275" w:rsidRDefault="00E95275" w:rsidP="00AB79AF">
            <w:pPr>
              <w:rPr>
                <w:rFonts w:ascii="Aptos" w:eastAsia="Times New Roman" w:hAnsi="Aptos"/>
                <w:color w:val="1B2430"/>
                <w:sz w:val="17"/>
                <w:szCs w:val="17"/>
              </w:rPr>
            </w:pPr>
            <w:r>
              <w:rPr>
                <w:rStyle w:val="CdigoHTML"/>
                <w:color w:val="1B2430"/>
              </w:rPr>
              <w:t>ArchivoTextoRepository.guardar</w:t>
            </w:r>
          </w:p>
        </w:tc>
      </w:tr>
      <w:tr w:rsidR="00000000" w14:paraId="4F1758BB"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5ACD62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Categorías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2A15B6E" w14:textId="77777777" w:rsidR="00E95275" w:rsidRDefault="00E95275" w:rsidP="00AB79AF">
            <w:pPr>
              <w:rPr>
                <w:rFonts w:ascii="Aptos" w:eastAsia="Times New Roman" w:hAnsi="Aptos"/>
                <w:color w:val="1B2430"/>
                <w:sz w:val="17"/>
                <w:szCs w:val="17"/>
              </w:rPr>
            </w:pPr>
            <w:r>
              <w:rPr>
                <w:rStyle w:val="CdigoHTML"/>
                <w:color w:val="1B2430"/>
              </w:rPr>
              <w:t>categorias.txt</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33D780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En cada alta, cambio o baja</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8339CE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Escritura individual y restauración de la lista si falla</w:t>
            </w:r>
          </w:p>
        </w:tc>
      </w:tr>
      <w:tr w:rsidR="00000000" w14:paraId="16514E76"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DB3DFB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Autores y libros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89A4AE6" w14:textId="77777777" w:rsidR="00E95275" w:rsidRDefault="00E95275" w:rsidP="00AB79AF">
            <w:pPr>
              <w:rPr>
                <w:rFonts w:ascii="Aptos" w:eastAsia="Times New Roman" w:hAnsi="Aptos"/>
                <w:color w:val="1B2430"/>
                <w:sz w:val="17"/>
                <w:szCs w:val="17"/>
              </w:rPr>
            </w:pPr>
            <w:r>
              <w:rPr>
                <w:rStyle w:val="CdigoHTML"/>
                <w:color w:val="1B2430"/>
              </w:rPr>
              <w:t>autores.txt</w:t>
            </w:r>
            <w:r>
              <w:rPr>
                <w:rFonts w:ascii="Aptos" w:eastAsia="Times New Roman" w:hAnsi="Aptos"/>
                <w:color w:val="1B2430"/>
                <w:sz w:val="17"/>
                <w:szCs w:val="17"/>
              </w:rPr>
              <w:t xml:space="preserve">, </w:t>
            </w:r>
            <w:r>
              <w:rPr>
                <w:rStyle w:val="CdigoHTML"/>
                <w:color w:val="1B2430"/>
              </w:rPr>
              <w:t>libroAutor.txt</w:t>
            </w:r>
            <w:r>
              <w:rPr>
                <w:rFonts w:ascii="Aptos" w:eastAsia="Times New Roman" w:hAnsi="Aptos"/>
                <w:color w:val="1B2430"/>
                <w:sz w:val="17"/>
                <w:szCs w:val="17"/>
              </w:rPr>
              <w:t xml:space="preserve">, </w:t>
            </w:r>
            <w:r>
              <w:rPr>
                <w:rStyle w:val="CdigoHTML"/>
                <w:color w:val="1B2430"/>
              </w:rPr>
              <w:t>libros.txt</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237FDB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En cada operación de autor o libro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90E57F6" w14:textId="77777777" w:rsidR="00E95275" w:rsidRDefault="00E95275" w:rsidP="00AB79AF">
            <w:pPr>
              <w:rPr>
                <w:rFonts w:ascii="Aptos" w:eastAsia="Times New Roman" w:hAnsi="Aptos"/>
                <w:color w:val="1B2430"/>
                <w:sz w:val="17"/>
                <w:szCs w:val="17"/>
              </w:rPr>
            </w:pPr>
            <w:r>
              <w:rPr>
                <w:rStyle w:val="CdigoHTML"/>
                <w:color w:val="1B2430"/>
              </w:rPr>
              <w:t>TransaccionArchivos.ejecutarAutores</w:t>
            </w:r>
          </w:p>
        </w:tc>
      </w:tr>
      <w:tr w:rsidR="00000000" w14:paraId="7010EABF"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83BD36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A298AF4" w14:textId="77777777" w:rsidR="00E95275" w:rsidRDefault="00E95275" w:rsidP="00AB79AF">
            <w:pPr>
              <w:rPr>
                <w:rFonts w:ascii="Aptos" w:eastAsia="Times New Roman" w:hAnsi="Aptos"/>
                <w:color w:val="1B2430"/>
                <w:sz w:val="17"/>
                <w:szCs w:val="17"/>
              </w:rPr>
            </w:pPr>
            <w:r>
              <w:rPr>
                <w:rStyle w:val="CdigoHTML"/>
                <w:color w:val="1B2430"/>
              </w:rPr>
              <w:t>prestamos.txt</w:t>
            </w:r>
            <w:r>
              <w:rPr>
                <w:rFonts w:ascii="Aptos" w:eastAsia="Times New Roman" w:hAnsi="Aptos"/>
                <w:color w:val="1B2430"/>
                <w:sz w:val="17"/>
                <w:szCs w:val="17"/>
              </w:rPr>
              <w:t xml:space="preserve">, </w:t>
            </w:r>
            <w:r>
              <w:rPr>
                <w:rStyle w:val="CdigoHTML"/>
                <w:color w:val="1B2430"/>
              </w:rPr>
              <w:t>detallePrestamo.txt</w:t>
            </w:r>
            <w:r>
              <w:rPr>
                <w:rFonts w:ascii="Aptos" w:eastAsia="Times New Roman" w:hAnsi="Aptos"/>
                <w:color w:val="1B2430"/>
                <w:sz w:val="17"/>
                <w:szCs w:val="17"/>
              </w:rPr>
              <w:t xml:space="preserve">, </w:t>
            </w:r>
            <w:r>
              <w:rPr>
                <w:rStyle w:val="CdigoHTML"/>
                <w:color w:val="1B2430"/>
              </w:rPr>
              <w:t>libros.txt</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6C4947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 registrar un préstamo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E81AE85" w14:textId="77777777" w:rsidR="00E95275" w:rsidRDefault="00E95275" w:rsidP="00AB79AF">
            <w:pPr>
              <w:rPr>
                <w:rFonts w:ascii="Aptos" w:eastAsia="Times New Roman" w:hAnsi="Aptos"/>
                <w:color w:val="1B2430"/>
                <w:sz w:val="17"/>
                <w:szCs w:val="17"/>
              </w:rPr>
            </w:pPr>
            <w:r>
              <w:rPr>
                <w:rStyle w:val="CdigoHTML"/>
                <w:color w:val="1B2430"/>
              </w:rPr>
              <w:t>TransaccionArchivos.ejecutar</w:t>
            </w:r>
          </w:p>
        </w:tc>
      </w:tr>
      <w:tr w:rsidR="00000000" w14:paraId="42C33F7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40A97B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Portadas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56A80AD" w14:textId="77777777" w:rsidR="00E95275" w:rsidRDefault="00E95275" w:rsidP="00AB79AF">
            <w:pPr>
              <w:rPr>
                <w:rFonts w:ascii="Aptos" w:eastAsia="Times New Roman" w:hAnsi="Aptos"/>
                <w:color w:val="1B2430"/>
                <w:sz w:val="17"/>
                <w:szCs w:val="17"/>
              </w:rPr>
            </w:pPr>
            <w:r>
              <w:rPr>
                <w:rStyle w:val="CdigoHTML"/>
                <w:color w:val="1B2430"/>
              </w:rPr>
              <w:t>imagenes/portadas/*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1D72DB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 agregar o actualizar un libro con imagen elegida</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7026AAD" w14:textId="77777777" w:rsidR="00E95275" w:rsidRDefault="00E95275" w:rsidP="00AB79AF">
            <w:pPr>
              <w:rPr>
                <w:rFonts w:ascii="Aptos" w:eastAsia="Times New Roman" w:hAnsi="Aptos"/>
                <w:color w:val="1B2430"/>
                <w:sz w:val="17"/>
                <w:szCs w:val="17"/>
              </w:rPr>
            </w:pPr>
            <w:r>
              <w:rPr>
                <w:rStyle w:val="CdigoHTML"/>
                <w:color w:val="1B2430"/>
              </w:rPr>
              <w:t>PortadaService.guardar</w:t>
            </w:r>
            <w:r>
              <w:rPr>
                <w:rFonts w:ascii="Aptos" w:eastAsia="Times New Roman" w:hAnsi="Aptos"/>
                <w:color w:val="1B2430"/>
                <w:sz w:val="17"/>
                <w:szCs w:val="17"/>
              </w:rPr>
              <w:t xml:space="preserve"> (fuera de la transacción)</w:t>
            </w:r>
          </w:p>
        </w:tc>
      </w:tr>
    </w:tbl>
    <w:p w14:paraId="5766C984" w14:textId="77777777" w:rsidR="00E95275" w:rsidRDefault="00E95275">
      <w:pPr>
        <w:pStyle w:val="Ttulo2"/>
        <w:rPr>
          <w:rFonts w:eastAsia="Times New Roman"/>
        </w:rPr>
      </w:pPr>
      <w:bookmarkStart w:id="43" w:name="_Toc243220822"/>
      <w:r>
        <w:rPr>
          <w:rFonts w:eastAsia="Times New Roman"/>
        </w:rPr>
        <w:t>6.3 Datos iniciales</w:t>
      </w:r>
      <w:bookmarkEnd w:id="43"/>
    </w:p>
    <w:p w14:paraId="1D4DAE83" w14:textId="77777777" w:rsidR="00E95275" w:rsidRDefault="00E95275">
      <w:pPr>
        <w:pStyle w:val="NormalWeb"/>
        <w:rPr>
          <w:rFonts w:ascii="Aptos" w:hAnsi="Aptos"/>
          <w:color w:val="1B2430"/>
          <w:sz w:val="21"/>
          <w:szCs w:val="21"/>
        </w:rPr>
      </w:pPr>
      <w:r>
        <w:rPr>
          <w:rFonts w:ascii="Aptos" w:hAnsi="Aptos"/>
          <w:color w:val="1B2430"/>
          <w:sz w:val="21"/>
          <w:szCs w:val="21"/>
        </w:rPr>
        <w:t xml:space="preserve">Si </w:t>
      </w:r>
      <w:r>
        <w:rPr>
          <w:rStyle w:val="CdigoHTML"/>
          <w:color w:val="1B2430"/>
        </w:rPr>
        <w:t>usuarios.txt</w:t>
      </w:r>
      <w:r>
        <w:rPr>
          <w:rFonts w:ascii="Aptos" w:hAnsi="Aptos"/>
          <w:color w:val="1B2430"/>
          <w:sz w:val="21"/>
          <w:szCs w:val="21"/>
        </w:rPr>
        <w:t xml:space="preserve">, </w:t>
      </w:r>
      <w:r>
        <w:rPr>
          <w:rStyle w:val="CdigoHTML"/>
          <w:color w:val="1B2430"/>
        </w:rPr>
        <w:t>categorias.txt</w:t>
      </w:r>
      <w:r>
        <w:rPr>
          <w:rFonts w:ascii="Aptos" w:hAnsi="Aptos"/>
          <w:color w:val="1B2430"/>
          <w:sz w:val="21"/>
          <w:szCs w:val="21"/>
        </w:rPr>
        <w:t xml:space="preserve"> o </w:t>
      </w:r>
      <w:r>
        <w:rPr>
          <w:rStyle w:val="CdigoHTML"/>
          <w:color w:val="1B2430"/>
        </w:rPr>
        <w:t>libros.txt</w:t>
      </w:r>
      <w:r>
        <w:rPr>
          <w:rFonts w:ascii="Aptos" w:hAnsi="Aptos"/>
          <w:color w:val="1B2430"/>
          <w:sz w:val="21"/>
          <w:szCs w:val="21"/>
        </w:rPr>
        <w:t xml:space="preserve"> existen pero están vacíos, las clases </w:t>
      </w:r>
      <w:r>
        <w:rPr>
          <w:rStyle w:val="CdigoHTML"/>
          <w:color w:val="1B2430"/>
        </w:rPr>
        <w:t>DatosUsuario</w:t>
      </w:r>
      <w:r>
        <w:rPr>
          <w:rFonts w:ascii="Aptos" w:hAnsi="Aptos"/>
          <w:color w:val="1B2430"/>
          <w:sz w:val="21"/>
          <w:szCs w:val="21"/>
        </w:rPr>
        <w:t xml:space="preserve">, </w:t>
      </w:r>
      <w:r>
        <w:rPr>
          <w:rStyle w:val="CdigoHTML"/>
          <w:color w:val="1B2430"/>
        </w:rPr>
        <w:t>DatosCategoria</w:t>
      </w:r>
      <w:r>
        <w:rPr>
          <w:rFonts w:ascii="Aptos" w:hAnsi="Aptos"/>
          <w:color w:val="1B2430"/>
          <w:sz w:val="21"/>
          <w:szCs w:val="21"/>
        </w:rPr>
        <w:t xml:space="preserve"> y </w:t>
      </w:r>
      <w:r>
        <w:rPr>
          <w:rStyle w:val="CdigoHTML"/>
          <w:color w:val="1B2430"/>
        </w:rPr>
        <w:t>DatosLibro</w:t>
      </w:r>
      <w:r>
        <w:rPr>
          <w:rFonts w:ascii="Aptos" w:hAnsi="Aptos"/>
          <w:color w:val="1B2430"/>
          <w:sz w:val="21"/>
          <w:szCs w:val="21"/>
        </w:rPr>
        <w:t xml:space="preserve"> cargan un conjunto inicial de registros (diez usuarios, cinco categorías y diez libros con portadas incluidas en </w:t>
      </w:r>
      <w:r>
        <w:rPr>
          <w:rStyle w:val="CdigoHTML"/>
          <w:color w:val="1B2430"/>
        </w:rPr>
        <w:t>imagenes/portadas</w:t>
      </w:r>
      <w:r>
        <w:rPr>
          <w:rFonts w:ascii="Aptos" w:hAnsi="Aptos"/>
          <w:color w:val="1B2430"/>
          <w:sz w:val="21"/>
          <w:szCs w:val="21"/>
        </w:rPr>
        <w:t xml:space="preserve">) y lo guardan en el archivo. Este comportamiento facilita la demostración, pero significa que vaciar uno de esos archivos no deja el catálogo vacío en la siguiente ejecución. Si un archivo no existe, la lectura falla y el arranque se detiene, porque </w:t>
      </w:r>
      <w:r>
        <w:rPr>
          <w:rStyle w:val="CdigoHTML"/>
          <w:color w:val="1B2430"/>
        </w:rPr>
        <w:t>ArchivoTextoRepository.cargar</w:t>
      </w:r>
      <w:r>
        <w:rPr>
          <w:rFonts w:ascii="Aptos" w:hAnsi="Aptos"/>
          <w:color w:val="1B2430"/>
          <w:sz w:val="21"/>
          <w:szCs w:val="21"/>
        </w:rPr>
        <w:t xml:space="preserve"> no crea archivos faltantes.</w:t>
      </w:r>
    </w:p>
    <w:p w14:paraId="482C9E19" w14:textId="77777777" w:rsidR="00E95275" w:rsidRDefault="00E95275">
      <w:pPr>
        <w:pStyle w:val="Ttulo2"/>
        <w:rPr>
          <w:rFonts w:eastAsia="Times New Roman"/>
        </w:rPr>
      </w:pPr>
      <w:bookmarkStart w:id="44" w:name="_Toc243220823"/>
      <w:r>
        <w:rPr>
          <w:rFonts w:eastAsia="Times New Roman"/>
        </w:rPr>
        <w:t>6.4 Serialización, transacciones y recuperación</w:t>
      </w:r>
      <w:bookmarkEnd w:id="44"/>
    </w:p>
    <w:p w14:paraId="72B9FBFF" w14:textId="77777777" w:rsidR="00E95275" w:rsidRDefault="00E95275">
      <w:pPr>
        <w:pStyle w:val="NormalWeb"/>
        <w:rPr>
          <w:rFonts w:ascii="Aptos" w:hAnsi="Aptos"/>
          <w:color w:val="1B2430"/>
          <w:sz w:val="21"/>
          <w:szCs w:val="21"/>
        </w:rPr>
      </w:pPr>
      <w:r>
        <w:rPr>
          <w:rStyle w:val="CdigoHTML"/>
          <w:color w:val="1B2430"/>
        </w:rPr>
        <w:t>ArchivoTextoRepository.guardar</w:t>
      </w:r>
      <w:r>
        <w:rPr>
          <w:rFonts w:ascii="Aptos" w:hAnsi="Aptos"/>
          <w:color w:val="1B2430"/>
          <w:sz w:val="21"/>
          <w:szCs w:val="21"/>
        </w:rPr>
        <w:t xml:space="preserve"> serializa cada entidad con </w:t>
      </w:r>
      <w:r>
        <w:rPr>
          <w:rStyle w:val="CdigoHTML"/>
          <w:color w:val="1B2430"/>
        </w:rPr>
        <w:t>Formatos.escribir*</w:t>
      </w:r>
      <w:r>
        <w:rPr>
          <w:rFonts w:ascii="Aptos" w:hAnsi="Aptos"/>
          <w:color w:val="1B2430"/>
          <w:sz w:val="21"/>
          <w:szCs w:val="21"/>
        </w:rPr>
        <w:t xml:space="preserve">, crea un temporal en el mismo directorio y lo mueve sobre el archivo definitivo (movimiento atómico si el sistema lo soporta; reemplazo normal como alternativa). Esto protege una escritura individual. Para autores y libros, </w:t>
      </w:r>
      <w:r>
        <w:rPr>
          <w:rStyle w:val="CdigoHTML"/>
          <w:color w:val="1B2430"/>
        </w:rPr>
        <w:t>TransaccionArchivos.ejecutarAutores</w:t>
      </w:r>
      <w:r>
        <w:rPr>
          <w:rFonts w:ascii="Aptos" w:hAnsi="Aptos"/>
          <w:color w:val="1B2430"/>
          <w:sz w:val="21"/>
          <w:szCs w:val="21"/>
        </w:rPr>
        <w:t xml:space="preserve"> respalda la existencia y el contenido de </w:t>
      </w:r>
      <w:r>
        <w:rPr>
          <w:rStyle w:val="CdigoHTML"/>
          <w:color w:val="1B2430"/>
        </w:rPr>
        <w:t>autores.txt</w:t>
      </w:r>
      <w:r>
        <w:rPr>
          <w:rFonts w:ascii="Aptos" w:hAnsi="Aptos"/>
          <w:color w:val="1B2430"/>
          <w:sz w:val="21"/>
          <w:szCs w:val="21"/>
        </w:rPr>
        <w:t xml:space="preserve">, </w:t>
      </w:r>
      <w:r>
        <w:rPr>
          <w:rStyle w:val="CdigoHTML"/>
          <w:color w:val="1B2430"/>
        </w:rPr>
        <w:t>libroAutor.txt</w:t>
      </w:r>
      <w:r>
        <w:rPr>
          <w:rFonts w:ascii="Aptos" w:hAnsi="Aptos"/>
          <w:color w:val="1B2430"/>
          <w:sz w:val="21"/>
          <w:szCs w:val="21"/>
        </w:rPr>
        <w:t xml:space="preserve"> y </w:t>
      </w:r>
      <w:r>
        <w:rPr>
          <w:rStyle w:val="CdigoHTML"/>
          <w:color w:val="1B2430"/>
        </w:rPr>
        <w:t>libros.txt</w:t>
      </w:r>
      <w:r>
        <w:rPr>
          <w:rFonts w:ascii="Aptos" w:hAnsi="Aptos"/>
          <w:color w:val="1B2430"/>
          <w:sz w:val="21"/>
          <w:szCs w:val="21"/>
        </w:rPr>
        <w:t xml:space="preserve">; para préstamos coordina </w:t>
      </w:r>
      <w:r>
        <w:rPr>
          <w:rStyle w:val="CdigoHTML"/>
          <w:color w:val="1B2430"/>
        </w:rPr>
        <w:t>prestamos.txt</w:t>
      </w:r>
      <w:r>
        <w:rPr>
          <w:rFonts w:ascii="Aptos" w:hAnsi="Aptos"/>
          <w:color w:val="1B2430"/>
          <w:sz w:val="21"/>
          <w:szCs w:val="21"/>
        </w:rPr>
        <w:t xml:space="preserve">, </w:t>
      </w:r>
      <w:r>
        <w:rPr>
          <w:rStyle w:val="CdigoHTML"/>
          <w:color w:val="1B2430"/>
        </w:rPr>
        <w:t>detallePrestamo.txt</w:t>
      </w:r>
      <w:r>
        <w:rPr>
          <w:rFonts w:ascii="Aptos" w:hAnsi="Aptos"/>
          <w:color w:val="1B2430"/>
          <w:sz w:val="21"/>
          <w:szCs w:val="21"/>
        </w:rPr>
        <w:t xml:space="preserve"> y </w:t>
      </w:r>
      <w:r>
        <w:rPr>
          <w:rStyle w:val="CdigoHTML"/>
          <w:color w:val="1B2430"/>
        </w:rPr>
        <w:t>libros.txt</w:t>
      </w:r>
      <w:r>
        <w:rPr>
          <w:rFonts w:ascii="Aptos" w:hAnsi="Aptos"/>
          <w:color w:val="1B2430"/>
          <w:sz w:val="21"/>
          <w:szCs w:val="21"/>
        </w:rPr>
        <w:t>. Un marcador pendiente (</w:t>
      </w:r>
      <w:r>
        <w:rPr>
          <w:rStyle w:val="CdigoHTML"/>
          <w:color w:val="1B2430"/>
        </w:rPr>
        <w:t>.prestamo-pendiente</w:t>
      </w:r>
      <w:r>
        <w:rPr>
          <w:rFonts w:ascii="Aptos" w:hAnsi="Aptos"/>
          <w:color w:val="1B2430"/>
          <w:sz w:val="21"/>
          <w:szCs w:val="21"/>
        </w:rPr>
        <w:t xml:space="preserve"> o </w:t>
      </w:r>
      <w:r>
        <w:rPr>
          <w:rStyle w:val="CdigoHTML"/>
          <w:color w:val="1B2430"/>
        </w:rPr>
        <w:t>.autores-pendiente</w:t>
      </w:r>
      <w:r>
        <w:rPr>
          <w:rFonts w:ascii="Aptos" w:hAnsi="Aptos"/>
          <w:color w:val="1B2430"/>
          <w:sz w:val="21"/>
          <w:szCs w:val="21"/>
        </w:rPr>
        <w:t>) permite restaurar el conjunto anterior en el siguiente arranque. La transacción de préstamos también revierte las colecciones si el registro falla en la ejecución actual. El diagrama de secuencia resume el orden de la operación.</w:t>
      </w:r>
    </w:p>
    <w:p w14:paraId="64055A73" w14:textId="77777777" w:rsidR="00E95275" w:rsidRDefault="00E95275">
      <w:pPr>
        <w:pStyle w:val="caption"/>
        <w:rPr>
          <w:rFonts w:ascii="Aptos" w:hAnsi="Aptos"/>
        </w:rPr>
      </w:pPr>
      <w:r>
        <w:rPr>
          <w:rFonts w:ascii="Aptos" w:hAnsi="Aptos"/>
        </w:rPr>
        <w:lastRenderedPageBreak/>
        <w:t>Figura 5. Secuencia de registro de préstamo</w:t>
      </w:r>
    </w:p>
    <w:p w14:paraId="3C6BCE83" w14:textId="77777777" w:rsidR="00E95275" w:rsidRDefault="00E95275">
      <w:pPr>
        <w:pStyle w:val="diagram"/>
        <w:rPr>
          <w:rFonts w:ascii="Aptos" w:hAnsi="Aptos"/>
          <w:color w:val="1B2430"/>
          <w:sz w:val="21"/>
          <w:szCs w:val="21"/>
        </w:rPr>
      </w:pPr>
      <w:r>
        <w:rPr>
          <w:rFonts w:ascii="Aptos" w:hAnsi="Aptos"/>
          <w:noProof/>
          <w:color w:val="1B2430"/>
          <w:sz w:val="21"/>
          <w:szCs w:val="21"/>
        </w:rPr>
        <w:drawing>
          <wp:inline distT="0" distB="0" distL="0" distR="0" wp14:anchorId="585CF127" wp14:editId="45F4B2E0">
            <wp:extent cx="5778500" cy="4112932"/>
            <wp:effectExtent l="0" t="0" r="0" b="1905"/>
            <wp:docPr id="5" name="Imagen 5" descr="Secuencia de registro de prést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cuencia de registro de préstam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500" cy="4112932"/>
                    </a:xfrm>
                    <a:prstGeom prst="rect">
                      <a:avLst/>
                    </a:prstGeom>
                    <a:noFill/>
                    <a:ln>
                      <a:noFill/>
                    </a:ln>
                  </pic:spPr>
                </pic:pic>
              </a:graphicData>
            </a:graphic>
          </wp:inline>
        </w:drawing>
      </w:r>
    </w:p>
    <w:p w14:paraId="0EDE3E2D" w14:textId="77777777" w:rsidR="00E95275" w:rsidRDefault="00E95275">
      <w:pPr>
        <w:pStyle w:val="Ttulo2"/>
        <w:rPr>
          <w:rFonts w:eastAsia="Times New Roman"/>
        </w:rPr>
      </w:pPr>
      <w:bookmarkStart w:id="45" w:name="_Toc243220824"/>
      <w:r>
        <w:rPr>
          <w:rFonts w:eastAsia="Times New Roman"/>
        </w:rPr>
        <w:t>6.5 Archivos corruptos e historia preservada</w:t>
      </w:r>
      <w:bookmarkEnd w:id="45"/>
    </w:p>
    <w:p w14:paraId="7F03FBDE" w14:textId="77777777" w:rsidR="00E95275" w:rsidRDefault="00E95275">
      <w:pPr>
        <w:pStyle w:val="NormalWeb"/>
        <w:rPr>
          <w:rFonts w:ascii="Aptos" w:hAnsi="Aptos"/>
          <w:color w:val="1B2430"/>
          <w:sz w:val="21"/>
          <w:szCs w:val="21"/>
        </w:rPr>
      </w:pPr>
      <w:r>
        <w:rPr>
          <w:rFonts w:ascii="Aptos" w:hAnsi="Aptos"/>
          <w:color w:val="1B2430"/>
          <w:sz w:val="21"/>
          <w:szCs w:val="21"/>
        </w:rPr>
        <w:t xml:space="preserve">Si una línea tiene un número inesperado de campos o un valor numérico o fecha no interpretable, la carga lanza una excepción con archivo y línea. No se reparan ni eliminan filas automáticamente. La lectura del préstamo </w:t>
      </w:r>
      <w:r>
        <w:rPr>
          <w:rStyle w:val="CdigoHTML"/>
          <w:color w:val="1B2430"/>
        </w:rPr>
        <w:t>P20</w:t>
      </w:r>
      <w:r>
        <w:rPr>
          <w:rFonts w:ascii="Aptos" w:hAnsi="Aptos"/>
          <w:color w:val="1B2430"/>
          <w:sz w:val="21"/>
          <w:szCs w:val="21"/>
        </w:rPr>
        <w:t xml:space="preserve"> </w:t>
      </w:r>
      <w:r>
        <w:rPr>
          <w:rFonts w:ascii="Aptos" w:hAnsi="Aptos"/>
          <w:color w:val="1B2430"/>
          <w:sz w:val="21"/>
          <w:szCs w:val="21"/>
        </w:rPr>
        <w:t>sin detalles no dispara una creación de detalle; la prueba comprueba que sigue sin filas relacionadas después de otras operaciones. Un nombre de autor histórico se resuelve en memoria y solo se materializa en los archivos nuevos al efectuar una operación explícita de autor o libro. El grupo debe mantener copias de seguridad periódicas porque los respaldos de transacción son temporales y no sustituyen una política de respaldo de largo plazo.</w:t>
      </w:r>
    </w:p>
    <w:p w14:paraId="56E26457" w14:textId="77777777" w:rsidR="00E95275" w:rsidRDefault="00E95275">
      <w:pPr>
        <w:pStyle w:val="Ttulo1"/>
        <w:pageBreakBefore/>
        <w:spacing w:before="320" w:beforeAutospacing="0" w:after="320" w:afterAutospacing="0"/>
        <w:rPr>
          <w:rFonts w:eastAsia="Times New Roman"/>
          <w:sz w:val="32"/>
          <w:szCs w:val="32"/>
        </w:rPr>
      </w:pPr>
      <w:bookmarkStart w:id="46" w:name="_Toc243220825"/>
      <w:r>
        <w:rPr>
          <w:rFonts w:eastAsia="Times New Roman"/>
          <w:sz w:val="32"/>
          <w:szCs w:val="32"/>
        </w:rPr>
        <w:lastRenderedPageBreak/>
        <w:t>Capítulo VII. Validaciones, control de existencias y manejo de errores</w:t>
      </w:r>
      <w:bookmarkEnd w:id="46"/>
    </w:p>
    <w:p w14:paraId="46303EA3" w14:textId="77777777" w:rsidR="00E95275" w:rsidRDefault="00E95275">
      <w:pPr>
        <w:pStyle w:val="Ttulo2"/>
        <w:rPr>
          <w:rFonts w:eastAsia="Times New Roman"/>
        </w:rPr>
      </w:pPr>
      <w:bookmarkStart w:id="47" w:name="_Toc243220826"/>
      <w:r>
        <w:rPr>
          <w:rFonts w:eastAsia="Times New Roman"/>
        </w:rPr>
        <w:t>7.1 Validaciones implementadas</w:t>
      </w:r>
      <w:bookmarkEnd w:id="47"/>
    </w:p>
    <w:p w14:paraId="43DFD5AC" w14:textId="77777777" w:rsidR="00E95275" w:rsidRDefault="00E95275">
      <w:pPr>
        <w:pStyle w:val="NormalWeb"/>
        <w:rPr>
          <w:rFonts w:ascii="Aptos" w:hAnsi="Aptos"/>
          <w:color w:val="1B2430"/>
          <w:sz w:val="21"/>
          <w:szCs w:val="21"/>
        </w:rPr>
      </w:pPr>
      <w:r>
        <w:rPr>
          <w:rFonts w:ascii="Aptos" w:hAnsi="Aptos"/>
          <w:color w:val="1B2430"/>
          <w:sz w:val="21"/>
          <w:szCs w:val="21"/>
        </w:rPr>
        <w:t>Las validaciones se reparten entre el formulario (selección y conversión de tipos), los servicios (reglas) y las colecciones (unicidad y existencia). La tabla reúne las que existen en el código con el mensaje que recibe el operador.</w:t>
      </w:r>
    </w:p>
    <w:p w14:paraId="7D14F4E2" w14:textId="77777777" w:rsidR="00E95275" w:rsidRDefault="00E95275">
      <w:pPr>
        <w:pStyle w:val="caption"/>
        <w:rPr>
          <w:rFonts w:ascii="Aptos" w:hAnsi="Aptos"/>
        </w:rPr>
      </w:pPr>
      <w:r>
        <w:rPr>
          <w:rFonts w:ascii="Aptos" w:hAnsi="Aptos"/>
        </w:rPr>
        <w:t>Tabla 15. Validaciones por módulo</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2411"/>
        <w:gridCol w:w="2411"/>
        <w:gridCol w:w="2411"/>
        <w:gridCol w:w="2411"/>
      </w:tblGrid>
      <w:tr w:rsidR="00000000" w14:paraId="1DE1C061" w14:textId="77777777" w:rsidTr="00AB79AF">
        <w:trPr>
          <w:cantSplit/>
          <w:tblHeader/>
        </w:trPr>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803744B"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Módulo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791343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Validación</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88C1891"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Capa</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1972136"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Mensaje mostrado</w:t>
            </w:r>
          </w:p>
        </w:tc>
      </w:tr>
      <w:tr w:rsidR="00000000" w14:paraId="3EE433EE"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89DFFB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067D07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Nombre, DNI y teléfono obligatorios;</w:t>
            </w:r>
            <w:r>
              <w:rPr>
                <w:rFonts w:ascii="Arial" w:eastAsia="Times New Roman" w:hAnsi="Arial" w:cs="Arial"/>
                <w:color w:val="1B2430"/>
                <w:sz w:val="17"/>
                <w:szCs w:val="17"/>
              </w:rPr>
              <w:t>​</w:t>
            </w:r>
            <w:r>
              <w:rPr>
                <w:rFonts w:ascii="Aptos" w:eastAsia="Times New Roman" w:hAnsi="Aptos"/>
                <w:color w:val="1B2430"/>
                <w:sz w:val="17"/>
                <w:szCs w:val="17"/>
              </w:rPr>
              <w:t xml:space="preserve"> correo obligatorio en el alta</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9B5DB60" w14:textId="77777777" w:rsidR="00E95275" w:rsidRDefault="00E95275" w:rsidP="00AB79AF">
            <w:pPr>
              <w:rPr>
                <w:rFonts w:ascii="Aptos" w:eastAsia="Times New Roman" w:hAnsi="Aptos"/>
                <w:color w:val="1B2430"/>
                <w:sz w:val="17"/>
                <w:szCs w:val="17"/>
              </w:rPr>
            </w:pPr>
            <w:r>
              <w:rPr>
                <w:rStyle w:val="CdigoHTML"/>
                <w:color w:val="1B2430"/>
              </w:rPr>
              <w:t>UsuarioService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0AD997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«Debe completar todos los campos.»</w:t>
            </w:r>
          </w:p>
        </w:tc>
      </w:tr>
      <w:tr w:rsidR="00000000" w14:paraId="20FFF57A"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3A90DE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787F61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Nombre solo con letras y espacios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5F9BF81" w14:textId="77777777" w:rsidR="00E95275" w:rsidRDefault="00E95275" w:rsidP="00AB79AF">
            <w:pPr>
              <w:rPr>
                <w:rFonts w:ascii="Aptos" w:eastAsia="Times New Roman" w:hAnsi="Aptos"/>
                <w:color w:val="1B2430"/>
                <w:sz w:val="17"/>
                <w:szCs w:val="17"/>
              </w:rPr>
            </w:pPr>
            <w:r>
              <w:rPr>
                <w:rStyle w:val="CdigoHTML"/>
                <w:color w:val="1B2430"/>
              </w:rPr>
              <w:t>UsuarioService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934933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nombre solo debe contener letras y espacios.»</w:t>
            </w:r>
          </w:p>
        </w:tc>
      </w:tr>
      <w:tr w:rsidR="00000000" w14:paraId="687A85E9"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6791D0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F5AF82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Correo con formato válido (solo en el alta)</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FEF8208" w14:textId="77777777" w:rsidR="00E95275" w:rsidRDefault="00E95275" w:rsidP="00AB79AF">
            <w:pPr>
              <w:rPr>
                <w:rFonts w:ascii="Aptos" w:eastAsia="Times New Roman" w:hAnsi="Aptos"/>
                <w:color w:val="1B2430"/>
                <w:sz w:val="17"/>
                <w:szCs w:val="17"/>
              </w:rPr>
            </w:pPr>
            <w:r>
              <w:rPr>
                <w:rStyle w:val="CdigoHTML"/>
                <w:color w:val="1B2430"/>
              </w:rPr>
              <w:t>UsuarioService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25C42C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«Ingrese un correo electrónico válido.»</w:t>
            </w:r>
          </w:p>
        </w:tc>
      </w:tr>
      <w:tr w:rsidR="00000000" w14:paraId="1A4058B7"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F702FA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DE03A9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DNI de 8 dígitos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E345313" w14:textId="77777777" w:rsidR="00E95275" w:rsidRDefault="00E95275" w:rsidP="00AB79AF">
            <w:pPr>
              <w:rPr>
                <w:rFonts w:ascii="Aptos" w:eastAsia="Times New Roman" w:hAnsi="Aptos"/>
                <w:color w:val="1B2430"/>
                <w:sz w:val="17"/>
                <w:szCs w:val="17"/>
              </w:rPr>
            </w:pPr>
            <w:r>
              <w:rPr>
                <w:rStyle w:val="CdigoHTML"/>
                <w:color w:val="1B2430"/>
              </w:rPr>
              <w:t>UsuarioService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863DDC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DNI debe tener 8 dígitos.»</w:t>
            </w:r>
          </w:p>
        </w:tc>
      </w:tr>
      <w:tr w:rsidR="00000000" w14:paraId="3C943424"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1981F2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3EFD74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Teléfono de 9 dígitos que empieza con 9</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321F2BE" w14:textId="77777777" w:rsidR="00E95275" w:rsidRDefault="00E95275" w:rsidP="00AB79AF">
            <w:pPr>
              <w:rPr>
                <w:rFonts w:ascii="Aptos" w:eastAsia="Times New Roman" w:hAnsi="Aptos"/>
                <w:color w:val="1B2430"/>
                <w:sz w:val="17"/>
                <w:szCs w:val="17"/>
              </w:rPr>
            </w:pPr>
            <w:r>
              <w:rPr>
                <w:rStyle w:val="CdigoHTML"/>
                <w:color w:val="1B2430"/>
              </w:rPr>
              <w:t>UsuarioService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86A2ED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teléfono debe empezar con 9 y tener 9 dígitos.»</w:t>
            </w:r>
          </w:p>
        </w:tc>
      </w:tr>
      <w:tr w:rsidR="00000000" w14:paraId="324F2CF2"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CA125D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D357DF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Estado distinto de «-- Seleccione --»</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82F981F" w14:textId="77777777" w:rsidR="00E95275" w:rsidRDefault="00E95275" w:rsidP="00AB79AF">
            <w:pPr>
              <w:rPr>
                <w:rFonts w:ascii="Aptos" w:eastAsia="Times New Roman" w:hAnsi="Aptos"/>
                <w:color w:val="1B2430"/>
                <w:sz w:val="17"/>
                <w:szCs w:val="17"/>
              </w:rPr>
            </w:pPr>
            <w:r>
              <w:rPr>
                <w:rStyle w:val="CdigoHTML"/>
                <w:color w:val="1B2430"/>
              </w:rPr>
              <w:t>UsuarioService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4EBBA1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«Seleccione un estado válido.»</w:t>
            </w:r>
          </w:p>
        </w:tc>
      </w:tr>
      <w:tr w:rsidR="00000000" w14:paraId="4F5D101D"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27C0DE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C2EA73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DNI no repetido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4D1E7AE" w14:textId="77777777" w:rsidR="00E95275" w:rsidRDefault="00E95275" w:rsidP="00AB79AF">
            <w:pPr>
              <w:rPr>
                <w:rFonts w:ascii="Aptos" w:eastAsia="Times New Roman" w:hAnsi="Aptos"/>
                <w:color w:val="1B2430"/>
                <w:sz w:val="17"/>
                <w:szCs w:val="17"/>
              </w:rPr>
            </w:pPr>
            <w:r>
              <w:rPr>
                <w:rStyle w:val="CdigoHTML"/>
                <w:color w:val="1B2430"/>
              </w:rPr>
              <w:t>DatosUsuario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3B2045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DNI … ya se encuentra registrado.»</w:t>
            </w:r>
          </w:p>
        </w:tc>
      </w:tr>
      <w:tr w:rsidR="00000000" w14:paraId="0830D2B1"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03FFD3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1E1977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Eliminar solo en estado </w:t>
            </w:r>
            <w:r>
              <w:rPr>
                <w:rStyle w:val="CdigoHTML"/>
                <w:color w:val="1B2430"/>
              </w:rPr>
              <w:t>Registrado</w:t>
            </w:r>
            <w:r>
              <w:rPr>
                <w:rFonts w:ascii="Aptos" w:eastAsia="Times New Roman" w:hAnsi="Aptos"/>
                <w:color w:val="1B2430"/>
                <w:sz w:val="17"/>
                <w:szCs w:val="17"/>
              </w:rPr>
              <w:t>, con fila seleccionada y confirmación</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67CBFCA" w14:textId="77777777" w:rsidR="00E95275" w:rsidRDefault="00E95275" w:rsidP="00AB79AF">
            <w:pPr>
              <w:rPr>
                <w:rFonts w:ascii="Aptos" w:eastAsia="Times New Roman" w:hAnsi="Aptos"/>
                <w:color w:val="1B2430"/>
                <w:sz w:val="17"/>
                <w:szCs w:val="17"/>
              </w:rPr>
            </w:pPr>
            <w:r>
              <w:rPr>
                <w:rStyle w:val="CdigoHTML"/>
                <w:color w:val="1B2430"/>
              </w:rPr>
              <w:t>frmUsuario</w:t>
            </w:r>
            <w:r>
              <w:rPr>
                <w:rFonts w:ascii="Aptos" w:eastAsia="Times New Roman" w:hAnsi="Aptos"/>
                <w:color w:val="1B2430"/>
                <w:sz w:val="17"/>
                <w:szCs w:val="17"/>
              </w:rPr>
              <w:t xml:space="preserve">, </w:t>
            </w:r>
            <w:r>
              <w:rPr>
                <w:rStyle w:val="CdigoHTML"/>
                <w:color w:val="1B2430"/>
              </w:rPr>
              <w:t>UsuarioService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AD6A97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«Solo se pueden eliminar los usuarios que se encuentren en estado Registrado.»</w:t>
            </w:r>
          </w:p>
        </w:tc>
      </w:tr>
      <w:tr w:rsidR="00000000" w14:paraId="6F10A3A7"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40F7F3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18FE2D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Texto de búsqueda no vacío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7FEB3CA" w14:textId="77777777" w:rsidR="00E95275" w:rsidRDefault="00E95275" w:rsidP="00AB79AF">
            <w:pPr>
              <w:rPr>
                <w:rFonts w:ascii="Aptos" w:eastAsia="Times New Roman" w:hAnsi="Aptos"/>
                <w:color w:val="1B2430"/>
                <w:sz w:val="17"/>
                <w:szCs w:val="17"/>
              </w:rPr>
            </w:pPr>
            <w:r>
              <w:rPr>
                <w:rStyle w:val="CdigoHTML"/>
                <w:color w:val="1B2430"/>
              </w:rPr>
              <w:t>frmUsuario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1442A1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«Ingrese un código o DNI para buscar.»</w:t>
            </w:r>
          </w:p>
        </w:tc>
      </w:tr>
      <w:tr w:rsidR="00000000" w14:paraId="23EFD5F0"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C6326F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Autores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2D9CD5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Nombre no vacío y sin </w:t>
            </w:r>
            <w:r>
              <w:rPr>
                <w:rStyle w:val="CdigoHTML"/>
                <w:color w:val="1B2430"/>
              </w:rPr>
              <w:t>;​</w:t>
            </w:r>
            <w:r>
              <w:rPr>
                <w:rFonts w:ascii="Aptos" w:eastAsia="Times New Roman" w:hAnsi="Aptos"/>
                <w:color w:val="1B2430"/>
                <w:sz w:val="17"/>
                <w:szCs w:val="17"/>
              </w:rPr>
              <w:t xml:space="preserve"> ni saltos de línea</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8A7115D" w14:textId="77777777" w:rsidR="00E95275" w:rsidRDefault="00E95275" w:rsidP="00AB79AF">
            <w:pPr>
              <w:rPr>
                <w:rFonts w:ascii="Aptos" w:eastAsia="Times New Roman" w:hAnsi="Aptos"/>
                <w:color w:val="1B2430"/>
                <w:sz w:val="17"/>
                <w:szCs w:val="17"/>
              </w:rPr>
            </w:pPr>
            <w:r>
              <w:rPr>
                <w:rStyle w:val="CdigoHTML"/>
                <w:color w:val="1B2430"/>
              </w:rPr>
              <w:t>DatosAutor.limpiarNombre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C5214A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«Nombre de autor inválido»</w:t>
            </w:r>
          </w:p>
        </w:tc>
      </w:tr>
      <w:tr w:rsidR="00000000" w14:paraId="4B7AD31F"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2EF2EB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Autores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CE08DE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Nombre no duplicado (sin distinguir espacios ni mayúsculas)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DB0CC2D" w14:textId="77777777" w:rsidR="00E95275" w:rsidRDefault="00E95275" w:rsidP="00AB79AF">
            <w:pPr>
              <w:rPr>
                <w:rFonts w:ascii="Aptos" w:eastAsia="Times New Roman" w:hAnsi="Aptos"/>
                <w:color w:val="1B2430"/>
                <w:sz w:val="17"/>
                <w:szCs w:val="17"/>
              </w:rPr>
            </w:pPr>
            <w:r>
              <w:rPr>
                <w:rStyle w:val="CdigoHTML"/>
                <w:color w:val="1B2430"/>
              </w:rPr>
              <w:t>AutorService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295E4E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autor ya existe»</w:t>
            </w:r>
          </w:p>
        </w:tc>
      </w:tr>
      <w:tr w:rsidR="00000000" w14:paraId="2B62F67D"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202335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Autores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979653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 eliminar autor con libros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12D583B" w14:textId="77777777" w:rsidR="00E95275" w:rsidRDefault="00E95275" w:rsidP="00AB79AF">
            <w:pPr>
              <w:rPr>
                <w:rFonts w:ascii="Aptos" w:eastAsia="Times New Roman" w:hAnsi="Aptos"/>
                <w:color w:val="1B2430"/>
                <w:sz w:val="17"/>
                <w:szCs w:val="17"/>
              </w:rPr>
            </w:pPr>
            <w:r>
              <w:rPr>
                <w:rStyle w:val="CdigoHTML"/>
                <w:color w:val="1B2430"/>
              </w:rPr>
              <w:t>AutorService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39EBA6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autor tiene libros asociados»</w:t>
            </w:r>
          </w:p>
        </w:tc>
      </w:tr>
      <w:tr w:rsidR="00000000" w14:paraId="39692AD2"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E96DBE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7DD84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Autor seleccionado y registrado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2DEBC3D" w14:textId="77777777" w:rsidR="00E95275" w:rsidRDefault="00E95275" w:rsidP="00AB79AF">
            <w:pPr>
              <w:rPr>
                <w:rFonts w:ascii="Aptos" w:eastAsia="Times New Roman" w:hAnsi="Aptos"/>
                <w:color w:val="1B2430"/>
                <w:sz w:val="17"/>
                <w:szCs w:val="17"/>
              </w:rPr>
            </w:pPr>
            <w:r>
              <w:rPr>
                <w:rStyle w:val="CdigoHTML"/>
                <w:color w:val="1B2430"/>
              </w:rPr>
              <w:t>frmLibro</w:t>
            </w:r>
            <w:r>
              <w:rPr>
                <w:rFonts w:ascii="Aptos" w:eastAsia="Times New Roman" w:hAnsi="Aptos"/>
                <w:color w:val="1B2430"/>
                <w:sz w:val="17"/>
                <w:szCs w:val="17"/>
              </w:rPr>
              <w:t xml:space="preserve">, </w:t>
            </w:r>
            <w:r>
              <w:rPr>
                <w:rStyle w:val="CdigoHTML"/>
                <w:color w:val="1B2430"/>
              </w:rPr>
              <w:t>AutorService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5E83C9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«Seleccione un autor registrado»</w:t>
            </w:r>
          </w:p>
        </w:tc>
      </w:tr>
      <w:tr w:rsidR="00000000" w14:paraId="5E1FE699"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29C9C7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D2A994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Año y cantidades numéricos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64821A7" w14:textId="77777777" w:rsidR="00E95275" w:rsidRDefault="00E95275" w:rsidP="00AB79AF">
            <w:pPr>
              <w:rPr>
                <w:rFonts w:ascii="Aptos" w:eastAsia="Times New Roman" w:hAnsi="Aptos"/>
                <w:color w:val="1B2430"/>
                <w:sz w:val="17"/>
                <w:szCs w:val="17"/>
              </w:rPr>
            </w:pPr>
            <w:r>
              <w:rPr>
                <w:rStyle w:val="CdigoHTML"/>
                <w:color w:val="1B2430"/>
              </w:rPr>
              <w:t>frmLibro</w:t>
            </w:r>
            <w:r>
              <w:rPr>
                <w:rFonts w:ascii="Aptos" w:eastAsia="Times New Roman" w:hAnsi="Aptos"/>
                <w:color w:val="1B2430"/>
                <w:sz w:val="17"/>
                <w:szCs w:val="17"/>
              </w:rPr>
              <w:t xml:space="preserve"> (</w:t>
            </w:r>
            <w:r>
              <w:rPr>
                <w:rStyle w:val="CdigoHTML"/>
                <w:color w:val="1B2430"/>
              </w:rPr>
              <w:t>Integer.parseInt</w:t>
            </w:r>
            <w:r>
              <w:rPr>
                <w:rFonts w:ascii="Aptos" w:eastAsia="Times New Roman" w:hAnsi="Aptos"/>
                <w:color w:val="1B2430"/>
                <w:sz w:val="17"/>
                <w:szCs w:val="17"/>
              </w:rPr>
              <w:t>)</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83FAEC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Mensaje técnico de la excepción</w:t>
            </w:r>
          </w:p>
        </w:tc>
      </w:tr>
      <w:tr w:rsidR="00000000" w14:paraId="17FEE990"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8DE562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Libros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49CA09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 existente al actualizar o eliminar</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7CA7D95" w14:textId="77777777" w:rsidR="00E95275" w:rsidRDefault="00E95275" w:rsidP="00AB79AF">
            <w:pPr>
              <w:rPr>
                <w:rFonts w:ascii="Aptos" w:eastAsia="Times New Roman" w:hAnsi="Aptos"/>
                <w:color w:val="1B2430"/>
                <w:sz w:val="17"/>
                <w:szCs w:val="17"/>
              </w:rPr>
            </w:pPr>
            <w:r>
              <w:rPr>
                <w:rStyle w:val="CdigoHTML"/>
                <w:color w:val="1B2430"/>
              </w:rPr>
              <w:t>AutorService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E4068B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 inexistente»</w:t>
            </w:r>
          </w:p>
        </w:tc>
      </w:tr>
      <w:tr w:rsidR="00000000" w14:paraId="34A5E6E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952F70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EDCA15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 seleccionado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1264480" w14:textId="77777777" w:rsidR="00E95275" w:rsidRDefault="00E95275" w:rsidP="00AB79AF">
            <w:pPr>
              <w:rPr>
                <w:rFonts w:ascii="Aptos" w:eastAsia="Times New Roman" w:hAnsi="Aptos"/>
                <w:color w:val="1B2430"/>
                <w:sz w:val="17"/>
                <w:szCs w:val="17"/>
              </w:rPr>
            </w:pPr>
            <w:r>
              <w:rPr>
                <w:rStyle w:val="CdigoHTML"/>
                <w:color w:val="1B2430"/>
              </w:rPr>
              <w:t>PrestamoService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41E977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«Seleccione un usuario»</w:t>
            </w:r>
          </w:p>
        </w:tc>
      </w:tr>
      <w:tr w:rsidR="00000000" w14:paraId="7D2EB09E"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B9825F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6F5BD8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 menos un libro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75292E" w14:textId="77777777" w:rsidR="00E95275" w:rsidRDefault="00E95275" w:rsidP="00AB79AF">
            <w:pPr>
              <w:rPr>
                <w:rFonts w:ascii="Aptos" w:eastAsia="Times New Roman" w:hAnsi="Aptos"/>
                <w:color w:val="1B2430"/>
                <w:sz w:val="17"/>
                <w:szCs w:val="17"/>
              </w:rPr>
            </w:pPr>
            <w:r>
              <w:rPr>
                <w:rStyle w:val="CdigoHTML"/>
                <w:color w:val="1B2430"/>
              </w:rPr>
              <w:t>PrestamoService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5B99FA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«Seleccione al menos un libro»</w:t>
            </w:r>
          </w:p>
        </w:tc>
      </w:tr>
      <w:tr w:rsidR="00000000" w14:paraId="2AA2315B"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33A8D4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84A4AE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 aún existente en el catálogo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527B07F" w14:textId="77777777" w:rsidR="00E95275" w:rsidRDefault="00E95275" w:rsidP="00AB79AF">
            <w:pPr>
              <w:rPr>
                <w:rFonts w:ascii="Aptos" w:eastAsia="Times New Roman" w:hAnsi="Aptos"/>
                <w:color w:val="1B2430"/>
                <w:sz w:val="17"/>
                <w:szCs w:val="17"/>
              </w:rPr>
            </w:pPr>
            <w:r>
              <w:rPr>
                <w:rStyle w:val="CdigoHTML"/>
                <w:color w:val="1B2430"/>
              </w:rPr>
              <w:t>PrestamoService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EAAD45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libro seleccionado ya no existe»</w:t>
            </w:r>
          </w:p>
        </w:tc>
      </w:tr>
      <w:tr w:rsidR="00000000" w14:paraId="03D85D5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B4C38D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62C6BB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Cantidad positiva y no mayor a la disponible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12D1164" w14:textId="77777777" w:rsidR="00E95275" w:rsidRDefault="00E95275" w:rsidP="00AB79AF">
            <w:pPr>
              <w:rPr>
                <w:rFonts w:ascii="Aptos" w:eastAsia="Times New Roman" w:hAnsi="Aptos"/>
                <w:color w:val="1B2430"/>
                <w:sz w:val="17"/>
                <w:szCs w:val="17"/>
              </w:rPr>
            </w:pPr>
            <w:r>
              <w:rPr>
                <w:rStyle w:val="CdigoHTML"/>
                <w:color w:val="1B2430"/>
              </w:rPr>
              <w:t>PrestamoService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900EED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 hay ejemplares disponibles de …»</w:t>
            </w:r>
          </w:p>
        </w:tc>
      </w:tr>
      <w:tr w:rsidR="00000000" w14:paraId="7DDEDD95"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E81B04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Detalles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053FC7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Cantidad positiva;</w:t>
            </w:r>
            <w:r>
              <w:rPr>
                <w:rFonts w:ascii="Arial" w:eastAsia="Times New Roman" w:hAnsi="Arial" w:cs="Arial"/>
                <w:color w:val="1B2430"/>
                <w:sz w:val="17"/>
                <w:szCs w:val="17"/>
              </w:rPr>
              <w:t>​</w:t>
            </w:r>
            <w:r>
              <w:rPr>
                <w:rFonts w:ascii="Aptos" w:eastAsia="Times New Roman" w:hAnsi="Aptos"/>
                <w:color w:val="1B2430"/>
                <w:sz w:val="17"/>
                <w:szCs w:val="17"/>
              </w:rPr>
              <w:t xml:space="preserve"> libro y préstamo existentes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10A34CE" w14:textId="77777777" w:rsidR="00E95275" w:rsidRDefault="00E95275" w:rsidP="00AB79AF">
            <w:pPr>
              <w:rPr>
                <w:rFonts w:ascii="Aptos" w:eastAsia="Times New Roman" w:hAnsi="Aptos"/>
                <w:color w:val="1B2430"/>
                <w:sz w:val="17"/>
                <w:szCs w:val="17"/>
              </w:rPr>
            </w:pPr>
            <w:r>
              <w:rPr>
                <w:rStyle w:val="CdigoHTML"/>
                <w:color w:val="1B2430"/>
              </w:rPr>
              <w:t>DatosDetallePrestamo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F98A42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«La cantidad debe ser positiva» / «Libro o préstamo inexistente»</w:t>
            </w:r>
          </w:p>
        </w:tc>
      </w:tr>
      <w:tr w:rsidR="00000000" w14:paraId="5A4F44CA"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9E7A6C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6F5C75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 duplicar códigos de libro, préstamo o detalle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DECD3B5" w14:textId="77777777" w:rsidR="00E95275" w:rsidRDefault="00E95275" w:rsidP="00AB79AF">
            <w:pPr>
              <w:rPr>
                <w:rFonts w:ascii="Aptos" w:eastAsia="Times New Roman" w:hAnsi="Aptos"/>
                <w:color w:val="1B2430"/>
                <w:sz w:val="17"/>
                <w:szCs w:val="17"/>
              </w:rPr>
            </w:pPr>
            <w:r>
              <w:rPr>
                <w:rStyle w:val="CdigoHTML"/>
                <w:color w:val="1B2430"/>
              </w:rPr>
              <w:t>DatosLibro</w:t>
            </w:r>
            <w:r>
              <w:rPr>
                <w:rFonts w:ascii="Aptos" w:eastAsia="Times New Roman" w:hAnsi="Aptos"/>
                <w:color w:val="1B2430"/>
                <w:sz w:val="17"/>
                <w:szCs w:val="17"/>
              </w:rPr>
              <w:t xml:space="preserve">, </w:t>
            </w:r>
            <w:r>
              <w:rPr>
                <w:rStyle w:val="CdigoHTML"/>
                <w:color w:val="1B2430"/>
              </w:rPr>
              <w:t>DatosPrestamo</w:t>
            </w:r>
            <w:r>
              <w:rPr>
                <w:rFonts w:ascii="Aptos" w:eastAsia="Times New Roman" w:hAnsi="Aptos"/>
                <w:color w:val="1B2430"/>
                <w:sz w:val="17"/>
                <w:szCs w:val="17"/>
              </w:rPr>
              <w:t xml:space="preserve">, </w:t>
            </w:r>
            <w:r>
              <w:rPr>
                <w:rStyle w:val="CdigoHTML"/>
                <w:color w:val="1B2430"/>
              </w:rPr>
              <w:t>DatosDetallePrestamo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18299B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 … duplicado»</w:t>
            </w:r>
          </w:p>
        </w:tc>
      </w:tr>
    </w:tbl>
    <w:p w14:paraId="2E0ECE47" w14:textId="77777777" w:rsidR="00E95275" w:rsidRDefault="00E95275">
      <w:pPr>
        <w:pStyle w:val="Ttulo2"/>
        <w:rPr>
          <w:rFonts w:eastAsia="Times New Roman"/>
        </w:rPr>
      </w:pPr>
      <w:bookmarkStart w:id="48" w:name="_Toc243220827"/>
      <w:r>
        <w:rPr>
          <w:rFonts w:eastAsia="Times New Roman"/>
        </w:rPr>
        <w:t>7.2 Control de existencias</w:t>
      </w:r>
      <w:bookmarkEnd w:id="48"/>
    </w:p>
    <w:p w14:paraId="090C4BEB" w14:textId="77777777" w:rsidR="00E95275" w:rsidRDefault="00E95275">
      <w:pPr>
        <w:pStyle w:val="NormalWeb"/>
        <w:rPr>
          <w:rFonts w:ascii="Aptos" w:hAnsi="Aptos"/>
          <w:color w:val="1B2430"/>
          <w:sz w:val="21"/>
          <w:szCs w:val="21"/>
        </w:rPr>
      </w:pPr>
      <w:r>
        <w:rPr>
          <w:rFonts w:ascii="Aptos" w:hAnsi="Aptos"/>
          <w:color w:val="1B2430"/>
          <w:sz w:val="21"/>
          <w:szCs w:val="21"/>
        </w:rPr>
        <w:t xml:space="preserve">Cada libro tiene dos cantidades: </w:t>
      </w:r>
      <w:r>
        <w:rPr>
          <w:rStyle w:val="Fuerte"/>
          <w:rFonts w:ascii="Aptos" w:hAnsi="Aptos"/>
          <w:color w:val="1B2430"/>
          <w:sz w:val="21"/>
          <w:szCs w:val="21"/>
        </w:rPr>
        <w:t>total</w:t>
      </w:r>
      <w:r>
        <w:rPr>
          <w:rFonts w:ascii="Aptos" w:hAnsi="Aptos"/>
          <w:color w:val="1B2430"/>
          <w:sz w:val="21"/>
          <w:szCs w:val="21"/>
        </w:rPr>
        <w:t xml:space="preserve"> (ejemplares que posee la biblioteca) y </w:t>
      </w:r>
      <w:r>
        <w:rPr>
          <w:rStyle w:val="Fuerte"/>
          <w:rFonts w:ascii="Aptos" w:hAnsi="Aptos"/>
          <w:color w:val="1B2430"/>
          <w:sz w:val="21"/>
          <w:szCs w:val="21"/>
        </w:rPr>
        <w:t>disponible</w:t>
      </w:r>
      <w:r>
        <w:rPr>
          <w:rFonts w:ascii="Aptos" w:hAnsi="Aptos"/>
          <w:color w:val="1B2430"/>
          <w:sz w:val="21"/>
          <w:szCs w:val="21"/>
        </w:rPr>
        <w:t xml:space="preserve"> (ejemplares que pueden prestarse). El control se aplica en tres momentos:</w:t>
      </w:r>
    </w:p>
    <w:p w14:paraId="37C92CD8" w14:textId="77777777" w:rsidR="00E95275" w:rsidRDefault="00E95275">
      <w:pPr>
        <w:numPr>
          <w:ilvl w:val="0"/>
          <w:numId w:val="2"/>
        </w:numPr>
        <w:spacing w:before="100" w:beforeAutospacing="1" w:after="100"/>
        <w:rPr>
          <w:rFonts w:ascii="Aptos" w:eastAsia="Times New Roman" w:hAnsi="Aptos"/>
          <w:color w:val="1B2430"/>
          <w:sz w:val="21"/>
          <w:szCs w:val="21"/>
        </w:rPr>
      </w:pPr>
      <w:r>
        <w:rPr>
          <w:rStyle w:val="Fuerte"/>
          <w:rFonts w:ascii="Aptos" w:eastAsia="Times New Roman" w:hAnsi="Aptos"/>
          <w:color w:val="1B2430"/>
          <w:sz w:val="21"/>
          <w:szCs w:val="21"/>
        </w:rPr>
        <w:t>Selección.</w:t>
      </w:r>
      <w:r>
        <w:rPr>
          <w:rFonts w:ascii="Aptos" w:eastAsia="Times New Roman" w:hAnsi="Aptos"/>
          <w:color w:val="1B2430"/>
          <w:sz w:val="21"/>
          <w:szCs w:val="21"/>
        </w:rPr>
        <w:t xml:space="preserve"> </w:t>
      </w:r>
      <w:r>
        <w:rPr>
          <w:rFonts w:ascii="Aptos" w:eastAsia="Times New Roman" w:hAnsi="Aptos"/>
          <w:color w:val="1B2430"/>
          <w:sz w:val="21"/>
          <w:szCs w:val="21"/>
        </w:rPr>
        <w:t>Agregar un libro al panel no consulta la disponibilidad; el operador puede seleccionar más unidades de las existentes.</w:t>
      </w:r>
    </w:p>
    <w:p w14:paraId="3BCA3655" w14:textId="77777777" w:rsidR="00E95275" w:rsidRDefault="00E95275">
      <w:pPr>
        <w:numPr>
          <w:ilvl w:val="0"/>
          <w:numId w:val="2"/>
        </w:numPr>
        <w:spacing w:before="100" w:beforeAutospacing="1" w:after="100"/>
        <w:rPr>
          <w:rFonts w:ascii="Aptos" w:eastAsia="Times New Roman" w:hAnsi="Aptos"/>
          <w:color w:val="1B2430"/>
          <w:sz w:val="21"/>
          <w:szCs w:val="21"/>
        </w:rPr>
      </w:pPr>
      <w:r>
        <w:rPr>
          <w:rStyle w:val="Fuerte"/>
          <w:rFonts w:ascii="Aptos" w:eastAsia="Times New Roman" w:hAnsi="Aptos"/>
          <w:color w:val="1B2430"/>
          <w:sz w:val="21"/>
          <w:szCs w:val="21"/>
        </w:rPr>
        <w:t>Registro.</w:t>
      </w:r>
      <w:r>
        <w:rPr>
          <w:rFonts w:ascii="Aptos" w:eastAsia="Times New Roman" w:hAnsi="Aptos"/>
          <w:color w:val="1B2430"/>
          <w:sz w:val="21"/>
          <w:szCs w:val="21"/>
        </w:rPr>
        <w:t xml:space="preserve"> </w:t>
      </w:r>
      <w:r>
        <w:rPr>
          <w:rStyle w:val="CdigoHTML"/>
          <w:color w:val="1B2430"/>
        </w:rPr>
        <w:t>PrestamoService.registrar</w:t>
      </w:r>
      <w:r>
        <w:rPr>
          <w:rFonts w:ascii="Aptos" w:eastAsia="Times New Roman" w:hAnsi="Aptos"/>
          <w:color w:val="1B2430"/>
          <w:sz w:val="21"/>
          <w:szCs w:val="21"/>
        </w:rPr>
        <w:t xml:space="preserve"> compara la cantidad elegida de cada libro con la disponibilidad actual antes de modificar nada. Si un solo libro no alcanza, se rechaza todo el préstamo y el inventario queda igual.</w:t>
      </w:r>
    </w:p>
    <w:p w14:paraId="579328E1" w14:textId="77777777" w:rsidR="00E95275" w:rsidRDefault="00E95275">
      <w:pPr>
        <w:numPr>
          <w:ilvl w:val="0"/>
          <w:numId w:val="2"/>
        </w:numPr>
        <w:spacing w:before="100" w:beforeAutospacing="1" w:after="100"/>
        <w:rPr>
          <w:rFonts w:ascii="Aptos" w:eastAsia="Times New Roman" w:hAnsi="Aptos"/>
          <w:color w:val="1B2430"/>
          <w:sz w:val="21"/>
          <w:szCs w:val="21"/>
        </w:rPr>
      </w:pPr>
      <w:r>
        <w:rPr>
          <w:rStyle w:val="Fuerte"/>
          <w:rFonts w:ascii="Aptos" w:eastAsia="Times New Roman" w:hAnsi="Aptos"/>
          <w:color w:val="1B2430"/>
          <w:sz w:val="21"/>
          <w:szCs w:val="21"/>
        </w:rPr>
        <w:t>Descuento.</w:t>
      </w:r>
      <w:r>
        <w:rPr>
          <w:rFonts w:ascii="Aptos" w:eastAsia="Times New Roman" w:hAnsi="Aptos"/>
          <w:color w:val="1B2430"/>
          <w:sz w:val="21"/>
          <w:szCs w:val="21"/>
        </w:rPr>
        <w:t xml:space="preserve"> Tras validar, se resta la cantidad prestada de la disponibilidad de cada libro y se guarda </w:t>
      </w:r>
      <w:r>
        <w:rPr>
          <w:rStyle w:val="CdigoHTML"/>
          <w:color w:val="1B2430"/>
        </w:rPr>
        <w:t>libros.txt</w:t>
      </w:r>
      <w:r>
        <w:rPr>
          <w:rFonts w:ascii="Aptos" w:eastAsia="Times New Roman" w:hAnsi="Aptos"/>
          <w:color w:val="1B2430"/>
          <w:sz w:val="21"/>
          <w:szCs w:val="21"/>
        </w:rPr>
        <w:t xml:space="preserve"> </w:t>
      </w:r>
      <w:r>
        <w:rPr>
          <w:rFonts w:ascii="Aptos" w:eastAsia="Times New Roman" w:hAnsi="Aptos"/>
          <w:color w:val="1B2430"/>
          <w:sz w:val="21"/>
          <w:szCs w:val="21"/>
        </w:rPr>
        <w:t>junto con el préstamo y sus detalles. Si la escritura falla, las cantidades vuelven a su valor anterior.</w:t>
      </w:r>
    </w:p>
    <w:p w14:paraId="43941CF3"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 disponibilidad no aumenta por ningún proceso automático, porque no existe devolución. La única forma de modificarla es editar el libro en </w:t>
      </w:r>
      <w:r>
        <w:rPr>
          <w:rStyle w:val="CdigoHTML"/>
          <w:color w:val="1B2430"/>
        </w:rPr>
        <w:t>frmLibro</w:t>
      </w:r>
      <w:r>
        <w:rPr>
          <w:rFonts w:ascii="Aptos" w:hAnsi="Aptos"/>
          <w:color w:val="1B2430"/>
          <w:sz w:val="21"/>
          <w:szCs w:val="21"/>
        </w:rPr>
        <w:t>, donde se escribe la nueva cantidad sin validar que sea coherente con el total ni con los préstamos registrados. La prueba automatizada comprueba el rechazo por falta de stock, el descuento en préstamos de varios libros y la reversión ante un fallo (Capítulo VIII).</w:t>
      </w:r>
    </w:p>
    <w:p w14:paraId="24276E9F" w14:textId="77777777" w:rsidR="00E95275" w:rsidRDefault="00E95275">
      <w:pPr>
        <w:pStyle w:val="Ttulo2"/>
        <w:rPr>
          <w:rFonts w:eastAsia="Times New Roman"/>
        </w:rPr>
      </w:pPr>
      <w:bookmarkStart w:id="49" w:name="_Toc243220828"/>
      <w:r>
        <w:rPr>
          <w:rFonts w:eastAsia="Times New Roman"/>
        </w:rPr>
        <w:t>7.3 Manejo de errores</w:t>
      </w:r>
      <w:bookmarkEnd w:id="49"/>
    </w:p>
    <w:p w14:paraId="17CB8329"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Las reglas se expresan con excepciones no comprobadas. </w:t>
      </w:r>
      <w:r>
        <w:rPr>
          <w:rStyle w:val="CdigoHTML"/>
          <w:color w:val="1B2430"/>
        </w:rPr>
        <w:t>IllegalArgumentException</w:t>
      </w:r>
      <w:r>
        <w:rPr>
          <w:rFonts w:ascii="Aptos" w:hAnsi="Aptos"/>
          <w:color w:val="1B2430"/>
          <w:sz w:val="21"/>
          <w:szCs w:val="21"/>
        </w:rPr>
        <w:t xml:space="preserve"> indica un dato o una regla de negocio no cumplida; </w:t>
      </w:r>
      <w:r>
        <w:rPr>
          <w:rStyle w:val="CdigoHTML"/>
          <w:color w:val="1B2430"/>
        </w:rPr>
        <w:t>IllegalStateException</w:t>
      </w:r>
      <w:r>
        <w:rPr>
          <w:rFonts w:ascii="Aptos" w:hAnsi="Aptos"/>
          <w:color w:val="1B2430"/>
          <w:sz w:val="21"/>
          <w:szCs w:val="21"/>
        </w:rPr>
        <w:t xml:space="preserve"> </w:t>
      </w:r>
      <w:r>
        <w:rPr>
          <w:rFonts w:ascii="Aptos" w:hAnsi="Aptos"/>
          <w:color w:val="1B2430"/>
          <w:sz w:val="21"/>
          <w:szCs w:val="21"/>
        </w:rPr>
        <w:t xml:space="preserve">indica problemas de archivos o de consistencia (archivo ilegible, línea inválida, falta de respaldo, operación pendiente). Los formularios capturan la excepción en el evento y muestran su mensaje con </w:t>
      </w:r>
      <w:r>
        <w:rPr>
          <w:rStyle w:val="CdigoHTML"/>
          <w:color w:val="1B2430"/>
        </w:rPr>
        <w:t>JOptionPane</w:t>
      </w:r>
      <w:r>
        <w:rPr>
          <w:rFonts w:ascii="Aptos" w:hAnsi="Aptos"/>
          <w:color w:val="1B2430"/>
          <w:sz w:val="21"/>
          <w:szCs w:val="21"/>
        </w:rPr>
        <w:t xml:space="preserve">; </w:t>
      </w:r>
      <w:r>
        <w:rPr>
          <w:rStyle w:val="CdigoHTML"/>
          <w:color w:val="1B2430"/>
        </w:rPr>
        <w:t>frmUsuario</w:t>
      </w:r>
      <w:r>
        <w:rPr>
          <w:rFonts w:ascii="Aptos" w:hAnsi="Aptos"/>
          <w:color w:val="1B2430"/>
          <w:sz w:val="21"/>
          <w:szCs w:val="21"/>
        </w:rPr>
        <w:t xml:space="preserve"> y </w:t>
      </w:r>
      <w:r>
        <w:rPr>
          <w:rStyle w:val="CdigoHTML"/>
          <w:color w:val="1B2430"/>
        </w:rPr>
        <w:t>frmAutor</w:t>
      </w:r>
      <w:r>
        <w:rPr>
          <w:rFonts w:ascii="Aptos" w:hAnsi="Aptos"/>
          <w:color w:val="1B2430"/>
          <w:sz w:val="21"/>
          <w:szCs w:val="21"/>
        </w:rPr>
        <w:t xml:space="preserve"> usan además títulos e íconos de error o advertencia.</w:t>
      </w:r>
    </w:p>
    <w:p w14:paraId="7573749D" w14:textId="77777777" w:rsidR="00E95275" w:rsidRDefault="00E95275">
      <w:pPr>
        <w:pStyle w:val="NormalWeb"/>
        <w:rPr>
          <w:rFonts w:ascii="Aptos" w:hAnsi="Aptos"/>
          <w:color w:val="1B2430"/>
          <w:sz w:val="21"/>
          <w:szCs w:val="21"/>
        </w:rPr>
      </w:pPr>
      <w:r>
        <w:rPr>
          <w:rFonts w:ascii="Aptos" w:hAnsi="Aptos"/>
          <w:color w:val="1B2430"/>
          <w:sz w:val="21"/>
          <w:szCs w:val="21"/>
        </w:rPr>
        <w:t xml:space="preserve">En el arranque, </w:t>
      </w:r>
      <w:r>
        <w:rPr>
          <w:rStyle w:val="CdigoHTML"/>
          <w:color w:val="1B2430"/>
        </w:rPr>
        <w:t>Main</w:t>
      </w:r>
      <w:r>
        <w:rPr>
          <w:rFonts w:ascii="Aptos" w:hAnsi="Aptos"/>
          <w:color w:val="1B2430"/>
          <w:sz w:val="21"/>
          <w:szCs w:val="21"/>
        </w:rPr>
        <w:t xml:space="preserve"> captura cualquier </w:t>
      </w:r>
      <w:r>
        <w:rPr>
          <w:rStyle w:val="CdigoHTML"/>
          <w:color w:val="1B2430"/>
        </w:rPr>
        <w:t>RuntimeException</w:t>
      </w:r>
      <w:r>
        <w:rPr>
          <w:rFonts w:ascii="Aptos" w:hAnsi="Aptos"/>
          <w:color w:val="1B2430"/>
          <w:sz w:val="21"/>
          <w:szCs w:val="21"/>
        </w:rPr>
        <w:t xml:space="preserve"> de la inicialización, muestra el diálogo «No se pudo abrir Biblioteca» con el mensaje y escribe la traza en consola. En la escritura, </w:t>
      </w:r>
      <w:r>
        <w:rPr>
          <w:rStyle w:val="CdigoHTML"/>
          <w:color w:val="1B2430"/>
        </w:rPr>
        <w:t>TransaccionArchivos</w:t>
      </w:r>
      <w:r>
        <w:rPr>
          <w:rFonts w:ascii="Aptos" w:hAnsi="Aptos"/>
          <w:color w:val="1B2430"/>
          <w:sz w:val="21"/>
          <w:szCs w:val="21"/>
        </w:rPr>
        <w:t xml:space="preserve"> </w:t>
      </w:r>
      <w:r>
        <w:rPr>
          <w:rFonts w:ascii="Aptos" w:hAnsi="Aptos"/>
          <w:color w:val="1B2430"/>
          <w:sz w:val="21"/>
          <w:szCs w:val="21"/>
        </w:rPr>
        <w:t xml:space="preserve">restaura los archivos y lanza «No se pudo guardar el préstamo completo» o «No se pudo guardar autores y libros»; los </w:t>
      </w:r>
      <w:r>
        <w:rPr>
          <w:rFonts w:ascii="Aptos" w:hAnsi="Aptos"/>
          <w:color w:val="1B2430"/>
          <w:sz w:val="21"/>
          <w:szCs w:val="21"/>
        </w:rPr>
        <w:lastRenderedPageBreak/>
        <w:t xml:space="preserve">servicios revierten las colecciones antes de propagar el error. Al leer, </w:t>
      </w:r>
      <w:r>
        <w:rPr>
          <w:rStyle w:val="CdigoHTML"/>
          <w:color w:val="1B2430"/>
        </w:rPr>
        <w:t>ArchivoTextoRepository</w:t>
      </w:r>
      <w:r>
        <w:rPr>
          <w:rFonts w:ascii="Aptos" w:hAnsi="Aptos"/>
          <w:color w:val="1B2430"/>
          <w:sz w:val="21"/>
          <w:szCs w:val="21"/>
        </w:rPr>
        <w:t xml:space="preserve"> informa «Registro inválido en …, línea N» sin reparar el archivo.</w:t>
      </w:r>
    </w:p>
    <w:p w14:paraId="694D9821" w14:textId="77777777" w:rsidR="00E95275" w:rsidRDefault="00E95275">
      <w:pPr>
        <w:pStyle w:val="Ttulo2"/>
        <w:rPr>
          <w:rFonts w:eastAsia="Times New Roman"/>
        </w:rPr>
      </w:pPr>
      <w:bookmarkStart w:id="50" w:name="_Toc243220829"/>
      <w:r>
        <w:rPr>
          <w:rFonts w:eastAsia="Times New Roman"/>
        </w:rPr>
        <w:t>7.4 Brechas de validación observadas</w:t>
      </w:r>
      <w:bookmarkEnd w:id="50"/>
    </w:p>
    <w:p w14:paraId="60D215CF"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Las siguientes situaciones se identificaron </w:t>
      </w:r>
      <w:r>
        <w:rPr>
          <w:rStyle w:val="Fuerte"/>
          <w:rFonts w:ascii="Aptos" w:hAnsi="Aptos"/>
          <w:color w:val="1B2430"/>
          <w:sz w:val="21"/>
          <w:szCs w:val="21"/>
        </w:rPr>
        <w:t>por revisión de código</w:t>
      </w:r>
      <w:r>
        <w:rPr>
          <w:rFonts w:ascii="Aptos" w:hAnsi="Aptos"/>
          <w:color w:val="1B2430"/>
          <w:sz w:val="21"/>
          <w:szCs w:val="21"/>
        </w:rPr>
        <w:t xml:space="preserve"> y no se reprodujeron en la interfaz. Se listan para que el grupo decida si se corrigen; no se modificó el código.</w:t>
      </w:r>
    </w:p>
    <w:p w14:paraId="769B8EA5" w14:textId="77777777" w:rsidR="00E95275" w:rsidRDefault="00E95275">
      <w:pPr>
        <w:pStyle w:val="caption"/>
        <w:rPr>
          <w:rFonts w:ascii="Aptos" w:hAnsi="Aptos"/>
        </w:rPr>
      </w:pPr>
      <w:r>
        <w:rPr>
          <w:rFonts w:ascii="Aptos" w:hAnsi="Aptos"/>
        </w:rPr>
        <w:t>Tabla 16. Brechas de validación y riesgos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2411"/>
        <w:gridCol w:w="2411"/>
        <w:gridCol w:w="2411"/>
        <w:gridCol w:w="2411"/>
      </w:tblGrid>
      <w:tr w:rsidR="00000000" w14:paraId="17561D39" w14:textId="77777777" w:rsidTr="00AB79AF">
        <w:trPr>
          <w:cantSplit/>
          <w:tblHeader/>
        </w:trPr>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48BC5816"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N.º</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C8C1F7A"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Situación</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6A08335"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Efecto posible</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6D653B4"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Prioridad sugerida</w:t>
            </w:r>
          </w:p>
        </w:tc>
      </w:tr>
      <w:tr w:rsidR="00000000" w14:paraId="4A9FADAC"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DABDED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B1</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5917EE2" w14:textId="77777777" w:rsidR="00E95275" w:rsidRDefault="00E95275" w:rsidP="00AB79AF">
            <w:pPr>
              <w:rPr>
                <w:rFonts w:ascii="Aptos" w:eastAsia="Times New Roman" w:hAnsi="Aptos"/>
                <w:color w:val="1B2430"/>
                <w:sz w:val="17"/>
                <w:szCs w:val="17"/>
              </w:rPr>
            </w:pPr>
            <w:r>
              <w:rPr>
                <w:rStyle w:val="CdigoHTML"/>
                <w:color w:val="1B2430"/>
              </w:rPr>
              <w:t>frmLibro</w:t>
            </w:r>
            <w:r>
              <w:rPr>
                <w:rFonts w:ascii="Aptos" w:eastAsia="Times New Roman" w:hAnsi="Aptos"/>
                <w:color w:val="1B2430"/>
                <w:sz w:val="17"/>
                <w:szCs w:val="17"/>
              </w:rPr>
              <w:t xml:space="preserve"> no valida título vacío, valores negativos ni que disponible ≤ total</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9BD593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Inventario incoherente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014D79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Alta</w:t>
            </w:r>
          </w:p>
        </w:tc>
      </w:tr>
      <w:tr w:rsidR="00000000" w14:paraId="041E4EC0"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AD675F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B2</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077DCA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Título, ISBN o nombre de categoría pueden contener </w:t>
            </w:r>
            <w:r>
              <w:rPr>
                <w:rStyle w:val="CdigoHTML"/>
                <w:color w:val="1B2430"/>
              </w:rPr>
              <w:t>;​</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158790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Línea con columnas de más;</w:t>
            </w:r>
            <w:r>
              <w:rPr>
                <w:rFonts w:ascii="Arial" w:eastAsia="Times New Roman" w:hAnsi="Arial" w:cs="Arial"/>
                <w:color w:val="1B2430"/>
                <w:sz w:val="17"/>
                <w:szCs w:val="17"/>
              </w:rPr>
              <w:t>​</w:t>
            </w:r>
            <w:r>
              <w:rPr>
                <w:rFonts w:ascii="Aptos" w:eastAsia="Times New Roman" w:hAnsi="Aptos"/>
                <w:color w:val="1B2430"/>
                <w:sz w:val="17"/>
                <w:szCs w:val="17"/>
              </w:rPr>
              <w:t xml:space="preserve"> el siguiente arranque se detendría por registro inválido</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A2838F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Alta</w:t>
            </w:r>
          </w:p>
        </w:tc>
      </w:tr>
      <w:tr w:rsidR="00000000" w14:paraId="5E1E95BB"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9BFC84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B3</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D7261C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 puede eliminar un libro con préstamos registrados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1D9B9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Boletas históricas con título vacío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2E674E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Media</w:t>
            </w:r>
          </w:p>
        </w:tc>
      </w:tr>
      <w:tr w:rsidR="00000000" w14:paraId="4E79DA08"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663176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B4</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285AD8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 puede eliminar una categoría con libros asociados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D5FB99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Libros mostrados como «Sin categoría»</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C60892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Media</w:t>
            </w:r>
          </w:p>
        </w:tc>
      </w:tr>
      <w:tr w:rsidR="00000000" w14:paraId="5CA010DD"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3AE485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B5</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019E68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No se valida que la fecha de devolución sea igual o posterior a la de préstamo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CACC5D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Préstamos con fechas inconsistentes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B2EC74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Media</w:t>
            </w:r>
          </w:p>
        </w:tc>
      </w:tr>
      <w:tr w:rsidR="00000000" w14:paraId="15CF9CCB"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3B3C3D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B6</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26D6CA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Un usuario agregado sin pulsar </w:t>
            </w:r>
            <w:r>
              <w:rPr>
                <w:rStyle w:val="Fuerte"/>
                <w:rFonts w:ascii="Aptos" w:eastAsia="Times New Roman" w:hAnsi="Aptos"/>
                <w:color w:val="1B2430"/>
                <w:sz w:val="17"/>
                <w:szCs w:val="17"/>
              </w:rPr>
              <w:t>Guardar datos</w:t>
            </w:r>
            <w:r>
              <w:rPr>
                <w:rFonts w:ascii="Aptos" w:eastAsia="Times New Roman" w:hAnsi="Aptos"/>
                <w:color w:val="1B2430"/>
                <w:sz w:val="17"/>
                <w:szCs w:val="17"/>
              </w:rPr>
              <w:t xml:space="preserve"> puede recibir un préstamo que sí se guarda</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AEEBA3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 reiniciar, el préstamo referencia un usuario inexistente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36B48A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Media</w:t>
            </w:r>
          </w:p>
        </w:tc>
      </w:tr>
      <w:tr w:rsidR="00000000" w14:paraId="11298535"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BED4F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B7</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BFCCA9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Los errores de conversión (</w:t>
            </w:r>
            <w:r>
              <w:rPr>
                <w:rStyle w:val="CdigoHTML"/>
                <w:color w:val="1B2430"/>
              </w:rPr>
              <w:t>NumberFormatException</w:t>
            </w:r>
            <w:r>
              <w:rPr>
                <w:rFonts w:ascii="Aptos" w:eastAsia="Times New Roman" w:hAnsi="Aptos"/>
                <w:color w:val="1B2430"/>
                <w:sz w:val="17"/>
                <w:szCs w:val="17"/>
              </w:rPr>
              <w:t xml:space="preserve">, </w:t>
            </w:r>
            <w:r>
              <w:rPr>
                <w:rStyle w:val="CdigoHTML"/>
                <w:color w:val="1B2430"/>
              </w:rPr>
              <w:t>DateTimeParseException</w:t>
            </w:r>
            <w:r>
              <w:rPr>
                <w:rFonts w:ascii="Aptos" w:eastAsia="Times New Roman" w:hAnsi="Aptos"/>
                <w:color w:val="1B2430"/>
                <w:sz w:val="17"/>
                <w:szCs w:val="17"/>
              </w:rPr>
              <w:t>, combo vacío) muestran mensajes técnicos</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BF3F76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Mensajes poco comprensibles para el operador</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967761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Baja</w:t>
            </w:r>
          </w:p>
        </w:tc>
      </w:tr>
      <w:tr w:rsidR="00000000" w14:paraId="611AE0E4"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0E7EEB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B8</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CBCA4C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Categoría con nombre vacío se acepta;</w:t>
            </w:r>
            <w:r>
              <w:rPr>
                <w:rFonts w:ascii="Arial" w:eastAsia="Times New Roman" w:hAnsi="Arial" w:cs="Arial"/>
                <w:color w:val="1B2430"/>
                <w:sz w:val="17"/>
                <w:szCs w:val="17"/>
              </w:rPr>
              <w:t>​</w:t>
            </w:r>
            <w:r>
              <w:rPr>
                <w:rFonts w:ascii="Aptos" w:eastAsia="Times New Roman" w:hAnsi="Aptos"/>
                <w:color w:val="1B2430"/>
                <w:sz w:val="17"/>
                <w:szCs w:val="17"/>
              </w:rPr>
              <w:t xml:space="preserve"> bajas de libros, categorías y autores no piden confirmación</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C09A9F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Registros vacíos o eliminaciones accidentales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9CAB8A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Baja</w:t>
            </w:r>
          </w:p>
        </w:tc>
      </w:tr>
      <w:tr w:rsidR="00000000" w14:paraId="3C431BEE"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F327F3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B9</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F46580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El correo no se valida al modificar un usuario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8AB436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Correos con formato inválido</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D46B2B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Baja</w:t>
            </w:r>
          </w:p>
        </w:tc>
      </w:tr>
      <w:tr w:rsidR="00000000" w14:paraId="004F2E5D"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593403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B10</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D1283A0" w14:textId="77777777" w:rsidR="00E95275" w:rsidRDefault="00E95275" w:rsidP="00AB79AF">
            <w:pPr>
              <w:rPr>
                <w:rFonts w:ascii="Aptos" w:eastAsia="Times New Roman" w:hAnsi="Aptos"/>
                <w:color w:val="1B2430"/>
                <w:sz w:val="17"/>
                <w:szCs w:val="17"/>
              </w:rPr>
            </w:pPr>
            <w:r>
              <w:rPr>
                <w:rStyle w:val="CdigoHTML"/>
                <w:color w:val="1B2430"/>
              </w:rPr>
              <w:t>frmPrincipal.agregarUsuariosCombo</w:t>
            </w:r>
            <w:r>
              <w:rPr>
                <w:rFonts w:ascii="Aptos" w:eastAsia="Times New Roman" w:hAnsi="Aptos"/>
                <w:color w:val="1B2430"/>
                <w:sz w:val="17"/>
                <w:szCs w:val="17"/>
              </w:rPr>
              <w:t xml:space="preserve"> usa </w:t>
            </w:r>
            <w:r>
              <w:rPr>
                <w:rStyle w:val="CdigoHTML"/>
                <w:color w:val="1B2430"/>
              </w:rPr>
              <w:t>removeAll()</w:t>
            </w:r>
            <w:r>
              <w:rPr>
                <w:rFonts w:ascii="Aptos" w:eastAsia="Times New Roman" w:hAnsi="Aptos"/>
                <w:color w:val="1B2430"/>
                <w:sz w:val="17"/>
                <w:szCs w:val="17"/>
              </w:rPr>
              <w:t xml:space="preserve"> en lugar de </w:t>
            </w:r>
            <w:r>
              <w:rPr>
                <w:rStyle w:val="CdigoHTML"/>
                <w:color w:val="1B2430"/>
              </w:rPr>
              <w:t>removeAllItems()</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A50534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Posible repetición de usuarios en el combo tras volver del mantenimiento;</w:t>
            </w:r>
            <w:r>
              <w:rPr>
                <w:rFonts w:ascii="Arial" w:eastAsia="Times New Roman" w:hAnsi="Arial" w:cs="Arial"/>
                <w:color w:val="1B2430"/>
                <w:sz w:val="17"/>
                <w:szCs w:val="17"/>
              </w:rPr>
              <w:t>​</w:t>
            </w:r>
            <w:r>
              <w:rPr>
                <w:rFonts w:ascii="Aptos" w:eastAsia="Times New Roman" w:hAnsi="Aptos"/>
                <w:color w:val="1B2430"/>
                <w:sz w:val="17"/>
                <w:szCs w:val="17"/>
              </w:rPr>
              <w:t xml:space="preserve"> verificar manualmente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698004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Baja</w:t>
            </w:r>
          </w:p>
        </w:tc>
      </w:tr>
      <w:tr w:rsidR="00000000" w14:paraId="79CA6DCF"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8B24A5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B11</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ADB2AB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Cerrar una boleta abierta desde el historial ejecuta la limpieza de la selección actual</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503D7B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 pierde una selección en curso en la ventana principal;</w:t>
            </w:r>
            <w:r>
              <w:rPr>
                <w:rFonts w:ascii="Arial" w:eastAsia="Times New Roman" w:hAnsi="Arial" w:cs="Arial"/>
                <w:color w:val="1B2430"/>
                <w:sz w:val="17"/>
                <w:szCs w:val="17"/>
              </w:rPr>
              <w:t>​</w:t>
            </w:r>
            <w:r>
              <w:rPr>
                <w:rFonts w:ascii="Aptos" w:eastAsia="Times New Roman" w:hAnsi="Aptos"/>
                <w:color w:val="1B2430"/>
                <w:sz w:val="17"/>
                <w:szCs w:val="17"/>
              </w:rPr>
              <w:t xml:space="preserve"> verificar manualmente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F76C0A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Baja</w:t>
            </w:r>
          </w:p>
        </w:tc>
      </w:tr>
    </w:tbl>
    <w:p w14:paraId="65E38A8B" w14:textId="77777777" w:rsidR="00E95275" w:rsidRDefault="00E95275">
      <w:pPr>
        <w:pStyle w:val="Ttulo1"/>
        <w:pageBreakBefore/>
        <w:spacing w:before="320" w:beforeAutospacing="0" w:after="320" w:afterAutospacing="0"/>
        <w:rPr>
          <w:rFonts w:eastAsia="Times New Roman"/>
          <w:sz w:val="32"/>
          <w:szCs w:val="32"/>
        </w:rPr>
      </w:pPr>
      <w:bookmarkStart w:id="51" w:name="_Toc243220830"/>
      <w:r>
        <w:rPr>
          <w:rFonts w:eastAsia="Times New Roman"/>
          <w:sz w:val="32"/>
          <w:szCs w:val="32"/>
        </w:rPr>
        <w:lastRenderedPageBreak/>
        <w:t>Capítulo VIII. Pruebas y validación</w:t>
      </w:r>
      <w:bookmarkEnd w:id="51"/>
    </w:p>
    <w:p w14:paraId="6546E982" w14:textId="77777777" w:rsidR="00E95275" w:rsidRDefault="00E95275">
      <w:pPr>
        <w:pStyle w:val="Ttulo2"/>
        <w:rPr>
          <w:rFonts w:eastAsia="Times New Roman"/>
        </w:rPr>
      </w:pPr>
      <w:bookmarkStart w:id="52" w:name="_Toc243220831"/>
      <w:r>
        <w:rPr>
          <w:rFonts w:eastAsia="Times New Roman"/>
        </w:rPr>
        <w:t>8.1 Estrategia y alcance de la evidencia</w:t>
      </w:r>
      <w:bookmarkEnd w:id="52"/>
    </w:p>
    <w:p w14:paraId="6C791975" w14:textId="20E75B41" w:rsidR="00E95275" w:rsidRDefault="00E95275">
      <w:pPr>
        <w:pStyle w:val="NormalWeb"/>
        <w:rPr>
          <w:rFonts w:ascii="Aptos" w:hAnsi="Aptos"/>
          <w:color w:val="1B2430"/>
          <w:sz w:val="21"/>
          <w:szCs w:val="21"/>
        </w:rPr>
      </w:pPr>
      <w:r>
        <w:rPr>
          <w:rStyle w:val="CdigoHTML"/>
          <w:color w:val="225A91"/>
        </w:rPr>
        <w:t>PruebasBiblioteca.java</w:t>
      </w:r>
      <w:r>
        <w:rPr>
          <w:rFonts w:ascii="Aptos" w:hAnsi="Aptos"/>
          <w:color w:val="1B2430"/>
          <w:sz w:val="21"/>
          <w:szCs w:val="21"/>
        </w:rPr>
        <w:t xml:space="preserve"> </w:t>
      </w:r>
      <w:r>
        <w:rPr>
          <w:rFonts w:ascii="Aptos" w:hAnsi="Aptos"/>
          <w:color w:val="1B2430"/>
          <w:sz w:val="21"/>
          <w:szCs w:val="21"/>
        </w:rPr>
        <w:t xml:space="preserve">es un ejecutable de pruebas sin framework externo. Copia los cinco archivos históricos a directorios temporales y configura </w:t>
      </w:r>
      <w:r>
        <w:rPr>
          <w:rStyle w:val="CdigoHTML"/>
          <w:color w:val="1B2430"/>
        </w:rPr>
        <w:t>biblioteca.home</w:t>
      </w:r>
      <w:r>
        <w:rPr>
          <w:rFonts w:ascii="Aptos" w:hAnsi="Aptos"/>
          <w:color w:val="1B2430"/>
          <w:sz w:val="21"/>
          <w:szCs w:val="21"/>
        </w:rPr>
        <w:t xml:space="preserve"> para que las escrituras de prueba se realicen allí. Incluye comprobaciones con </w:t>
      </w:r>
      <w:r>
        <w:rPr>
          <w:rStyle w:val="CdigoHTML"/>
          <w:color w:val="1B2430"/>
        </w:rPr>
        <w:t>AssertionError</w:t>
      </w:r>
      <w:r>
        <w:rPr>
          <w:rFonts w:ascii="Aptos" w:hAnsi="Aptos"/>
          <w:color w:val="1B2430"/>
          <w:sz w:val="21"/>
          <w:szCs w:val="21"/>
        </w:rPr>
        <w:t xml:space="preserve"> para códigos, selección, stock, operaciones de mantenimiento, autores, escritura y recuperación. La ejecución automatizada no reemplaza la inspección de ventanas Swing en IntelliJ.</w:t>
      </w:r>
    </w:p>
    <w:p w14:paraId="7CD299A8" w14:textId="77777777" w:rsidR="00E95275" w:rsidRDefault="00E95275">
      <w:pPr>
        <w:pStyle w:val="Ttulo2"/>
        <w:rPr>
          <w:rFonts w:eastAsia="Times New Roman"/>
        </w:rPr>
      </w:pPr>
      <w:bookmarkStart w:id="53" w:name="_Toc243220832"/>
      <w:r>
        <w:rPr>
          <w:rFonts w:eastAsia="Times New Roman"/>
        </w:rPr>
        <w:t>8.2 Ejecución documentada</w:t>
      </w:r>
      <w:bookmarkEnd w:id="53"/>
    </w:p>
    <w:p w14:paraId="365DC17C" w14:textId="77777777" w:rsidR="00E95275" w:rsidRDefault="00E95275">
      <w:pPr>
        <w:pStyle w:val="NormalWeb"/>
        <w:rPr>
          <w:rFonts w:ascii="Aptos" w:hAnsi="Aptos"/>
          <w:color w:val="1B2430"/>
          <w:sz w:val="21"/>
          <w:szCs w:val="21"/>
        </w:rPr>
      </w:pPr>
      <w:r>
        <w:rPr>
          <w:rFonts w:ascii="Aptos" w:hAnsi="Aptos"/>
          <w:color w:val="1B2430"/>
          <w:sz w:val="21"/>
          <w:szCs w:val="21"/>
        </w:rPr>
        <w:t xml:space="preserve">En la revisión de este borrador (18/10/2026) se compilaron </w:t>
      </w:r>
      <w:r>
        <w:rPr>
          <w:rStyle w:val="CdigoHTML"/>
          <w:color w:val="1B2430"/>
        </w:rPr>
        <w:t>Biblioteca/src</w:t>
      </w:r>
      <w:r>
        <w:rPr>
          <w:rFonts w:ascii="Aptos" w:hAnsi="Aptos"/>
          <w:color w:val="1B2430"/>
          <w:sz w:val="21"/>
          <w:szCs w:val="21"/>
        </w:rPr>
        <w:t xml:space="preserve"> y </w:t>
      </w:r>
      <w:r>
        <w:rPr>
          <w:rStyle w:val="CdigoHTML"/>
          <w:color w:val="1B2430"/>
        </w:rPr>
        <w:t>Biblioteca/test</w:t>
      </w:r>
      <w:r>
        <w:rPr>
          <w:rFonts w:ascii="Aptos" w:hAnsi="Aptos"/>
          <w:color w:val="1B2430"/>
          <w:sz w:val="21"/>
          <w:szCs w:val="21"/>
        </w:rPr>
        <w:t xml:space="preserve"> con </w:t>
      </w:r>
      <w:r>
        <w:rPr>
          <w:rStyle w:val="CdigoHTML"/>
          <w:color w:val="1B2430"/>
        </w:rPr>
        <w:t>javac 21.0.8 -encoding UTF-8</w:t>
      </w:r>
      <w:r>
        <w:rPr>
          <w:rFonts w:ascii="Aptos" w:hAnsi="Aptos"/>
          <w:color w:val="1B2430"/>
          <w:sz w:val="21"/>
          <w:szCs w:val="21"/>
        </w:rPr>
        <w:t xml:space="preserve"> en un directorio temporal, se ejecutó </w:t>
      </w:r>
      <w:r>
        <w:rPr>
          <w:rStyle w:val="CdigoHTML"/>
          <w:color w:val="1B2430"/>
        </w:rPr>
        <w:t>java -cp &lt;directorio temporal&gt; PruebasBiblioteca &lt;ruta de Biblioteca&gt;</w:t>
      </w:r>
      <w:r>
        <w:rPr>
          <w:rFonts w:ascii="Aptos" w:hAnsi="Aptos"/>
          <w:color w:val="1B2430"/>
          <w:sz w:val="21"/>
          <w:szCs w:val="21"/>
        </w:rPr>
        <w:t xml:space="preserve"> y se compararon las huellas SHA-256 de los cinco archivos de </w:t>
      </w:r>
      <w:r>
        <w:rPr>
          <w:rStyle w:val="CdigoHTML"/>
          <w:color w:val="1B2430"/>
        </w:rPr>
        <w:t>Biblioteca/datos</w:t>
      </w:r>
      <w:r>
        <w:rPr>
          <w:rFonts w:ascii="Aptos" w:hAnsi="Aptos"/>
          <w:color w:val="1B2430"/>
          <w:sz w:val="21"/>
          <w:szCs w:val="21"/>
        </w:rPr>
        <w:t xml:space="preserve"> antes y después. Resultado:</w:t>
      </w:r>
    </w:p>
    <w:p w14:paraId="45D48AD6"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javac 21.0.8</w:t>
      </w:r>
    </w:p>
    <w:p w14:paraId="05DF16F3"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JAVAC_EXIT=0</w:t>
      </w:r>
    </w:p>
    <w:p w14:paraId="5A802EA2"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OK: autores, asociaciones, prestamos multiples, formatos, CRUD, stock y rollback</w:t>
      </w:r>
    </w:p>
    <w:p w14:paraId="0289EC33"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TEST_EXIT=0</w:t>
      </w:r>
    </w:p>
    <w:p w14:paraId="003710DC"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DATA_UNCHANGED=true</w:t>
      </w:r>
    </w:p>
    <w:p w14:paraId="5B8E8178" w14:textId="77777777" w:rsidR="00E95275" w:rsidRDefault="00E95275">
      <w:pPr>
        <w:pStyle w:val="NormalWeb"/>
        <w:rPr>
          <w:rFonts w:ascii="Aptos" w:hAnsi="Aptos"/>
          <w:color w:val="1B2430"/>
          <w:sz w:val="21"/>
          <w:szCs w:val="21"/>
        </w:rPr>
      </w:pPr>
      <w:r>
        <w:rPr>
          <w:rFonts w:ascii="Aptos" w:hAnsi="Aptos"/>
          <w:color w:val="1B2430"/>
          <w:sz w:val="21"/>
          <w:szCs w:val="21"/>
        </w:rPr>
        <w:t>La elaboración inicial del borrador obtuvo el mismo resultado. El grupo puede incorporar la salida íntegra al acta final.</w:t>
      </w:r>
    </w:p>
    <w:p w14:paraId="0509B641" w14:textId="77777777" w:rsidR="00E95275" w:rsidRDefault="00E95275">
      <w:pPr>
        <w:pStyle w:val="Ttulo2"/>
        <w:rPr>
          <w:rFonts w:eastAsia="Times New Roman"/>
        </w:rPr>
      </w:pPr>
      <w:bookmarkStart w:id="54" w:name="_Toc243220833"/>
      <w:r>
        <w:rPr>
          <w:rFonts w:eastAsia="Times New Roman"/>
        </w:rPr>
        <w:t>8.3 Matriz de pruebas</w:t>
      </w:r>
      <w:bookmarkEnd w:id="54"/>
    </w:p>
    <w:p w14:paraId="60A180C7" w14:textId="77777777" w:rsidR="00E95275" w:rsidRDefault="00E95275">
      <w:pPr>
        <w:pStyle w:val="caption"/>
        <w:rPr>
          <w:rFonts w:ascii="Aptos" w:hAnsi="Aptos"/>
        </w:rPr>
      </w:pPr>
      <w:r>
        <w:rPr>
          <w:rFonts w:ascii="Aptos" w:hAnsi="Aptos"/>
        </w:rPr>
        <w:t>Tabla 17. Matriz de pruebas automatizadas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1928"/>
        <w:gridCol w:w="1929"/>
        <w:gridCol w:w="1929"/>
        <w:gridCol w:w="1929"/>
        <w:gridCol w:w="1929"/>
      </w:tblGrid>
      <w:tr w:rsidR="00000000" w14:paraId="365453FE" w14:textId="77777777" w:rsidTr="00AB79AF">
        <w:trPr>
          <w:cantSplit/>
          <w:tblHeader/>
        </w:trPr>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ED62FBB"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ID</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9F1DFD0"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Escenario</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F242851"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Resultado esperado</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92BB200"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Resultado obtenido</w:t>
            </w:r>
          </w:p>
        </w:tc>
        <w:tc>
          <w:tcPr>
            <w:tcW w:w="10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C58662C"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Estado</w:t>
            </w:r>
          </w:p>
        </w:tc>
      </w:tr>
      <w:tr w:rsidR="00000000" w14:paraId="6C22D97E"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C26FEF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PA01</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F10B68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Compilación con Java 21 de </w:t>
            </w:r>
            <w:r>
              <w:rPr>
                <w:rStyle w:val="CdigoHTML"/>
                <w:color w:val="1B2430"/>
              </w:rPr>
              <w:t>src</w:t>
            </w:r>
            <w:r>
              <w:rPr>
                <w:rFonts w:ascii="Aptos" w:eastAsia="Times New Roman" w:hAnsi="Aptos"/>
                <w:color w:val="1B2430"/>
                <w:sz w:val="17"/>
                <w:szCs w:val="17"/>
              </w:rPr>
              <w:t xml:space="preserve"> y </w:t>
            </w:r>
            <w:r>
              <w:rPr>
                <w:rStyle w:val="CdigoHTML"/>
                <w:color w:val="1B2430"/>
              </w:rPr>
              <w:t>test</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F364C1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Salida 0</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112681A" w14:textId="77777777" w:rsidR="00E95275" w:rsidRDefault="00E95275" w:rsidP="00AB79AF">
            <w:pPr>
              <w:rPr>
                <w:rFonts w:ascii="Aptos" w:eastAsia="Times New Roman" w:hAnsi="Aptos"/>
                <w:color w:val="1B2430"/>
                <w:sz w:val="17"/>
                <w:szCs w:val="17"/>
              </w:rPr>
            </w:pPr>
            <w:r>
              <w:rPr>
                <w:rStyle w:val="CdigoHTML"/>
                <w:color w:val="1B2430"/>
              </w:rPr>
              <w:t>JAVAC_EXIT=0</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A305B1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36284173"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FFEAA2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7D2DC9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Prueba integral </w:t>
            </w:r>
            <w:r>
              <w:rPr>
                <w:rStyle w:val="CdigoHTML"/>
                <w:color w:val="1B2430"/>
              </w:rPr>
              <w:t>PruebasBiblioteca</w:t>
            </w:r>
            <w:r>
              <w:rPr>
                <w:rFonts w:ascii="Aptos" w:eastAsia="Times New Roman" w:hAnsi="Aptos"/>
                <w:color w:val="1B2430"/>
                <w:sz w:val="17"/>
                <w:szCs w:val="17"/>
              </w:rPr>
              <w:t xml:space="preserve"> sobre copias</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F660DD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Todas las aserciones pasan</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92E8BCF" w14:textId="77777777" w:rsidR="00E95275" w:rsidRDefault="00E95275" w:rsidP="00AB79AF">
            <w:pPr>
              <w:rPr>
                <w:rFonts w:ascii="Aptos" w:eastAsia="Times New Roman" w:hAnsi="Aptos"/>
                <w:color w:val="1B2430"/>
                <w:sz w:val="17"/>
                <w:szCs w:val="17"/>
              </w:rPr>
            </w:pPr>
            <w:r>
              <w:rPr>
                <w:rStyle w:val="CdigoHTML"/>
                <w:color w:val="1B2430"/>
              </w:rPr>
              <w:t>TEST_EXIT=0</w:t>
            </w:r>
            <w:r>
              <w:rPr>
                <w:rFonts w:ascii="Aptos" w:eastAsia="Times New Roman" w:hAnsi="Aptos"/>
                <w:color w:val="1B2430"/>
                <w:sz w:val="17"/>
                <w:szCs w:val="17"/>
              </w:rPr>
              <w:t xml:space="preserve"> y mensaje </w:t>
            </w:r>
            <w:r>
              <w:rPr>
                <w:rStyle w:val="CdigoHTML"/>
                <w:color w:val="1B2430"/>
              </w:rPr>
              <w:t>OK: …</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9B66AB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1944223C"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163AC3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PA03</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7D3D41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Datos reales intactos tras la prueba</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47B483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Huellas SHA-256 iguales</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88E877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Sin diferencias</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EEF315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6E463E37"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5E20C8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PA04</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C082BE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 con huecos y selección por igualdad de código</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0891CF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Código nuevo único;</w:t>
            </w:r>
            <w:r>
              <w:rPr>
                <w:rFonts w:ascii="Arial" w:eastAsia="Times New Roman" w:hAnsi="Arial" w:cs="Arial"/>
                <w:color w:val="1B2430"/>
                <w:sz w:val="17"/>
                <w:szCs w:val="17"/>
              </w:rPr>
              <w:t>​</w:t>
            </w:r>
            <w:r>
              <w:rPr>
                <w:rFonts w:ascii="Aptos" w:eastAsia="Times New Roman" w:hAnsi="Aptos"/>
                <w:color w:val="1B2430"/>
                <w:sz w:val="17"/>
                <w:szCs w:val="17"/>
              </w:rPr>
              <w:t xml:space="preserve"> misma obra acumulada</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729776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CD6FA1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51EC9B99"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7CDC4B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PA05</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C002FF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 sin disponibilidad</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E3DEDC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Rechazo sin cambio de stock ni archivo</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8D6CDB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39EE60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463B2078"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D1A27B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PA06</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F73010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 de un libro y recarga</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9FB707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Préstamo, detalle y stock persistidos</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E174A7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E91B0D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09C22787"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559840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PA07</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62B7BC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Dos libros con cantidades 2 y 3</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D385CB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Dos detalles y stock descontado correctamente</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649564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680E44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4152644D"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8730E3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PA08</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0F4C88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Fallo durante el segundo libro</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9BD51E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Reversión de detalles, préstamo y existencias</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EFB348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61AE86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39907B04"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0DEB03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PA09</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A1C254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Detalle con libro, préstamo o cantidad inválidos;</w:t>
            </w:r>
            <w:r>
              <w:rPr>
                <w:rFonts w:ascii="Arial" w:eastAsia="Times New Roman" w:hAnsi="Arial" w:cs="Arial"/>
                <w:color w:val="1B2430"/>
                <w:sz w:val="17"/>
                <w:szCs w:val="17"/>
              </w:rPr>
              <w:t>​</w:t>
            </w:r>
            <w:r>
              <w:rPr>
                <w:rFonts w:ascii="Aptos" w:eastAsia="Times New Roman" w:hAnsi="Aptos"/>
                <w:color w:val="1B2430"/>
                <w:sz w:val="17"/>
                <w:szCs w:val="17"/>
              </w:rPr>
              <w:t xml:space="preserve"> préstamo con código duplicado</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4CFA83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Rechazo</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D75AE3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6A8173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1A5A8F51"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6CC2BF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PA10</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1BF383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Alta, edición y baja de usuario, categoría y libro con recarga</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FDD34B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Cambios persistidos</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43CC91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AFB6B9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5FF68F40"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F38D0C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PA11</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1AEE8B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Alta, edición y baja de autor;</w:t>
            </w:r>
            <w:r>
              <w:rPr>
                <w:rFonts w:ascii="Arial" w:eastAsia="Times New Roman" w:hAnsi="Arial" w:cs="Arial"/>
                <w:color w:val="1B2430"/>
                <w:sz w:val="17"/>
                <w:szCs w:val="17"/>
              </w:rPr>
              <w:t>​</w:t>
            </w:r>
            <w:r>
              <w:rPr>
                <w:rFonts w:ascii="Aptos" w:eastAsia="Times New Roman" w:hAnsi="Aptos"/>
                <w:color w:val="1B2430"/>
                <w:sz w:val="17"/>
                <w:szCs w:val="17"/>
              </w:rPr>
              <w:t xml:space="preserve"> duplicados;</w:t>
            </w:r>
            <w:r>
              <w:rPr>
                <w:rFonts w:ascii="Arial" w:eastAsia="Times New Roman" w:hAnsi="Arial" w:cs="Arial"/>
                <w:color w:val="1B2430"/>
                <w:sz w:val="17"/>
                <w:szCs w:val="17"/>
              </w:rPr>
              <w:t>​</w:t>
            </w:r>
            <w:r>
              <w:rPr>
                <w:rFonts w:ascii="Aptos" w:eastAsia="Times New Roman" w:hAnsi="Aptos"/>
                <w:color w:val="1B2430"/>
                <w:sz w:val="17"/>
                <w:szCs w:val="17"/>
              </w:rPr>
              <w:t xml:space="preserve"> vínculo histórico</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E21AC3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Asociación coherente y eliminación vinculada rechazada</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CD777C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11A7B3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794BEFEC"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0E27E0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C092B4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Portada con el mismo nombre dos veces</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6CE3C1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Dos archivos distintos</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0E48E3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B305C2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66C11F05"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14033E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PA13</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71533C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Escritura interrumpida de préstamo o de autores</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36F94E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Restauración al siguiente arranque</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AAF822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A21337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12E29037"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9CFF02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PA14</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93C491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Fila corrupta en </w:t>
            </w:r>
            <w:r>
              <w:rPr>
                <w:rStyle w:val="CdigoHTML"/>
                <w:color w:val="1B2430"/>
              </w:rPr>
              <w:t>libros.txt</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8CC605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Error explícito sin sobrescribir el archivo</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3993F9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929C7C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r w:rsidR="00000000" w14:paraId="57F3461F" w14:textId="77777777" w:rsidTr="00AB79AF">
        <w:trPr>
          <w:cantSplit/>
        </w:trPr>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8C33CD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PA15</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500BF3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Conservación de </w:t>
            </w:r>
            <w:r>
              <w:rPr>
                <w:rStyle w:val="CdigoHTML"/>
                <w:color w:val="1B2430"/>
              </w:rPr>
              <w:t>P20</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8B3AD8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Sigue presente sin detalles nuevos</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0147E5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Aserciones superadas en PA02</w:t>
            </w:r>
          </w:p>
        </w:tc>
        <w:tc>
          <w:tcPr>
            <w:tcW w:w="10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D3EA95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Aprobado</w:t>
            </w:r>
          </w:p>
        </w:tc>
      </w:tr>
    </w:tbl>
    <w:p w14:paraId="2AD600BC" w14:textId="0780106D" w:rsidR="00E95275" w:rsidRDefault="00E95275">
      <w:pPr>
        <w:pStyle w:val="NormalWeb"/>
        <w:rPr>
          <w:rFonts w:ascii="Aptos" w:hAnsi="Aptos"/>
          <w:color w:val="1B2430"/>
          <w:sz w:val="21"/>
          <w:szCs w:val="21"/>
        </w:rPr>
      </w:pPr>
      <w:r>
        <w:rPr>
          <w:rFonts w:ascii="Aptos" w:hAnsi="Aptos"/>
          <w:color w:val="1B2430"/>
          <w:sz w:val="21"/>
          <w:szCs w:val="21"/>
        </w:rPr>
        <w:t xml:space="preserve">Las líneas de prueba relevantes están en </w:t>
      </w:r>
      <w:r>
        <w:rPr>
          <w:rStyle w:val="CdigoHTML"/>
          <w:color w:val="225A91"/>
        </w:rPr>
        <w:t>PruebasBiblioteca.main</w:t>
      </w:r>
      <w:r>
        <w:rPr>
          <w:rFonts w:ascii="Aptos" w:hAnsi="Aptos"/>
          <w:color w:val="1B2430"/>
          <w:sz w:val="21"/>
          <w:szCs w:val="21"/>
        </w:rPr>
        <w:t xml:space="preserve">, </w:t>
      </w:r>
      <w:r>
        <w:rPr>
          <w:rStyle w:val="CdigoHTML"/>
          <w:color w:val="225A91"/>
        </w:rPr>
        <w:t>probarAutores</w:t>
      </w:r>
      <w:r>
        <w:rPr>
          <w:rFonts w:ascii="Aptos" w:hAnsi="Aptos"/>
          <w:color w:val="1B2430"/>
          <w:sz w:val="21"/>
          <w:szCs w:val="21"/>
        </w:rPr>
        <w:t xml:space="preserve"> y </w:t>
      </w:r>
      <w:r>
        <w:rPr>
          <w:rStyle w:val="CdigoHTML"/>
          <w:color w:val="225A91"/>
        </w:rPr>
        <w:t>probarPrestamoMultiple</w:t>
      </w:r>
      <w:r>
        <w:rPr>
          <w:rFonts w:ascii="Aptos" w:hAnsi="Aptos"/>
          <w:color w:val="1B2430"/>
          <w:sz w:val="21"/>
          <w:szCs w:val="21"/>
        </w:rPr>
        <w:t xml:space="preserve">. Como la prueba es un solo programa, una aserción fallida detendría la ejecución; por eso el mensaje final </w:t>
      </w:r>
      <w:r>
        <w:rPr>
          <w:rStyle w:val="CdigoHTML"/>
          <w:color w:val="1B2430"/>
        </w:rPr>
        <w:t>OK</w:t>
      </w:r>
      <w:r>
        <w:rPr>
          <w:rFonts w:ascii="Aptos" w:hAnsi="Aptos"/>
          <w:color w:val="1B2430"/>
          <w:sz w:val="21"/>
          <w:szCs w:val="21"/>
        </w:rPr>
        <w:t xml:space="preserve"> implica que todas las anteriores se cumplieron.</w:t>
      </w:r>
    </w:p>
    <w:p w14:paraId="6EE6EE3B" w14:textId="77777777" w:rsidR="00E95275" w:rsidRDefault="00E95275">
      <w:pPr>
        <w:pStyle w:val="Ttulo2"/>
        <w:rPr>
          <w:rFonts w:eastAsia="Times New Roman"/>
        </w:rPr>
      </w:pPr>
      <w:bookmarkStart w:id="55" w:name="_Toc243220834"/>
      <w:r>
        <w:rPr>
          <w:rFonts w:eastAsia="Times New Roman"/>
        </w:rPr>
        <w:t>8.4 Aspectos no cubiertos por pruebas automatizadas</w:t>
      </w:r>
      <w:bookmarkEnd w:id="55"/>
    </w:p>
    <w:p w14:paraId="2C4E47A5"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Las pruebas no ejercitan los mensajes de validación de usuarios con datos inválidos, la búsqueda por texto, la interfaz Swing ni las brechas de la sección 7.4. Tampoco prueban los archivos </w:t>
      </w:r>
      <w:r>
        <w:rPr>
          <w:rStyle w:val="CdigoHTML"/>
          <w:color w:val="1B2430"/>
        </w:rPr>
        <w:t>autores.txt</w:t>
      </w:r>
      <w:r>
        <w:rPr>
          <w:rFonts w:ascii="Aptos" w:hAnsi="Aptos"/>
          <w:color w:val="1B2430"/>
          <w:sz w:val="21"/>
          <w:szCs w:val="21"/>
        </w:rPr>
        <w:t xml:space="preserve"> y </w:t>
      </w:r>
      <w:r>
        <w:rPr>
          <w:rStyle w:val="CdigoHTML"/>
          <w:color w:val="1B2430"/>
        </w:rPr>
        <w:t>libroAutor.txt</w:t>
      </w:r>
      <w:r>
        <w:rPr>
          <w:rFonts w:ascii="Aptos" w:hAnsi="Aptos"/>
          <w:color w:val="1B2430"/>
          <w:sz w:val="21"/>
          <w:szCs w:val="21"/>
        </w:rPr>
        <w:t xml:space="preserve"> cuando ya existen en la carpeta real, porque la copia parte de los cinco archivos originales.</w:t>
      </w:r>
    </w:p>
    <w:p w14:paraId="521F424F" w14:textId="77777777" w:rsidR="00E95275" w:rsidRDefault="00E95275">
      <w:pPr>
        <w:pStyle w:val="Ttulo2"/>
        <w:rPr>
          <w:rFonts w:eastAsia="Times New Roman"/>
        </w:rPr>
      </w:pPr>
      <w:bookmarkStart w:id="56" w:name="_Toc243220835"/>
      <w:r>
        <w:rPr>
          <w:rFonts w:eastAsia="Times New Roman"/>
        </w:rPr>
        <w:t>8.5 Verificaciones manuales pendientes</w:t>
      </w:r>
      <w:bookmarkEnd w:id="56"/>
    </w:p>
    <w:p w14:paraId="143FA17A" w14:textId="77777777" w:rsidR="00E95275" w:rsidRDefault="00E95275">
      <w:pPr>
        <w:pStyle w:val="NormalWeb"/>
        <w:rPr>
          <w:rFonts w:ascii="Aptos" w:hAnsi="Aptos"/>
          <w:color w:val="1B2430"/>
          <w:sz w:val="21"/>
          <w:szCs w:val="21"/>
        </w:rPr>
      </w:pPr>
      <w:r>
        <w:rPr>
          <w:rFonts w:ascii="Aptos" w:hAnsi="Aptos"/>
          <w:color w:val="1B2430"/>
          <w:sz w:val="21"/>
          <w:szCs w:val="21"/>
        </w:rPr>
        <w:t xml:space="preserve">En IntelliJ debe abrirse </w:t>
      </w:r>
      <w:r>
        <w:rPr>
          <w:rStyle w:val="CdigoHTML"/>
          <w:color w:val="1B2430"/>
        </w:rPr>
        <w:t>app.Main</w:t>
      </w:r>
      <w:r>
        <w:rPr>
          <w:rFonts w:ascii="Aptos" w:hAnsi="Aptos"/>
          <w:color w:val="1B2430"/>
          <w:sz w:val="21"/>
          <w:szCs w:val="21"/>
        </w:rPr>
        <w:t xml:space="preserve"> con JDK 21 y comprobar, trabajando sobre </w:t>
      </w:r>
      <w:r>
        <w:rPr>
          <w:rStyle w:val="Fuerte"/>
          <w:rFonts w:ascii="Aptos" w:hAnsi="Aptos"/>
          <w:color w:val="1B2430"/>
          <w:sz w:val="21"/>
          <w:szCs w:val="21"/>
        </w:rPr>
        <w:t>copias</w:t>
      </w:r>
      <w:r>
        <w:rPr>
          <w:rFonts w:ascii="Aptos" w:hAnsi="Aptos"/>
          <w:color w:val="1B2430"/>
          <w:sz w:val="21"/>
          <w:szCs w:val="21"/>
        </w:rPr>
        <w:t xml:space="preserve"> de los datos:</w:t>
      </w:r>
    </w:p>
    <w:p w14:paraId="68227173" w14:textId="77777777" w:rsidR="00E95275" w:rsidRDefault="00E95275">
      <w:pPr>
        <w:pStyle w:val="caption"/>
        <w:rPr>
          <w:rFonts w:ascii="Aptos" w:hAnsi="Aptos"/>
        </w:rPr>
      </w:pPr>
      <w:r>
        <w:rPr>
          <w:rFonts w:ascii="Aptos" w:hAnsi="Aptos"/>
        </w:rPr>
        <w:t>Tabla 18. Casos de prueba manuales propuestos (no ejecutados)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19008F3C"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C674875"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ID</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15377C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Caso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A2643B7"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Resultado esperado</w:t>
            </w:r>
          </w:p>
        </w:tc>
      </w:tr>
      <w:tr w:rsidR="00000000" w14:paraId="6E429345"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583BCC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PM01</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9EDD8C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Abrir la aplicación</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4A3781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Estantería con portadas y usuarios en el combo</w:t>
            </w:r>
          </w:p>
        </w:tc>
      </w:tr>
      <w:tr w:rsidR="00000000" w14:paraId="4400F6C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B18AF8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PM02</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D11E85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Abrir los cuatro mantenimientos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30C255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Cada ventana lista sus registros</w:t>
            </w:r>
          </w:p>
        </w:tc>
      </w:tr>
      <w:tr w:rsidR="00000000" w14:paraId="484B6278"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4084CB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PM03</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D74F90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Registrar un usuario con datos inválidos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B83547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Mensaje de validación correspondiente</w:t>
            </w:r>
          </w:p>
        </w:tc>
      </w:tr>
      <w:tr w:rsidR="00000000" w14:paraId="55301B1C"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F0D734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PM04</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20B606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Editar un libro y cambiar autor y categoría</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97E167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Tabla y estantería actualizadas</w:t>
            </w:r>
          </w:p>
        </w:tc>
      </w:tr>
      <w:tr w:rsidR="00000000" w14:paraId="2E0D0597"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18CD92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PM05</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372F70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Seleccionar varios libros, quitar uno y prestar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C7A61F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Boleta con los libros y cantidades correctos</w:t>
            </w:r>
          </w:p>
        </w:tc>
      </w:tr>
      <w:tr w:rsidR="00000000" w14:paraId="0D587EC8"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49C48F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PM06</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AA941F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Pedir más unidades que las disponibles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A55819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Mensaje «No hay ejemplares disponibles de …»</w:t>
            </w:r>
          </w:p>
        </w:tc>
      </w:tr>
      <w:tr w:rsidR="00000000" w14:paraId="02E9FFC8"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7046FB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PM07</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03F582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Abrir el historial y consultar una boleta</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926071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Boleta del préstamo elegido</w:t>
            </w:r>
          </w:p>
        </w:tc>
      </w:tr>
      <w:tr w:rsidR="00000000" w14:paraId="4102E2F4"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6063EA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PM08</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89E397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Volver del mantenimiento de usuarios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90FDFA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Confirmar si el combo repite usuarios (B10)</w:t>
            </w:r>
          </w:p>
        </w:tc>
      </w:tr>
    </w:tbl>
    <w:p w14:paraId="26C97EB6" w14:textId="77777777" w:rsidR="00E95275" w:rsidRDefault="00E95275">
      <w:pPr>
        <w:pStyle w:val="NormalWeb"/>
        <w:rPr>
          <w:rFonts w:ascii="Aptos" w:hAnsi="Aptos"/>
          <w:color w:val="1B2430"/>
          <w:sz w:val="21"/>
          <w:szCs w:val="21"/>
        </w:rPr>
      </w:pPr>
      <w:r>
        <w:rPr>
          <w:rFonts w:ascii="Aptos" w:hAnsi="Aptos"/>
          <w:color w:val="1B2430"/>
          <w:sz w:val="21"/>
          <w:szCs w:val="21"/>
        </w:rPr>
        <w:t>Esas comprobaciones no se declaran realizadas. También queda por revisar el comportamiento visual en otro sistema operativo y con rutas de imagen antiguas.</w:t>
      </w:r>
    </w:p>
    <w:p w14:paraId="1B0EDE51" w14:textId="77777777" w:rsidR="00E95275" w:rsidRDefault="00E95275">
      <w:pPr>
        <w:pStyle w:val="Ttulo1"/>
        <w:pageBreakBefore/>
        <w:spacing w:before="320" w:beforeAutospacing="0" w:after="320" w:afterAutospacing="0"/>
        <w:rPr>
          <w:rFonts w:eastAsia="Times New Roman"/>
          <w:sz w:val="32"/>
          <w:szCs w:val="32"/>
        </w:rPr>
      </w:pPr>
      <w:bookmarkStart w:id="57" w:name="_Toc243220836"/>
      <w:r>
        <w:rPr>
          <w:rFonts w:eastAsia="Times New Roman"/>
          <w:sz w:val="32"/>
          <w:szCs w:val="32"/>
        </w:rPr>
        <w:lastRenderedPageBreak/>
        <w:t>Capítulo IX. Resultados, limitaciones, conclusiones y recomendaciones</w:t>
      </w:r>
      <w:bookmarkEnd w:id="57"/>
    </w:p>
    <w:p w14:paraId="247386DE" w14:textId="77777777" w:rsidR="00E95275" w:rsidRDefault="00E95275">
      <w:pPr>
        <w:pStyle w:val="Ttulo2"/>
        <w:rPr>
          <w:rFonts w:eastAsia="Times New Roman"/>
        </w:rPr>
      </w:pPr>
      <w:bookmarkStart w:id="58" w:name="_Toc243220837"/>
      <w:r>
        <w:rPr>
          <w:rFonts w:eastAsia="Times New Roman"/>
        </w:rPr>
        <w:t>9.1 Resultados y cumplimiento de objetivos</w:t>
      </w:r>
      <w:bookmarkEnd w:id="58"/>
    </w:p>
    <w:p w14:paraId="7F09CA63" w14:textId="77777777" w:rsidR="00E95275" w:rsidRDefault="00E95275">
      <w:pPr>
        <w:pStyle w:val="NormalWeb"/>
        <w:rPr>
          <w:rFonts w:ascii="Aptos" w:hAnsi="Aptos"/>
          <w:color w:val="1B2430"/>
          <w:sz w:val="21"/>
          <w:szCs w:val="21"/>
        </w:rPr>
      </w:pPr>
      <w:r>
        <w:rPr>
          <w:rFonts w:ascii="Aptos" w:hAnsi="Aptos"/>
          <w:color w:val="1B2430"/>
          <w:sz w:val="21"/>
          <w:szCs w:val="21"/>
        </w:rPr>
        <w:t xml:space="preserve">El código actual reúne los cuatro mantenimientos, una estantería de libros, selección de ejemplares, préstamo con detalles, descuento de existencias, historial y boleta. La organización por paquetes hace identificable el recorrido desde un evento Swing hasta el archivo persistido. La asociación autor-libro agrega una referencia estable sin modificar las nueve columnas históricas de </w:t>
      </w:r>
      <w:r>
        <w:rPr>
          <w:rStyle w:val="CdigoHTML"/>
          <w:color w:val="1B2430"/>
        </w:rPr>
        <w:t>libros.txt</w:t>
      </w:r>
      <w:r>
        <w:rPr>
          <w:rFonts w:ascii="Aptos" w:hAnsi="Aptos"/>
          <w:color w:val="1B2430"/>
          <w:sz w:val="21"/>
          <w:szCs w:val="21"/>
        </w:rPr>
        <w:t>. Las transacciones coordinadas y las pruebas de reversión atienden fallos parciales relevantes. La compilación y la prueba integral finalizaron con salida 0, y los cinco archivos de datos comparados conservaron sus huellas SHA-256.</w:t>
      </w:r>
    </w:p>
    <w:p w14:paraId="35A62CB4" w14:textId="77777777" w:rsidR="00E95275" w:rsidRDefault="00E95275">
      <w:pPr>
        <w:pStyle w:val="caption"/>
        <w:rPr>
          <w:rFonts w:ascii="Aptos" w:hAnsi="Aptos"/>
        </w:rPr>
      </w:pPr>
      <w:r>
        <w:rPr>
          <w:rFonts w:ascii="Aptos" w:hAnsi="Aptos"/>
        </w:rPr>
        <w:t>Tabla 19. Cumplimiento de objetivos específicos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00F95FC2"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430DCF3B"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Objetivo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3D3DC1C"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Cumplimiento</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1AFD13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Sustento</w:t>
            </w:r>
          </w:p>
        </w:tc>
      </w:tr>
      <w:tr w:rsidR="00000000" w14:paraId="2F400E55"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9DB3AD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OE1. Mantenimientos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A6E22A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Cumplido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E33408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RF01–RF06;</w:t>
            </w:r>
            <w:r>
              <w:rPr>
                <w:rFonts w:ascii="Arial" w:eastAsia="Times New Roman" w:hAnsi="Arial" w:cs="Arial"/>
                <w:color w:val="1B2430"/>
                <w:sz w:val="17"/>
                <w:szCs w:val="17"/>
              </w:rPr>
              <w:t>​</w:t>
            </w:r>
            <w:r>
              <w:rPr>
                <w:rFonts w:ascii="Aptos" w:eastAsia="Times New Roman" w:hAnsi="Aptos"/>
                <w:color w:val="1B2430"/>
                <w:sz w:val="17"/>
                <w:szCs w:val="17"/>
              </w:rPr>
              <w:t xml:space="preserve"> PA10, PA11</w:t>
            </w:r>
          </w:p>
        </w:tc>
      </w:tr>
      <w:tr w:rsidR="00000000" w14:paraId="0071B77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77293B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OE2. Autor principal sin duplicados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198CBB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Cumplido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DCBD9D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RF04, RF05;</w:t>
            </w:r>
            <w:r>
              <w:rPr>
                <w:rFonts w:ascii="Arial" w:eastAsia="Times New Roman" w:hAnsi="Arial" w:cs="Arial"/>
                <w:color w:val="1B2430"/>
                <w:sz w:val="17"/>
                <w:szCs w:val="17"/>
              </w:rPr>
              <w:t>​</w:t>
            </w:r>
            <w:r>
              <w:rPr>
                <w:rFonts w:ascii="Aptos" w:eastAsia="Times New Roman" w:hAnsi="Aptos"/>
                <w:color w:val="1B2430"/>
                <w:sz w:val="17"/>
                <w:szCs w:val="17"/>
              </w:rPr>
              <w:t xml:space="preserve"> PA11</w:t>
            </w:r>
          </w:p>
        </w:tc>
      </w:tr>
      <w:tr w:rsidR="00000000" w14:paraId="00EAC060"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5985BA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OE3. Préstamo con varios libros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101B09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Cumplido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8E0BE2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RF08, RF09;</w:t>
            </w:r>
            <w:r>
              <w:rPr>
                <w:rFonts w:ascii="Arial" w:eastAsia="Times New Roman" w:hAnsi="Arial" w:cs="Arial"/>
                <w:color w:val="1B2430"/>
                <w:sz w:val="17"/>
                <w:szCs w:val="17"/>
              </w:rPr>
              <w:t>​</w:t>
            </w:r>
            <w:r>
              <w:rPr>
                <w:rFonts w:ascii="Aptos" w:eastAsia="Times New Roman" w:hAnsi="Aptos"/>
                <w:color w:val="1B2430"/>
                <w:sz w:val="17"/>
                <w:szCs w:val="17"/>
              </w:rPr>
              <w:t xml:space="preserve"> PA07</w:t>
            </w:r>
          </w:p>
        </w:tc>
      </w:tr>
      <w:tr w:rsidR="00000000" w14:paraId="5849B003"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8E2C1D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OE4. Disponibilidad y persistencia del préstamo</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E326FC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Cumplido parcialmente</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FF800F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Valida y descuenta;</w:t>
            </w:r>
            <w:r>
              <w:rPr>
                <w:rFonts w:ascii="Arial" w:eastAsia="Times New Roman" w:hAnsi="Arial" w:cs="Arial"/>
                <w:color w:val="1B2430"/>
                <w:sz w:val="17"/>
                <w:szCs w:val="17"/>
              </w:rPr>
              <w:t>​</w:t>
            </w:r>
            <w:r>
              <w:rPr>
                <w:rFonts w:ascii="Aptos" w:eastAsia="Times New Roman" w:hAnsi="Aptos"/>
                <w:color w:val="1B2430"/>
                <w:sz w:val="17"/>
                <w:szCs w:val="17"/>
              </w:rPr>
              <w:t xml:space="preserve"> no hay devolución ni reposición</w:t>
            </w:r>
          </w:p>
        </w:tc>
      </w:tr>
      <w:tr w:rsidR="00000000" w14:paraId="5A08708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DF24A5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OE5. Historial y boleta</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31AD0F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Cumplido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6D0242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RF10;</w:t>
            </w:r>
            <w:r>
              <w:rPr>
                <w:rFonts w:ascii="Arial" w:eastAsia="Times New Roman" w:hAnsi="Arial" w:cs="Arial"/>
                <w:color w:val="1B2430"/>
                <w:sz w:val="17"/>
                <w:szCs w:val="17"/>
              </w:rPr>
              <w:t>​</w:t>
            </w:r>
            <w:r>
              <w:rPr>
                <w:rFonts w:ascii="Aptos" w:eastAsia="Times New Roman" w:hAnsi="Aptos"/>
                <w:color w:val="1B2430"/>
                <w:sz w:val="17"/>
                <w:szCs w:val="17"/>
              </w:rPr>
              <w:t xml:space="preserve"> sin impresión (RF12)</w:t>
            </w:r>
          </w:p>
        </w:tc>
      </w:tr>
      <w:tr w:rsidR="00000000" w14:paraId="2092882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0D2660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OE6. Separación por capas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2A1ED9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Cumplido con observaciones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924B72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Capítulo III;</w:t>
            </w:r>
            <w:r>
              <w:rPr>
                <w:rFonts w:ascii="Arial" w:eastAsia="Times New Roman" w:hAnsi="Arial" w:cs="Arial"/>
                <w:color w:val="1B2430"/>
                <w:sz w:val="17"/>
                <w:szCs w:val="17"/>
              </w:rPr>
              <w:t>​</w:t>
            </w:r>
            <w:r>
              <w:rPr>
                <w:rFonts w:ascii="Aptos" w:eastAsia="Times New Roman" w:hAnsi="Aptos"/>
                <w:color w:val="1B2430"/>
                <w:sz w:val="17"/>
                <w:szCs w:val="17"/>
              </w:rPr>
              <w:t xml:space="preserve"> lógica residual en formularios</w:t>
            </w:r>
          </w:p>
        </w:tc>
      </w:tr>
      <w:tr w:rsidR="00000000" w14:paraId="4A9D078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07E93E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OE7. Pruebas sobre copias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2FD5DF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Cumplido</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D0B6E8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PA01–PA15;</w:t>
            </w:r>
            <w:r>
              <w:rPr>
                <w:rFonts w:ascii="Arial" w:eastAsia="Times New Roman" w:hAnsi="Arial" w:cs="Arial"/>
                <w:color w:val="1B2430"/>
                <w:sz w:val="17"/>
                <w:szCs w:val="17"/>
              </w:rPr>
              <w:t>​</w:t>
            </w:r>
            <w:r>
              <w:rPr>
                <w:rFonts w:ascii="Aptos" w:eastAsia="Times New Roman" w:hAnsi="Aptos"/>
                <w:color w:val="1B2430"/>
                <w:sz w:val="17"/>
                <w:szCs w:val="17"/>
              </w:rPr>
              <w:t xml:space="preserve"> sin pruebas de interfaz</w:t>
            </w:r>
          </w:p>
        </w:tc>
      </w:tr>
    </w:tbl>
    <w:p w14:paraId="053734B2" w14:textId="77777777" w:rsidR="00E95275" w:rsidRDefault="00E95275">
      <w:pPr>
        <w:pStyle w:val="NormalWeb"/>
        <w:rPr>
          <w:rFonts w:ascii="Aptos" w:hAnsi="Aptos"/>
          <w:color w:val="1B2430"/>
          <w:sz w:val="21"/>
          <w:szCs w:val="21"/>
        </w:rPr>
      </w:pPr>
      <w:r>
        <w:rPr>
          <w:rFonts w:ascii="Aptos" w:hAnsi="Aptos"/>
          <w:color w:val="1B2430"/>
          <w:sz w:val="21"/>
          <w:szCs w:val="21"/>
        </w:rPr>
        <w:t>No se dispone de mediciones de rapidez de atención ni de satisfacción de usuarios; esos beneficios son esperados, no resultados cuantificados.</w:t>
      </w:r>
    </w:p>
    <w:p w14:paraId="31ED31EF" w14:textId="77777777" w:rsidR="00E95275" w:rsidRDefault="00E95275">
      <w:pPr>
        <w:pStyle w:val="Ttulo2"/>
        <w:rPr>
          <w:rFonts w:eastAsia="Times New Roman"/>
        </w:rPr>
      </w:pPr>
      <w:bookmarkStart w:id="59" w:name="_Toc243220838"/>
      <w:r>
        <w:rPr>
          <w:rFonts w:eastAsia="Times New Roman"/>
        </w:rPr>
        <w:t>9.2 Implementado y pendiente</w:t>
      </w:r>
      <w:bookmarkEnd w:id="59"/>
    </w:p>
    <w:p w14:paraId="73A16A2C" w14:textId="77777777" w:rsidR="00E95275" w:rsidRDefault="00E95275">
      <w:pPr>
        <w:pStyle w:val="caption"/>
        <w:rPr>
          <w:rFonts w:ascii="Aptos" w:hAnsi="Aptos"/>
        </w:rPr>
      </w:pPr>
      <w:r>
        <w:rPr>
          <w:rFonts w:ascii="Aptos" w:hAnsi="Aptos"/>
        </w:rPr>
        <w:t>Tabla 20. Estado de las funcionalidades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4822"/>
        <w:gridCol w:w="4822"/>
      </w:tblGrid>
      <w:tr w:rsidR="00000000" w14:paraId="054CBD2B" w14:textId="77777777" w:rsidTr="00AB79AF">
        <w:trPr>
          <w:cantSplit/>
          <w:tblHeader/>
        </w:trPr>
        <w:tc>
          <w:tcPr>
            <w:tcW w:w="25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2731DB6"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Funcionalidad</w:t>
            </w:r>
          </w:p>
        </w:tc>
        <w:tc>
          <w:tcPr>
            <w:tcW w:w="25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5478F2E"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Estado</w:t>
            </w:r>
          </w:p>
        </w:tc>
      </w:tr>
      <w:tr w:rsidR="00000000" w14:paraId="4DCE6AC8"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C01CBD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Mantenimiento de usuarios, categorías, autores y libros</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BF62AA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206446F6"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2E3640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Portadas de libros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880630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725188A5"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2030B0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Selección de libros y préstamo con varios libros</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9CC011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5537FC98"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CF406D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Control y descuento de existencias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8B8664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205F4677"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FE22E8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Historial y boleta en pantalla</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320E78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55786252"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21F18F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Persistencia </w:t>
            </w:r>
            <w:r>
              <w:rPr>
                <w:rStyle w:val="CdigoHTML"/>
                <w:color w:val="1B2430"/>
              </w:rPr>
              <w:t>.txt</w:t>
            </w:r>
            <w:r>
              <w:rPr>
                <w:rFonts w:ascii="Aptos" w:eastAsia="Times New Roman" w:hAnsi="Aptos"/>
                <w:color w:val="1B2430"/>
                <w:sz w:val="17"/>
                <w:szCs w:val="17"/>
              </w:rPr>
              <w:t xml:space="preserve"> con transacciones y recuperación</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E0D0B5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2519F988"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660B53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Pruebas automatizadas de servicios y archivos</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715A9A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Implementado</w:t>
            </w:r>
          </w:p>
        </w:tc>
      </w:tr>
      <w:tr w:rsidR="00000000" w14:paraId="67DE799B"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086A10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Devolución de libros y reposición de existencias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7DCACC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45C90F6A"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CEC2B9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Estado del préstamo persistido</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B520CF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1E72F80A"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D6136B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Restricción o actualización del estado del usuario al prestar</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57BEE5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5DBDC33B"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BA2643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Impresión o exportación de la boleta</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FEB378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289D9B96"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3F7871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Integridad al eliminar categorías o libros con referencias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A05B92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40C8574E"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16691B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Validaciones adicionales de libros y fechas (sección 7.4)</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6F143F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6C3A2BAE"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0CA349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Pruebas de interfaz y verificación manual documentada</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851266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Pendiente</w:t>
            </w:r>
          </w:p>
        </w:tc>
      </w:tr>
      <w:tr w:rsidR="00000000" w14:paraId="5FB30222"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EAAA74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Inicio de sesión, roles, reportes y multas</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3DF119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Fuera de alcance</w:t>
            </w:r>
          </w:p>
        </w:tc>
      </w:tr>
    </w:tbl>
    <w:p w14:paraId="7165AD3D" w14:textId="77777777" w:rsidR="00E95275" w:rsidRDefault="00E95275">
      <w:pPr>
        <w:pStyle w:val="Ttulo2"/>
        <w:rPr>
          <w:rFonts w:eastAsia="Times New Roman"/>
        </w:rPr>
      </w:pPr>
      <w:bookmarkStart w:id="60" w:name="_Toc243220839"/>
      <w:r>
        <w:rPr>
          <w:rFonts w:eastAsia="Times New Roman"/>
        </w:rPr>
        <w:t>9.3 Conclusiones técnicas y funcionales</w:t>
      </w:r>
      <w:bookmarkEnd w:id="60"/>
    </w:p>
    <w:p w14:paraId="64B3E3A9" w14:textId="77777777" w:rsidR="00E95275" w:rsidRDefault="00E95275">
      <w:pPr>
        <w:pStyle w:val="NormalWeb"/>
        <w:rPr>
          <w:rFonts w:ascii="Aptos" w:hAnsi="Aptos"/>
          <w:color w:val="1B2430"/>
          <w:sz w:val="21"/>
          <w:szCs w:val="21"/>
        </w:rPr>
      </w:pPr>
      <w:r>
        <w:rPr>
          <w:rFonts w:ascii="Aptos" w:hAnsi="Aptos"/>
          <w:color w:val="1B2430"/>
          <w:sz w:val="21"/>
          <w:szCs w:val="21"/>
        </w:rPr>
        <w:t xml:space="preserve">La separación de servicios, colecciones y repositorios reduce la dispersión de reglas respecto de una implementación centrada solo en formularios. </w:t>
      </w:r>
      <w:r>
        <w:rPr>
          <w:rStyle w:val="CdigoHTML"/>
          <w:color w:val="1B2430"/>
        </w:rPr>
        <w:t>BibliotecaContexto</w:t>
      </w:r>
      <w:r>
        <w:rPr>
          <w:rFonts w:ascii="Aptos" w:hAnsi="Aptos"/>
          <w:color w:val="1B2430"/>
          <w:sz w:val="21"/>
          <w:szCs w:val="21"/>
        </w:rPr>
        <w:t xml:space="preserve"> permite compartir un estado coherente entre ventanas; </w:t>
      </w:r>
      <w:r>
        <w:rPr>
          <w:rStyle w:val="CdigoHTML"/>
          <w:color w:val="1B2430"/>
        </w:rPr>
        <w:t>Formatos</w:t>
      </w:r>
      <w:r>
        <w:rPr>
          <w:rFonts w:ascii="Aptos" w:hAnsi="Aptos"/>
          <w:color w:val="1B2430"/>
          <w:sz w:val="21"/>
          <w:szCs w:val="21"/>
        </w:rPr>
        <w:t xml:space="preserve"> preserva los registros actuales; </w:t>
      </w:r>
      <w:r>
        <w:rPr>
          <w:rStyle w:val="CdigoHTML"/>
          <w:color w:val="1B2430"/>
        </w:rPr>
        <w:t>TransaccionArchivos</w:t>
      </w:r>
      <w:r>
        <w:rPr>
          <w:rFonts w:ascii="Aptos" w:hAnsi="Aptos"/>
          <w:color w:val="1B2430"/>
          <w:sz w:val="21"/>
          <w:szCs w:val="21"/>
        </w:rPr>
        <w:t xml:space="preserve"> </w:t>
      </w:r>
      <w:r>
        <w:rPr>
          <w:rFonts w:ascii="Aptos" w:hAnsi="Aptos"/>
          <w:color w:val="1B2430"/>
          <w:sz w:val="21"/>
          <w:szCs w:val="21"/>
        </w:rPr>
        <w:t>ofrece un mecanismo concreto de recuperación. Aun así, el sistema depende de archivos locales y no resuelve concurrencia entre varios procesos. Funcionalmente, la boleta refleja los detalles registrados, pero toma nombres de los catálogos actuales; por ello no es una copia inmutable de toda la información histórica.</w:t>
      </w:r>
    </w:p>
    <w:p w14:paraId="6431B6D0" w14:textId="77777777" w:rsidR="00E95275" w:rsidRDefault="00E95275">
      <w:pPr>
        <w:pStyle w:val="NormalWeb"/>
        <w:rPr>
          <w:rFonts w:ascii="Aptos" w:hAnsi="Aptos"/>
          <w:color w:val="1B2430"/>
          <w:sz w:val="21"/>
          <w:szCs w:val="21"/>
        </w:rPr>
      </w:pPr>
      <w:r>
        <w:rPr>
          <w:rFonts w:ascii="Aptos" w:hAnsi="Aptos"/>
          <w:color w:val="1B2430"/>
          <w:sz w:val="21"/>
          <w:szCs w:val="21"/>
        </w:rPr>
        <w:t>Desde el negocio, la aplicación cubre la mitad del ciclo del préstamo: permite entregar libros con control de existencias, pero no recibirlos. Mientras no exista devolución, la disponibilidad solo disminuye y debe corregirse manualmente desde el mantenimiento de libros. Las validaciones de usuarios y autores son más completas que las de libros y categorías, donde se concentran las brechas detectadas.</w:t>
      </w:r>
    </w:p>
    <w:p w14:paraId="623F4365" w14:textId="77777777" w:rsidR="00E95275" w:rsidRDefault="00E95275">
      <w:pPr>
        <w:pStyle w:val="Ttulo2"/>
        <w:rPr>
          <w:rFonts w:eastAsia="Times New Roman"/>
        </w:rPr>
      </w:pPr>
      <w:bookmarkStart w:id="61" w:name="_Toc243220840"/>
      <w:r>
        <w:rPr>
          <w:rFonts w:eastAsia="Times New Roman"/>
        </w:rPr>
        <w:t>9.4 Recomendaciones y evolución futura</w:t>
      </w:r>
      <w:bookmarkEnd w:id="61"/>
    </w:p>
    <w:p w14:paraId="300960DE" w14:textId="77777777" w:rsidR="00E95275" w:rsidRDefault="00E95275">
      <w:pPr>
        <w:pStyle w:val="NormalWeb"/>
        <w:rPr>
          <w:rFonts w:ascii="Aptos" w:hAnsi="Aptos"/>
          <w:color w:val="1B2430"/>
          <w:sz w:val="21"/>
          <w:szCs w:val="21"/>
        </w:rPr>
      </w:pPr>
      <w:r>
        <w:rPr>
          <w:rFonts w:ascii="Aptos" w:hAnsi="Aptos"/>
          <w:color w:val="1B2430"/>
          <w:sz w:val="21"/>
          <w:szCs w:val="21"/>
        </w:rPr>
        <w:t>Ninguna de estas propuestas se presenta como funcionalidad entregada; requieren acuerdo del grupo antes de codificarse.</w:t>
      </w:r>
    </w:p>
    <w:p w14:paraId="72D6030E" w14:textId="77777777" w:rsidR="00E95275" w:rsidRDefault="00E95275">
      <w:pPr>
        <w:pStyle w:val="caption"/>
        <w:rPr>
          <w:rFonts w:ascii="Aptos" w:hAnsi="Aptos"/>
        </w:rPr>
      </w:pPr>
      <w:r>
        <w:rPr>
          <w:rFonts w:ascii="Aptos" w:hAnsi="Aptos"/>
        </w:rPr>
        <w:t>Tabla 21. Recomendaciones priorizadas</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3216"/>
        <w:gridCol w:w="3215"/>
        <w:gridCol w:w="3213"/>
      </w:tblGrid>
      <w:tr w:rsidR="00000000" w14:paraId="43271926" w14:textId="77777777" w:rsidTr="00AB79AF">
        <w:trPr>
          <w:cantSplit/>
          <w:tblHeader/>
        </w:trPr>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7402B32"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Prioridad</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13C5E16D"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Recomendación</w:t>
            </w:r>
          </w:p>
        </w:tc>
        <w:tc>
          <w:tcPr>
            <w:tcW w:w="1667"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2965D848"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Relación</w:t>
            </w:r>
          </w:p>
        </w:tc>
      </w:tr>
      <w:tr w:rsidR="00000000" w14:paraId="1B05CB03"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DFC9C3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1</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F02133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Definir e implementar la devolución: estado del préstamo, reposición de stock y su persistencia</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DA917E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RF11, OE4</w:t>
            </w:r>
          </w:p>
        </w:tc>
      </w:tr>
      <w:tr w:rsidR="00000000" w14:paraId="35611A38"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849F56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2</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5857420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Validar libros (título, valores positivos, disponible ≤ total) y rechazar </w:t>
            </w:r>
            <w:r>
              <w:rPr>
                <w:rStyle w:val="CdigoHTML"/>
                <w:color w:val="1B2430"/>
              </w:rPr>
              <w:t>;​</w:t>
            </w:r>
            <w:r>
              <w:rPr>
                <w:rFonts w:ascii="Aptos" w:eastAsia="Times New Roman" w:hAnsi="Aptos"/>
                <w:color w:val="1B2430"/>
                <w:sz w:val="17"/>
                <w:szCs w:val="17"/>
              </w:rPr>
              <w:t xml:space="preserve"> en textos que se guardan</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68E1FA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B1, B2</w:t>
            </w:r>
          </w:p>
        </w:tc>
      </w:tr>
      <w:tr w:rsidR="00000000" w14:paraId="75434812"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93793E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3</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4331D8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Definir la política de integridad al eliminar libros y categorías referenciados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7FFA40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B3, B4</w:t>
            </w:r>
          </w:p>
        </w:tc>
      </w:tr>
      <w:tr w:rsidR="00000000" w14:paraId="1BD74E0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130E3F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lastRenderedPageBreak/>
              <w:t>4</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BA60CF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Validar el orden de las fechas del préstamo y traducir errores técnicos a mensajes comprensibles</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C4B325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B5, B7</w:t>
            </w:r>
          </w:p>
        </w:tc>
      </w:tr>
      <w:tr w:rsidR="00000000" w14:paraId="4D70A70B"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DD970A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5</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9C4B30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Guardar usuarios en cada operación o advertir cambios sin guardar</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A14078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B6</w:t>
            </w:r>
          </w:p>
        </w:tc>
      </w:tr>
      <w:tr w:rsidR="00000000" w14:paraId="3221DBC6"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5C5404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6</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B3F406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Decidir si la boleta debe conservar títulos y nombres históricos y si se imprime</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49779A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RF12</w:t>
            </w:r>
          </w:p>
        </w:tc>
      </w:tr>
      <w:tr w:rsidR="00000000" w14:paraId="67D7EAF7"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7F8FCF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7</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60C845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Ampliar pruebas a validaciones de usuarios y realizar y documentar las pruebas manuales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93EC35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Sección 8.5</w:t>
            </w:r>
          </w:p>
        </w:tc>
      </w:tr>
      <w:tr w:rsidR="00000000" w14:paraId="20CEDF19"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15DFF3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8</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E13BF2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Renombrar el menú «Entrega de prestamo» o implementar la entrega real</w:t>
            </w:r>
          </w:p>
        </w:tc>
        <w:tc>
          <w:tcPr>
            <w:tcW w:w="1667"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6986E5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Sección 2.6</w:t>
            </w:r>
          </w:p>
        </w:tc>
      </w:tr>
      <w:tr w:rsidR="00000000" w14:paraId="3C19774D" w14:textId="77777777" w:rsidTr="00AB79AF">
        <w:trPr>
          <w:cantSplit/>
        </w:trPr>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B51787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9</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F87DB9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Establecer respaldos periódicos de </w:t>
            </w:r>
            <w:r>
              <w:rPr>
                <w:rStyle w:val="CdigoHTML"/>
                <w:color w:val="1B2430"/>
              </w:rPr>
              <w:t>Biblioteca/datos</w:t>
            </w:r>
            <w:r>
              <w:rPr>
                <w:rFonts w:ascii="Aptos" w:eastAsia="Times New Roman" w:hAnsi="Aptos"/>
                <w:color w:val="1B2430"/>
                <w:sz w:val="17"/>
                <w:szCs w:val="17"/>
              </w:rPr>
              <w:t xml:space="preserve"> y limpiar imágenes huérfanas</w:t>
            </w:r>
          </w:p>
        </w:tc>
        <w:tc>
          <w:tcPr>
            <w:tcW w:w="1667"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9FF8EE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Secciones 5.6 y 6.5</w:t>
            </w:r>
          </w:p>
        </w:tc>
      </w:tr>
    </w:tbl>
    <w:p w14:paraId="3802A0D6" w14:textId="77777777" w:rsidR="00E95275" w:rsidRDefault="00E95275">
      <w:pPr>
        <w:pStyle w:val="Ttulo2"/>
        <w:rPr>
          <w:rFonts w:eastAsia="Times New Roman"/>
        </w:rPr>
      </w:pPr>
      <w:bookmarkStart w:id="62" w:name="_Toc243220841"/>
      <w:r>
        <w:rPr>
          <w:rFonts w:eastAsia="Times New Roman"/>
        </w:rPr>
        <w:t>9.5 Datos académicos para completar en reunión</w:t>
      </w:r>
      <w:bookmarkEnd w:id="62"/>
    </w:p>
    <w:p w14:paraId="57E0FFBE" w14:textId="77777777" w:rsidR="00E95275" w:rsidRDefault="00E95275">
      <w:pPr>
        <w:pStyle w:val="NormalWeb"/>
        <w:rPr>
          <w:rFonts w:ascii="Aptos" w:hAnsi="Aptos"/>
          <w:color w:val="1B2430"/>
          <w:sz w:val="21"/>
          <w:szCs w:val="21"/>
        </w:rPr>
      </w:pPr>
      <w:r>
        <w:rPr>
          <w:rFonts w:ascii="Aptos" w:hAnsi="Aptos"/>
          <w:color w:val="1B2430"/>
          <w:sz w:val="21"/>
          <w:szCs w:val="21"/>
        </w:rPr>
        <w:t>Confirmar curso, sección, ciclo, sede, fecha de entrega, docente e integrantes vigentes. Revisar si el título institucional debe ser «Sistema de Control y Mantenimiento de Biblioteca» u otro aprobado por el grupo. Acordar criterios de aceptación de la demostración manual y adjuntar capturas actuales tomadas de la aplicación. El informe preliminar de biblioteca contiene nombres y datos académicos, pero podrían corresponder a una versión o equipo anterior y por eso no se trasladan automáticamente a la portada</w:t>
      </w:r>
      <w:r>
        <w:rPr>
          <w:rFonts w:ascii="Aptos" w:hAnsi="Aptos"/>
          <w:color w:val="1B2430"/>
          <w:sz w:val="21"/>
          <w:szCs w:val="21"/>
        </w:rPr>
        <w:t>.</w:t>
      </w:r>
    </w:p>
    <w:p w14:paraId="6DBFF93B" w14:textId="77777777" w:rsidR="00E95275" w:rsidRDefault="00E95275">
      <w:pPr>
        <w:pStyle w:val="Ttulo1"/>
        <w:pageBreakBefore/>
        <w:spacing w:before="320" w:beforeAutospacing="0" w:after="320" w:afterAutospacing="0"/>
        <w:rPr>
          <w:rFonts w:eastAsia="Times New Roman"/>
          <w:sz w:val="32"/>
          <w:szCs w:val="32"/>
        </w:rPr>
      </w:pPr>
      <w:bookmarkStart w:id="63" w:name="_Toc243220842"/>
      <w:r>
        <w:rPr>
          <w:rFonts w:eastAsia="Times New Roman"/>
          <w:sz w:val="32"/>
          <w:szCs w:val="32"/>
        </w:rPr>
        <w:lastRenderedPageBreak/>
        <w:t>Anexos</w:t>
      </w:r>
      <w:bookmarkEnd w:id="63"/>
    </w:p>
    <w:p w14:paraId="78C94B22" w14:textId="77777777" w:rsidR="00E95275" w:rsidRDefault="00E95275">
      <w:pPr>
        <w:pStyle w:val="Ttulo2"/>
        <w:rPr>
          <w:rFonts w:eastAsia="Times New Roman"/>
        </w:rPr>
      </w:pPr>
      <w:bookmarkStart w:id="64" w:name="_Toc243220843"/>
      <w:r>
        <w:rPr>
          <w:rFonts w:eastAsia="Times New Roman"/>
        </w:rPr>
        <w:t>Anexo A. Diagramas</w:t>
      </w:r>
      <w:bookmarkEnd w:id="64"/>
    </w:p>
    <w:p w14:paraId="5D545D8C" w14:textId="0464794A" w:rsidR="00E95275" w:rsidRDefault="00E95275">
      <w:pPr>
        <w:pStyle w:val="NormalWeb"/>
        <w:rPr>
          <w:rFonts w:ascii="Aptos" w:hAnsi="Aptos"/>
          <w:color w:val="1B2430"/>
          <w:sz w:val="21"/>
          <w:szCs w:val="21"/>
        </w:rPr>
      </w:pPr>
      <w:r>
        <w:rPr>
          <w:rFonts w:ascii="Aptos" w:hAnsi="Aptos"/>
          <w:color w:val="1B2430"/>
          <w:sz w:val="21"/>
          <w:szCs w:val="21"/>
        </w:rPr>
        <w:t xml:space="preserve">Los archivos editables y sus vistas PNG están en </w:t>
      </w:r>
      <w:r>
        <w:rPr>
          <w:rStyle w:val="CdigoHTML"/>
          <w:color w:val="225A91"/>
        </w:rPr>
        <w:t>docs/informe/diagramas</w:t>
      </w:r>
      <w:r>
        <w:rPr>
          <w:rFonts w:ascii="Aptos" w:hAnsi="Aptos"/>
          <w:color w:val="1B2430"/>
          <w:sz w:val="21"/>
          <w:szCs w:val="21"/>
        </w:rPr>
        <w:t xml:space="preserve">: </w:t>
      </w:r>
      <w:r>
        <w:rPr>
          <w:rStyle w:val="CdigoHTML"/>
          <w:color w:val="1B2430"/>
        </w:rPr>
        <w:t>arquitectura</w:t>
      </w:r>
      <w:r>
        <w:rPr>
          <w:rFonts w:ascii="Aptos" w:hAnsi="Aptos"/>
          <w:color w:val="1B2430"/>
          <w:sz w:val="21"/>
          <w:szCs w:val="21"/>
        </w:rPr>
        <w:t xml:space="preserve">, </w:t>
      </w:r>
      <w:r>
        <w:rPr>
          <w:rStyle w:val="CdigoHTML"/>
          <w:color w:val="1B2430"/>
        </w:rPr>
        <w:t>modelo_clases</w:t>
      </w:r>
      <w:r>
        <w:rPr>
          <w:rFonts w:ascii="Aptos" w:hAnsi="Aptos"/>
          <w:color w:val="1B2430"/>
          <w:sz w:val="21"/>
          <w:szCs w:val="21"/>
        </w:rPr>
        <w:t xml:space="preserve">, </w:t>
      </w:r>
      <w:r>
        <w:rPr>
          <w:rStyle w:val="CdigoHTML"/>
          <w:color w:val="1B2430"/>
        </w:rPr>
        <w:t>casos_uso</w:t>
      </w:r>
      <w:r>
        <w:rPr>
          <w:rFonts w:ascii="Aptos" w:hAnsi="Aptos"/>
          <w:color w:val="1B2430"/>
          <w:sz w:val="21"/>
          <w:szCs w:val="21"/>
        </w:rPr>
        <w:t xml:space="preserve">, </w:t>
      </w:r>
      <w:r>
        <w:rPr>
          <w:rStyle w:val="CdigoHTML"/>
          <w:color w:val="1B2430"/>
        </w:rPr>
        <w:t>secuencia_prestamo</w:t>
      </w:r>
      <w:r>
        <w:rPr>
          <w:rFonts w:ascii="Aptos" w:hAnsi="Aptos"/>
          <w:color w:val="1B2430"/>
          <w:sz w:val="21"/>
          <w:szCs w:val="21"/>
        </w:rPr>
        <w:t xml:space="preserve">, </w:t>
      </w:r>
      <w:r>
        <w:rPr>
          <w:rStyle w:val="CdigoHTML"/>
          <w:color w:val="1B2430"/>
        </w:rPr>
        <w:t>flujo_validacion_prestamo</w:t>
      </w:r>
      <w:r>
        <w:rPr>
          <w:rFonts w:ascii="Aptos" w:hAnsi="Aptos"/>
          <w:color w:val="1B2430"/>
          <w:sz w:val="21"/>
          <w:szCs w:val="21"/>
        </w:rPr>
        <w:t xml:space="preserve"> y </w:t>
      </w:r>
      <w:r>
        <w:rPr>
          <w:rStyle w:val="CdigoHTML"/>
          <w:color w:val="1B2430"/>
        </w:rPr>
        <w:t>persistencia</w:t>
      </w:r>
      <w:r>
        <w:rPr>
          <w:rFonts w:ascii="Aptos" w:hAnsi="Aptos"/>
          <w:color w:val="1B2430"/>
          <w:sz w:val="21"/>
          <w:szCs w:val="21"/>
        </w:rPr>
        <w:t xml:space="preserve">. Los PNG se generan con </w:t>
      </w:r>
      <w:r>
        <w:rPr>
          <w:rStyle w:val="CdigoHTML"/>
          <w:color w:val="1B2430"/>
        </w:rPr>
        <w:t>generar_diagramas.py</w:t>
      </w:r>
      <w:r>
        <w:rPr>
          <w:rFonts w:ascii="Aptos" w:hAnsi="Aptos"/>
          <w:color w:val="1B2430"/>
          <w:sz w:val="21"/>
          <w:szCs w:val="21"/>
        </w:rPr>
        <w:t xml:space="preserve">; las fuentes Mermaid </w:t>
      </w:r>
      <w:r>
        <w:rPr>
          <w:rStyle w:val="CdigoHTML"/>
          <w:color w:val="1B2430"/>
        </w:rPr>
        <w:t>.mmd</w:t>
      </w:r>
      <w:r>
        <w:rPr>
          <w:rFonts w:ascii="Aptos" w:hAnsi="Aptos"/>
          <w:color w:val="1B2430"/>
          <w:sz w:val="21"/>
          <w:szCs w:val="21"/>
        </w:rPr>
        <w:t xml:space="preserve"> </w:t>
      </w:r>
      <w:r>
        <w:rPr>
          <w:rFonts w:ascii="Aptos" w:hAnsi="Aptos"/>
          <w:color w:val="1B2430"/>
          <w:sz w:val="21"/>
          <w:szCs w:val="21"/>
        </w:rPr>
        <w:t>permiten editarlos. Los diagramas reflejan dependencias y datos existentes; la cardinalidad del historial permite préstamos sin detalles para respetar los registros heredados.</w:t>
      </w:r>
    </w:p>
    <w:p w14:paraId="0895A9FE" w14:textId="77777777" w:rsidR="00E95275" w:rsidRDefault="00E95275">
      <w:pPr>
        <w:pStyle w:val="caption"/>
        <w:rPr>
          <w:rFonts w:ascii="Aptos" w:hAnsi="Aptos"/>
        </w:rPr>
      </w:pPr>
      <w:r>
        <w:rPr>
          <w:rFonts w:ascii="Aptos" w:hAnsi="Aptos"/>
        </w:rPr>
        <w:t>Figura 6. Escritura y recuperación de archivos</w:t>
      </w:r>
    </w:p>
    <w:p w14:paraId="70A7187D" w14:textId="77777777" w:rsidR="00E95275" w:rsidRDefault="00E95275">
      <w:pPr>
        <w:pStyle w:val="diagram"/>
        <w:rPr>
          <w:rFonts w:ascii="Aptos" w:hAnsi="Aptos"/>
          <w:color w:val="1B2430"/>
          <w:sz w:val="21"/>
          <w:szCs w:val="21"/>
        </w:rPr>
      </w:pPr>
      <w:r>
        <w:rPr>
          <w:rFonts w:ascii="Aptos" w:hAnsi="Aptos"/>
          <w:noProof/>
          <w:color w:val="1B2430"/>
          <w:sz w:val="21"/>
          <w:szCs w:val="21"/>
        </w:rPr>
        <w:drawing>
          <wp:inline distT="0" distB="0" distL="0" distR="0" wp14:anchorId="03FC2EFB" wp14:editId="22E1A7F2">
            <wp:extent cx="5778500" cy="3331135"/>
            <wp:effectExtent l="0" t="0" r="0" b="3175"/>
            <wp:docPr id="6" name="Imagen 6" descr="Persistencia y trans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sistencia y transaccion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8500" cy="3331135"/>
                    </a:xfrm>
                    <a:prstGeom prst="rect">
                      <a:avLst/>
                    </a:prstGeom>
                    <a:noFill/>
                    <a:ln>
                      <a:noFill/>
                    </a:ln>
                  </pic:spPr>
                </pic:pic>
              </a:graphicData>
            </a:graphic>
          </wp:inline>
        </w:drawing>
      </w:r>
    </w:p>
    <w:p w14:paraId="55635B7C" w14:textId="77777777" w:rsidR="00E95275" w:rsidRDefault="00E95275">
      <w:pPr>
        <w:pStyle w:val="Ttulo2"/>
        <w:rPr>
          <w:rFonts w:eastAsia="Times New Roman"/>
        </w:rPr>
      </w:pPr>
      <w:bookmarkStart w:id="65" w:name="_Toc243220844"/>
      <w:r>
        <w:rPr>
          <w:rFonts w:eastAsia="Times New Roman"/>
        </w:rPr>
        <w:t>Anexo B. Referencias de código y estudio</w:t>
      </w:r>
      <w:bookmarkEnd w:id="65"/>
    </w:p>
    <w:p w14:paraId="5FB9896C" w14:textId="3FCC08F4" w:rsidR="00E95275" w:rsidRDefault="00E95275">
      <w:pPr>
        <w:pStyle w:val="NormalWeb"/>
        <w:rPr>
          <w:rFonts w:ascii="Aptos" w:hAnsi="Aptos"/>
          <w:color w:val="1B2430"/>
          <w:sz w:val="21"/>
          <w:szCs w:val="21"/>
        </w:rPr>
      </w:pPr>
      <w:r>
        <w:rPr>
          <w:rFonts w:ascii="Aptos" w:hAnsi="Aptos"/>
          <w:color w:val="1B2430"/>
          <w:sz w:val="21"/>
          <w:szCs w:val="21"/>
        </w:rPr>
        <w:t xml:space="preserve">Para seguir el recorrido real, comenzar en </w:t>
      </w:r>
      <w:r>
        <w:rPr>
          <w:rStyle w:val="CdigoHTML"/>
          <w:color w:val="225A91"/>
        </w:rPr>
        <w:t>Main.java</w:t>
      </w:r>
      <w:r>
        <w:rPr>
          <w:rFonts w:ascii="Aptos" w:hAnsi="Aptos"/>
          <w:color w:val="1B2430"/>
          <w:sz w:val="21"/>
          <w:szCs w:val="21"/>
        </w:rPr>
        <w:t xml:space="preserve">, continuar en </w:t>
      </w:r>
      <w:r>
        <w:rPr>
          <w:rStyle w:val="CdigoHTML"/>
          <w:color w:val="225A91"/>
        </w:rPr>
        <w:t>BibliotecaContexto.java</w:t>
      </w:r>
      <w:r>
        <w:rPr>
          <w:rFonts w:ascii="Aptos" w:hAnsi="Aptos"/>
          <w:color w:val="1B2430"/>
          <w:sz w:val="21"/>
          <w:szCs w:val="21"/>
        </w:rPr>
        <w:t xml:space="preserve">, abrir </w:t>
      </w:r>
      <w:r>
        <w:rPr>
          <w:rStyle w:val="CdigoHTML"/>
          <w:color w:val="225A91"/>
        </w:rPr>
        <w:t>frmPrincipal.java</w:t>
      </w:r>
      <w:r>
        <w:rPr>
          <w:rFonts w:ascii="Aptos" w:hAnsi="Aptos"/>
          <w:color w:val="1B2430"/>
          <w:sz w:val="21"/>
          <w:szCs w:val="21"/>
        </w:rPr>
        <w:t xml:space="preserve">, luego </w:t>
      </w:r>
      <w:r>
        <w:rPr>
          <w:rStyle w:val="CdigoHTML"/>
          <w:color w:val="225A91"/>
        </w:rPr>
        <w:t>PrestamoService.java</w:t>
      </w:r>
      <w:r>
        <w:rPr>
          <w:rFonts w:ascii="Aptos" w:hAnsi="Aptos"/>
          <w:color w:val="1B2430"/>
          <w:sz w:val="21"/>
          <w:szCs w:val="21"/>
        </w:rPr>
        <w:t xml:space="preserve"> y finalizar en </w:t>
      </w:r>
      <w:r>
        <w:rPr>
          <w:rStyle w:val="CdigoHTML"/>
          <w:color w:val="225A91"/>
        </w:rPr>
        <w:t>Formatos.java</w:t>
      </w:r>
      <w:r>
        <w:rPr>
          <w:rFonts w:ascii="Aptos" w:hAnsi="Aptos"/>
          <w:color w:val="1B2430"/>
          <w:sz w:val="21"/>
          <w:szCs w:val="21"/>
        </w:rPr>
        <w:t xml:space="preserve"> y </w:t>
      </w:r>
      <w:r>
        <w:rPr>
          <w:rStyle w:val="CdigoHTML"/>
          <w:color w:val="225A91"/>
        </w:rPr>
        <w:t>TransaccionArchivos.java</w:t>
      </w:r>
      <w:r>
        <w:rPr>
          <w:rFonts w:ascii="Aptos" w:hAnsi="Aptos"/>
          <w:color w:val="1B2430"/>
          <w:sz w:val="21"/>
          <w:szCs w:val="21"/>
        </w:rPr>
        <w:t xml:space="preserve">. Los detalles y líneas de cada flujo están en los diez Markdown de </w:t>
      </w:r>
      <w:r>
        <w:rPr>
          <w:rStyle w:val="CdigoHTML"/>
          <w:color w:val="225A91"/>
        </w:rPr>
        <w:t>docs/flujos</w:t>
      </w:r>
      <w:r>
        <w:rPr>
          <w:rFonts w:ascii="Aptos" w:hAnsi="Aptos"/>
          <w:color w:val="1B2430"/>
          <w:sz w:val="21"/>
          <w:szCs w:val="21"/>
        </w:rPr>
        <w:t xml:space="preserve"> y en el explorador </w:t>
      </w:r>
      <w:r>
        <w:rPr>
          <w:rStyle w:val="CdigoHTML"/>
          <w:color w:val="225A91"/>
        </w:rPr>
        <w:t>index.html</w:t>
      </w:r>
      <w:r>
        <w:rPr>
          <w:rFonts w:ascii="Aptos" w:hAnsi="Aptos"/>
          <w:color w:val="1B2430"/>
          <w:sz w:val="21"/>
          <w:szCs w:val="21"/>
        </w:rPr>
        <w:t>, que puede abrirse localmente.</w:t>
      </w:r>
    </w:p>
    <w:p w14:paraId="6BD9EB38" w14:textId="77777777" w:rsidR="00E95275" w:rsidRDefault="00E95275">
      <w:pPr>
        <w:pStyle w:val="Ttulo2"/>
        <w:rPr>
          <w:rFonts w:eastAsia="Times New Roman"/>
        </w:rPr>
      </w:pPr>
      <w:bookmarkStart w:id="66" w:name="_Toc243220845"/>
      <w:r>
        <w:rPr>
          <w:rFonts w:eastAsia="Times New Roman"/>
        </w:rPr>
        <w:t>Anexo C. Capturas y casos de prueba</w:t>
      </w:r>
      <w:bookmarkEnd w:id="66"/>
    </w:p>
    <w:p w14:paraId="2221AE45" w14:textId="70EB99D4" w:rsidR="00E95275" w:rsidRDefault="00E95275">
      <w:pPr>
        <w:pStyle w:val="NormalWeb"/>
        <w:rPr>
          <w:rFonts w:ascii="Aptos" w:hAnsi="Aptos"/>
          <w:color w:val="1B2430"/>
          <w:sz w:val="21"/>
          <w:szCs w:val="21"/>
        </w:rPr>
      </w:pPr>
      <w:r>
        <w:rPr>
          <w:rStyle w:val="Fuerte"/>
          <w:rFonts w:ascii="Aptos" w:hAnsi="Aptos"/>
          <w:color w:val="1B2430"/>
          <w:sz w:val="21"/>
          <w:szCs w:val="21"/>
        </w:rPr>
        <w:t>Capturas de la aplicación:</w:t>
      </w:r>
      <w:r>
        <w:rPr>
          <w:rFonts w:ascii="Aptos" w:hAnsi="Aptos"/>
          <w:color w:val="1B2430"/>
          <w:sz w:val="21"/>
          <w:szCs w:val="21"/>
        </w:rPr>
        <w:t xml:space="preserve"> </w:t>
      </w:r>
      <w:r>
        <w:rPr>
          <w:rFonts w:ascii="Aptos" w:hAnsi="Aptos"/>
          <w:color w:val="1B2430"/>
          <w:sz w:val="21"/>
          <w:szCs w:val="21"/>
        </w:rPr>
        <w:t xml:space="preserve">PENDIENTE DE INCORPORAR Y VALIDAR CON EL GRUPO. No se incluyen imágenes de otra versión ni capturas del explorador documental como si fueran pantallas de la aplicación. Se sugiere capturar, como mínimo, la ventana principal con libros seleccionados, cada mantenimiento, un mensaje de validación, el historial y una boleta. </w:t>
      </w:r>
      <w:r>
        <w:rPr>
          <w:rStyle w:val="Fuerte"/>
          <w:rFonts w:ascii="Aptos" w:hAnsi="Aptos"/>
          <w:color w:val="1B2430"/>
          <w:sz w:val="21"/>
          <w:szCs w:val="21"/>
        </w:rPr>
        <w:t>Casos de prueba automatizados:</w:t>
      </w:r>
      <w:r>
        <w:rPr>
          <w:rFonts w:ascii="Aptos" w:hAnsi="Aptos"/>
          <w:color w:val="1B2430"/>
          <w:sz w:val="21"/>
          <w:szCs w:val="21"/>
        </w:rPr>
        <w:t xml:space="preserve"> </w:t>
      </w:r>
      <w:r>
        <w:rPr>
          <w:rStyle w:val="CdigoHTML"/>
          <w:color w:val="225A91"/>
        </w:rPr>
        <w:t>PruebasBiblioteca.java</w:t>
      </w:r>
      <w:r>
        <w:rPr>
          <w:rFonts w:ascii="Aptos" w:hAnsi="Aptos"/>
          <w:color w:val="1B2430"/>
          <w:sz w:val="21"/>
          <w:szCs w:val="21"/>
        </w:rPr>
        <w:t>. Los casos manuales sugeridos aparecen en 8.5.</w:t>
      </w:r>
    </w:p>
    <w:p w14:paraId="01274857" w14:textId="77777777" w:rsidR="00E95275" w:rsidRDefault="00E95275">
      <w:pPr>
        <w:pStyle w:val="Ttulo2"/>
        <w:rPr>
          <w:rFonts w:eastAsia="Times New Roman"/>
        </w:rPr>
      </w:pPr>
      <w:bookmarkStart w:id="67" w:name="_Toc243220846"/>
      <w:r>
        <w:rPr>
          <w:rFonts w:eastAsia="Times New Roman"/>
        </w:rPr>
        <w:lastRenderedPageBreak/>
        <w:t>Anexo D. Fuentes documentales y diferencias detectadas</w:t>
      </w:r>
      <w:bookmarkEnd w:id="67"/>
    </w:p>
    <w:p w14:paraId="5B0ED8B7" w14:textId="77777777" w:rsidR="00E95275" w:rsidRDefault="00E95275">
      <w:pPr>
        <w:numPr>
          <w:ilvl w:val="0"/>
          <w:numId w:val="3"/>
        </w:numPr>
        <w:spacing w:before="100" w:beforeAutospacing="1" w:after="100"/>
        <w:rPr>
          <w:rFonts w:ascii="Aptos" w:eastAsia="Times New Roman" w:hAnsi="Aptos"/>
          <w:color w:val="1B2430"/>
          <w:sz w:val="21"/>
          <w:szCs w:val="21"/>
        </w:rPr>
      </w:pPr>
      <w:r>
        <w:rPr>
          <w:rFonts w:ascii="Aptos" w:eastAsia="Times New Roman" w:hAnsi="Aptos"/>
          <w:color w:val="1B2430"/>
          <w:sz w:val="21"/>
          <w:szCs w:val="21"/>
        </w:rPr>
        <w:t xml:space="preserve">Código fuente y prueba del repositorio, rama </w:t>
      </w:r>
      <w:r>
        <w:rPr>
          <w:rStyle w:val="CdigoHTML"/>
          <w:color w:val="1B2430"/>
        </w:rPr>
        <w:t>feature/CIB-001</w:t>
      </w:r>
      <w:r>
        <w:rPr>
          <w:rFonts w:ascii="Aptos" w:eastAsia="Times New Roman" w:hAnsi="Aptos"/>
          <w:color w:val="1B2430"/>
          <w:sz w:val="21"/>
          <w:szCs w:val="21"/>
        </w:rPr>
        <w:t>, fuente principal para las afirmaciones de implementación.</w:t>
      </w:r>
    </w:p>
    <w:p w14:paraId="639CDDA4" w14:textId="77777777" w:rsidR="00E95275" w:rsidRDefault="00E95275">
      <w:pPr>
        <w:numPr>
          <w:ilvl w:val="0"/>
          <w:numId w:val="3"/>
        </w:numPr>
        <w:spacing w:before="100" w:beforeAutospacing="1" w:after="100"/>
        <w:rPr>
          <w:rFonts w:ascii="Aptos" w:eastAsia="Times New Roman" w:hAnsi="Aptos"/>
          <w:color w:val="1B2430"/>
          <w:sz w:val="21"/>
          <w:szCs w:val="21"/>
        </w:rPr>
      </w:pPr>
      <w:r>
        <w:rPr>
          <w:rStyle w:val="CdigoHTML"/>
          <w:color w:val="1B2430"/>
        </w:rPr>
        <w:t>docs/flujos/*.md</w:t>
      </w:r>
      <w:r>
        <w:rPr>
          <w:rFonts w:ascii="Aptos" w:eastAsia="Times New Roman" w:hAnsi="Aptos"/>
          <w:color w:val="1B2430"/>
          <w:sz w:val="21"/>
          <w:szCs w:val="21"/>
        </w:rPr>
        <w:t xml:space="preserve"> y </w:t>
      </w:r>
      <w:r>
        <w:rPr>
          <w:rStyle w:val="CdigoHTML"/>
          <w:color w:val="1B2430"/>
        </w:rPr>
        <w:t>docs/explorador/index.html</w:t>
      </w:r>
      <w:r>
        <w:rPr>
          <w:rFonts w:ascii="Aptos" w:eastAsia="Times New Roman" w:hAnsi="Aptos"/>
          <w:color w:val="1B2430"/>
          <w:sz w:val="21"/>
          <w:szCs w:val="21"/>
        </w:rPr>
        <w:t>, documentación técnica basada en el código.</w:t>
      </w:r>
    </w:p>
    <w:p w14:paraId="13EFB6DF" w14:textId="77777777" w:rsidR="00E95275" w:rsidRDefault="00E95275">
      <w:pPr>
        <w:numPr>
          <w:ilvl w:val="0"/>
          <w:numId w:val="3"/>
        </w:numPr>
        <w:spacing w:before="100" w:beforeAutospacing="1" w:after="100"/>
        <w:rPr>
          <w:rFonts w:ascii="Aptos" w:eastAsia="Times New Roman" w:hAnsi="Aptos"/>
          <w:color w:val="1B2430"/>
          <w:sz w:val="21"/>
          <w:szCs w:val="21"/>
        </w:rPr>
      </w:pPr>
      <w:r>
        <w:rPr>
          <w:rStyle w:val="CdigoHTML"/>
          <w:color w:val="1B2430"/>
        </w:rPr>
        <w:t>Proyecto_Biblioteca_Inicio.docx</w:t>
      </w:r>
      <w:r>
        <w:rPr>
          <w:rFonts w:ascii="Aptos" w:eastAsia="Times New Roman" w:hAnsi="Aptos"/>
          <w:color w:val="1B2430"/>
          <w:sz w:val="21"/>
          <w:szCs w:val="21"/>
        </w:rPr>
        <w:t xml:space="preserve"> y </w:t>
      </w:r>
      <w:r>
        <w:rPr>
          <w:rStyle w:val="CdigoHTML"/>
          <w:color w:val="1B2430"/>
        </w:rPr>
        <w:t>Proyecto_Biblioteca_Inicio-2.docx</w:t>
      </w:r>
      <w:r>
        <w:rPr>
          <w:rFonts w:ascii="Aptos" w:eastAsia="Times New Roman" w:hAnsi="Aptos"/>
          <w:color w:val="1B2430"/>
          <w:sz w:val="21"/>
          <w:szCs w:val="21"/>
        </w:rPr>
        <w:t xml:space="preserve">, borradores de alcance y modelo inicial. Su párrafo de «eventos» y «entradas» pertenece a otro dominio; sus IDs </w:t>
      </w:r>
      <w:r>
        <w:rPr>
          <w:rStyle w:val="CdigoHTML"/>
          <w:color w:val="1B2430"/>
        </w:rPr>
        <w:t>int</w:t>
      </w:r>
      <w:r>
        <w:rPr>
          <w:rFonts w:ascii="Aptos" w:eastAsia="Times New Roman" w:hAnsi="Aptos"/>
          <w:color w:val="1B2430"/>
          <w:sz w:val="21"/>
          <w:szCs w:val="21"/>
        </w:rPr>
        <w:t xml:space="preserve">, el separador </w:t>
      </w:r>
      <w:r>
        <w:rPr>
          <w:rStyle w:val="CdigoHTML"/>
          <w:color w:val="1B2430"/>
        </w:rPr>
        <w:t>|</w:t>
      </w:r>
      <w:r>
        <w:rPr>
          <w:rFonts w:ascii="Aptos" w:eastAsia="Times New Roman" w:hAnsi="Aptos"/>
          <w:color w:val="1B2430"/>
          <w:sz w:val="21"/>
          <w:szCs w:val="21"/>
        </w:rPr>
        <w:t xml:space="preserve"> y la devolución no describen la versión actual.</w:t>
      </w:r>
    </w:p>
    <w:p w14:paraId="6E4737C4" w14:textId="77777777" w:rsidR="00E95275" w:rsidRDefault="00E95275">
      <w:pPr>
        <w:numPr>
          <w:ilvl w:val="0"/>
          <w:numId w:val="3"/>
        </w:numPr>
        <w:spacing w:before="100" w:beforeAutospacing="1" w:after="100"/>
        <w:rPr>
          <w:rFonts w:ascii="Aptos" w:eastAsia="Times New Roman" w:hAnsi="Aptos"/>
          <w:color w:val="1B2430"/>
          <w:sz w:val="21"/>
          <w:szCs w:val="21"/>
        </w:rPr>
      </w:pPr>
      <w:r>
        <w:rPr>
          <w:rStyle w:val="CdigoHTML"/>
          <w:color w:val="1B2430"/>
        </w:rPr>
        <w:t>InformeProyecto-pau.docx</w:t>
      </w:r>
      <w:r>
        <w:rPr>
          <w:rFonts w:ascii="Aptos" w:eastAsia="Times New Roman" w:hAnsi="Aptos"/>
          <w:color w:val="1B2430"/>
          <w:sz w:val="21"/>
          <w:szCs w:val="21"/>
        </w:rPr>
        <w:t xml:space="preserve">, borrador académico de biblioteca usado para contexto de problema, beneficiarios y objetivo. Menciona Eclipse y rutas como </w:t>
      </w:r>
      <w:r>
        <w:rPr>
          <w:rStyle w:val="CdigoHTML"/>
          <w:color w:val="1B2430"/>
        </w:rPr>
        <w:t>C:\PrestamosFile\</w:t>
      </w:r>
      <w:r>
        <w:rPr>
          <w:rFonts w:ascii="Aptos" w:eastAsia="Times New Roman" w:hAnsi="Aptos"/>
          <w:color w:val="1B2430"/>
          <w:sz w:val="21"/>
          <w:szCs w:val="21"/>
        </w:rPr>
        <w:t xml:space="preserve">, mientras esta versión se ejecuta desde IntelliJ y usa </w:t>
      </w:r>
      <w:r>
        <w:rPr>
          <w:rStyle w:val="CdigoHTML"/>
          <w:color w:val="1B2430"/>
        </w:rPr>
        <w:t>Rutas</w:t>
      </w:r>
      <w:r>
        <w:rPr>
          <w:rFonts w:ascii="Aptos" w:eastAsia="Times New Roman" w:hAnsi="Aptos"/>
          <w:color w:val="1B2430"/>
          <w:sz w:val="21"/>
          <w:szCs w:val="21"/>
        </w:rPr>
        <w:t xml:space="preserve"> y </w:t>
      </w:r>
      <w:r>
        <w:rPr>
          <w:rStyle w:val="CdigoHTML"/>
          <w:color w:val="1B2430"/>
        </w:rPr>
        <w:t>Biblioteca/datos</w:t>
      </w:r>
      <w:r>
        <w:rPr>
          <w:rFonts w:ascii="Aptos" w:eastAsia="Times New Roman" w:hAnsi="Aptos"/>
          <w:color w:val="1B2430"/>
          <w:sz w:val="21"/>
          <w:szCs w:val="21"/>
        </w:rPr>
        <w:t>; también contiene apartados incompletos.</w:t>
      </w:r>
    </w:p>
    <w:p w14:paraId="3D33413B" w14:textId="77777777" w:rsidR="00E95275" w:rsidRDefault="00E95275">
      <w:pPr>
        <w:numPr>
          <w:ilvl w:val="0"/>
          <w:numId w:val="3"/>
        </w:numPr>
        <w:spacing w:before="100" w:beforeAutospacing="1" w:after="100"/>
        <w:rPr>
          <w:rFonts w:ascii="Aptos" w:eastAsia="Times New Roman" w:hAnsi="Aptos"/>
          <w:color w:val="1B2430"/>
          <w:sz w:val="21"/>
          <w:szCs w:val="21"/>
        </w:rPr>
      </w:pPr>
      <w:r>
        <w:rPr>
          <w:rStyle w:val="CdigoHTML"/>
          <w:color w:val="1B2430"/>
        </w:rPr>
        <w:t>InformeProyecto.docx</w:t>
      </w:r>
      <w:r>
        <w:rPr>
          <w:rFonts w:ascii="Aptos" w:eastAsia="Times New Roman" w:hAnsi="Aptos"/>
          <w:color w:val="1B2430"/>
          <w:sz w:val="21"/>
          <w:szCs w:val="21"/>
        </w:rPr>
        <w:t xml:space="preserve">, inspeccionado y </w:t>
      </w:r>
      <w:r>
        <w:rPr>
          <w:rStyle w:val="Fuerte"/>
          <w:rFonts w:ascii="Aptos" w:eastAsia="Times New Roman" w:hAnsi="Aptos"/>
          <w:color w:val="1B2430"/>
          <w:sz w:val="21"/>
          <w:szCs w:val="21"/>
        </w:rPr>
        <w:t>excluido como fuente de AppBiblioteca</w:t>
      </w:r>
      <w:r>
        <w:rPr>
          <w:rFonts w:ascii="Aptos" w:eastAsia="Times New Roman" w:hAnsi="Aptos"/>
          <w:color w:val="1B2430"/>
          <w:sz w:val="21"/>
          <w:szCs w:val="21"/>
        </w:rPr>
        <w:t xml:space="preserve"> porque describe </w:t>
      </w:r>
      <w:r>
        <w:rPr>
          <w:rStyle w:val="CdigoHTML"/>
          <w:color w:val="1B2430"/>
        </w:rPr>
        <w:t>ShoeCenter</w:t>
      </w:r>
      <w:r>
        <w:rPr>
          <w:rFonts w:ascii="Aptos" w:eastAsia="Times New Roman" w:hAnsi="Aptos"/>
          <w:color w:val="1B2430"/>
          <w:sz w:val="21"/>
          <w:szCs w:val="21"/>
        </w:rPr>
        <w:t>, un sistema de venta de zapatillas.</w:t>
      </w:r>
    </w:p>
    <w:p w14:paraId="725A44FB" w14:textId="77777777" w:rsidR="00E95275" w:rsidRDefault="00E95275">
      <w:pPr>
        <w:pStyle w:val="NormalWeb"/>
        <w:rPr>
          <w:rFonts w:ascii="Aptos" w:hAnsi="Aptos"/>
          <w:color w:val="1B2430"/>
          <w:sz w:val="21"/>
          <w:szCs w:val="21"/>
        </w:rPr>
      </w:pPr>
      <w:r>
        <w:rPr>
          <w:rStyle w:val="Fuerte"/>
          <w:rFonts w:ascii="Aptos" w:hAnsi="Aptos"/>
          <w:color w:val="1B2430"/>
          <w:sz w:val="21"/>
          <w:szCs w:val="21"/>
        </w:rPr>
        <w:t>Nota bibliográfica.</w:t>
      </w:r>
      <w:r>
        <w:rPr>
          <w:rFonts w:ascii="Aptos" w:hAnsi="Aptos"/>
          <w:color w:val="1B2430"/>
          <w:sz w:val="21"/>
          <w:szCs w:val="21"/>
        </w:rPr>
        <w:t xml:space="preserve"> </w:t>
      </w:r>
      <w:r>
        <w:rPr>
          <w:rFonts w:ascii="Aptos" w:hAnsi="Aptos"/>
          <w:color w:val="1B2430"/>
          <w:sz w:val="21"/>
          <w:szCs w:val="21"/>
        </w:rPr>
        <w:t>Las referencias anteriores son documentos locales del proyecto. Las menciones a Java, Swing y sus clases se fundamentan en el código; no se incorporan citas bibliográficas externas no verificadas. El grupo puede añadir la bibliografía oficial requerida por el curso al cerrar el informe.</w:t>
      </w:r>
    </w:p>
    <w:p w14:paraId="0C153524" w14:textId="77777777" w:rsidR="00E95275" w:rsidRDefault="00E95275">
      <w:pPr>
        <w:pStyle w:val="Ttulo2"/>
        <w:rPr>
          <w:rFonts w:eastAsia="Times New Roman"/>
        </w:rPr>
      </w:pPr>
      <w:bookmarkStart w:id="68" w:name="_Toc243220847"/>
      <w:r>
        <w:rPr>
          <w:rFonts w:eastAsia="Times New Roman"/>
        </w:rPr>
        <w:t>Anexo E. Glosario</w:t>
      </w:r>
      <w:bookmarkEnd w:id="68"/>
    </w:p>
    <w:p w14:paraId="24A4658B" w14:textId="77777777" w:rsidR="00E95275" w:rsidRDefault="00E95275">
      <w:pPr>
        <w:pStyle w:val="caption"/>
        <w:rPr>
          <w:rFonts w:ascii="Aptos" w:hAnsi="Aptos"/>
        </w:rPr>
      </w:pPr>
      <w:r>
        <w:rPr>
          <w:rFonts w:ascii="Aptos" w:hAnsi="Aptos"/>
        </w:rPr>
        <w:t>Tabla 22. Glosario</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4822"/>
        <w:gridCol w:w="4822"/>
      </w:tblGrid>
      <w:tr w:rsidR="00000000" w14:paraId="7B160BD0" w14:textId="77777777" w:rsidTr="00AB79AF">
        <w:trPr>
          <w:cantSplit/>
          <w:tblHeader/>
        </w:trPr>
        <w:tc>
          <w:tcPr>
            <w:tcW w:w="25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1D85991"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Término</w:t>
            </w:r>
          </w:p>
        </w:tc>
        <w:tc>
          <w:tcPr>
            <w:tcW w:w="250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73F0E1DF"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Significado en este informe</w:t>
            </w:r>
          </w:p>
        </w:tc>
      </w:tr>
      <w:tr w:rsidR="00000000" w14:paraId="64641FB2"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7D028A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Operador</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7B4F69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Persona que usa la aplicación para mantener datos y registrar préstamos</w:t>
            </w:r>
          </w:p>
        </w:tc>
      </w:tr>
      <w:tr w:rsidR="00000000" w14:paraId="39250272"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020D5A4"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Usuario</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6B0D69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Lector registrado que recibe libros en préstamo</w:t>
            </w:r>
          </w:p>
        </w:tc>
      </w:tr>
      <w:tr w:rsidR="00000000" w14:paraId="47159446"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BDBB3F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Disponible / total</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69401C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Ejemplares prestables y ejemplares que posee la biblioteca</w:t>
            </w:r>
          </w:p>
        </w:tc>
      </w:tr>
      <w:tr w:rsidR="00000000" w14:paraId="3450C1CD"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1E61ED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Detalle de préstamo</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43AF18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Fila que indica un libro y la cantidad prestada dentro de un préstamo</w:t>
            </w:r>
          </w:p>
        </w:tc>
      </w:tr>
      <w:tr w:rsidR="00000000" w14:paraId="5C7C6B64"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927B5A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Selección</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371B6B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Lista temporal de libros elegidos antes de registrar el préstamo</w:t>
            </w:r>
          </w:p>
        </w:tc>
      </w:tr>
      <w:tr w:rsidR="00000000" w14:paraId="4E2C391D"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C30C96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Boleta</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6AB215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Resumen en pantalla de un préstamo</w:t>
            </w:r>
          </w:p>
        </w:tc>
      </w:tr>
      <w:tr w:rsidR="00000000" w14:paraId="7593D28D"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197F43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Repositorio</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D7FA96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Objeto que lee y escribe una colección en un archivo</w:t>
            </w:r>
          </w:p>
        </w:tc>
      </w:tr>
      <w:tr w:rsidR="00000000" w14:paraId="347939C1"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301532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Transacción de archivos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24DFB03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Escritura coordinada de varios archivos con respaldo y restauración</w:t>
            </w:r>
          </w:p>
        </w:tc>
      </w:tr>
      <w:tr w:rsidR="00000000" w14:paraId="06DA9E9A"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9A964E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Marcador</w:t>
            </w:r>
          </w:p>
        </w:tc>
        <w:tc>
          <w:tcPr>
            <w:tcW w:w="250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62919A5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 xml:space="preserve">Archivo </w:t>
            </w:r>
            <w:r>
              <w:rPr>
                <w:rStyle w:val="CdigoHTML"/>
                <w:color w:val="1B2430"/>
              </w:rPr>
              <w:t>.prestamo-pendiente</w:t>
            </w:r>
            <w:r>
              <w:rPr>
                <w:rFonts w:ascii="Aptos" w:eastAsia="Times New Roman" w:hAnsi="Aptos"/>
                <w:color w:val="1B2430"/>
                <w:sz w:val="17"/>
                <w:szCs w:val="17"/>
              </w:rPr>
              <w:t xml:space="preserve"> o </w:t>
            </w:r>
            <w:r>
              <w:rPr>
                <w:rStyle w:val="CdigoHTML"/>
                <w:color w:val="1B2430"/>
              </w:rPr>
              <w:t>.autores-pendiente</w:t>
            </w:r>
            <w:r>
              <w:rPr>
                <w:rFonts w:ascii="Aptos" w:eastAsia="Times New Roman" w:hAnsi="Aptos"/>
                <w:color w:val="1B2430"/>
                <w:sz w:val="17"/>
                <w:szCs w:val="17"/>
              </w:rPr>
              <w:t xml:space="preserve"> que indica una operación sin terminar</w:t>
            </w:r>
          </w:p>
        </w:tc>
      </w:tr>
      <w:tr w:rsidR="00000000" w14:paraId="45F52267" w14:textId="77777777" w:rsidTr="00AB79AF">
        <w:trPr>
          <w:cantSplit/>
        </w:trPr>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C0326C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Datos iniciales</w:t>
            </w:r>
          </w:p>
        </w:tc>
        <w:tc>
          <w:tcPr>
            <w:tcW w:w="250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FF2856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Registros de ejemplo que se cargan cuando un archivo está vacío</w:t>
            </w:r>
          </w:p>
        </w:tc>
      </w:tr>
    </w:tbl>
    <w:p w14:paraId="68359CA9" w14:textId="77777777" w:rsidR="00E95275" w:rsidRDefault="00E95275">
      <w:pPr>
        <w:pStyle w:val="Ttulo2"/>
        <w:rPr>
          <w:rFonts w:eastAsia="Times New Roman"/>
        </w:rPr>
      </w:pPr>
      <w:bookmarkStart w:id="69" w:name="_Toc243220848"/>
      <w:r>
        <w:rPr>
          <w:rFonts w:eastAsia="Times New Roman"/>
        </w:rPr>
        <w:t>Anexo F. Compilación, ejecución y prueba</w:t>
      </w:r>
      <w:bookmarkEnd w:id="69"/>
    </w:p>
    <w:p w14:paraId="6BC7F807" w14:textId="77777777" w:rsidR="00E95275" w:rsidRDefault="00E95275">
      <w:pPr>
        <w:pStyle w:val="NormalWeb"/>
        <w:rPr>
          <w:rFonts w:ascii="Aptos" w:hAnsi="Aptos"/>
          <w:color w:val="1B2430"/>
          <w:sz w:val="21"/>
          <w:szCs w:val="21"/>
        </w:rPr>
      </w:pPr>
      <w:r>
        <w:rPr>
          <w:rFonts w:ascii="Aptos" w:hAnsi="Aptos"/>
          <w:color w:val="1B2430"/>
          <w:sz w:val="21"/>
          <w:szCs w:val="21"/>
        </w:rPr>
        <w:t>Desde la raíz del proyecto, en PowerShell:</w:t>
      </w:r>
    </w:p>
    <w:p w14:paraId="71830F50"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lastRenderedPageBreak/>
        <w:t>$fuentes = @(Get-ChildItem Biblioteca/src,Biblioteca/test -Recurse -Filter *.java | ForEach-Object FullName)</w:t>
      </w:r>
    </w:p>
    <w:p w14:paraId="4BEF6A1F"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javac -encoding UTF-8 -d out $fuentes</w:t>
      </w:r>
    </w:p>
    <w:p w14:paraId="3AC6FD0E"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java -cp out PruebasBiblioteca (Join-Path (Get-Location).Path 'Biblioteca')</w:t>
      </w:r>
    </w:p>
    <w:p w14:paraId="7EE6DB19" w14:textId="77777777" w:rsidR="00E95275" w:rsidRDefault="00E95275">
      <w:pPr>
        <w:pStyle w:val="HTMLconformatoprevio"/>
        <w:shd w:val="clear" w:color="auto" w:fill="F2F5F8"/>
        <w:rPr>
          <w:rFonts w:ascii="Consolas" w:hAnsi="Consolas"/>
          <w:color w:val="1B2430"/>
          <w:sz w:val="17"/>
          <w:szCs w:val="17"/>
        </w:rPr>
      </w:pPr>
      <w:r>
        <w:rPr>
          <w:rFonts w:ascii="Consolas" w:hAnsi="Consolas"/>
          <w:color w:val="1B2430"/>
          <w:sz w:val="17"/>
          <w:szCs w:val="17"/>
        </w:rPr>
        <w:t>java -cp out app.Main</w:t>
      </w:r>
    </w:p>
    <w:p w14:paraId="79704630" w14:textId="77777777" w:rsidR="00E95275" w:rsidRDefault="00E95275">
      <w:pPr>
        <w:pStyle w:val="NormalWeb"/>
        <w:rPr>
          <w:rFonts w:ascii="Aptos" w:hAnsi="Aptos"/>
          <w:color w:val="1B2430"/>
          <w:sz w:val="21"/>
          <w:szCs w:val="21"/>
        </w:rPr>
      </w:pPr>
      <w:r>
        <w:rPr>
          <w:rFonts w:ascii="Aptos" w:hAnsi="Aptos"/>
          <w:color w:val="1B2430"/>
          <w:sz w:val="21"/>
          <w:szCs w:val="21"/>
        </w:rPr>
        <w:t>En IntelliJ IDEA se usa la configuración</w:t>
      </w:r>
      <w:r>
        <w:rPr>
          <w:rFonts w:ascii="Aptos" w:hAnsi="Aptos"/>
          <w:color w:val="1B2430"/>
          <w:sz w:val="21"/>
          <w:szCs w:val="21"/>
        </w:rPr>
        <w:t xml:space="preserve"> </w:t>
      </w:r>
      <w:r>
        <w:rPr>
          <w:rStyle w:val="Fuerte"/>
          <w:rFonts w:ascii="Aptos" w:hAnsi="Aptos"/>
          <w:color w:val="1B2430"/>
          <w:sz w:val="21"/>
          <w:szCs w:val="21"/>
        </w:rPr>
        <w:t>Biblioteca</w:t>
      </w:r>
      <w:r>
        <w:rPr>
          <w:rFonts w:ascii="Aptos" w:hAnsi="Aptos"/>
          <w:color w:val="1B2430"/>
          <w:sz w:val="21"/>
          <w:szCs w:val="21"/>
        </w:rPr>
        <w:t xml:space="preserve">, con clase principal </w:t>
      </w:r>
      <w:r>
        <w:rPr>
          <w:rStyle w:val="CdigoHTML"/>
          <w:color w:val="1B2430"/>
        </w:rPr>
        <w:t>app.Main</w:t>
      </w:r>
      <w:r>
        <w:rPr>
          <w:rFonts w:ascii="Aptos" w:hAnsi="Aptos"/>
          <w:color w:val="1B2430"/>
          <w:sz w:val="21"/>
          <w:szCs w:val="21"/>
        </w:rPr>
        <w:t xml:space="preserve"> y directorio de trabajo </w:t>
      </w:r>
      <w:r>
        <w:rPr>
          <w:rStyle w:val="CdigoHTML"/>
          <w:color w:val="1B2430"/>
        </w:rPr>
        <w:t>Biblioteca</w:t>
      </w:r>
      <w:r>
        <w:rPr>
          <w:rFonts w:ascii="Aptos" w:hAnsi="Aptos"/>
          <w:color w:val="1B2430"/>
          <w:sz w:val="21"/>
          <w:szCs w:val="21"/>
        </w:rPr>
        <w:t xml:space="preserve">. Las pruebas escriben únicamente en carpetas temporales. Al revisar este borrador, la carpeta </w:t>
      </w:r>
      <w:r>
        <w:rPr>
          <w:rStyle w:val="CdigoHTML"/>
          <w:color w:val="1B2430"/>
        </w:rPr>
        <w:t>Biblioteca/datos</w:t>
      </w:r>
      <w:r>
        <w:rPr>
          <w:rFonts w:ascii="Aptos" w:hAnsi="Aptos"/>
          <w:color w:val="1B2430"/>
          <w:sz w:val="21"/>
          <w:szCs w:val="21"/>
        </w:rPr>
        <w:t xml:space="preserve"> contenía 13 usuarios, 5 categorías, 10 libros, 4 préstamos y 6 detalles de préstamo; </w:t>
      </w:r>
      <w:r>
        <w:rPr>
          <w:rStyle w:val="CdigoHTML"/>
          <w:color w:val="1B2430"/>
        </w:rPr>
        <w:t>autores.txt</w:t>
      </w:r>
      <w:r>
        <w:rPr>
          <w:rFonts w:ascii="Aptos" w:hAnsi="Aptos"/>
          <w:color w:val="1B2430"/>
          <w:sz w:val="21"/>
          <w:szCs w:val="21"/>
        </w:rPr>
        <w:t xml:space="preserve"> y </w:t>
      </w:r>
      <w:r>
        <w:rPr>
          <w:rStyle w:val="CdigoHTML"/>
          <w:color w:val="1B2430"/>
        </w:rPr>
        <w:t>libroAutor.txt</w:t>
      </w:r>
      <w:r>
        <w:rPr>
          <w:rFonts w:ascii="Aptos" w:hAnsi="Aptos"/>
          <w:color w:val="1B2430"/>
          <w:sz w:val="21"/>
          <w:szCs w:val="21"/>
        </w:rPr>
        <w:t xml:space="preserve"> aún no existían.</w:t>
      </w:r>
    </w:p>
    <w:p w14:paraId="6341A63B" w14:textId="77777777" w:rsidR="00E95275" w:rsidRDefault="00E95275">
      <w:pPr>
        <w:pStyle w:val="Ttulo2"/>
        <w:rPr>
          <w:rFonts w:eastAsia="Times New Roman"/>
        </w:rPr>
      </w:pPr>
      <w:bookmarkStart w:id="70" w:name="_Toc243220849"/>
      <w:r>
        <w:rPr>
          <w:rFonts w:eastAsia="Times New Roman"/>
        </w:rPr>
        <w:t>Anexo G. Trazabilidad de objetivos, requerimientos y pruebas</w:t>
      </w:r>
      <w:bookmarkEnd w:id="70"/>
    </w:p>
    <w:p w14:paraId="68931CF1" w14:textId="77777777" w:rsidR="00E95275" w:rsidRDefault="00E95275">
      <w:pPr>
        <w:pStyle w:val="caption"/>
        <w:rPr>
          <w:rFonts w:ascii="Aptos" w:hAnsi="Aptos"/>
        </w:rPr>
      </w:pPr>
      <w:r>
        <w:rPr>
          <w:rFonts w:ascii="Aptos" w:hAnsi="Aptos"/>
        </w:rPr>
        <w:t>Tabla 23. Matriz de trazabilidad</w:t>
      </w:r>
    </w:p>
    <w:tbl>
      <w:tblPr>
        <w:tblW w:w="5000" w:type="pct"/>
        <w:tblInd w:w="-8" w:type="dxa"/>
        <w:tblLayout w:type="fixed"/>
        <w:tblCellMar>
          <w:top w:w="60" w:type="dxa"/>
          <w:left w:w="15" w:type="dxa"/>
          <w:bottom w:w="60" w:type="dxa"/>
          <w:right w:w="15" w:type="dxa"/>
        </w:tblCellMar>
        <w:tblLook w:val="04A0" w:firstRow="1" w:lastRow="0" w:firstColumn="1" w:lastColumn="0" w:noHBand="0" w:noVBand="1"/>
      </w:tblPr>
      <w:tblGrid>
        <w:gridCol w:w="2411"/>
        <w:gridCol w:w="2411"/>
        <w:gridCol w:w="2411"/>
        <w:gridCol w:w="2411"/>
      </w:tblGrid>
      <w:tr w:rsidR="00000000" w14:paraId="54F399A7" w14:textId="77777777" w:rsidTr="00AB79AF">
        <w:trPr>
          <w:cantSplit/>
          <w:tblHeader/>
        </w:trPr>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6ECA3EE3"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Objetivo</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5FDB7589"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Requerimientos</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138F858"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Reglas</w:t>
            </w:r>
          </w:p>
        </w:tc>
        <w:tc>
          <w:tcPr>
            <w:tcW w:w="1250" w:type="pct"/>
            <w:tcBorders>
              <w:top w:val="single" w:sz="6" w:space="0" w:color="D9D9D9"/>
              <w:left w:val="single" w:sz="6" w:space="0" w:color="D9D9D9"/>
              <w:bottom w:val="single" w:sz="6" w:space="0" w:color="D9D9D9"/>
              <w:right w:val="single" w:sz="6" w:space="0" w:color="D9D9D9"/>
            </w:tcBorders>
            <w:shd w:val="clear" w:color="auto" w:fill="213F62"/>
            <w:tcMar>
              <w:top w:w="120" w:type="dxa"/>
              <w:left w:w="140" w:type="dxa"/>
              <w:bottom w:w="120" w:type="dxa"/>
              <w:right w:w="140" w:type="dxa"/>
            </w:tcMar>
            <w:vAlign w:val="center"/>
            <w:hideMark/>
          </w:tcPr>
          <w:p w14:paraId="019BE6D8" w14:textId="77777777" w:rsidR="00E95275" w:rsidRDefault="00E95275" w:rsidP="00AB79AF">
            <w:pPr>
              <w:rPr>
                <w:rFonts w:ascii="Aptos" w:eastAsia="Times New Roman" w:hAnsi="Aptos"/>
                <w:b/>
                <w:bCs/>
                <w:color w:val="FFFFFF"/>
                <w:sz w:val="17"/>
                <w:szCs w:val="17"/>
              </w:rPr>
            </w:pPr>
            <w:r>
              <w:rPr>
                <w:rFonts w:ascii="Aptos" w:eastAsia="Times New Roman" w:hAnsi="Aptos"/>
                <w:b/>
                <w:bCs/>
                <w:color w:val="FFFFFF"/>
                <w:sz w:val="17"/>
                <w:szCs w:val="17"/>
              </w:rPr>
              <w:t>Pruebas</w:t>
            </w:r>
          </w:p>
        </w:tc>
      </w:tr>
      <w:tr w:rsidR="00000000" w14:paraId="19DDE8E6"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05A6EF3"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OE1</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485F324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RF01, RF02, RF03, RF04, RF06</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0717902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RN01, RN02</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E01E5E9"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PA10, PM02, PM03</w:t>
            </w:r>
          </w:p>
        </w:tc>
      </w:tr>
      <w:tr w:rsidR="00000000" w14:paraId="1191CA6A"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713C7D7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OE2</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8A5599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RF04, RF05</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3A6B450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RN03, RN04, RN05</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04426D0"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PA11</w:t>
            </w:r>
          </w:p>
        </w:tc>
      </w:tr>
      <w:tr w:rsidR="00000000" w14:paraId="1FAEF297"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10EF79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OE3</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63DF0DD"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RF07, RF08, RF09</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214E3C4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RN06</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16B628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PA04, PA07, PM05</w:t>
            </w:r>
          </w:p>
        </w:tc>
      </w:tr>
      <w:tr w:rsidR="00000000" w14:paraId="43340C59"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59D4AC6"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OE4</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E4A3F15"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RF09, RF11 (pendiente)</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162E87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RN07, RN08, RN09</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1A7CDCE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PA05, PA06, PA08, PM06</w:t>
            </w:r>
          </w:p>
        </w:tc>
      </w:tr>
      <w:tr w:rsidR="00000000" w14:paraId="33DB92D7"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ECA782A"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OE5</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870C82F"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RF10, RF12 (pendiente)</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9BCA69E"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7550B27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PA15, PM07</w:t>
            </w:r>
          </w:p>
        </w:tc>
      </w:tr>
      <w:tr w:rsidR="00000000" w14:paraId="2A4FD246"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99D15A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OE6</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6A546F72"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RNF07</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44446911"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w:t>
            </w:r>
          </w:p>
        </w:tc>
        <w:tc>
          <w:tcPr>
            <w:tcW w:w="1250" w:type="pct"/>
            <w:tcBorders>
              <w:top w:val="single" w:sz="6" w:space="0" w:color="D9D9D9"/>
              <w:left w:val="single" w:sz="6" w:space="0" w:color="D9D9D9"/>
              <w:bottom w:val="single" w:sz="6" w:space="0" w:color="D9D9D9"/>
              <w:right w:val="single" w:sz="6" w:space="0" w:color="D9D9D9"/>
            </w:tcBorders>
            <w:shd w:val="clear" w:color="auto" w:fill="F1F5F9"/>
            <w:tcMar>
              <w:top w:w="120" w:type="dxa"/>
              <w:left w:w="140" w:type="dxa"/>
              <w:bottom w:w="120" w:type="dxa"/>
              <w:right w:w="140" w:type="dxa"/>
            </w:tcMar>
            <w:vAlign w:val="center"/>
            <w:hideMark/>
          </w:tcPr>
          <w:p w14:paraId="0F7F864C"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Revisión de código (Capítulo III)</w:t>
            </w:r>
          </w:p>
        </w:tc>
      </w:tr>
      <w:tr w:rsidR="00000000" w14:paraId="6F3391E7" w14:textId="77777777" w:rsidTr="00AB79AF">
        <w:trPr>
          <w:cantSplit/>
        </w:trPr>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534297E7"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OE7</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CCA55E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RNF03, RNF04, RNF05</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394E68B8"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RN09</w:t>
            </w:r>
          </w:p>
        </w:tc>
        <w:tc>
          <w:tcPr>
            <w:tcW w:w="1250" w:type="pct"/>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vAlign w:val="center"/>
            <w:hideMark/>
          </w:tcPr>
          <w:p w14:paraId="1014209B" w14:textId="77777777" w:rsidR="00E95275" w:rsidRDefault="00E95275" w:rsidP="00AB79AF">
            <w:pPr>
              <w:rPr>
                <w:rFonts w:ascii="Aptos" w:eastAsia="Times New Roman" w:hAnsi="Aptos"/>
                <w:color w:val="1B2430"/>
                <w:sz w:val="17"/>
                <w:szCs w:val="17"/>
              </w:rPr>
            </w:pPr>
            <w:r>
              <w:rPr>
                <w:rFonts w:ascii="Aptos" w:eastAsia="Times New Roman" w:hAnsi="Aptos"/>
                <w:color w:val="1B2430"/>
                <w:sz w:val="17"/>
                <w:szCs w:val="17"/>
              </w:rPr>
              <w:t>PA01–PA03, PA13, PA14</w:t>
            </w:r>
          </w:p>
        </w:tc>
      </w:tr>
    </w:tbl>
    <w:p w14:paraId="28714295" w14:textId="77777777" w:rsidR="00E95275" w:rsidRDefault="00E95275">
      <w:pPr>
        <w:rPr>
          <w:rFonts w:eastAsia="Times New Roman"/>
        </w:rPr>
      </w:pPr>
    </w:p>
    <w:sectPr w:rsidR="00E95275" w:rsidSect="00AB79AF">
      <w:headerReference w:type="even" r:id="rId13"/>
      <w:headerReference w:type="default" r:id="rId14"/>
      <w:footerReference w:type="even" r:id="rId15"/>
      <w:footerReference w:type="default" r:id="rId16"/>
      <w:headerReference w:type="first" r:id="rId17"/>
      <w:footerReference w:type="first" r:id="rId18"/>
      <w:pgSz w:w="12240" w:h="15840"/>
      <w:pgMar w:top="1260" w:right="1240" w:bottom="1240" w:left="1340" w:header="560" w:footer="5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831C" w14:textId="77777777" w:rsidR="00E95275" w:rsidRDefault="00E95275" w:rsidP="00AB79AF">
      <w:r>
        <w:separator/>
      </w:r>
    </w:p>
  </w:endnote>
  <w:endnote w:type="continuationSeparator" w:id="0">
    <w:p w14:paraId="546D0480" w14:textId="77777777" w:rsidR="00E95275" w:rsidRDefault="00E95275" w:rsidP="00AB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EC0E" w14:textId="77777777" w:rsidR="00AB79AF" w:rsidRDefault="00AB79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8488" w14:textId="78565401" w:rsidR="00AB79AF" w:rsidRPr="00AB79AF" w:rsidRDefault="00AB79AF" w:rsidP="00AB79AF">
    <w:pPr>
      <w:pStyle w:val="Piedepgina"/>
      <w:jc w:val="right"/>
      <w:rPr>
        <w:rFonts w:ascii="Aptos" w:hAnsi="Aptos"/>
        <w:color w:val="000000"/>
        <w:sz w:val="16"/>
      </w:rPr>
    </w:pPr>
    <w:r w:rsidRPr="00AB79AF">
      <w:rPr>
        <w:rFonts w:ascii="Aptos" w:hAnsi="Aptos"/>
        <w:color w:val="000000"/>
        <w:sz w:val="16"/>
      </w:rPr>
      <w:t xml:space="preserve">Borrador para revisión grupal  |  Página </w:t>
    </w:r>
    <w:r>
      <w:rPr>
        <w:rFonts w:ascii="Aptos" w:hAnsi="Aptos"/>
        <w:color w:val="000000"/>
        <w:sz w:val="16"/>
      </w:rPr>
      <w:fldChar w:fldCharType="begin"/>
    </w:r>
    <w:r>
      <w:rPr>
        <w:rFonts w:ascii="Aptos" w:hAnsi="Aptos"/>
        <w:color w:val="000000"/>
        <w:sz w:val="16"/>
      </w:rPr>
      <w:instrText xml:space="preserve"> PAGE  \* MERGEFORMAT </w:instrText>
    </w:r>
    <w:r>
      <w:rPr>
        <w:rFonts w:ascii="Aptos" w:hAnsi="Aptos"/>
        <w:color w:val="000000"/>
        <w:sz w:val="16"/>
      </w:rPr>
      <w:fldChar w:fldCharType="separate"/>
    </w:r>
    <w:r>
      <w:rPr>
        <w:rFonts w:ascii="Aptos" w:hAnsi="Aptos"/>
        <w:noProof/>
        <w:color w:val="000000"/>
        <w:sz w:val="16"/>
      </w:rPr>
      <w:t>38</w:t>
    </w:r>
    <w:r>
      <w:rPr>
        <w:rFonts w:ascii="Aptos" w:hAnsi="Aptos"/>
        <w:color w:val="00000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952D" w14:textId="77777777" w:rsidR="00AB79AF" w:rsidRDefault="00AB79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6697C" w14:textId="77777777" w:rsidR="00E95275" w:rsidRDefault="00E95275" w:rsidP="00AB79AF">
      <w:r>
        <w:separator/>
      </w:r>
    </w:p>
  </w:footnote>
  <w:footnote w:type="continuationSeparator" w:id="0">
    <w:p w14:paraId="68D84875" w14:textId="77777777" w:rsidR="00E95275" w:rsidRDefault="00E95275" w:rsidP="00AB7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F5D1" w14:textId="77777777" w:rsidR="00AB79AF" w:rsidRDefault="00AB79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E245" w14:textId="77A1B630" w:rsidR="00AB79AF" w:rsidRPr="00AB79AF" w:rsidRDefault="00AB79AF" w:rsidP="00AB79AF">
    <w:pPr>
      <w:pStyle w:val="Encabezado"/>
      <w:rPr>
        <w:rFonts w:ascii="Aptos" w:hAnsi="Aptos"/>
        <w:color w:val="000000"/>
        <w:sz w:val="16"/>
      </w:rPr>
    </w:pPr>
    <w:r w:rsidRPr="00AB79AF">
      <w:rPr>
        <w:rFonts w:ascii="Aptos" w:hAnsi="Aptos"/>
        <w:color w:val="000000"/>
        <w:sz w:val="16"/>
      </w:rPr>
      <w:t>CIBERTEC  |  AppBiblioteca  |  Informe integral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5996" w14:textId="77777777" w:rsidR="00AB79AF" w:rsidRDefault="00AB79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B5B39"/>
    <w:multiLevelType w:val="multilevel"/>
    <w:tmpl w:val="DEA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3049A"/>
    <w:multiLevelType w:val="multilevel"/>
    <w:tmpl w:val="69C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1870E1"/>
    <w:multiLevelType w:val="multilevel"/>
    <w:tmpl w:val="689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640740">
    <w:abstractNumId w:val="2"/>
  </w:num>
  <w:num w:numId="2" w16cid:durableId="266741958">
    <w:abstractNumId w:val="0"/>
  </w:num>
  <w:num w:numId="3" w16cid:durableId="608317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9AF"/>
    <w:rsid w:val="005275B8"/>
    <w:rsid w:val="00AB79AF"/>
    <w:rsid w:val="00E9527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DA88A"/>
  <w15:chartTrackingRefBased/>
  <w15:docId w15:val="{0DB73A69-B173-48DE-B3FE-AE7BDCBAA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spacing w:before="100" w:beforeAutospacing="1" w:after="100" w:afterAutospacing="1"/>
      <w:outlineLvl w:val="0"/>
    </w:pPr>
    <w:rPr>
      <w:rFonts w:ascii="Aptos Display" w:hAnsi="Aptos Display"/>
      <w:b/>
      <w:bCs/>
      <w:color w:val="000000"/>
      <w:kern w:val="36"/>
      <w:sz w:val="48"/>
      <w:szCs w:val="48"/>
    </w:rPr>
  </w:style>
  <w:style w:type="paragraph" w:styleId="Ttulo2">
    <w:name w:val="heading 2"/>
    <w:basedOn w:val="Normal"/>
    <w:link w:val="Ttulo2Car"/>
    <w:uiPriority w:val="9"/>
    <w:qFormat/>
    <w:pPr>
      <w:keepNext/>
      <w:spacing w:before="320" w:after="140"/>
      <w:outlineLvl w:val="1"/>
    </w:pPr>
    <w:rPr>
      <w:rFonts w:ascii="Aptos Display" w:hAnsi="Aptos Display"/>
      <w:b/>
      <w:bCs/>
      <w:color w:val="000000"/>
      <w:sz w:val="25"/>
      <w:szCs w:val="25"/>
    </w:rPr>
  </w:style>
  <w:style w:type="paragraph" w:styleId="Ttulo3">
    <w:name w:val="heading 3"/>
    <w:basedOn w:val="Normal"/>
    <w:link w:val="Ttulo3Car"/>
    <w:uiPriority w:val="9"/>
    <w:qFormat/>
    <w:pPr>
      <w:keepNext/>
      <w:spacing w:before="240" w:after="120"/>
      <w:outlineLvl w:val="2"/>
    </w:pPr>
    <w:rPr>
      <w:rFonts w:ascii="Aptos Display" w:hAnsi="Aptos Display"/>
      <w:b/>
      <w:bCs/>
      <w:color w:val="00000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225A91"/>
      <w:u w:val="none"/>
      <w:effect w:val="none"/>
    </w:rPr>
  </w:style>
  <w:style w:type="character" w:styleId="Hipervnculovisitado">
    <w:name w:val="FollowedHyperlink"/>
    <w:basedOn w:val="Fuentedeprrafopredeter"/>
    <w:uiPriority w:val="99"/>
    <w:semiHidden/>
    <w:unhideWhenUsed/>
    <w:rPr>
      <w:strike w:val="0"/>
      <w:dstrike w:val="0"/>
      <w:color w:val="225A91"/>
      <w:u w:val="none"/>
      <w:effect w:val="none"/>
    </w:rPr>
  </w:style>
  <w:style w:type="character" w:styleId="CdigoHTML">
    <w:name w:val="HTML Code"/>
    <w:basedOn w:val="Fuentedeprrafopredeter"/>
    <w:uiPriority w:val="99"/>
    <w:semiHidden/>
    <w:unhideWhenUsed/>
    <w:rPr>
      <w:rFonts w:ascii="Consolas" w:eastAsiaTheme="minorEastAsia" w:hAnsi="Consolas" w:cs="Courier New" w:hint="default"/>
      <w:sz w:val="18"/>
      <w:szCs w:val="18"/>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school">
    <w:name w:val="school"/>
    <w:basedOn w:val="Normal"/>
    <w:pPr>
      <w:spacing w:before="640" w:after="100"/>
      <w:jc w:val="center"/>
    </w:pPr>
    <w:rPr>
      <w:b/>
      <w:bCs/>
      <w:sz w:val="30"/>
      <w:szCs w:val="30"/>
    </w:rPr>
  </w:style>
  <w:style w:type="paragraph" w:customStyle="1" w:styleId="coverkind">
    <w:name w:val="coverkind"/>
    <w:basedOn w:val="Normal"/>
    <w:pPr>
      <w:spacing w:after="160"/>
      <w:jc w:val="center"/>
    </w:pPr>
    <w:rPr>
      <w:spacing w:val="40"/>
      <w:sz w:val="20"/>
      <w:szCs w:val="20"/>
    </w:rPr>
  </w:style>
  <w:style w:type="paragraph" w:customStyle="1" w:styleId="coversub">
    <w:name w:val="coversub"/>
    <w:basedOn w:val="Normal"/>
    <w:pPr>
      <w:spacing w:after="1100"/>
      <w:jc w:val="center"/>
    </w:pPr>
    <w:rPr>
      <w:sz w:val="26"/>
      <w:szCs w:val="26"/>
    </w:rPr>
  </w:style>
  <w:style w:type="paragraph" w:customStyle="1" w:styleId="coverversion">
    <w:name w:val="coverversion"/>
    <w:basedOn w:val="Normal"/>
    <w:pPr>
      <w:spacing w:before="400" w:after="400"/>
      <w:jc w:val="center"/>
    </w:pPr>
    <w:rPr>
      <w:sz w:val="18"/>
      <w:szCs w:val="18"/>
    </w:rPr>
  </w:style>
  <w:style w:type="paragraph" w:customStyle="1" w:styleId="covernote">
    <w:name w:val="covernote"/>
    <w:basedOn w:val="Normal"/>
    <w:pPr>
      <w:spacing w:before="900"/>
      <w:ind w:left="700" w:right="700"/>
    </w:pPr>
    <w:rPr>
      <w:sz w:val="18"/>
      <w:szCs w:val="18"/>
    </w:rPr>
  </w:style>
  <w:style w:type="paragraph" w:customStyle="1" w:styleId="index">
    <w:name w:val="index"/>
    <w:basedOn w:val="Normal"/>
    <w:pPr>
      <w:pageBreakBefore/>
      <w:spacing w:before="600" w:after="300"/>
    </w:pPr>
    <w:rPr>
      <w:b/>
      <w:bCs/>
      <w:sz w:val="32"/>
      <w:szCs w:val="32"/>
    </w:rPr>
  </w:style>
  <w:style w:type="paragraph" w:customStyle="1" w:styleId="note">
    <w:name w:val="note"/>
    <w:basedOn w:val="Normal"/>
    <w:pPr>
      <w:spacing w:before="240" w:after="240"/>
      <w:jc w:val="both"/>
    </w:pPr>
    <w:rPr>
      <w:sz w:val="19"/>
      <w:szCs w:val="19"/>
    </w:rPr>
  </w:style>
  <w:style w:type="paragraph" w:customStyle="1" w:styleId="caption">
    <w:name w:val="caption"/>
    <w:basedOn w:val="Normal"/>
    <w:pPr>
      <w:keepNext/>
      <w:spacing w:before="240" w:after="60"/>
    </w:pPr>
    <w:rPr>
      <w:b/>
      <w:bCs/>
      <w:color w:val="213F62"/>
      <w:sz w:val="18"/>
      <w:szCs w:val="18"/>
    </w:rPr>
  </w:style>
  <w:style w:type="paragraph" w:customStyle="1" w:styleId="diagram">
    <w:name w:val="diagram"/>
    <w:basedOn w:val="Normal"/>
    <w:pPr>
      <w:spacing w:before="240" w:after="240"/>
      <w:jc w:val="center"/>
    </w:pPr>
  </w:style>
  <w:style w:type="character" w:styleId="Fuerte">
    <w:name w:val="Strong"/>
    <w:basedOn w:val="Fuentedeprrafopredeter"/>
    <w:uiPriority w:val="22"/>
    <w:qFormat/>
    <w:rPr>
      <w:b/>
      <w:bCs/>
    </w:rPr>
  </w:style>
  <w:style w:type="paragraph" w:styleId="Ttulo">
    <w:name w:val="Title"/>
    <w:basedOn w:val="Normal"/>
    <w:next w:val="Normal"/>
    <w:link w:val="TtuloCar"/>
    <w:uiPriority w:val="10"/>
    <w:qFormat/>
    <w:rsid w:val="00AB79A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79AF"/>
    <w:rPr>
      <w:rFonts w:asciiTheme="majorHAnsi" w:eastAsiaTheme="majorEastAsia" w:hAnsiTheme="majorHAnsi" w:cstheme="majorBidi"/>
      <w:spacing w:val="-10"/>
      <w:kern w:val="28"/>
      <w:sz w:val="56"/>
      <w:szCs w:val="56"/>
    </w:rPr>
  </w:style>
  <w:style w:type="paragraph" w:styleId="TDC1">
    <w:name w:val="toc 1"/>
    <w:basedOn w:val="Normal"/>
    <w:next w:val="Normal"/>
    <w:autoRedefine/>
    <w:uiPriority w:val="39"/>
    <w:unhideWhenUsed/>
    <w:rsid w:val="00AB79AF"/>
    <w:pPr>
      <w:spacing w:after="100"/>
    </w:pPr>
  </w:style>
  <w:style w:type="paragraph" w:styleId="TDC2">
    <w:name w:val="toc 2"/>
    <w:basedOn w:val="Normal"/>
    <w:next w:val="Normal"/>
    <w:autoRedefine/>
    <w:uiPriority w:val="39"/>
    <w:unhideWhenUsed/>
    <w:rsid w:val="00AB79AF"/>
    <w:pPr>
      <w:spacing w:after="100"/>
      <w:ind w:left="240"/>
    </w:pPr>
  </w:style>
  <w:style w:type="paragraph" w:styleId="Encabezado">
    <w:name w:val="header"/>
    <w:basedOn w:val="Normal"/>
    <w:link w:val="EncabezadoCar"/>
    <w:uiPriority w:val="99"/>
    <w:unhideWhenUsed/>
    <w:rsid w:val="00AB79AF"/>
    <w:pPr>
      <w:tabs>
        <w:tab w:val="center" w:pos="4513"/>
        <w:tab w:val="right" w:pos="9026"/>
      </w:tabs>
    </w:pPr>
  </w:style>
  <w:style w:type="character" w:customStyle="1" w:styleId="EncabezadoCar">
    <w:name w:val="Encabezado Car"/>
    <w:basedOn w:val="Fuentedeprrafopredeter"/>
    <w:link w:val="Encabezado"/>
    <w:uiPriority w:val="99"/>
    <w:rsid w:val="00AB79AF"/>
    <w:rPr>
      <w:rFonts w:eastAsiaTheme="minorEastAsia"/>
      <w:sz w:val="24"/>
      <w:szCs w:val="24"/>
    </w:rPr>
  </w:style>
  <w:style w:type="paragraph" w:styleId="Piedepgina">
    <w:name w:val="footer"/>
    <w:basedOn w:val="Normal"/>
    <w:link w:val="PiedepginaCar"/>
    <w:uiPriority w:val="99"/>
    <w:unhideWhenUsed/>
    <w:rsid w:val="00AB79AF"/>
    <w:pPr>
      <w:tabs>
        <w:tab w:val="center" w:pos="4513"/>
        <w:tab w:val="right" w:pos="9026"/>
      </w:tabs>
    </w:pPr>
  </w:style>
  <w:style w:type="character" w:customStyle="1" w:styleId="PiedepginaCar">
    <w:name w:val="Pie de página Car"/>
    <w:basedOn w:val="Fuentedeprrafopredeter"/>
    <w:link w:val="Piedepgina"/>
    <w:uiPriority w:val="99"/>
    <w:rsid w:val="00AB79AF"/>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10123</Words>
  <Characters>55682</Characters>
  <Application>Microsoft Office Word</Application>
  <DocSecurity>0</DocSecurity>
  <Lines>464</Lines>
  <Paragraphs>131</Paragraphs>
  <ScaleCrop>false</ScaleCrop>
  <Company/>
  <LinksUpToDate>false</LinksUpToDate>
  <CharactersWithSpaces>65674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Andre Leon Arias</dc:creator>
  <cp:keywords/>
  <dc:description/>
  <cp:lastModifiedBy>Leonardo Andre Leon Arias</cp:lastModifiedBy>
  <cp:revision>2</cp:revision>
  <dcterms:created xsi:type="dcterms:W3CDTF">2026-10-18T17:58:00Z</dcterms:created>
  <dcterms:modified xsi:type="dcterms:W3CDTF">2026-10-18T17:58:00Z</dcterms:modified>
</cp:coreProperties>
</file>