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0" w:lineRule="auto"/>
        <w:ind w:right="-720"/>
        <w:rPr>
          <w:b w:val="1"/>
          <w:bCs w:val="1"/>
          <w:color w:val="0000ff"/>
          <w:sz w:val="34"/>
          <w:szCs w:val="34"/>
        </w:rPr>
      </w:pPr>
      <w:bookmarkStart w:colFirst="0" w:colLast="0" w:name="_26sytd18v7uh" w:id="0"/>
      <w:bookmarkEnd w:id="0"/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Publish and Deploy an Agent in Microsoft Copilot Studio </w:t>
      </w:r>
    </w:p>
    <w:p w:rsidR="00000000" w:rsidDel="00000000" w:rsidP="00000000" w:rsidRDefault="00000000" w:rsidRPr="00000000" w14:paraId="00000002">
      <w:pPr>
        <w:spacing w:after="120" w:before="4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Objective</w:t>
      </w:r>
    </w:p>
    <w:p w:rsidR="00000000" w:rsidDel="00000000" w:rsidP="00000000" w:rsidRDefault="00000000" w:rsidRPr="00000000" w14:paraId="00000003">
      <w:pPr>
        <w:spacing w:after="120" w:before="40" w:lineRule="auto"/>
        <w:ind w:left="0" w:right="-720" w:firstLine="0"/>
        <w:rPr/>
      </w:pPr>
      <w:r w:rsidDel="00000000" w:rsidR="00000000" w:rsidRPr="00000000">
        <w:rPr>
          <w:rtl w:val="0"/>
        </w:rPr>
        <w:t xml:space="preserve">Learn how to publish an agent using the </w:t>
      </w:r>
      <w:r w:rsidDel="00000000" w:rsidR="00000000" w:rsidRPr="00000000">
        <w:rPr>
          <w:b w:val="1"/>
          <w:bCs w:val="1"/>
          <w:rtl w:val="0"/>
        </w:rPr>
        <w:t xml:space="preserve">new Copilot Studio Agent Experience</w:t>
      </w:r>
      <w:r w:rsidDel="00000000" w:rsidR="00000000" w:rsidRPr="00000000">
        <w:rPr>
          <w:rtl w:val="0"/>
        </w:rPr>
        <w:t xml:space="preserve">, understand the publishing lifecycle, configure publishing channels, and verify the published agent.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120" w:before="40" w:lineRule="auto"/>
        <w:ind w:right="-720"/>
        <w:rPr>
          <w:b w:val="1"/>
          <w:bCs w:val="1"/>
          <w:color w:val="980000"/>
          <w:sz w:val="34"/>
          <w:szCs w:val="34"/>
        </w:rPr>
      </w:pPr>
      <w:bookmarkStart w:colFirst="0" w:colLast="0" w:name="_ji6dws9ar6vc" w:id="1"/>
      <w:bookmarkEnd w:id="1"/>
      <w:r w:rsidDel="00000000" w:rsidR="00000000" w:rsidRPr="00000000">
        <w:rPr>
          <w:b w:val="1"/>
          <w:bCs w:val="1"/>
          <w:color w:val="980000"/>
          <w:sz w:val="34"/>
          <w:szCs w:val="34"/>
          <w:rtl w:val="0"/>
        </w:rPr>
        <w:t xml:space="preserve">Exercise 1 – Verify Agent Readiness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120" w:before="40" w:lineRule="auto"/>
        <w:ind w:right="-720"/>
        <w:rPr>
          <w:b w:val="1"/>
          <w:bCs w:val="1"/>
          <w:color w:val="000000"/>
          <w:sz w:val="26"/>
          <w:szCs w:val="26"/>
        </w:rPr>
      </w:pPr>
      <w:bookmarkStart w:colFirst="0" w:colLast="0" w:name="_1zhk2q1wyey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Open your Agent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Sign in to Microsoft Copilot Studio.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Open the agent created previously.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Ensure you are using the </w:t>
      </w:r>
      <w:r w:rsidDel="00000000" w:rsidR="00000000" w:rsidRPr="00000000">
        <w:rPr>
          <w:b w:val="1"/>
          <w:bCs w:val="1"/>
          <w:rtl w:val="0"/>
        </w:rPr>
        <w:t xml:space="preserve">New Agent Experience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120" w:before="40" w:lineRule="auto"/>
        <w:ind w:right="-720"/>
        <w:rPr>
          <w:b w:val="1"/>
          <w:bCs w:val="1"/>
          <w:color w:val="000000"/>
          <w:sz w:val="26"/>
          <w:szCs w:val="26"/>
        </w:rPr>
      </w:pPr>
      <w:bookmarkStart w:colFirst="0" w:colLast="0" w:name="_xmtcvdpfrrd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Review Agent Information</w:t>
      </w:r>
    </w:p>
    <w:p w:rsidR="00000000" w:rsidDel="00000000" w:rsidP="00000000" w:rsidRDefault="00000000" w:rsidRPr="00000000" w14:paraId="0000000C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Verify that the following are completed: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Agent Name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Knowledge Sources (optional)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Actions/Skills (optional)</w:t>
      </w:r>
    </w:p>
    <w:p w:rsidR="00000000" w:rsidDel="00000000" w:rsidP="00000000" w:rsidRDefault="00000000" w:rsidRPr="00000000" w14:paraId="00000012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120" w:before="40" w:lineRule="auto"/>
        <w:ind w:right="-720"/>
        <w:rPr>
          <w:b w:val="1"/>
          <w:bCs w:val="1"/>
          <w:color w:val="000000"/>
          <w:sz w:val="26"/>
          <w:szCs w:val="26"/>
        </w:rPr>
      </w:pPr>
      <w:bookmarkStart w:colFirst="0" w:colLast="0" w:name="_qtdcxxuaxcr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Test the Agent</w:t>
      </w:r>
    </w:p>
    <w:p w:rsidR="00000000" w:rsidDel="00000000" w:rsidP="00000000" w:rsidRDefault="00000000" w:rsidRPr="00000000" w14:paraId="00000014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b w:val="1"/>
          <w:bCs w:val="1"/>
          <w:rtl w:val="0"/>
        </w:rPr>
        <w:t xml:space="preserve">Preview</w:t>
      </w:r>
      <w:r w:rsidDel="00000000" w:rsidR="00000000" w:rsidRPr="00000000">
        <w:rPr>
          <w:rtl w:val="0"/>
        </w:rPr>
        <w:t xml:space="preserve"> tab.</w:t>
      </w:r>
    </w:p>
    <w:p w:rsidR="00000000" w:rsidDel="00000000" w:rsidP="00000000" w:rsidRDefault="00000000" w:rsidRPr="00000000" w14:paraId="00000015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Ask questions such as:</w:t>
      </w:r>
    </w:p>
    <w:p w:rsidR="00000000" w:rsidDel="00000000" w:rsidP="00000000" w:rsidRDefault="00000000" w:rsidRPr="00000000" w14:paraId="00000016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Hello</w:t>
      </w:r>
    </w:p>
    <w:p w:rsidR="00000000" w:rsidDel="00000000" w:rsidP="00000000" w:rsidRDefault="00000000" w:rsidRPr="00000000" w14:paraId="00000017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What can you help me with?</w:t>
      </w:r>
    </w:p>
    <w:p w:rsidR="00000000" w:rsidDel="00000000" w:rsidP="00000000" w:rsidRDefault="00000000" w:rsidRPr="00000000" w14:paraId="00000019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Summarize your capabilities.</w:t>
      </w:r>
    </w:p>
    <w:p w:rsidR="00000000" w:rsidDel="00000000" w:rsidP="00000000" w:rsidRDefault="00000000" w:rsidRPr="00000000" w14:paraId="0000001B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Responses are accurate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No errors occur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Agent follows instructions</w:t>
      </w:r>
    </w:p>
    <w:p w:rsidR="00000000" w:rsidDel="00000000" w:rsidP="00000000" w:rsidRDefault="00000000" w:rsidRPr="00000000" w14:paraId="00000020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21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The agent behaves correctly during testing.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25400" l="25400" r="25400" t="2540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120" w:before="40" w:lineRule="auto"/>
        <w:ind w:right="-720"/>
        <w:rPr>
          <w:b w:val="1"/>
          <w:bCs w:val="1"/>
          <w:sz w:val="46"/>
          <w:szCs w:val="46"/>
        </w:rPr>
      </w:pPr>
      <w:bookmarkStart w:colFirst="0" w:colLast="0" w:name="_guu284gaofb7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2 – Publish the Agent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120" w:before="40" w:lineRule="auto"/>
        <w:ind w:right="-720"/>
        <w:rPr>
          <w:b w:val="1"/>
          <w:bCs w:val="1"/>
          <w:color w:val="000000"/>
          <w:sz w:val="26"/>
          <w:szCs w:val="26"/>
        </w:rPr>
      </w:pPr>
      <w:bookmarkStart w:colFirst="0" w:colLast="0" w:name="_9csiwvn5nct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Start Publishing</w:t>
      </w:r>
    </w:p>
    <w:p w:rsidR="00000000" w:rsidDel="00000000" w:rsidP="00000000" w:rsidRDefault="00000000" w:rsidRPr="00000000" w14:paraId="00000025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Publish ▼ </w:t>
      </w:r>
      <w:r w:rsidDel="00000000" w:rsidR="00000000" w:rsidRPr="00000000">
        <w:rPr>
          <w:rtl w:val="0"/>
        </w:rPr>
        <w:t xml:space="preserve">from the upper-right corner.</w:t>
      </w:r>
    </w:p>
    <w:p w:rsidR="00000000" w:rsidDel="00000000" w:rsidP="00000000" w:rsidRDefault="00000000" w:rsidRPr="00000000" w14:paraId="00000026">
      <w:pPr>
        <w:spacing w:after="120" w:before="40" w:lineRule="auto"/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25400" l="25400" r="25400" t="254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120" w:before="40" w:lineRule="auto"/>
        <w:ind w:right="-720"/>
        <w:rPr>
          <w:b w:val="1"/>
          <w:bCs w:val="1"/>
          <w:color w:val="000000"/>
          <w:sz w:val="26"/>
          <w:szCs w:val="26"/>
        </w:rPr>
      </w:pPr>
      <w:bookmarkStart w:colFirst="0" w:colLast="0" w:name="_szr4ds5657r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Review Publishing Details</w:t>
      </w:r>
    </w:p>
    <w:p w:rsidR="00000000" w:rsidDel="00000000" w:rsidP="00000000" w:rsidRDefault="00000000" w:rsidRPr="00000000" w14:paraId="00000029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Agent Name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Selected Channel(s)</w:t>
      </w:r>
    </w:p>
    <w:p w:rsidR="00000000" w:rsidDel="00000000" w:rsidP="00000000" w:rsidRDefault="00000000" w:rsidRPr="00000000" w14:paraId="0000002D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120" w:before="40" w:lineRule="auto"/>
        <w:ind w:right="-720"/>
        <w:rPr>
          <w:b w:val="1"/>
          <w:bCs w:val="1"/>
          <w:color w:val="000000"/>
          <w:sz w:val="26"/>
          <w:szCs w:val="26"/>
        </w:rPr>
      </w:pPr>
      <w:bookmarkStart w:colFirst="0" w:colLast="0" w:name="_ur720owmrz1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Publish</w:t>
      </w:r>
    </w:p>
    <w:p w:rsidR="00000000" w:rsidDel="00000000" w:rsidP="00000000" w:rsidRDefault="00000000" w:rsidRPr="00000000" w14:paraId="00000030">
      <w:pPr>
        <w:spacing w:after="120" w:before="40" w:lineRule="auto"/>
        <w:ind w:right="-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Publish</w:t>
      </w:r>
    </w:p>
    <w:p w:rsidR="00000000" w:rsidDel="00000000" w:rsidP="00000000" w:rsidRDefault="00000000" w:rsidRPr="00000000" w14:paraId="00000031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Wait until publishing completes.</w:t>
      </w:r>
    </w:p>
    <w:p w:rsidR="00000000" w:rsidDel="00000000" w:rsidP="00000000" w:rsidRDefault="00000000" w:rsidRPr="00000000" w14:paraId="00000032">
      <w:pPr>
        <w:spacing w:after="120" w:before="4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Status changes to </w:t>
      </w:r>
      <w:r w:rsidDel="00000000" w:rsidR="00000000" w:rsidRPr="00000000">
        <w:rPr>
          <w:b w:val="1"/>
          <w:bCs w:val="1"/>
          <w:rtl w:val="0"/>
        </w:rPr>
        <w:t xml:space="preserve">Published / Live</w:t>
      </w:r>
    </w:p>
    <w:p w:rsidR="00000000" w:rsidDel="00000000" w:rsidP="00000000" w:rsidRDefault="00000000" w:rsidRPr="00000000" w14:paraId="00000033">
      <w:pPr>
        <w:spacing w:after="120" w:before="4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178300"/>
            <wp:effectExtent b="25400" l="25400" r="25400" t="254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40" w:lineRule="auto"/>
        <w:ind w:right="-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4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356100"/>
            <wp:effectExtent b="25400" l="25400" r="25400" t="254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after="120" w:before="40" w:lineRule="auto"/>
        <w:ind w:right="-720"/>
        <w:rPr>
          <w:b w:val="1"/>
          <w:bCs w:val="1"/>
          <w:sz w:val="46"/>
          <w:szCs w:val="46"/>
        </w:rPr>
      </w:pPr>
      <w:bookmarkStart w:colFirst="0" w:colLast="0" w:name="_1g8nyh9pq74p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3 – Understand Publish States</w:t>
      </w:r>
    </w:p>
    <w:p w:rsidR="00000000" w:rsidDel="00000000" w:rsidP="00000000" w:rsidRDefault="00000000" w:rsidRPr="00000000" w14:paraId="00000038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Observe the publishing status.</w:t>
      </w:r>
    </w:p>
    <w:p w:rsidR="00000000" w:rsidDel="00000000" w:rsidP="00000000" w:rsidRDefault="00000000" w:rsidRPr="00000000" w14:paraId="00000039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Possible states include:</w:t>
      </w:r>
    </w:p>
    <w:tbl>
      <w:tblPr>
        <w:tblStyle w:val="Table1"/>
        <w:tblW w:w="6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4280"/>
        <w:tblGridChange w:id="0">
          <w:tblGrid>
            <w:gridCol w:w="1970"/>
            <w:gridCol w:w="42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120" w:before="40" w:lineRule="auto"/>
              <w:ind w:right="-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20" w:before="40" w:lineRule="auto"/>
              <w:ind w:right="-72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120" w:before="40" w:lineRule="auto"/>
              <w:ind w:right="-720"/>
              <w:rPr/>
            </w:pPr>
            <w:r w:rsidDel="00000000" w:rsidR="00000000" w:rsidRPr="00000000">
              <w:rPr>
                <w:rtl w:val="0"/>
              </w:rPr>
              <w:t xml:space="preserve">Not Yet Published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20" w:before="40" w:lineRule="auto"/>
              <w:ind w:right="-720"/>
              <w:rPr/>
            </w:pPr>
            <w:r w:rsidDel="00000000" w:rsidR="00000000" w:rsidRPr="00000000">
              <w:rPr>
                <w:rtl w:val="0"/>
              </w:rPr>
              <w:t xml:space="preserve">Draft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120" w:before="40" w:lineRule="auto"/>
              <w:ind w:right="-720"/>
              <w:rPr/>
            </w:pPr>
            <w:r w:rsidDel="00000000" w:rsidR="00000000" w:rsidRPr="00000000">
              <w:rPr>
                <w:rtl w:val="0"/>
              </w:rPr>
              <w:t xml:space="preserve">Publishing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20" w:before="40" w:lineRule="auto"/>
              <w:ind w:right="-720"/>
              <w:rPr/>
            </w:pPr>
            <w:r w:rsidDel="00000000" w:rsidR="00000000" w:rsidRPr="00000000">
              <w:rPr>
                <w:rtl w:val="0"/>
              </w:rPr>
              <w:t xml:space="preserve">Deployment in progress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20" w:before="40" w:lineRule="auto"/>
              <w:ind w:right="-720"/>
              <w:rPr/>
            </w:pPr>
            <w:r w:rsidDel="00000000" w:rsidR="00000000" w:rsidRPr="00000000">
              <w:rPr>
                <w:rtl w:val="0"/>
              </w:rPr>
              <w:t xml:space="preserve">Published / Live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20" w:before="40" w:lineRule="auto"/>
              <w:ind w:right="-720"/>
              <w:rPr/>
            </w:pPr>
            <w:r w:rsidDel="00000000" w:rsidR="00000000" w:rsidRPr="00000000">
              <w:rPr>
                <w:rtl w:val="0"/>
              </w:rPr>
              <w:t xml:space="preserve">Agent available through selected channels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20" w:before="40" w:lineRule="auto"/>
              <w:ind w:right="-720"/>
              <w:rPr/>
            </w:pPr>
            <w:r w:rsidDel="00000000" w:rsidR="00000000" w:rsidRPr="00000000">
              <w:rPr>
                <w:rtl w:val="0"/>
              </w:rPr>
              <w:t xml:space="preserve">Publish Failed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20" w:before="40" w:lineRule="auto"/>
              <w:ind w:right="-720"/>
              <w:rPr/>
            </w:pPr>
            <w:r w:rsidDel="00000000" w:rsidR="00000000" w:rsidRPr="00000000">
              <w:rPr>
                <w:rtl w:val="0"/>
              </w:rPr>
              <w:t xml:space="preserve">Deployment unsuccessful</w:t>
            </w:r>
          </w:p>
        </w:tc>
      </w:tr>
    </w:tbl>
    <w:p w:rsidR="00000000" w:rsidDel="00000000" w:rsidP="00000000" w:rsidRDefault="00000000" w:rsidRPr="00000000" w14:paraId="00000044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45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Agent status shows </w:t>
      </w:r>
      <w:r w:rsidDel="00000000" w:rsidR="00000000" w:rsidRPr="00000000">
        <w:rPr>
          <w:b w:val="1"/>
          <w:bCs w:val="1"/>
          <w:rtl w:val="0"/>
        </w:rPr>
        <w:t xml:space="preserve">Published / Live</w:t>
      </w:r>
      <w:r w:rsidDel="00000000" w:rsidR="00000000" w:rsidRPr="00000000">
        <w:rPr>
          <w:rtl w:val="0"/>
        </w:rPr>
        <w:t xml:space="preserve"> after successful deployment.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after="120" w:before="40" w:lineRule="auto"/>
        <w:ind w:right="-720"/>
        <w:rPr>
          <w:b w:val="1"/>
          <w:bCs w:val="1"/>
          <w:sz w:val="46"/>
          <w:szCs w:val="46"/>
        </w:rPr>
      </w:pPr>
      <w:bookmarkStart w:colFirst="0" w:colLast="0" w:name="_pe0poujq3r5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4 – Understand Versioning</w:t>
      </w:r>
    </w:p>
    <w:p w:rsidR="00000000" w:rsidDel="00000000" w:rsidP="00000000" w:rsidRDefault="00000000" w:rsidRPr="00000000" w14:paraId="00000048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Modify the Instructions.</w:t>
      </w:r>
    </w:p>
    <w:p w:rsidR="00000000" w:rsidDel="00000000" w:rsidP="00000000" w:rsidRDefault="00000000" w:rsidRPr="00000000" w14:paraId="00000049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Always answer in a professional tone.</w:t>
      </w:r>
    </w:p>
    <w:p w:rsidR="00000000" w:rsidDel="00000000" w:rsidP="00000000" w:rsidRDefault="00000000" w:rsidRPr="00000000" w14:paraId="0000004B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Save changes.</w:t>
      </w:r>
    </w:p>
    <w:p w:rsidR="00000000" w:rsidDel="00000000" w:rsidP="00000000" w:rsidRDefault="00000000" w:rsidRPr="00000000" w14:paraId="0000004D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publish yet.</w:t>
      </w:r>
    </w:p>
    <w:p w:rsidR="00000000" w:rsidDel="00000000" w:rsidP="00000000" w:rsidRDefault="00000000" w:rsidRPr="00000000" w14:paraId="0000004E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Open Preview.</w:t>
      </w:r>
    </w:p>
    <w:p w:rsidR="00000000" w:rsidDel="00000000" w:rsidP="00000000" w:rsidRDefault="00000000" w:rsidRPr="00000000" w14:paraId="0000004F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Preview uses the latest draft.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Live users continue using the previous published version.</w:t>
      </w:r>
    </w:p>
    <w:p w:rsidR="00000000" w:rsidDel="00000000" w:rsidP="00000000" w:rsidRDefault="00000000" w:rsidRPr="00000000" w14:paraId="00000052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Now click</w:t>
      </w:r>
    </w:p>
    <w:p w:rsidR="00000000" w:rsidDel="00000000" w:rsidP="00000000" w:rsidRDefault="00000000" w:rsidRPr="00000000" w14:paraId="00000053">
      <w:pPr>
        <w:spacing w:after="120" w:before="40" w:lineRule="auto"/>
        <w:ind w:right="-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Publish</w:t>
      </w:r>
    </w:p>
    <w:p w:rsidR="00000000" w:rsidDel="00000000" w:rsidP="00000000" w:rsidRDefault="00000000" w:rsidRPr="00000000" w14:paraId="00000054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55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A new version replaces the previous live version. Draft changes become available only after republishing.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6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120" w:before="40" w:lineRule="auto"/>
        <w:ind w:right="-720"/>
        <w:rPr>
          <w:b w:val="1"/>
          <w:bCs w:val="1"/>
          <w:sz w:val="46"/>
          <w:szCs w:val="46"/>
        </w:rPr>
      </w:pPr>
      <w:bookmarkStart w:colFirst="0" w:colLast="0" w:name="_swzh9isk6o2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5 – Review Publishing Workflow</w:t>
      </w:r>
    </w:p>
    <w:p w:rsidR="00000000" w:rsidDel="00000000" w:rsidP="00000000" w:rsidRDefault="00000000" w:rsidRPr="00000000" w14:paraId="00000058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Understand the publishing lifecycle.</w:t>
      </w:r>
    </w:p>
    <w:p w:rsidR="00000000" w:rsidDel="00000000" w:rsidP="00000000" w:rsidRDefault="00000000" w:rsidRPr="00000000" w14:paraId="00000059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Create Agent</w:t>
      </w:r>
    </w:p>
    <w:p w:rsidR="00000000" w:rsidDel="00000000" w:rsidP="00000000" w:rsidRDefault="00000000" w:rsidRPr="00000000" w14:paraId="0000005A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B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C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Build Agent</w:t>
      </w:r>
    </w:p>
    <w:p w:rsidR="00000000" w:rsidDel="00000000" w:rsidP="00000000" w:rsidRDefault="00000000" w:rsidRPr="00000000" w14:paraId="0000005D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E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5F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Preview &amp; Test</w:t>
      </w:r>
    </w:p>
    <w:p w:rsidR="00000000" w:rsidDel="00000000" w:rsidP="00000000" w:rsidRDefault="00000000" w:rsidRPr="00000000" w14:paraId="00000060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1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2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63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4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5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Live Version Created</w:t>
      </w:r>
    </w:p>
    <w:p w:rsidR="00000000" w:rsidDel="00000000" w:rsidP="00000000" w:rsidRDefault="00000000" w:rsidRPr="00000000" w14:paraId="00000066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7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8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Connect Distribution Channels</w:t>
      </w:r>
    </w:p>
    <w:p w:rsidR="00000000" w:rsidDel="00000000" w:rsidP="00000000" w:rsidRDefault="00000000" w:rsidRPr="00000000" w14:paraId="00000069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A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06B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Users Access Agent</w:t>
      </w:r>
    </w:p>
    <w:p w:rsidR="00000000" w:rsidDel="00000000" w:rsidP="00000000" w:rsidRDefault="00000000" w:rsidRPr="00000000" w14:paraId="0000006C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Expected Result:</w:t>
      </w:r>
    </w:p>
    <w:p w:rsidR="00000000" w:rsidDel="00000000" w:rsidP="00000000" w:rsidRDefault="00000000" w:rsidRPr="00000000" w14:paraId="0000006E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You understand the complete deployment lifecycle.</w:t>
      </w:r>
    </w:p>
    <w:p w:rsidR="00000000" w:rsidDel="00000000" w:rsidP="00000000" w:rsidRDefault="00000000" w:rsidRPr="00000000" w14:paraId="0000006F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120" w:before="40" w:lineRule="auto"/>
        <w:ind w:right="-720"/>
        <w:rPr>
          <w:b w:val="1"/>
          <w:bCs w:val="1"/>
          <w:sz w:val="46"/>
          <w:szCs w:val="46"/>
        </w:rPr>
      </w:pPr>
      <w:bookmarkStart w:colFirst="0" w:colLast="0" w:name="_t6jntws7ez1q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Exercise 6 – Share the Published Agent</w:t>
      </w:r>
    </w:p>
    <w:p w:rsidR="00000000" w:rsidDel="00000000" w:rsidP="00000000" w:rsidRDefault="00000000" w:rsidRPr="00000000" w14:paraId="00000071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After publishing successfully, explore available sharing options.</w:t>
      </w:r>
    </w:p>
    <w:p w:rsidR="00000000" w:rsidDel="00000000" w:rsidP="00000000" w:rsidRDefault="00000000" w:rsidRPr="00000000" w14:paraId="00000072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Possible options include: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Share Agent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Add to Organization Catalog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Configure Distribution Channels (such as Microsoft 365 Copilot or Microsoft Teams, depending on licensing and availability)</w:t>
      </w:r>
    </w:p>
    <w:p w:rsidR="00000000" w:rsidDel="00000000" w:rsidP="00000000" w:rsidRDefault="00000000" w:rsidRPr="00000000" w14:paraId="00000076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Publishing creates the live version, but users can only access it through configured channels. Available channels and setup vary by environment and licensing.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7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after="120" w:before="40" w:lineRule="auto"/>
        <w:ind w:right="-720"/>
        <w:rPr>
          <w:b w:val="1"/>
          <w:bCs w:val="1"/>
          <w:sz w:val="46"/>
          <w:szCs w:val="46"/>
        </w:rPr>
      </w:pPr>
      <w:bookmarkStart w:colFirst="0" w:colLast="0" w:name="_9k6l5fi1ni35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Challenge Exercise</w:t>
      </w:r>
    </w:p>
    <w:p w:rsidR="00000000" w:rsidDel="00000000" w:rsidP="00000000" w:rsidRDefault="00000000" w:rsidRPr="00000000" w14:paraId="00000079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Update your agent so it can answer:</w:t>
      </w:r>
    </w:p>
    <w:p w:rsidR="00000000" w:rsidDel="00000000" w:rsidP="00000000" w:rsidRDefault="00000000" w:rsidRPr="00000000" w14:paraId="0000007A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What services do we provide?</w:t>
      </w:r>
    </w:p>
    <w:p w:rsidR="00000000" w:rsidDel="00000000" w:rsidP="00000000" w:rsidRDefault="00000000" w:rsidRPr="00000000" w14:paraId="0000007B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Test the response.</w:t>
      </w:r>
    </w:p>
    <w:p w:rsidR="00000000" w:rsidDel="00000000" w:rsidP="00000000" w:rsidRDefault="00000000" w:rsidRPr="00000000" w14:paraId="0000007D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Publish the updated version.</w:t>
      </w:r>
    </w:p>
    <w:p w:rsidR="00000000" w:rsidDel="00000000" w:rsidP="00000000" w:rsidRDefault="00000000" w:rsidRPr="00000000" w14:paraId="0000007E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  <w:t xml:space="preserve">Verify that: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Preview reflects draft changes immediately.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Live users receive the updated behavior only after publishing.</w:t>
      </w:r>
    </w:p>
    <w:p w:rsidR="00000000" w:rsidDel="00000000" w:rsidP="00000000" w:rsidRDefault="00000000" w:rsidRPr="00000000" w14:paraId="00000081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after="120" w:before="40" w:lineRule="auto"/>
        <w:ind w:right="-720"/>
        <w:rPr>
          <w:b w:val="1"/>
          <w:bCs w:val="1"/>
          <w:sz w:val="46"/>
          <w:szCs w:val="46"/>
        </w:rPr>
      </w:pPr>
      <w:bookmarkStart w:colFirst="0" w:colLast="0" w:name="_fr3nt79wd05x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Check</w:t>
      </w:r>
    </w:p>
    <w:p w:rsidR="00000000" w:rsidDel="00000000" w:rsidP="00000000" w:rsidRDefault="00000000" w:rsidRPr="00000000" w14:paraId="00000083">
      <w:pPr>
        <w:spacing w:after="120" w:before="4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Does Preview automatically update the published agent?</w:t>
      </w:r>
    </w:p>
    <w:p w:rsidR="00000000" w:rsidDel="00000000" w:rsidP="00000000" w:rsidRDefault="00000000" w:rsidRPr="00000000" w14:paraId="00000084">
      <w:pPr>
        <w:spacing w:after="120" w:before="4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No</w:t>
      </w:r>
    </w:p>
    <w:p w:rsidR="00000000" w:rsidDel="00000000" w:rsidP="00000000" w:rsidRDefault="00000000" w:rsidRPr="00000000" w14:paraId="00000085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4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What creates a new live version?</w:t>
      </w:r>
    </w:p>
    <w:p w:rsidR="00000000" w:rsidDel="00000000" w:rsidP="00000000" w:rsidRDefault="00000000" w:rsidRPr="00000000" w14:paraId="00000087">
      <w:pPr>
        <w:spacing w:after="120" w:before="4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Publishing the draft</w:t>
      </w:r>
    </w:p>
    <w:p w:rsidR="00000000" w:rsidDel="00000000" w:rsidP="00000000" w:rsidRDefault="00000000" w:rsidRPr="00000000" w14:paraId="00000088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before="4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Can you continue editing after publishing?</w:t>
      </w:r>
    </w:p>
    <w:p w:rsidR="00000000" w:rsidDel="00000000" w:rsidP="00000000" w:rsidRDefault="00000000" w:rsidRPr="00000000" w14:paraId="0000008A">
      <w:pPr>
        <w:spacing w:after="120" w:before="4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Yes, changes remain in draft until republished.</w:t>
      </w:r>
    </w:p>
    <w:p w:rsidR="00000000" w:rsidDel="00000000" w:rsidP="00000000" w:rsidRDefault="00000000" w:rsidRPr="00000000" w14:paraId="0000008B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4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Which lifecycle correctly represents the new Agent Experience?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120" w:before="40" w:lineRule="auto"/>
        <w:ind w:left="720" w:right="-720" w:hanging="360"/>
      </w:pPr>
      <w:r w:rsidDel="00000000" w:rsidR="00000000" w:rsidRPr="00000000">
        <w:rPr>
          <w:rtl w:val="0"/>
        </w:rPr>
        <w:t xml:space="preserve">Monitor</w:t>
      </w:r>
    </w:p>
    <w:p w:rsidR="00000000" w:rsidDel="00000000" w:rsidP="00000000" w:rsidRDefault="00000000" w:rsidRPr="00000000" w14:paraId="00000091">
      <w:pPr>
        <w:spacing w:after="120" w:before="40" w:lineRule="auto"/>
        <w:ind w:right="-720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All of the above</w:t>
      </w:r>
    </w:p>
    <w:p w:rsidR="00000000" w:rsidDel="00000000" w:rsidP="00000000" w:rsidRDefault="00000000" w:rsidRPr="00000000" w14:paraId="00000092">
      <w:pPr>
        <w:spacing w:after="120" w:before="40" w:lineRule="auto"/>
        <w:ind w:right="-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40" w:lineRule="auto"/>
        <w:ind w:left="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before="40" w:lineRule="auto"/>
        <w:ind w:right="-72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learn.microsoft.com/en-us/microsoft-copilot-studio/agents-experience/publication-publish-agent?utm_source=chatgpt.com" TargetMode="External"/><Relationship Id="rId10" Type="http://schemas.openxmlformats.org/officeDocument/2006/relationships/hyperlink" Target="https://learn.microsoft.com/en-us/microsoft-copilot-studio/agents-experience/publication-fundamentals-publish-channels?utm_source=chatgpt.com" TargetMode="External"/><Relationship Id="rId12" Type="http://schemas.openxmlformats.org/officeDocument/2006/relationships/hyperlink" Target="https://learn.microsoft.com/en-us/microsoft-copilot-studio/agents-experience/publication-fundamentals-publish-channels?utm_source=chatgpt.com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