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0AF4" w14:textId="3CFEC2FF" w:rsidR="00BB1693" w:rsidRDefault="007853EF" w:rsidP="007853EF">
      <w:pPr>
        <w:pStyle w:val="Nadpis1"/>
      </w:pPr>
      <w:r>
        <w:t>LexLector – administrátorská příručka</w:t>
      </w:r>
    </w:p>
    <w:p w14:paraId="4A0CA7D1" w14:textId="1E1F9DE0" w:rsidR="007853EF" w:rsidRDefault="007853EF" w:rsidP="007853EF">
      <w:r>
        <w:t>Požadované technologie:</w:t>
      </w:r>
      <w:r>
        <w:br/>
        <w:t>- PHP 7+</w:t>
      </w:r>
      <w:r>
        <w:br/>
        <w:t>- MySQL 5+</w:t>
      </w:r>
      <w:r>
        <w:br/>
        <w:t>- Apache 2.0+</w:t>
      </w:r>
      <w:r>
        <w:br/>
      </w:r>
    </w:p>
    <w:p w14:paraId="038EFB44" w14:textId="6CD2F378" w:rsidR="007853EF" w:rsidRPr="007853EF" w:rsidRDefault="007853EF" w:rsidP="007853EF">
      <w:r>
        <w:t>Pro instalaci umístěte soubory aplikace do adresáře. V databázi vytvořte tabulky podle souboru sql/tables.sql</w:t>
      </w:r>
      <w:r w:rsidR="006305B8">
        <w:t>, adresář se souborem můžete následně smazat</w:t>
      </w:r>
      <w:r>
        <w:t>. Aplikace pro správný běh potřebuje mít povolená PHP rozšíření:</w:t>
      </w:r>
      <w:r>
        <w:br/>
        <w:t>- zip</w:t>
      </w:r>
      <w:r>
        <w:br/>
        <w:t>- curl</w:t>
      </w:r>
      <w:r>
        <w:br/>
        <w:t>- fileinfo</w:t>
      </w:r>
      <w:r>
        <w:br/>
        <w:t xml:space="preserve">- </w:t>
      </w:r>
      <w:r w:rsidRPr="007853EF">
        <w:t>mysqli</w:t>
      </w:r>
      <w:r>
        <w:br/>
        <w:t>- mbstring</w:t>
      </w:r>
      <w:r>
        <w:br/>
      </w:r>
      <w:r>
        <w:br/>
        <w:t>Základ aplikace je postaven v anglickém jazyce s přepínačem do češtiny</w:t>
      </w:r>
      <w:r w:rsidR="00D738A7">
        <w:t>, překlady jsou v umístěny v tabulce ui_text</w:t>
      </w:r>
      <w:r w:rsidR="0073692F">
        <w:t>, všechny zobrazované texty musí procházet přes funkci ui_text</w:t>
      </w:r>
      <w:r>
        <w:t xml:space="preserve">. </w:t>
      </w:r>
      <w:r w:rsidR="00C44292">
        <w:t>V</w:t>
      </w:r>
      <w:r>
        <w:t> conf/config nastavte přístupy do DB, vaše klíče k API a cestu k souborům.</w:t>
      </w:r>
      <w:r w:rsidR="00C44292">
        <w:t xml:space="preserve"> Definici stránek jsou umístěny v conf/pages.</w:t>
      </w:r>
    </w:p>
    <w:sectPr w:rsidR="007853EF" w:rsidRPr="0078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F"/>
    <w:rsid w:val="002A1B89"/>
    <w:rsid w:val="006305B8"/>
    <w:rsid w:val="00656424"/>
    <w:rsid w:val="0073692F"/>
    <w:rsid w:val="007853EF"/>
    <w:rsid w:val="00A51B81"/>
    <w:rsid w:val="00A86DE7"/>
    <w:rsid w:val="00B00E9B"/>
    <w:rsid w:val="00BB1693"/>
    <w:rsid w:val="00C44292"/>
    <w:rsid w:val="00D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BB93"/>
  <w15:chartTrackingRefBased/>
  <w15:docId w15:val="{B7ACF738-4FCD-493F-8AA9-66709AA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8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8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8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8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853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53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53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53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53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53E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53E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53E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53E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53E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6</cp:revision>
  <dcterms:created xsi:type="dcterms:W3CDTF">2025-05-16T06:23:00Z</dcterms:created>
  <dcterms:modified xsi:type="dcterms:W3CDTF">2025-05-16T06:56:00Z</dcterms:modified>
</cp:coreProperties>
</file>