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2"/>
          <w:szCs w:val="32"/>
          <w:rtl w:val="0"/>
        </w:rPr>
        <w:t>IAM设备Top 10用户流速统计项目部署文档</w:t>
      </w:r>
    </w:p>
    <w:p w14:paraId="0000000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  <w:rtl w:val="0"/>
        </w:rPr>
        <w:t>1. 项目简介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本项目旨在通过调用IAM设备的API，统计用户流量并生成Top 10用户流速排名。脚本将读取配置文件，获取IAM设备信息，执行统计任务，并将结果输出为Excel文件。</w:t>
      </w:r>
    </w:p>
    <w:p w14:paraId="0000000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  <w:rtl w:val="0"/>
        </w:rPr>
        <w:t>2. 目录结构说明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在执行部署前，请了解项目的主要目录结构及其用途：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/semptian/IAM_project/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config.py               # 项目主配置文件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user_flow_stats.py      # 主执行脚本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input/                    # 存放输入文件，如"IAM配置.xlsx"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│   └── IAM配置.xlsx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output/                   # 存放生成的统计结果Excel文件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logs/                     # 存放运行日志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offline_packages/         # 存放离线Python依赖包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requirements-offline.txt  # 离线依赖列表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├── requirements.txt          # 在线依赖列表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└── tests/                    # 测试脚本目录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0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  <w:rtl w:val="0"/>
        </w:rPr>
        <w:t>3. 部署步骤</w:t>
      </w:r>
    </w:p>
    <w:p w14:paraId="0000000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步骤一：创建项目目录并上传文件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首先，在服务器上创建项目根目录。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sudo mkdir -p /semptian/IAM_project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然后，将项目压缩包 IAM_UserFlowStats.zip 和离线依赖包 offline_packages.zip 上传到刚刚创建的 /semptian/IAM_project 目录中。</w:t>
      </w:r>
    </w:p>
    <w:p w14:paraId="0000000C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步骤二：解压项目文件并授权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进入项目目录，解压 IAM_UserFlowStats.zip。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cd /semptian/IAM_project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unzip IAM_UserFlowStats.zip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为确保所有脚本和文件具有正确的读写执行权限，请执行以下命令：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sudo chmod -R 777 /semptian/IAM_project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1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步骤三：安装离线依赖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项目依赖的Python包已打包为 offline_packages.zip，请按照以下步骤进行安装。</w:t>
      </w:r>
    </w:p>
    <w:p w14:paraId="0000001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解压离线依赖包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unzip /semptian/IAM_project/offline_packages.zip -d /semptian/IAM_project/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1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执行离线安装脚本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进入解压后的 offline_packages 目录，并运行安装脚本。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cd /semptian/IAM_project/offline_packages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python3 offline_installer.py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该脚本会自动安装 requirements-offline.txt 中列出的所有依赖包。</w:t>
      </w:r>
    </w:p>
    <w:p w14:paraId="0000001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  <w:rtl w:val="0"/>
        </w:rPr>
        <w:t>4. 配置说明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项目的核心配置均在 /semptian/IAM_project/config.py 文件中。在运行脚本前，请务必检查并修改相关配置。</w:t>
      </w:r>
    </w:p>
    <w:p w14:paraId="0000001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关键配置项：SHARED_SECRET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这是最重要的配置项，用于API认证。</w:t>
      </w:r>
    </w:p>
    <w:p w14:paraId="0000001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路径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: /semptian/IAM_project/config.py</w:t>
      </w:r>
    </w:p>
    <w:p w14:paraId="0000001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配置项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: SHARED_SECRET</w:t>
      </w:r>
    </w:p>
    <w:p w14:paraId="0000001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说明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 xml:space="preserve">: 此共享密钥 </w:t>
      </w: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必须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 xml:space="preserve"> 与现场IAM设备上配置的值完全一致，否则API请求将失败。</w:t>
      </w:r>
    </w:p>
    <w:p w14:paraId="0000001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示例值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:</w:t>
      </w:r>
    </w:p>
    <w:p w14:paraId="0000001D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实验室环境配置值为: SHARED_SECRET = "1"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  <w:lang w:val="en-US" w:eastAsia="zh-CN"/>
        </w:rPr>
        <w:t>即下图1处。</w:t>
      </w:r>
    </w:p>
    <w:p w14:paraId="2A80E40A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936615" cy="29648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BF76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图为iam管理页面，注意需要配置python脚本所在服务器的ip地址到图中2处,目的是赋予该服务器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调用接口的权限。</w:t>
      </w:r>
    </w:p>
    <w:p w14:paraId="0000001E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请根据实际部署环境修改此值。</w:t>
      </w:r>
    </w:p>
    <w:p w14:paraId="0000001F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其他配置项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可以根据需求调整 config.py 中的其他配置：</w:t>
      </w:r>
    </w:p>
    <w:p w14:paraId="0000002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INPUT_FILE_PATH: 输入的IAM配置文件路径，默认为 input/IAM配置.xlsx。</w:t>
      </w:r>
    </w:p>
    <w:p w14:paraId="00000022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OUTPUT_DIR: 输出结果的目录，默认为 output。</w:t>
      </w:r>
    </w:p>
    <w:p w14:paraId="0000002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OUTPUT_FILENAME: 输出结果的文件名，默认为 用户流量统计结果.xlsx。</w:t>
      </w:r>
    </w:p>
    <w:p w14:paraId="0000002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API_PORT: IAM设备API端口，默认为 9999。</w:t>
      </w:r>
    </w:p>
    <w:p w14:paraId="0000002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REQUEST_TIMEOUT: 请求超时时间（秒），默认为 30。</w:t>
      </w:r>
    </w:p>
    <w:p w14:paraId="00000026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MAX_RETRIES: API请求失败后的最大重试次数，默认为 3。</w:t>
      </w:r>
    </w:p>
    <w:p w14:paraId="0000002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30"/>
          <w:szCs w:val="30"/>
          <w:rtl w:val="0"/>
        </w:rPr>
        <w:t>5. 执行与结果查看</w:t>
      </w:r>
    </w:p>
    <w:p w14:paraId="0000002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步骤一：准备输入文件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将包含IAM局点和对应IP地址的 IAM配置.xlsx 文件放置在 /semptian/IAM_project/input/ 目录下。</w:t>
      </w:r>
    </w:p>
    <w:p w14:paraId="0000002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步骤二：执行统计脚本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完成所有配置后，返回项目根目录，并使用 python3 执行主脚本。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cd /semptian/IAM_project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python3 user_flow_stats.py</w:t>
      </w: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br w:type="textWrapping"/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脚本开始运行后，会依次读取 input 目录中的配置文件，向IAM设备发起API请求，并将统计过程中的信息记录到 logs 目录。</w:t>
      </w:r>
    </w:p>
    <w:p w14:paraId="0000002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步骤三：查看结果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1B1C1D"/>
          <w:sz w:val="24"/>
          <w:szCs w:val="24"/>
          <w:rtl w:val="0"/>
        </w:rPr>
        <w:t>脚本执行成功后，统计结果将保存在 /semptian/IAM_project/output/ 目录下的 用户流量统计结果.xlsx 文件中。可以下载该文件查看Top 10用户流速排名。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E507077"/>
    <w:rsid w:val="499D54D3"/>
    <w:rsid w:val="5E8374F6"/>
    <w:rsid w:val="619F0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Office_12.8.2.18913_F1E327BC-269C-435d-A152-05C5408002CA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2025-08-05T08:16:00Z</dcterms:created>
  <dc:creator>lenovo</dc:creator>
  <cp:lastModifiedBy>TangBinxi</cp:lastModifiedBy>
  <dcterms:modified xsi:type="dcterms:W3CDTF">2025-08-05T08:38:10Z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EB332ED9295F4B9CAFE896A3B51ACB56_12</vt:lpwstr>
  </property>
</Properties>
</file>