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2018" w14:textId="74BFCD5E" w:rsidR="00DF20D8" w:rsidRPr="00FD5C5F" w:rsidRDefault="00DF20D8">
      <w:pPr>
        <w:rPr>
          <w:rFonts w:ascii="DFKai-SB" w:eastAsia="DFKai-SB" w:hAnsi="DFKai-SB"/>
          <w:b/>
          <w:bCs/>
          <w:sz w:val="40"/>
          <w:szCs w:val="40"/>
        </w:rPr>
      </w:pPr>
      <w:r w:rsidRPr="00FD5C5F">
        <w:rPr>
          <w:rFonts w:ascii="DFKai-SB" w:eastAsia="DFKai-SB" w:hAnsi="DFKai-SB" w:hint="eastAsia"/>
          <w:b/>
          <w:bCs/>
          <w:sz w:val="40"/>
          <w:szCs w:val="40"/>
        </w:rPr>
        <w:t>一、甘特圖</w:t>
      </w:r>
    </w:p>
    <w:p w14:paraId="7142DF3C" w14:textId="626C541F" w:rsidR="00DF20D8" w:rsidRPr="00FD5C5F" w:rsidRDefault="00DF20D8">
      <w:pPr>
        <w:rPr>
          <w:rFonts w:ascii="DFKai-SB" w:eastAsia="DFKai-SB" w:hAnsi="DFKai-SB"/>
        </w:rPr>
      </w:pPr>
      <w:r w:rsidRPr="00FD5C5F">
        <w:rPr>
          <w:rFonts w:ascii="DFKai-SB" w:eastAsia="DFKai-SB" w:hAnsi="DFKai-SB" w:hint="eastAsia"/>
          <w:noProof/>
        </w:rPr>
        <w:drawing>
          <wp:inline distT="0" distB="0" distL="0" distR="0" wp14:anchorId="0670E11A" wp14:editId="2E07DE34">
            <wp:extent cx="5765995" cy="3438525"/>
            <wp:effectExtent l="0" t="0" r="6350" b="0"/>
            <wp:docPr id="10498681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03" cy="343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DE30" w14:textId="05D9FFE0" w:rsidR="00DF20D8" w:rsidRPr="00DF20D8" w:rsidRDefault="00DC2000" w:rsidP="00DF20D8">
      <w:pPr>
        <w:rPr>
          <w:rFonts w:ascii="DFKai-SB" w:eastAsia="DFKai-SB" w:hAnsi="DFKai-SB"/>
          <w:b/>
          <w:bCs/>
        </w:rPr>
      </w:pPr>
      <w:r>
        <w:rPr>
          <w:rFonts w:ascii="DFKai-SB" w:eastAsia="DFKai-SB" w:hAnsi="DFKai-SB" w:hint="eastAsia"/>
          <w:b/>
          <w:bCs/>
        </w:rPr>
        <w:t>１</w:t>
      </w:r>
      <w:r>
        <w:rPr>
          <w:rFonts w:ascii="DFKai-SB" w:eastAsia="DFKai-SB" w:hAnsi="DFKai-SB"/>
          <w:b/>
          <w:bCs/>
        </w:rPr>
        <w:t>.</w:t>
      </w:r>
      <w:r w:rsidR="00DF20D8" w:rsidRPr="00DF20D8">
        <w:rPr>
          <w:rFonts w:ascii="DFKai-SB" w:eastAsia="DFKai-SB" w:hAnsi="DFKai-SB" w:hint="eastAsia"/>
          <w:b/>
          <w:bCs/>
        </w:rPr>
        <w:t>API Integration</w:t>
      </w:r>
      <w:r w:rsidR="00DF20D8" w:rsidRPr="00DF20D8">
        <w:rPr>
          <w:rFonts w:ascii="DFKai-SB" w:eastAsia="DFKai-SB" w:hAnsi="DFKai-SB" w:hint="eastAsia"/>
        </w:rPr>
        <w:t xml:space="preserve"> (1週，2024年9月)</w:t>
      </w:r>
      <w:r>
        <w:rPr>
          <w:rFonts w:ascii="DFKai-SB" w:eastAsia="DFKai-SB" w:hAnsi="DFKai-SB" w:hint="eastAsia"/>
        </w:rPr>
        <w:t>：</w:t>
      </w:r>
      <w:r w:rsidRPr="00DC2000">
        <w:rPr>
          <w:rFonts w:ascii="DFKai-SB" w:eastAsia="DFKai-SB" w:hAnsi="DFKai-SB"/>
        </w:rPr>
        <w:t>將GPT API與聊天框架整合，處理輸入輸出格式。</w:t>
      </w:r>
    </w:p>
    <w:p w14:paraId="03D1CD61" w14:textId="2D8871B6" w:rsidR="00DF20D8" w:rsidRPr="00DF20D8" w:rsidRDefault="00DC2000" w:rsidP="00DF20D8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bCs/>
        </w:rPr>
        <w:t>2.</w:t>
      </w:r>
      <w:r w:rsidR="00DF20D8" w:rsidRPr="00DF20D8">
        <w:rPr>
          <w:rFonts w:ascii="DFKai-SB" w:eastAsia="DFKai-SB" w:hAnsi="DFKai-SB" w:hint="eastAsia"/>
          <w:b/>
          <w:bCs/>
        </w:rPr>
        <w:t>Data Collection</w:t>
      </w:r>
      <w:r w:rsidR="00DF20D8" w:rsidRPr="00DF20D8">
        <w:rPr>
          <w:rFonts w:ascii="DFKai-SB" w:eastAsia="DFKai-SB" w:hAnsi="DFKai-SB" w:hint="eastAsia"/>
        </w:rPr>
        <w:t xml:space="preserve"> (1</w:t>
      </w:r>
      <w:r w:rsidR="00FF63BA">
        <w:rPr>
          <w:rFonts w:ascii="DFKai-SB" w:eastAsia="DFKai-SB" w:hAnsi="DFKai-SB"/>
        </w:rPr>
        <w:t>.5</w:t>
      </w:r>
      <w:r w:rsidR="00DF20D8" w:rsidRPr="00DF20D8">
        <w:rPr>
          <w:rFonts w:ascii="DFKai-SB" w:eastAsia="DFKai-SB" w:hAnsi="DFKai-SB" w:hint="eastAsia"/>
        </w:rPr>
        <w:t>個月，2024年9月8日開始)</w:t>
      </w:r>
      <w:r>
        <w:rPr>
          <w:rFonts w:ascii="DFKai-SB" w:eastAsia="DFKai-SB" w:hAnsi="DFKai-SB"/>
        </w:rPr>
        <w:t>:</w:t>
      </w:r>
      <w:r w:rsidRPr="00DC2000">
        <w:t xml:space="preserve"> </w:t>
      </w:r>
      <w:r w:rsidRPr="00DC2000">
        <w:rPr>
          <w:rFonts w:ascii="DFKai-SB" w:eastAsia="DFKai-SB" w:hAnsi="DFKai-SB"/>
        </w:rPr>
        <w:t>收集與情感相關的對話範例、情感標註等。</w:t>
      </w:r>
    </w:p>
    <w:p w14:paraId="54A44D62" w14:textId="6F8D426F" w:rsidR="00DC2000" w:rsidRPr="00DF20D8" w:rsidRDefault="00DC2000" w:rsidP="00DF20D8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bCs/>
        </w:rPr>
        <w:t>3.</w:t>
      </w:r>
      <w:r w:rsidR="00DF20D8" w:rsidRPr="00DF20D8">
        <w:rPr>
          <w:rFonts w:ascii="DFKai-SB" w:eastAsia="DFKai-SB" w:hAnsi="DFKai-SB" w:hint="eastAsia"/>
          <w:b/>
          <w:bCs/>
        </w:rPr>
        <w:t>Prompt Engineering</w:t>
      </w:r>
      <w:r w:rsidR="00DF20D8" w:rsidRPr="00DF20D8">
        <w:rPr>
          <w:rFonts w:ascii="DFKai-SB" w:eastAsia="DFKai-SB" w:hAnsi="DFKai-SB" w:hint="eastAsia"/>
        </w:rPr>
        <w:t xml:space="preserve"> (2週，2024年10月</w:t>
      </w:r>
      <w:r w:rsidR="006D7916">
        <w:rPr>
          <w:rFonts w:ascii="DFKai-SB" w:eastAsia="DFKai-SB" w:hAnsi="DFKai-SB" w:hint="eastAsia"/>
        </w:rPr>
        <w:t>22</w:t>
      </w:r>
      <w:r w:rsidR="00DF20D8" w:rsidRPr="00DF20D8">
        <w:rPr>
          <w:rFonts w:ascii="DFKai-SB" w:eastAsia="DFKai-SB" w:hAnsi="DFKai-SB" w:hint="eastAsia"/>
        </w:rPr>
        <w:t>日開始)</w:t>
      </w:r>
      <w:r>
        <w:rPr>
          <w:rFonts w:ascii="DFKai-SB" w:eastAsia="DFKai-SB" w:hAnsi="DFKai-SB"/>
        </w:rPr>
        <w:t>:</w:t>
      </w:r>
      <w:r w:rsidRPr="00DC2000">
        <w:rPr>
          <w:rFonts w:ascii="DFKai-SB" w:eastAsia="DFKai-SB" w:hAnsi="DFKai-SB"/>
        </w:rPr>
        <w:t>設計Prompt以引導GPT生成適合的情感回應。</w:t>
      </w:r>
    </w:p>
    <w:p w14:paraId="3FBED8F8" w14:textId="2AC0AE68" w:rsidR="00DC2000" w:rsidRPr="00DF20D8" w:rsidRDefault="00DC2000" w:rsidP="00DF20D8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bCs/>
        </w:rPr>
        <w:t>4.</w:t>
      </w:r>
      <w:r w:rsidR="00DF20D8" w:rsidRPr="00DF20D8">
        <w:rPr>
          <w:rFonts w:ascii="DFKai-SB" w:eastAsia="DFKai-SB" w:hAnsi="DFKai-SB" w:hint="eastAsia"/>
          <w:b/>
          <w:bCs/>
        </w:rPr>
        <w:t>Emotion Analysis &amp; Adjustment</w:t>
      </w:r>
      <w:r w:rsidR="00DF20D8" w:rsidRPr="00DF20D8">
        <w:rPr>
          <w:rFonts w:ascii="DFKai-SB" w:eastAsia="DFKai-SB" w:hAnsi="DFKai-SB" w:hint="eastAsia"/>
        </w:rPr>
        <w:t xml:space="preserve"> (2週，2024年</w:t>
      </w:r>
      <w:r w:rsidR="006D7916">
        <w:rPr>
          <w:rFonts w:ascii="DFKai-SB" w:eastAsia="DFKai-SB" w:hAnsi="DFKai-SB" w:hint="eastAsia"/>
        </w:rPr>
        <w:t>11</w:t>
      </w:r>
      <w:r w:rsidR="00DF20D8" w:rsidRPr="00DF20D8">
        <w:rPr>
          <w:rFonts w:ascii="DFKai-SB" w:eastAsia="DFKai-SB" w:hAnsi="DFKai-SB" w:hint="eastAsia"/>
        </w:rPr>
        <w:t>月</w:t>
      </w:r>
      <w:r w:rsidR="006D7916">
        <w:rPr>
          <w:rFonts w:ascii="DFKai-SB" w:eastAsia="DFKai-SB" w:hAnsi="DFKai-SB" w:hint="eastAsia"/>
        </w:rPr>
        <w:t>5</w:t>
      </w:r>
      <w:r w:rsidR="00DF20D8" w:rsidRPr="00DF20D8">
        <w:rPr>
          <w:rFonts w:ascii="DFKai-SB" w:eastAsia="DFKai-SB" w:hAnsi="DFKai-SB" w:hint="eastAsia"/>
        </w:rPr>
        <w:t>日開始)</w:t>
      </w:r>
      <w:r>
        <w:rPr>
          <w:rFonts w:ascii="DFKai-SB" w:eastAsia="DFKai-SB" w:hAnsi="DFKai-SB"/>
        </w:rPr>
        <w:t>:</w:t>
      </w:r>
      <w:r w:rsidRPr="00DC2000">
        <w:t xml:space="preserve"> </w:t>
      </w:r>
      <w:r w:rsidRPr="00DC2000">
        <w:rPr>
          <w:rFonts w:ascii="DFKai-SB" w:eastAsia="DFKai-SB" w:hAnsi="DFKai-SB"/>
        </w:rPr>
        <w:t>使用情感分析工具，根據使用者情緒調整回應。</w:t>
      </w:r>
    </w:p>
    <w:p w14:paraId="07144E44" w14:textId="1166B2EF" w:rsidR="00DC2000" w:rsidRDefault="00DC2000" w:rsidP="00FD5C5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bCs/>
        </w:rPr>
        <w:t>5.</w:t>
      </w:r>
      <w:r w:rsidR="00DF20D8" w:rsidRPr="00FD5C5F">
        <w:rPr>
          <w:rFonts w:ascii="DFKai-SB" w:eastAsia="DFKai-SB" w:hAnsi="DFKai-SB" w:hint="eastAsia"/>
          <w:b/>
          <w:bCs/>
        </w:rPr>
        <w:t>UI/UX Design</w:t>
      </w:r>
      <w:r w:rsidR="00DF20D8" w:rsidRPr="00FD5C5F">
        <w:rPr>
          <w:rFonts w:ascii="DFKai-SB" w:eastAsia="DFKai-SB" w:hAnsi="DFKai-SB" w:hint="eastAsia"/>
        </w:rPr>
        <w:t xml:space="preserve"> (</w:t>
      </w:r>
      <w:r>
        <w:rPr>
          <w:rFonts w:ascii="DFKai-SB" w:eastAsia="DFKai-SB" w:hAnsi="DFKai-SB" w:hint="eastAsia"/>
        </w:rPr>
        <w:t>代定</w:t>
      </w:r>
      <w:r w:rsidR="00DF20D8" w:rsidRPr="00FD5C5F">
        <w:rPr>
          <w:rFonts w:ascii="DFKai-SB" w:eastAsia="DFKai-SB" w:hAnsi="DFKai-SB" w:hint="eastAsia"/>
        </w:rPr>
        <w:t>，2024年11月5日開始)</w:t>
      </w:r>
      <w:r>
        <w:rPr>
          <w:rFonts w:ascii="DFKai-SB" w:eastAsia="DFKai-SB" w:hAnsi="DFKai-SB"/>
        </w:rPr>
        <w:t xml:space="preserve">:APP </w:t>
      </w:r>
      <w:r>
        <w:rPr>
          <w:rFonts w:ascii="DFKai-SB" w:eastAsia="DFKai-SB" w:hAnsi="DFKai-SB" w:hint="eastAsia"/>
        </w:rPr>
        <w:t>或網頁頁面的設計</w:t>
      </w:r>
    </w:p>
    <w:p w14:paraId="7B1996F6" w14:textId="31153C02" w:rsidR="00FD5C5F" w:rsidRPr="00FD5C5F" w:rsidRDefault="00FD5C5F" w:rsidP="00FD5C5F">
      <w:pPr>
        <w:widowControl/>
        <w:rPr>
          <w:rFonts w:ascii="DFKai-SB" w:eastAsia="DFKai-SB" w:hAnsi="DFKai-SB"/>
        </w:rPr>
      </w:pPr>
      <w:r>
        <w:rPr>
          <w:rFonts w:ascii="DFKai-SB" w:eastAsia="DFKai-SB" w:hAnsi="DFKai-SB"/>
        </w:rPr>
        <w:br w:type="page"/>
      </w:r>
    </w:p>
    <w:p w14:paraId="3AFC1696" w14:textId="72D7F10D" w:rsidR="00DF20D8" w:rsidRPr="00FD5C5F" w:rsidRDefault="00FD5C5F" w:rsidP="00DF20D8">
      <w:pPr>
        <w:rPr>
          <w:rFonts w:ascii="DFKai-SB" w:eastAsia="DFKai-SB" w:hAnsi="DFKai-SB"/>
          <w:b/>
          <w:bCs/>
          <w:sz w:val="40"/>
          <w:szCs w:val="40"/>
        </w:rPr>
      </w:pPr>
      <w:r>
        <w:rPr>
          <w:rFonts w:ascii="DFKai-SB" w:eastAsia="DFKai-SB" w:hAnsi="DFKai-SB" w:hint="eastAsia"/>
          <w:b/>
          <w:bCs/>
          <w:sz w:val="40"/>
          <w:szCs w:val="40"/>
        </w:rPr>
        <w:lastRenderedPageBreak/>
        <w:t>二</w:t>
      </w:r>
      <w:r w:rsidR="00DF20D8" w:rsidRPr="00FD5C5F">
        <w:rPr>
          <w:rFonts w:ascii="DFKai-SB" w:eastAsia="DFKai-SB" w:hAnsi="DFKai-SB" w:hint="eastAsia"/>
          <w:b/>
          <w:bCs/>
          <w:sz w:val="40"/>
          <w:szCs w:val="40"/>
        </w:rPr>
        <w:t>、花費估算</w:t>
      </w:r>
    </w:p>
    <w:p w14:paraId="71BCF94E" w14:textId="32C22624" w:rsidR="00DF20D8" w:rsidRPr="00FD5C5F" w:rsidRDefault="00DF20D8" w:rsidP="00DF20D8">
      <w:pPr>
        <w:rPr>
          <w:rFonts w:ascii="DFKai-SB" w:eastAsia="DFKai-SB" w:hAnsi="DFKai-SB"/>
          <w:sz w:val="28"/>
          <w:szCs w:val="28"/>
        </w:rPr>
      </w:pPr>
      <w:r w:rsidRPr="00FD5C5F">
        <w:rPr>
          <w:rFonts w:ascii="DFKai-SB" w:eastAsia="DFKai-SB" w:hAnsi="DFKai-SB" w:hint="eastAsia"/>
          <w:sz w:val="28"/>
          <w:szCs w:val="28"/>
        </w:rPr>
        <w:t>1.</w:t>
      </w:r>
      <w:r w:rsidR="00B36131" w:rsidRPr="00FD5C5F">
        <w:rPr>
          <w:rFonts w:ascii="DFKai-SB" w:eastAsia="DFKai-SB" w:hAnsi="DFKai-SB" w:hint="eastAsia"/>
          <w:sz w:val="28"/>
          <w:szCs w:val="28"/>
        </w:rPr>
        <w:t xml:space="preserve"> API</w:t>
      </w:r>
      <w:r w:rsidRPr="00FD5C5F">
        <w:rPr>
          <w:rFonts w:ascii="DFKai-SB" w:eastAsia="DFKai-SB" w:hAnsi="DFKai-SB" w:hint="eastAsia"/>
          <w:sz w:val="28"/>
          <w:szCs w:val="28"/>
        </w:rPr>
        <w:t>的使用</w:t>
      </w:r>
    </w:p>
    <w:p w14:paraId="47EDD99B" w14:textId="5D3DF7B6" w:rsidR="00DF20D8" w:rsidRPr="00FD5C5F" w:rsidRDefault="00DF20D8" w:rsidP="00DF20D8">
      <w:pPr>
        <w:ind w:leftChars="200" w:left="480"/>
        <w:rPr>
          <w:rFonts w:ascii="DFKai-SB" w:eastAsia="DFKai-SB" w:hAnsi="DFKai-SB"/>
          <w:sz w:val="22"/>
          <w:szCs w:val="22"/>
        </w:rPr>
      </w:pPr>
      <w:r w:rsidRPr="00FD5C5F">
        <w:rPr>
          <w:rFonts w:ascii="DFKai-SB" w:eastAsia="DFKai-SB" w:hAnsi="DFKai-SB" w:hint="eastAsia"/>
          <w:sz w:val="22"/>
          <w:szCs w:val="22"/>
        </w:rPr>
        <w:t>在調整後的預算估算中，針對60位試驗者，每位使用40分鐘</w:t>
      </w:r>
      <w:r w:rsidR="00FD5C5F" w:rsidRPr="00FD5C5F">
        <w:rPr>
          <w:rFonts w:ascii="DFKai-SB" w:eastAsia="DFKai-SB" w:hAnsi="DFKai-SB" w:hint="eastAsia"/>
        </w:rPr>
        <w:t>（註１）</w:t>
      </w:r>
      <w:r w:rsidRPr="00FD5C5F">
        <w:rPr>
          <w:rFonts w:ascii="DFKai-SB" w:eastAsia="DFKai-SB" w:hAnsi="DFKai-SB" w:hint="eastAsia"/>
          <w:sz w:val="22"/>
          <w:szCs w:val="22"/>
        </w:rPr>
        <w:t>：</w:t>
      </w:r>
    </w:p>
    <w:p w14:paraId="0AC1EAA6" w14:textId="53288D9B" w:rsidR="00DF20D8" w:rsidRPr="00FD5C5F" w:rsidRDefault="00DF20D8" w:rsidP="00DF20D8">
      <w:pPr>
        <w:ind w:leftChars="300" w:left="720"/>
        <w:rPr>
          <w:rFonts w:ascii="DFKai-SB" w:eastAsia="DFKai-SB" w:hAnsi="DFKai-SB"/>
          <w:sz w:val="22"/>
          <w:szCs w:val="22"/>
        </w:rPr>
      </w:pPr>
      <w:r w:rsidRPr="00FD5C5F">
        <w:rPr>
          <w:rFonts w:ascii="DFKai-SB" w:eastAsia="DFKai-SB" w:hAnsi="DFKai-SB" w:hint="eastAsia"/>
          <w:sz w:val="22"/>
          <w:szCs w:val="22"/>
        </w:rPr>
        <w:t>(1.)GPT-4：</w:t>
      </w:r>
    </w:p>
    <w:p w14:paraId="69165F98" w14:textId="2A7D0F65" w:rsidR="00DF20D8" w:rsidRPr="00FD5C5F" w:rsidRDefault="00DF20D8" w:rsidP="00DF20D8">
      <w:pPr>
        <w:ind w:leftChars="400" w:left="960"/>
        <w:rPr>
          <w:rFonts w:ascii="DFKai-SB" w:eastAsia="DFKai-SB" w:hAnsi="DFKai-SB"/>
          <w:sz w:val="22"/>
          <w:szCs w:val="22"/>
        </w:rPr>
      </w:pPr>
      <w:r w:rsidRPr="00FD5C5F">
        <w:rPr>
          <w:rFonts w:ascii="DFKai-SB" w:eastAsia="DFKai-SB" w:hAnsi="DFKai-SB" w:hint="eastAsia"/>
          <w:sz w:val="22"/>
          <w:szCs w:val="22"/>
        </w:rPr>
        <w:t>總共會使用 7,200,000 tokens</w:t>
      </w:r>
    </w:p>
    <w:p w14:paraId="6A9CBECE" w14:textId="7E69E671" w:rsidR="00DF20D8" w:rsidRPr="00FD5C5F" w:rsidRDefault="00DF20D8" w:rsidP="00DF20D8">
      <w:pPr>
        <w:ind w:leftChars="400" w:left="960"/>
        <w:rPr>
          <w:rFonts w:ascii="DFKai-SB" w:eastAsia="DFKai-SB" w:hAnsi="DFKai-SB"/>
          <w:sz w:val="22"/>
          <w:szCs w:val="22"/>
        </w:rPr>
      </w:pPr>
      <w:r w:rsidRPr="00FD5C5F">
        <w:rPr>
          <w:rFonts w:ascii="DFKai-SB" w:eastAsia="DFKai-SB" w:hAnsi="DFKai-SB" w:hint="eastAsia"/>
          <w:sz w:val="22"/>
          <w:szCs w:val="22"/>
        </w:rPr>
        <w:t>預計總花費：$432 美金</w:t>
      </w:r>
    </w:p>
    <w:p w14:paraId="400FEF86" w14:textId="10D73170" w:rsidR="00DF20D8" w:rsidRPr="00FD5C5F" w:rsidRDefault="00DF20D8" w:rsidP="00DF20D8">
      <w:pPr>
        <w:ind w:leftChars="300" w:left="720"/>
        <w:rPr>
          <w:rFonts w:ascii="DFKai-SB" w:eastAsia="DFKai-SB" w:hAnsi="DFKai-SB"/>
          <w:sz w:val="22"/>
          <w:szCs w:val="22"/>
        </w:rPr>
      </w:pPr>
      <w:r w:rsidRPr="00FD5C5F">
        <w:rPr>
          <w:rFonts w:ascii="DFKai-SB" w:eastAsia="DFKai-SB" w:hAnsi="DFKai-SB" w:hint="eastAsia"/>
          <w:sz w:val="22"/>
          <w:szCs w:val="22"/>
        </w:rPr>
        <w:t>(2.)GPT-3.5：</w:t>
      </w:r>
    </w:p>
    <w:p w14:paraId="529F1DEF" w14:textId="38BA9895" w:rsidR="00DF20D8" w:rsidRPr="00FD5C5F" w:rsidRDefault="00DF20D8" w:rsidP="00DF20D8">
      <w:pPr>
        <w:ind w:leftChars="400" w:left="960"/>
        <w:rPr>
          <w:rFonts w:ascii="DFKai-SB" w:eastAsia="DFKai-SB" w:hAnsi="DFKai-SB"/>
          <w:sz w:val="22"/>
          <w:szCs w:val="22"/>
        </w:rPr>
      </w:pPr>
      <w:r w:rsidRPr="00FD5C5F">
        <w:rPr>
          <w:rFonts w:ascii="DFKai-SB" w:eastAsia="DFKai-SB" w:hAnsi="DFKai-SB" w:hint="eastAsia"/>
          <w:sz w:val="22"/>
          <w:szCs w:val="22"/>
        </w:rPr>
        <w:t>總共會使用 4,800,000 tokens</w:t>
      </w:r>
    </w:p>
    <w:p w14:paraId="3748B787" w14:textId="2FD9A89C" w:rsidR="00DF20D8" w:rsidRPr="00FD5C5F" w:rsidRDefault="00DF20D8" w:rsidP="00DF20D8">
      <w:pPr>
        <w:ind w:leftChars="400" w:left="960"/>
        <w:rPr>
          <w:rFonts w:ascii="DFKai-SB" w:eastAsia="DFKai-SB" w:hAnsi="DFKai-SB"/>
          <w:sz w:val="22"/>
          <w:szCs w:val="22"/>
        </w:rPr>
      </w:pPr>
      <w:r w:rsidRPr="00FD5C5F">
        <w:rPr>
          <w:rFonts w:ascii="DFKai-SB" w:eastAsia="DFKai-SB" w:hAnsi="DFKai-SB" w:hint="eastAsia"/>
          <w:sz w:val="22"/>
          <w:szCs w:val="22"/>
        </w:rPr>
        <w:t>預計總花費：$144 美金</w:t>
      </w:r>
    </w:p>
    <w:p w14:paraId="6959F139" w14:textId="6ED559C1" w:rsidR="00DF20D8" w:rsidRPr="00FD5C5F" w:rsidRDefault="00DF20D8" w:rsidP="00DF20D8">
      <w:pPr>
        <w:rPr>
          <w:rFonts w:ascii="DFKai-SB" w:eastAsia="DFKai-SB" w:hAnsi="DFKai-SB"/>
          <w:sz w:val="28"/>
          <w:szCs w:val="28"/>
        </w:rPr>
      </w:pPr>
      <w:r w:rsidRPr="00FD5C5F">
        <w:rPr>
          <w:rFonts w:ascii="DFKai-SB" w:eastAsia="DFKai-SB" w:hAnsi="DFKai-SB" w:hint="eastAsia"/>
          <w:sz w:val="28"/>
          <w:szCs w:val="28"/>
        </w:rPr>
        <w:t>2.角色形象製作( live 2d )</w:t>
      </w:r>
    </w:p>
    <w:p w14:paraId="4AEE058C" w14:textId="244DE433" w:rsidR="00DF20D8" w:rsidRPr="00FD5C5F" w:rsidRDefault="00DF20D8" w:rsidP="00DF20D8">
      <w:pPr>
        <w:rPr>
          <w:rFonts w:ascii="DFKai-SB" w:eastAsia="DFKai-SB" w:hAnsi="DFKai-SB"/>
        </w:rPr>
      </w:pPr>
      <w:r w:rsidRPr="00FD5C5F">
        <w:rPr>
          <w:rFonts w:ascii="DFKai-SB" w:eastAsia="DFKai-SB" w:hAnsi="DFKai-SB" w:hint="eastAsia"/>
          <w:sz w:val="28"/>
          <w:szCs w:val="28"/>
        </w:rPr>
        <w:tab/>
      </w:r>
      <w:r w:rsidRPr="00FD5C5F">
        <w:rPr>
          <w:rFonts w:ascii="DFKai-SB" w:eastAsia="DFKai-SB" w:hAnsi="DFKai-SB" w:hint="eastAsia"/>
          <w:sz w:val="28"/>
          <w:szCs w:val="28"/>
        </w:rPr>
        <w:tab/>
      </w:r>
      <w:r w:rsidRPr="00FD5C5F">
        <w:rPr>
          <w:rFonts w:ascii="DFKai-SB" w:eastAsia="DFKai-SB" w:hAnsi="DFKai-SB" w:hint="eastAsia"/>
        </w:rPr>
        <w:t>(</w:t>
      </w:r>
      <w:r w:rsidR="00B36131" w:rsidRPr="00FD5C5F">
        <w:rPr>
          <w:rFonts w:ascii="DFKai-SB" w:eastAsia="DFKai-SB" w:hAnsi="DFKai-SB" w:hint="eastAsia"/>
        </w:rPr>
        <w:t>一</w:t>
      </w:r>
      <w:r w:rsidRPr="00FD5C5F">
        <w:rPr>
          <w:rFonts w:ascii="DFKai-SB" w:eastAsia="DFKai-SB" w:hAnsi="DFKai-SB" w:hint="eastAsia"/>
        </w:rPr>
        <w:t>.)委託</w:t>
      </w:r>
      <w:r w:rsidR="00B36131" w:rsidRPr="00FD5C5F">
        <w:rPr>
          <w:rFonts w:ascii="DFKai-SB" w:eastAsia="DFKai-SB" w:hAnsi="DFKai-SB" w:hint="eastAsia"/>
        </w:rPr>
        <w:t>:</w:t>
      </w:r>
    </w:p>
    <w:p w14:paraId="447E797D" w14:textId="53F7D0E5" w:rsidR="00B36131" w:rsidRPr="00FD5C5F" w:rsidRDefault="00B36131" w:rsidP="00DF20D8">
      <w:pPr>
        <w:rPr>
          <w:rFonts w:ascii="DFKai-SB" w:eastAsia="DFKai-SB" w:hAnsi="DFKai-SB"/>
        </w:rPr>
      </w:pP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  <w:t>(1).範例: https://youtu.be/wngooyARC3Q</w:t>
      </w:r>
    </w:p>
    <w:p w14:paraId="4061861B" w14:textId="49771289" w:rsidR="00DF20D8" w:rsidRPr="00FD5C5F" w:rsidRDefault="00DF20D8" w:rsidP="00DF20D8">
      <w:pPr>
        <w:rPr>
          <w:rFonts w:ascii="DFKai-SB" w:eastAsia="DFKai-SB" w:hAnsi="DFKai-SB"/>
        </w:rPr>
      </w:pP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</w:r>
      <w:r w:rsidR="00B36131" w:rsidRPr="00FD5C5F">
        <w:rPr>
          <w:rFonts w:ascii="DFKai-SB" w:eastAsia="DFKai-SB" w:hAnsi="DFKai-SB" w:hint="eastAsia"/>
        </w:rPr>
        <w:t>(2).</w:t>
      </w:r>
      <w:r w:rsidRPr="00FD5C5F">
        <w:rPr>
          <w:rFonts w:ascii="DFKai-SB" w:eastAsia="DFKai-SB" w:hAnsi="DFKai-SB" w:hint="eastAsia"/>
        </w:rPr>
        <w:t>費用: NTD 20000~50000</w:t>
      </w:r>
    </w:p>
    <w:p w14:paraId="2AB189AA" w14:textId="57C8EBB8" w:rsidR="00DF20D8" w:rsidRPr="00FD5C5F" w:rsidRDefault="00DF20D8" w:rsidP="00DF20D8">
      <w:pPr>
        <w:rPr>
          <w:rFonts w:ascii="DFKai-SB" w:eastAsia="DFKai-SB" w:hAnsi="DFKai-SB"/>
        </w:rPr>
      </w:pP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  <w:t>(</w:t>
      </w:r>
      <w:r w:rsidR="00B36131" w:rsidRPr="00FD5C5F">
        <w:rPr>
          <w:rFonts w:ascii="DFKai-SB" w:eastAsia="DFKai-SB" w:hAnsi="DFKai-SB" w:hint="eastAsia"/>
        </w:rPr>
        <w:t>二</w:t>
      </w:r>
      <w:r w:rsidRPr="00FD5C5F">
        <w:rPr>
          <w:rFonts w:ascii="DFKai-SB" w:eastAsia="DFKai-SB" w:hAnsi="DFKai-SB" w:hint="eastAsia"/>
        </w:rPr>
        <w:t>.)</w:t>
      </w:r>
      <w:r w:rsidR="00B36131" w:rsidRPr="00FD5C5F">
        <w:rPr>
          <w:rFonts w:ascii="DFKai-SB" w:eastAsia="DFKai-SB" w:hAnsi="DFKai-SB" w:hint="eastAsia"/>
        </w:rPr>
        <w:t>公共圖庫:</w:t>
      </w:r>
    </w:p>
    <w:p w14:paraId="59704919" w14:textId="406EFCF0" w:rsidR="00B36131" w:rsidRPr="00FD5C5F" w:rsidRDefault="00B36131" w:rsidP="00DF20D8">
      <w:pPr>
        <w:rPr>
          <w:rFonts w:ascii="DFKai-SB" w:eastAsia="DFKai-SB" w:hAnsi="DFKai-SB"/>
        </w:rPr>
      </w:pP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  <w:t xml:space="preserve">(1.)範例: </w:t>
      </w:r>
      <w:hyperlink r:id="rId6" w:history="1">
        <w:r w:rsidRPr="00FD5C5F">
          <w:rPr>
            <w:rStyle w:val="ae"/>
            <w:rFonts w:ascii="DFKai-SB" w:eastAsia="DFKai-SB" w:hAnsi="DFKai-SB" w:hint="eastAsia"/>
          </w:rPr>
          <w:t>https://youtu.be/grzAbtw4zdI</w:t>
        </w:r>
      </w:hyperlink>
    </w:p>
    <w:p w14:paraId="1FA446C4" w14:textId="793BEBF9" w:rsidR="00B36131" w:rsidRPr="00FD5C5F" w:rsidRDefault="00B36131" w:rsidP="00DF20D8">
      <w:pPr>
        <w:rPr>
          <w:rFonts w:ascii="DFKai-SB" w:eastAsia="DFKai-SB" w:hAnsi="DFKai-SB"/>
        </w:rPr>
      </w:pP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  <w:t>(2.)費用: 2080日圓</w:t>
      </w:r>
    </w:p>
    <w:p w14:paraId="364D92C4" w14:textId="54A9F884" w:rsidR="00B36131" w:rsidRPr="00FD5C5F" w:rsidRDefault="00B36131" w:rsidP="00DF20D8">
      <w:pPr>
        <w:rPr>
          <w:rFonts w:ascii="DFKai-SB" w:eastAsia="DFKai-SB" w:hAnsi="DFKai-SB"/>
        </w:rPr>
      </w:pP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  <w:t>(三.)免費圖庫</w:t>
      </w:r>
    </w:p>
    <w:p w14:paraId="7AD5FD78" w14:textId="45C6D680" w:rsidR="00DF20D8" w:rsidRDefault="00B36131" w:rsidP="00DF20D8">
      <w:pPr>
        <w:rPr>
          <w:rFonts w:ascii="DFKai-SB" w:eastAsia="DFKai-SB" w:hAnsi="DFKai-SB"/>
        </w:rPr>
      </w:pP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</w:r>
      <w:r w:rsidRPr="00FD5C5F">
        <w:rPr>
          <w:rFonts w:ascii="DFKai-SB" w:eastAsia="DFKai-SB" w:hAnsi="DFKai-SB" w:hint="eastAsia"/>
        </w:rPr>
        <w:tab/>
        <w:t>(1.)範例:無</w:t>
      </w:r>
    </w:p>
    <w:p w14:paraId="03D85078" w14:textId="77777777" w:rsidR="00C907D4" w:rsidRDefault="00C907D4" w:rsidP="00DF20D8">
      <w:pPr>
        <w:rPr>
          <w:rFonts w:ascii="DFKai-SB" w:eastAsia="DFKai-SB" w:hAnsi="DFKai-SB"/>
        </w:rPr>
      </w:pPr>
    </w:p>
    <w:p w14:paraId="6D466DFD" w14:textId="77777777" w:rsidR="00C907D4" w:rsidRDefault="00C907D4" w:rsidP="00DF20D8">
      <w:pPr>
        <w:rPr>
          <w:rFonts w:ascii="DFKai-SB" w:eastAsia="DFKai-SB" w:hAnsi="DFKai-SB"/>
        </w:rPr>
      </w:pPr>
    </w:p>
    <w:p w14:paraId="294D1E7E" w14:textId="77777777" w:rsidR="00C907D4" w:rsidRDefault="00C907D4" w:rsidP="00DF20D8">
      <w:pPr>
        <w:rPr>
          <w:rFonts w:ascii="DFKai-SB" w:eastAsia="DFKai-SB" w:hAnsi="DFKai-SB"/>
        </w:rPr>
      </w:pPr>
    </w:p>
    <w:p w14:paraId="6896076C" w14:textId="77777777" w:rsidR="00C907D4" w:rsidRDefault="00C907D4" w:rsidP="00DF20D8">
      <w:pPr>
        <w:rPr>
          <w:rFonts w:ascii="DFKai-SB" w:eastAsia="DFKai-SB" w:hAnsi="DFKai-SB"/>
        </w:rPr>
      </w:pPr>
    </w:p>
    <w:p w14:paraId="61F61FE3" w14:textId="77777777" w:rsidR="00C907D4" w:rsidRDefault="00C907D4" w:rsidP="00DF20D8">
      <w:pPr>
        <w:rPr>
          <w:rFonts w:ascii="DFKai-SB" w:eastAsia="DFKai-SB" w:hAnsi="DFKai-SB"/>
        </w:rPr>
      </w:pPr>
    </w:p>
    <w:p w14:paraId="775ED9E2" w14:textId="6D7B8BDE" w:rsidR="00DC2000" w:rsidRDefault="00FF63BA" w:rsidP="00DF20D8">
      <w:pPr>
        <w:rPr>
          <w:rFonts w:ascii="DFKai-SB" w:eastAsia="DFKai-SB" w:hAnsi="DFKai-SB"/>
          <w:sz w:val="32"/>
          <w:szCs w:val="32"/>
        </w:rPr>
      </w:pPr>
      <w:r w:rsidRPr="006D7916">
        <w:rPr>
          <w:rFonts w:ascii="DFKai-SB" w:eastAsia="DFKai-SB" w:hAnsi="DFKai-SB"/>
          <w:sz w:val="32"/>
          <w:szCs w:val="32"/>
        </w:rPr>
        <w:t>3.</w:t>
      </w:r>
      <w:r w:rsidR="006D7916" w:rsidRPr="006D7916">
        <w:rPr>
          <w:rFonts w:ascii="DFKai-SB" w:eastAsia="DFKai-SB" w:hAnsi="DFKai-SB" w:hint="eastAsia"/>
          <w:sz w:val="32"/>
          <w:szCs w:val="32"/>
        </w:rPr>
        <w:t>情緒分析工具</w:t>
      </w:r>
    </w:p>
    <w:p w14:paraId="727B6320" w14:textId="6B897E86" w:rsidR="00C907D4" w:rsidRDefault="00C907D4" w:rsidP="00DF20D8">
      <w:pPr>
        <w:rPr>
          <w:rFonts w:ascii="DFKai-SB" w:eastAsia="DFKai-SB" w:hAnsi="DFKai-SB" w:hint="eastAsia"/>
          <w:sz w:val="32"/>
          <w:szCs w:val="32"/>
        </w:rPr>
      </w:pPr>
      <w:r>
        <w:rPr>
          <w:rFonts w:ascii="DFKai-SB" w:eastAsia="DFKai-SB" w:hAnsi="DFKai-SB"/>
          <w:sz w:val="32"/>
          <w:szCs w:val="32"/>
        </w:rPr>
        <w:tab/>
      </w:r>
      <w:r w:rsidRPr="00FD5C5F">
        <w:rPr>
          <w:rFonts w:ascii="DFKai-SB" w:eastAsia="DFKai-SB" w:hAnsi="DFKai-SB" w:hint="eastAsia"/>
          <w:sz w:val="22"/>
          <w:szCs w:val="22"/>
        </w:rPr>
        <w:t>在調整後的預算估算中，針對60位試驗者，每位使用40分鐘</w:t>
      </w:r>
    </w:p>
    <w:p w14:paraId="75BF747D" w14:textId="3F5DCAD9" w:rsidR="00C907D4" w:rsidRDefault="00C907D4" w:rsidP="00C907D4">
      <w:pPr>
        <w:rPr>
          <w:rFonts w:ascii="DFKai-SB" w:eastAsia="DFKai-SB" w:hAnsi="DFKai-SB"/>
          <w:sz w:val="32"/>
          <w:szCs w:val="32"/>
        </w:rPr>
      </w:pPr>
      <w:r>
        <w:rPr>
          <w:rFonts w:ascii="DFKai-SB" w:eastAsia="DFKai-SB" w:hAnsi="DFKai-SB" w:hint="eastAsia"/>
          <w:sz w:val="32"/>
          <w:szCs w:val="32"/>
        </w:rPr>
        <w:t>(一)</w:t>
      </w:r>
      <w:r w:rsidRPr="00C907D4">
        <w:rPr>
          <w:rFonts w:ascii="DFKai-SB" w:eastAsia="DFKai-SB" w:hAnsi="DFKai-SB"/>
          <w:sz w:val="32"/>
          <w:szCs w:val="32"/>
        </w:rPr>
        <w:t>Microsoft Azure Text Analytics API</w:t>
      </w:r>
    </w:p>
    <w:p w14:paraId="632188D1" w14:textId="2C53B0C0" w:rsidR="00C907D4" w:rsidRDefault="00C907D4" w:rsidP="00C907D4">
      <w:pPr>
        <w:ind w:firstLine="480"/>
        <w:rPr>
          <w:rFonts w:ascii="DFKai-SB" w:eastAsia="DFKai-SB" w:hAnsi="DFKai-SB"/>
          <w:sz w:val="32"/>
          <w:szCs w:val="32"/>
        </w:rPr>
      </w:pPr>
      <w:r>
        <w:rPr>
          <w:rFonts w:ascii="DFKai-SB" w:eastAsia="DFKai-SB" w:hAnsi="DFKai-SB" w:hint="eastAsia"/>
          <w:sz w:val="32"/>
          <w:szCs w:val="32"/>
        </w:rPr>
        <w:t>(1)費用:</w:t>
      </w:r>
    </w:p>
    <w:p w14:paraId="176D36D4" w14:textId="569E839F" w:rsidR="00C907D4" w:rsidRPr="00C907D4" w:rsidRDefault="00C907D4" w:rsidP="00C907D4">
      <w:pPr>
        <w:ind w:leftChars="600" w:left="1440"/>
        <w:rPr>
          <w:rFonts w:ascii="DFKai-SB" w:eastAsia="DFKai-SB" w:hAnsi="DFKai-SB"/>
        </w:rPr>
      </w:pPr>
      <w:r w:rsidRPr="00C907D4">
        <w:rPr>
          <w:rFonts w:ascii="DFKai-SB" w:eastAsia="DFKai-SB" w:hAnsi="DFKai-SB"/>
        </w:rPr>
        <w:t>假設每個人每分鐘產生 1 條記錄（每條記錄含 200 字元）</w:t>
      </w:r>
    </w:p>
    <w:p w14:paraId="466A97A0" w14:textId="0242DEF7" w:rsidR="00C907D4" w:rsidRPr="00C907D4" w:rsidRDefault="00C907D4" w:rsidP="00C907D4">
      <w:pPr>
        <w:ind w:leftChars="400" w:left="960" w:firstLine="480"/>
        <w:rPr>
          <w:rFonts w:ascii="DFKai-SB" w:eastAsia="DFKai-SB" w:hAnsi="DFKai-SB" w:hint="eastAsia"/>
        </w:rPr>
      </w:pPr>
      <w:r w:rsidRPr="00C907D4">
        <w:rPr>
          <w:rFonts w:ascii="DFKai-SB" w:eastAsia="DFKai-SB" w:hAnsi="DFKai-SB" w:hint="eastAsia"/>
        </w:rPr>
        <w:t>60 個人 × 40 條記錄 = 2,400 條記錄</w:t>
      </w:r>
    </w:p>
    <w:p w14:paraId="0247A095" w14:textId="77777777" w:rsidR="00C907D4" w:rsidRPr="00C907D4" w:rsidRDefault="00C907D4" w:rsidP="00C907D4">
      <w:pPr>
        <w:ind w:leftChars="400" w:left="960" w:firstLine="480"/>
        <w:rPr>
          <w:rFonts w:ascii="DFKai-SB" w:eastAsia="DFKai-SB" w:hAnsi="DFKai-SB" w:hint="eastAsia"/>
        </w:rPr>
      </w:pPr>
      <w:r w:rsidRPr="00C907D4">
        <w:rPr>
          <w:rFonts w:ascii="DFKai-SB" w:eastAsia="DFKai-SB" w:hAnsi="DFKai-SB" w:hint="eastAsia"/>
        </w:rPr>
        <w:t>2,400 條記錄 ÷ 1,000 記錄 = 2.4 計費單位</w:t>
      </w:r>
    </w:p>
    <w:p w14:paraId="0D4D354A" w14:textId="10E8243C" w:rsidR="006D7916" w:rsidRDefault="00C907D4" w:rsidP="00C907D4">
      <w:pPr>
        <w:ind w:leftChars="400" w:left="960" w:firstLine="480"/>
        <w:rPr>
          <w:rFonts w:ascii="DFKai-SB" w:eastAsia="DFKai-SB" w:hAnsi="DFKai-SB"/>
          <w:b/>
          <w:bCs/>
          <w:sz w:val="48"/>
          <w:szCs w:val="48"/>
        </w:rPr>
      </w:pPr>
      <w:r w:rsidRPr="00C907D4">
        <w:rPr>
          <w:rFonts w:ascii="DFKai-SB" w:eastAsia="DFKai-SB" w:hAnsi="DFKai-SB" w:hint="eastAsia"/>
        </w:rPr>
        <w:t xml:space="preserve">2.4 計費單位 × $1.00 = </w:t>
      </w:r>
      <w:r w:rsidRPr="00C907D4">
        <w:rPr>
          <w:rFonts w:ascii="DFKai-SB" w:eastAsia="DFKai-SB" w:hAnsi="DFKai-SB" w:hint="eastAsia"/>
          <w:b/>
          <w:bCs/>
          <w:sz w:val="48"/>
          <w:szCs w:val="48"/>
        </w:rPr>
        <w:t>$2.40 美元</w:t>
      </w:r>
    </w:p>
    <w:p w14:paraId="7F381CF4" w14:textId="7A6FEFE5" w:rsidR="00C907D4" w:rsidRDefault="00C907D4" w:rsidP="00C907D4">
      <w:pPr>
        <w:rPr>
          <w:rFonts w:ascii="DFKai-SB" w:eastAsia="DFKai-SB" w:hAnsi="DFKai-SB"/>
          <w:sz w:val="32"/>
          <w:szCs w:val="32"/>
        </w:rPr>
      </w:pPr>
      <w:r w:rsidRPr="00C907D4">
        <w:rPr>
          <w:rFonts w:ascii="DFKai-SB" w:eastAsia="DFKai-SB" w:hAnsi="DFKai-SB" w:hint="eastAsia"/>
          <w:sz w:val="32"/>
          <w:szCs w:val="32"/>
        </w:rPr>
        <w:t>(二)</w:t>
      </w:r>
      <w:r w:rsidRPr="00C907D4">
        <w:rPr>
          <w:sz w:val="32"/>
          <w:szCs w:val="32"/>
        </w:rPr>
        <w:t xml:space="preserve"> </w:t>
      </w:r>
      <w:r w:rsidRPr="00C907D4">
        <w:rPr>
          <w:rFonts w:ascii="DFKai-SB" w:eastAsia="DFKai-SB" w:hAnsi="DFKai-SB"/>
          <w:sz w:val="32"/>
          <w:szCs w:val="32"/>
        </w:rPr>
        <w:t>Google Cloud Natural Language API</w:t>
      </w:r>
    </w:p>
    <w:p w14:paraId="6C808AF6" w14:textId="786783A6" w:rsidR="00C907D4" w:rsidRDefault="00C907D4" w:rsidP="00C907D4">
      <w:pPr>
        <w:rPr>
          <w:rFonts w:ascii="DFKai-SB" w:eastAsia="DFKai-SB" w:hAnsi="DFKai-SB"/>
          <w:sz w:val="32"/>
          <w:szCs w:val="32"/>
        </w:rPr>
      </w:pPr>
      <w:r>
        <w:rPr>
          <w:rFonts w:ascii="DFKai-SB" w:eastAsia="DFKai-SB" w:hAnsi="DFKai-SB"/>
          <w:sz w:val="32"/>
          <w:szCs w:val="32"/>
        </w:rPr>
        <w:tab/>
      </w:r>
      <w:r>
        <w:rPr>
          <w:rFonts w:ascii="DFKai-SB" w:eastAsia="DFKai-SB" w:hAnsi="DFKai-SB" w:hint="eastAsia"/>
          <w:sz w:val="32"/>
          <w:szCs w:val="32"/>
        </w:rPr>
        <w:t>(1)費用:</w:t>
      </w:r>
    </w:p>
    <w:p w14:paraId="5458FF4F" w14:textId="3E104A90" w:rsidR="00C907D4" w:rsidRPr="00C907D4" w:rsidRDefault="00C907D4" w:rsidP="00C907D4">
      <w:pPr>
        <w:ind w:leftChars="500" w:left="1200"/>
        <w:rPr>
          <w:rFonts w:ascii="DFKai-SB" w:eastAsia="DFKai-SB" w:hAnsi="DFKai-SB" w:hint="eastAsia"/>
        </w:rPr>
      </w:pPr>
      <w:r w:rsidRPr="00C907D4">
        <w:rPr>
          <w:rFonts w:ascii="DFKai-SB" w:eastAsia="DFKai-SB" w:hAnsi="DFKai-SB" w:hint="eastAsia"/>
        </w:rPr>
        <w:t>60 個人 × 8,000 字元 = 480,000 字元</w:t>
      </w:r>
    </w:p>
    <w:p w14:paraId="75476106" w14:textId="77777777" w:rsidR="00C907D4" w:rsidRPr="00C907D4" w:rsidRDefault="00C907D4" w:rsidP="00C907D4">
      <w:pPr>
        <w:ind w:leftChars="500" w:left="1200"/>
        <w:rPr>
          <w:rFonts w:ascii="DFKai-SB" w:eastAsia="DFKai-SB" w:hAnsi="DFKai-SB" w:hint="eastAsia"/>
        </w:rPr>
      </w:pPr>
      <w:r w:rsidRPr="00C907D4">
        <w:rPr>
          <w:rFonts w:ascii="DFKai-SB" w:eastAsia="DFKai-SB" w:hAnsi="DFKai-SB" w:hint="eastAsia"/>
        </w:rPr>
        <w:t>480,000 字元 ÷ 1,000 字元 = 480 計費單位</w:t>
      </w:r>
    </w:p>
    <w:p w14:paraId="60668207" w14:textId="0DB6B16B" w:rsidR="00C907D4" w:rsidRDefault="00C907D4" w:rsidP="00C907D4">
      <w:pPr>
        <w:ind w:leftChars="500" w:left="1200"/>
        <w:rPr>
          <w:rFonts w:ascii="DFKai-SB" w:eastAsia="DFKai-SB" w:hAnsi="DFKai-SB"/>
          <w:b/>
          <w:bCs/>
          <w:sz w:val="48"/>
          <w:szCs w:val="48"/>
        </w:rPr>
      </w:pPr>
      <w:r w:rsidRPr="00C907D4">
        <w:rPr>
          <w:rFonts w:ascii="DFKai-SB" w:eastAsia="DFKai-SB" w:hAnsi="DFKai-SB" w:hint="eastAsia"/>
        </w:rPr>
        <w:t xml:space="preserve">480 計費單位 × $1.00 = </w:t>
      </w:r>
      <w:r w:rsidRPr="00C907D4">
        <w:rPr>
          <w:rFonts w:ascii="DFKai-SB" w:eastAsia="DFKai-SB" w:hAnsi="DFKai-SB" w:hint="eastAsia"/>
          <w:b/>
          <w:bCs/>
          <w:sz w:val="48"/>
          <w:szCs w:val="48"/>
        </w:rPr>
        <w:t>$480 美元</w:t>
      </w:r>
    </w:p>
    <w:p w14:paraId="6C039357" w14:textId="6038541C" w:rsidR="00C907D4" w:rsidRDefault="00C907D4">
      <w:pPr>
        <w:widowControl/>
        <w:rPr>
          <w:rFonts w:ascii="DFKai-SB" w:eastAsia="DFKai-SB" w:hAnsi="DFKai-SB"/>
          <w:b/>
          <w:bCs/>
          <w:sz w:val="48"/>
          <w:szCs w:val="48"/>
        </w:rPr>
      </w:pPr>
      <w:r>
        <w:rPr>
          <w:rFonts w:ascii="DFKai-SB" w:eastAsia="DFKai-SB" w:hAnsi="DFKai-SB"/>
          <w:b/>
          <w:bCs/>
          <w:sz w:val="48"/>
          <w:szCs w:val="48"/>
        </w:rPr>
        <w:br w:type="page"/>
      </w:r>
    </w:p>
    <w:p w14:paraId="6BFF9867" w14:textId="77777777" w:rsidR="00C907D4" w:rsidRPr="00C907D4" w:rsidRDefault="00C907D4" w:rsidP="00C907D4">
      <w:pPr>
        <w:ind w:leftChars="500" w:left="1200"/>
        <w:rPr>
          <w:rFonts w:ascii="DFKai-SB" w:eastAsia="DFKai-SB" w:hAnsi="DFKai-SB" w:hint="eastAsia"/>
          <w:b/>
          <w:bCs/>
          <w:sz w:val="48"/>
          <w:szCs w:val="48"/>
        </w:rPr>
      </w:pPr>
    </w:p>
    <w:p w14:paraId="5148249A" w14:textId="5779AD27" w:rsidR="00DC2000" w:rsidRDefault="00DC2000" w:rsidP="00DC2000">
      <w:pPr>
        <w:rPr>
          <w:rFonts w:ascii="DFKai-SB" w:eastAsia="DFKai-SB" w:hAnsi="DFKai-SB"/>
          <w:b/>
          <w:bCs/>
        </w:rPr>
      </w:pPr>
      <w:r>
        <w:rPr>
          <w:rFonts w:ascii="DFKai-SB" w:eastAsia="DFKai-SB" w:hAnsi="DFKai-SB" w:hint="eastAsia"/>
          <w:b/>
          <w:bCs/>
        </w:rPr>
        <w:t>備註：</w:t>
      </w:r>
    </w:p>
    <w:p w14:paraId="387F6C6B" w14:textId="08EB988E" w:rsidR="00DC2000" w:rsidRPr="00DC2000" w:rsidRDefault="00DC2000" w:rsidP="00DC2000">
      <w:pPr>
        <w:rPr>
          <w:rFonts w:ascii="DFKai-SB" w:eastAsia="DFKai-SB" w:hAnsi="DFKai-SB"/>
          <w:b/>
          <w:bCs/>
        </w:rPr>
      </w:pPr>
      <w:r w:rsidRPr="00DC2000">
        <w:rPr>
          <w:rFonts w:ascii="DFKai-SB" w:eastAsia="DFKai-SB" w:hAnsi="DFKai-SB"/>
          <w:b/>
          <w:bCs/>
        </w:rPr>
        <w:t>1. Token數量估算：</w:t>
      </w:r>
    </w:p>
    <w:p w14:paraId="0B6F1DE4" w14:textId="77777777" w:rsidR="00DC2000" w:rsidRPr="00DC2000" w:rsidRDefault="00DC2000" w:rsidP="00DC2000">
      <w:pPr>
        <w:numPr>
          <w:ilvl w:val="0"/>
          <w:numId w:val="3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</w:rPr>
        <w:t>每分鐘的Token使用量是根據模型生成文本的複雜度和對話長度來估算的。</w:t>
      </w:r>
    </w:p>
    <w:p w14:paraId="40DA5F36" w14:textId="77777777" w:rsidR="00DC2000" w:rsidRPr="00DC2000" w:rsidRDefault="00DC2000" w:rsidP="00DC2000">
      <w:pPr>
        <w:numPr>
          <w:ilvl w:val="0"/>
          <w:numId w:val="3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</w:rPr>
        <w:t>例如：</w:t>
      </w:r>
    </w:p>
    <w:p w14:paraId="14837AFA" w14:textId="77777777" w:rsidR="00DC2000" w:rsidRPr="00DC2000" w:rsidRDefault="00DC2000" w:rsidP="00DC2000">
      <w:pPr>
        <w:numPr>
          <w:ilvl w:val="1"/>
          <w:numId w:val="3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  <w:b/>
          <w:bCs/>
        </w:rPr>
        <w:t>GPT-4</w:t>
      </w:r>
      <w:r w:rsidRPr="00DC2000">
        <w:rPr>
          <w:rFonts w:ascii="DFKai-SB" w:eastAsia="DFKai-SB" w:hAnsi="DFKai-SB"/>
        </w:rPr>
        <w:t>：通常每分鐘約使用3000個Token。</w:t>
      </w:r>
    </w:p>
    <w:p w14:paraId="131192ED" w14:textId="77777777" w:rsidR="00DC2000" w:rsidRPr="00DC2000" w:rsidRDefault="00DC2000" w:rsidP="00DC2000">
      <w:pPr>
        <w:numPr>
          <w:ilvl w:val="1"/>
          <w:numId w:val="3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  <w:b/>
          <w:bCs/>
        </w:rPr>
        <w:t>GPT-3.5</w:t>
      </w:r>
      <w:r w:rsidRPr="00DC2000">
        <w:rPr>
          <w:rFonts w:ascii="DFKai-SB" w:eastAsia="DFKai-SB" w:hAnsi="DFKai-SB"/>
        </w:rPr>
        <w:t>：每分鐘約使用2000個Token。</w:t>
      </w:r>
    </w:p>
    <w:p w14:paraId="243E5A3A" w14:textId="77777777" w:rsidR="00DC2000" w:rsidRPr="00DC2000" w:rsidRDefault="00DC2000" w:rsidP="00DC2000">
      <w:pPr>
        <w:numPr>
          <w:ilvl w:val="0"/>
          <w:numId w:val="3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</w:rPr>
        <w:t>在這次估算中，我們考慮到</w:t>
      </w:r>
      <w:r w:rsidRPr="00DC2000">
        <w:rPr>
          <w:rFonts w:ascii="DFKai-SB" w:eastAsia="DFKai-SB" w:hAnsi="DFKai-SB"/>
          <w:b/>
          <w:bCs/>
        </w:rPr>
        <w:t>60位試驗者</w:t>
      </w:r>
      <w:r w:rsidRPr="00DC2000">
        <w:rPr>
          <w:rFonts w:ascii="DFKai-SB" w:eastAsia="DFKai-SB" w:hAnsi="DFKai-SB"/>
        </w:rPr>
        <w:t>，每位試驗者使用</w:t>
      </w:r>
      <w:r w:rsidRPr="00DC2000">
        <w:rPr>
          <w:rFonts w:ascii="DFKai-SB" w:eastAsia="DFKai-SB" w:hAnsi="DFKai-SB"/>
          <w:b/>
          <w:bCs/>
        </w:rPr>
        <w:t>40分鐘</w:t>
      </w:r>
      <w:r w:rsidRPr="00DC2000">
        <w:rPr>
          <w:rFonts w:ascii="DFKai-SB" w:eastAsia="DFKai-SB" w:hAnsi="DFKai-SB"/>
        </w:rPr>
        <w:t>，總Token數量計算如下：</w:t>
      </w:r>
    </w:p>
    <w:p w14:paraId="07182B88" w14:textId="77777777" w:rsidR="00DC2000" w:rsidRPr="00DC2000" w:rsidRDefault="00DC2000" w:rsidP="00DC2000">
      <w:pPr>
        <w:numPr>
          <w:ilvl w:val="1"/>
          <w:numId w:val="3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</w:rPr>
        <w:t xml:space="preserve">GPT-4：60人 × 40分鐘 × 3000 tokens/分鐘 = </w:t>
      </w:r>
      <w:r w:rsidRPr="00DC2000">
        <w:rPr>
          <w:rFonts w:ascii="DFKai-SB" w:eastAsia="DFKai-SB" w:hAnsi="DFKai-SB"/>
          <w:b/>
          <w:bCs/>
        </w:rPr>
        <w:t>7,200,000 tokens</w:t>
      </w:r>
    </w:p>
    <w:p w14:paraId="454AA652" w14:textId="77777777" w:rsidR="00DC2000" w:rsidRPr="00DC2000" w:rsidRDefault="00DC2000" w:rsidP="00DC2000">
      <w:pPr>
        <w:numPr>
          <w:ilvl w:val="1"/>
          <w:numId w:val="3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</w:rPr>
        <w:t xml:space="preserve">GPT-3.5：60人 × 40分鐘 × 2000 tokens/分鐘 = </w:t>
      </w:r>
      <w:r w:rsidRPr="00DC2000">
        <w:rPr>
          <w:rFonts w:ascii="DFKai-SB" w:eastAsia="DFKai-SB" w:hAnsi="DFKai-SB"/>
          <w:b/>
          <w:bCs/>
        </w:rPr>
        <w:t>4,800,000 tokens</w:t>
      </w:r>
    </w:p>
    <w:p w14:paraId="5BDB6E2E" w14:textId="77777777" w:rsidR="00DC2000" w:rsidRPr="00DC2000" w:rsidRDefault="00DC2000" w:rsidP="00DC2000">
      <w:pPr>
        <w:rPr>
          <w:rFonts w:ascii="DFKai-SB" w:eastAsia="DFKai-SB" w:hAnsi="DFKai-SB"/>
          <w:b/>
          <w:bCs/>
        </w:rPr>
      </w:pPr>
      <w:r w:rsidRPr="00DC2000">
        <w:rPr>
          <w:rFonts w:ascii="DFKai-SB" w:eastAsia="DFKai-SB" w:hAnsi="DFKai-SB"/>
          <w:b/>
          <w:bCs/>
        </w:rPr>
        <w:t>2. 費用估算：</w:t>
      </w:r>
    </w:p>
    <w:p w14:paraId="0C1EC51D" w14:textId="77777777" w:rsidR="00DC2000" w:rsidRPr="00DC2000" w:rsidRDefault="00DC2000" w:rsidP="00DC2000">
      <w:pPr>
        <w:numPr>
          <w:ilvl w:val="0"/>
          <w:numId w:val="4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</w:rPr>
        <w:t>API費用通常按每1000個Token收費。以下為估算：</w:t>
      </w:r>
    </w:p>
    <w:p w14:paraId="137C9A51" w14:textId="77777777" w:rsidR="00DC2000" w:rsidRPr="00DC2000" w:rsidRDefault="00DC2000" w:rsidP="00DC2000">
      <w:pPr>
        <w:numPr>
          <w:ilvl w:val="1"/>
          <w:numId w:val="4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  <w:b/>
          <w:bCs/>
        </w:rPr>
        <w:t>GPT-4</w:t>
      </w:r>
      <w:r w:rsidRPr="00DC2000">
        <w:rPr>
          <w:rFonts w:ascii="DFKai-SB" w:eastAsia="DFKai-SB" w:hAnsi="DFKai-SB"/>
        </w:rPr>
        <w:t>：每1000 tokens約收費$0.06。</w:t>
      </w:r>
    </w:p>
    <w:p w14:paraId="2E38D26B" w14:textId="77777777" w:rsidR="00DC2000" w:rsidRPr="00DC2000" w:rsidRDefault="00DC2000" w:rsidP="00DC2000">
      <w:pPr>
        <w:numPr>
          <w:ilvl w:val="1"/>
          <w:numId w:val="4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  <w:b/>
          <w:bCs/>
        </w:rPr>
        <w:t>GPT-3.5</w:t>
      </w:r>
      <w:r w:rsidRPr="00DC2000">
        <w:rPr>
          <w:rFonts w:ascii="DFKai-SB" w:eastAsia="DFKai-SB" w:hAnsi="DFKai-SB"/>
        </w:rPr>
        <w:t>：每1000 tokens約收費$0.03。</w:t>
      </w:r>
    </w:p>
    <w:p w14:paraId="54ED272A" w14:textId="77777777" w:rsidR="00DC2000" w:rsidRPr="00DC2000" w:rsidRDefault="00DC2000" w:rsidP="00DC2000">
      <w:pPr>
        <w:numPr>
          <w:ilvl w:val="0"/>
          <w:numId w:val="4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</w:rPr>
        <w:t>因此，費用計算如下：</w:t>
      </w:r>
    </w:p>
    <w:p w14:paraId="29045D5C" w14:textId="77777777" w:rsidR="00DC2000" w:rsidRPr="00DC2000" w:rsidRDefault="00DC2000" w:rsidP="00DC2000">
      <w:pPr>
        <w:numPr>
          <w:ilvl w:val="1"/>
          <w:numId w:val="4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</w:rPr>
        <w:t xml:space="preserve">GPT-4：7,200,000 tokens ÷ 1000 × $0.06 = </w:t>
      </w:r>
      <w:r w:rsidRPr="00DC2000">
        <w:rPr>
          <w:rFonts w:ascii="DFKai-SB" w:eastAsia="DFKai-SB" w:hAnsi="DFKai-SB"/>
          <w:b/>
          <w:bCs/>
        </w:rPr>
        <w:t>$432</w:t>
      </w:r>
    </w:p>
    <w:p w14:paraId="277E69DD" w14:textId="77777777" w:rsidR="00DC2000" w:rsidRPr="00DC2000" w:rsidRDefault="00DC2000" w:rsidP="00DC2000">
      <w:pPr>
        <w:numPr>
          <w:ilvl w:val="1"/>
          <w:numId w:val="4"/>
        </w:numPr>
        <w:rPr>
          <w:rFonts w:ascii="DFKai-SB" w:eastAsia="DFKai-SB" w:hAnsi="DFKai-SB"/>
        </w:rPr>
      </w:pPr>
      <w:r w:rsidRPr="00DC2000">
        <w:rPr>
          <w:rFonts w:ascii="DFKai-SB" w:eastAsia="DFKai-SB" w:hAnsi="DFKai-SB"/>
        </w:rPr>
        <w:t xml:space="preserve">GPT-3.5：4,800,000 tokens ÷ 1000 × $0.03 = </w:t>
      </w:r>
      <w:r w:rsidRPr="00DC2000">
        <w:rPr>
          <w:rFonts w:ascii="DFKai-SB" w:eastAsia="DFKai-SB" w:hAnsi="DFKai-SB"/>
          <w:b/>
          <w:bCs/>
        </w:rPr>
        <w:t>$144</w:t>
      </w:r>
    </w:p>
    <w:p w14:paraId="4AB34ECF" w14:textId="77777777" w:rsidR="00DC2000" w:rsidRPr="00DC2000" w:rsidRDefault="00DC2000" w:rsidP="00DF20D8">
      <w:pPr>
        <w:rPr>
          <w:rFonts w:ascii="DFKai-SB" w:eastAsia="DFKai-SB" w:hAnsi="DFKai-SB"/>
        </w:rPr>
      </w:pPr>
    </w:p>
    <w:sectPr w:rsidR="00DC2000" w:rsidRPr="00DC200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30554"/>
    <w:multiLevelType w:val="multilevel"/>
    <w:tmpl w:val="52C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78FD"/>
    <w:multiLevelType w:val="multilevel"/>
    <w:tmpl w:val="BE6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A1FD0"/>
    <w:multiLevelType w:val="multilevel"/>
    <w:tmpl w:val="5B0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07D15"/>
    <w:multiLevelType w:val="multilevel"/>
    <w:tmpl w:val="E878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98081">
    <w:abstractNumId w:val="1"/>
  </w:num>
  <w:num w:numId="2" w16cid:durableId="73819031">
    <w:abstractNumId w:val="2"/>
  </w:num>
  <w:num w:numId="3" w16cid:durableId="1040858927">
    <w:abstractNumId w:val="3"/>
  </w:num>
  <w:num w:numId="4" w16cid:durableId="148285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D8"/>
    <w:rsid w:val="00446C47"/>
    <w:rsid w:val="00567BCC"/>
    <w:rsid w:val="00594E32"/>
    <w:rsid w:val="006D7916"/>
    <w:rsid w:val="00762B3D"/>
    <w:rsid w:val="007E7B49"/>
    <w:rsid w:val="009F0B78"/>
    <w:rsid w:val="00B36131"/>
    <w:rsid w:val="00C907D4"/>
    <w:rsid w:val="00DC2000"/>
    <w:rsid w:val="00DF20D8"/>
    <w:rsid w:val="00FD5C5F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3D9E"/>
  <w15:chartTrackingRefBased/>
  <w15:docId w15:val="{88AE9C56-0A85-4743-80A9-2E0CFC0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20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0D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0D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20D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20D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20D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20D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20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20D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20D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20D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20D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20D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20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20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20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20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20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20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20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20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20D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3613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36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5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3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3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9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6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3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6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0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5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6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67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1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6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rzAbtw4zd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 周</dc:creator>
  <cp:keywords/>
  <dc:description/>
  <cp:lastModifiedBy>永 周</cp:lastModifiedBy>
  <cp:revision>3</cp:revision>
  <cp:lastPrinted>2024-08-17T16:13:00Z</cp:lastPrinted>
  <dcterms:created xsi:type="dcterms:W3CDTF">2024-08-17T15:36:00Z</dcterms:created>
  <dcterms:modified xsi:type="dcterms:W3CDTF">2024-08-27T09:30:00Z</dcterms:modified>
</cp:coreProperties>
</file>