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7D6180">
      <w:pPr>
        <w:rPr>
          <w:sz w:val="28"/>
        </w:rPr>
      </w:pPr>
      <w:r>
        <w:rPr>
          <w:rFonts w:hint="eastAsia"/>
          <w:sz w:val="28"/>
        </w:rPr>
        <w:t>考虑某个选址的“有用指数”</w:t>
      </w:r>
    </w:p>
    <w:p w:rsidR="00884661" w:rsidRDefault="00884661">
      <w:pPr>
        <w:rPr>
          <w:sz w:val="28"/>
        </w:rPr>
      </w:pPr>
      <w:r>
        <w:rPr>
          <w:rFonts w:hint="eastAsia"/>
          <w:sz w:val="28"/>
        </w:rPr>
        <w:t>假设：</w:t>
      </w:r>
    </w:p>
    <w:p w:rsidR="00884661" w:rsidRDefault="00884661" w:rsidP="00884661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每个人排放污水量相同（均为平均值）</w:t>
      </w:r>
      <w:r w:rsidR="00341E5D">
        <w:rPr>
          <w:rFonts w:hint="eastAsia"/>
          <w:sz w:val="28"/>
        </w:rPr>
        <w:t>。</w:t>
      </w:r>
    </w:p>
    <w:p w:rsidR="00062F43" w:rsidRDefault="00454AF6" w:rsidP="00062F4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居民区是离散分布的点</w:t>
      </w:r>
      <w:r w:rsidR="001D4A2A">
        <w:rPr>
          <w:rFonts w:hint="eastAsia"/>
          <w:sz w:val="28"/>
        </w:rPr>
        <w:t>（即：可认为是所有人都位于所在居民区的中心）</w:t>
      </w:r>
      <w:r w:rsidR="00802007">
        <w:rPr>
          <w:rFonts w:hint="eastAsia"/>
          <w:sz w:val="28"/>
        </w:rPr>
        <w:t>。</w:t>
      </w:r>
    </w:p>
    <w:p w:rsidR="00B72F09" w:rsidRDefault="00B72F09" w:rsidP="00062F4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不考虑造价。</w:t>
      </w:r>
      <w:bookmarkStart w:id="0" w:name="_GoBack"/>
      <w:bookmarkEnd w:id="0"/>
    </w:p>
    <w:p w:rsidR="007D6180" w:rsidRPr="00062F43" w:rsidRDefault="007D6180" w:rsidP="00062F43">
      <w:pPr>
        <w:rPr>
          <w:sz w:val="28"/>
        </w:rPr>
      </w:pPr>
      <w:r w:rsidRPr="00062F43">
        <w:rPr>
          <w:rFonts w:hint="eastAsia"/>
          <w:sz w:val="28"/>
        </w:rPr>
        <w:t>有关因素：</w:t>
      </w:r>
    </w:p>
    <w:p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与居民区的距离加权平均值</w:t>
      </w:r>
      <m:oMath>
        <m:bar>
          <m:barPr>
            <m:pos m:val="top"/>
            <m:ctrlPr>
              <w:rPr>
                <w:rFonts w:ascii="Cambria Math" w:hAnsi="Cambria Math"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d</m:t>
            </m:r>
          </m:e>
        </m:ba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)</m:t>
            </m:r>
          </m:den>
        </m:f>
      </m:oMath>
      <w:r>
        <w:rPr>
          <w:sz w:val="28"/>
        </w:rPr>
        <w:t>，</w:t>
      </w:r>
      <w:r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个居民区的人数，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个居民区与选址的距离</w:t>
      </w:r>
      <w:r w:rsidR="002F3F11">
        <w:rPr>
          <w:rFonts w:hint="eastAsia"/>
          <w:sz w:val="28"/>
        </w:rPr>
        <w:t>（</w:t>
      </w:r>
      <w:r w:rsidR="002F3F11">
        <w:rPr>
          <w:rFonts w:hint="eastAsia"/>
          <w:sz w:val="28"/>
        </w:rPr>
        <w:t>n</w:t>
      </w:r>
      <w:r w:rsidR="002F3F11">
        <w:rPr>
          <w:rFonts w:hint="eastAsia"/>
          <w:sz w:val="28"/>
        </w:rPr>
        <w:t>为居民区数量）</w:t>
      </w:r>
      <w:r>
        <w:rPr>
          <w:rFonts w:hint="eastAsia"/>
          <w:sz w:val="28"/>
        </w:rPr>
        <w:t>。</w:t>
      </w:r>
    </w:p>
    <w:p w:rsidR="007D6180" w:rsidRDefault="007D6180" w:rsidP="007D61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选址与处理好的水</w:t>
      </w:r>
      <w:r w:rsidR="00994B34">
        <w:rPr>
          <w:rFonts w:hint="eastAsia"/>
          <w:sz w:val="28"/>
        </w:rPr>
        <w:t>的排放点（即</w:t>
      </w:r>
      <w:r w:rsidR="00994B34">
        <w:rPr>
          <w:rFonts w:hint="eastAsia"/>
          <w:sz w:val="28"/>
        </w:rPr>
        <w:t>Lake</w:t>
      </w:r>
      <w:r w:rsidR="00994B34">
        <w:rPr>
          <w:sz w:val="28"/>
        </w:rPr>
        <w:t xml:space="preserve"> Las Vegas</w:t>
      </w:r>
      <w:r w:rsidR="00994B34">
        <w:rPr>
          <w:sz w:val="28"/>
        </w:rPr>
        <w:t>）</w:t>
      </w:r>
      <w:r w:rsidR="00994B34">
        <w:rPr>
          <w:rFonts w:hint="eastAsia"/>
          <w:sz w:val="28"/>
        </w:rPr>
        <w:t>的运输路线长度</w:t>
      </w:r>
      <m:oMath>
        <m:r>
          <m:rPr>
            <m:sty m:val="p"/>
          </m:rPr>
          <w:rPr>
            <w:rFonts w:ascii="Cambria Math" w:hAnsi="Cambria Math"/>
            <w:sz w:val="28"/>
          </w:rPr>
          <m:t>l</m:t>
        </m:r>
      </m:oMath>
      <w:r w:rsidR="00994B34">
        <w:rPr>
          <w:sz w:val="28"/>
        </w:rPr>
        <w:t>。</w:t>
      </w:r>
    </w:p>
    <w:p w:rsidR="00E9627B" w:rsidRDefault="00E9627B" w:rsidP="00E9627B">
      <w:pPr>
        <w:rPr>
          <w:sz w:val="28"/>
        </w:rPr>
      </w:pPr>
    </w:p>
    <w:p w:rsidR="00E9627B" w:rsidRPr="00E9627B" w:rsidRDefault="00E9627B" w:rsidP="00E9627B">
      <w:pPr>
        <w:rPr>
          <w:sz w:val="28"/>
        </w:rPr>
      </w:pPr>
      <w:r>
        <w:rPr>
          <w:rFonts w:hint="eastAsia"/>
          <w:sz w:val="28"/>
        </w:rPr>
        <w:t>目前考虑的公式：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ba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l</m:t>
            </m:r>
          </m:den>
        </m:f>
      </m:oMath>
      <w:r w:rsidR="00FA6E8E">
        <w:rPr>
          <w:rFonts w:hint="eastAsia"/>
          <w:sz w:val="28"/>
        </w:rPr>
        <w:t>。</w:t>
      </w:r>
      <w:r w:rsidR="00BE3F14"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BE3F14">
        <w:rPr>
          <w:rFonts w:hint="eastAsia"/>
          <w:sz w:val="28"/>
        </w:rPr>
        <w:t>较大（因为需要考虑将净化水排入水库的时效性）</w:t>
      </w:r>
      <w:r w:rsidR="00B45841">
        <w:rPr>
          <w:rFonts w:hint="eastAsia"/>
          <w:sz w:val="28"/>
        </w:rPr>
        <w:t>。</w:t>
      </w:r>
    </w:p>
    <w:sectPr w:rsidR="00E9627B" w:rsidRPr="00E9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F24" w:rsidRDefault="00401F24" w:rsidP="00CB55CD">
      <w:r>
        <w:separator/>
      </w:r>
    </w:p>
  </w:endnote>
  <w:endnote w:type="continuationSeparator" w:id="0">
    <w:p w:rsidR="00401F24" w:rsidRDefault="00401F24" w:rsidP="00CB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F24" w:rsidRDefault="00401F24" w:rsidP="00CB55CD">
      <w:r>
        <w:separator/>
      </w:r>
    </w:p>
  </w:footnote>
  <w:footnote w:type="continuationSeparator" w:id="0">
    <w:p w:rsidR="00401F24" w:rsidRDefault="00401F24" w:rsidP="00CB5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35F0E"/>
    <w:multiLevelType w:val="hybridMultilevel"/>
    <w:tmpl w:val="6D469C9C"/>
    <w:lvl w:ilvl="0" w:tplc="14BA67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D5A49"/>
    <w:multiLevelType w:val="hybridMultilevel"/>
    <w:tmpl w:val="24206B30"/>
    <w:lvl w:ilvl="0" w:tplc="BF7C85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80"/>
    <w:rsid w:val="00021DB7"/>
    <w:rsid w:val="0005159A"/>
    <w:rsid w:val="00062F43"/>
    <w:rsid w:val="000909DA"/>
    <w:rsid w:val="000D0064"/>
    <w:rsid w:val="00110CCF"/>
    <w:rsid w:val="001623F2"/>
    <w:rsid w:val="0017793B"/>
    <w:rsid w:val="001D3DAB"/>
    <w:rsid w:val="001D4A2A"/>
    <w:rsid w:val="001F277F"/>
    <w:rsid w:val="00203C94"/>
    <w:rsid w:val="002B2C57"/>
    <w:rsid w:val="002F066F"/>
    <w:rsid w:val="002F3F11"/>
    <w:rsid w:val="00306FC3"/>
    <w:rsid w:val="00341E5D"/>
    <w:rsid w:val="00350E21"/>
    <w:rsid w:val="00391765"/>
    <w:rsid w:val="003C4326"/>
    <w:rsid w:val="003E57F3"/>
    <w:rsid w:val="003F3F8D"/>
    <w:rsid w:val="003F6577"/>
    <w:rsid w:val="00401F24"/>
    <w:rsid w:val="00454AF6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D6180"/>
    <w:rsid w:val="007E4278"/>
    <w:rsid w:val="00802007"/>
    <w:rsid w:val="008059CC"/>
    <w:rsid w:val="00806049"/>
    <w:rsid w:val="008161D7"/>
    <w:rsid w:val="008354A8"/>
    <w:rsid w:val="008513E8"/>
    <w:rsid w:val="00884661"/>
    <w:rsid w:val="00892FCB"/>
    <w:rsid w:val="008D0832"/>
    <w:rsid w:val="008D6639"/>
    <w:rsid w:val="00915E3F"/>
    <w:rsid w:val="00994B34"/>
    <w:rsid w:val="009D2C49"/>
    <w:rsid w:val="009E2402"/>
    <w:rsid w:val="009F43C6"/>
    <w:rsid w:val="00A128E8"/>
    <w:rsid w:val="00A13DEE"/>
    <w:rsid w:val="00B45841"/>
    <w:rsid w:val="00B72F09"/>
    <w:rsid w:val="00B77A08"/>
    <w:rsid w:val="00BC2B93"/>
    <w:rsid w:val="00BD166D"/>
    <w:rsid w:val="00BE3F14"/>
    <w:rsid w:val="00BF263D"/>
    <w:rsid w:val="00C1079B"/>
    <w:rsid w:val="00C31888"/>
    <w:rsid w:val="00C663C7"/>
    <w:rsid w:val="00CB55CD"/>
    <w:rsid w:val="00D12FF4"/>
    <w:rsid w:val="00D207C1"/>
    <w:rsid w:val="00D5205B"/>
    <w:rsid w:val="00DA4774"/>
    <w:rsid w:val="00DB64D0"/>
    <w:rsid w:val="00E05AFD"/>
    <w:rsid w:val="00E400CD"/>
    <w:rsid w:val="00E92330"/>
    <w:rsid w:val="00E9627B"/>
    <w:rsid w:val="00EC5A15"/>
    <w:rsid w:val="00F744F3"/>
    <w:rsid w:val="00FA6E8E"/>
    <w:rsid w:val="00FD16EF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A8B6F-7981-4C30-9302-0D56A0B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1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618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B5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5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EB89-1CAB-455F-BCDA-9391D849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2021-11-11T05:31:00Z</dcterms:created>
  <dcterms:modified xsi:type="dcterms:W3CDTF">2021-11-12T02:22:00Z</dcterms:modified>
</cp:coreProperties>
</file>