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83F5" w14:textId="40A314B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Pr>
          <w:rFonts w:ascii="Times New Roman" w:hAnsi="Times New Roman" w:cs="Times New Roman"/>
          <w:b/>
          <w:bCs/>
          <w:sz w:val="24"/>
          <w:szCs w:val="24"/>
        </w:rPr>
        <w:t>)</w:t>
      </w:r>
    </w:p>
    <w:p w14:paraId="7C13206C" w14:textId="198F3ED3"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sections </w:t>
      </w:r>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which provides the best strategy for different types of planes and on various occasions.</w:t>
      </w:r>
    </w:p>
    <w:p w14:paraId="1AE3F46B" w14:textId="77777777" w:rsidR="00046ACB" w:rsidRDefault="00046ACB" w:rsidP="00046ACB">
      <w:pPr>
        <w:rPr>
          <w:rFonts w:ascii="Times New Roman" w:hAnsi="Times New Roman" w:cs="Times New Roman"/>
          <w:b/>
          <w:bCs/>
          <w:sz w:val="24"/>
          <w:szCs w:val="24"/>
        </w:rPr>
      </w:pPr>
    </w:p>
    <w:p w14:paraId="04CFC7F3" w14:textId="5D78B3F7" w:rsidR="00046ACB" w:rsidRPr="00046ACB" w:rsidRDefault="00046ACB" w:rsidP="00046ACB">
      <w:pPr>
        <w:rPr>
          <w:rFonts w:ascii="Times New Roman" w:hAnsi="Times New Roman" w:cs="Times New Roman"/>
          <w:b/>
          <w:bCs/>
          <w:sz w:val="24"/>
          <w:szCs w:val="24"/>
        </w:rPr>
      </w:pPr>
      <w:r>
        <w:rPr>
          <w:rFonts w:ascii="Times New Roman" w:hAnsi="Times New Roman" w:cs="Times New Roman" w:hint="eastAsia"/>
          <w:b/>
          <w:bCs/>
          <w:sz w:val="24"/>
          <w:szCs w:val="24"/>
        </w:rPr>
        <w:t>(</w:t>
      </w:r>
      <w:r w:rsidRPr="00046ACB">
        <w:rPr>
          <w:rFonts w:ascii="Times New Roman" w:hAnsi="Times New Roman" w:cs="Times New Roman"/>
          <w:b/>
          <w:bCs/>
          <w:sz w:val="24"/>
          <w:szCs w:val="24"/>
        </w:rPr>
        <w:t>P2</w:t>
      </w:r>
      <w:r>
        <w:rPr>
          <w:rFonts w:ascii="Times New Roman" w:hAnsi="Times New Roman" w:cs="Times New Roman"/>
          <w:b/>
          <w:bCs/>
          <w:sz w:val="24"/>
          <w:szCs w:val="24"/>
        </w:rPr>
        <w:t>)</w:t>
      </w:r>
    </w:p>
    <w:p w14:paraId="32365A5E" w14:textId="65BFB5D9"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To begin with, we will introduce the overall boarding process, which is shown in this chart on the slide. While boarding a plane, passengers will first go to their assigned seat, put their luggage on the rack and then get seated. While a passenger is stowing their bags, other </w:t>
      </w:r>
      <w:r w:rsidR="00D97C91">
        <w:rPr>
          <w:rFonts w:ascii="Times New Roman" w:hAnsi="Times New Roman" w:cs="Times New Roman"/>
          <w:b/>
          <w:bCs/>
          <w:sz w:val="24"/>
          <w:szCs w:val="24"/>
        </w:rPr>
        <w:t>travellers</w:t>
      </w:r>
      <w:r w:rsidRPr="00046ACB">
        <w:rPr>
          <w:rFonts w:ascii="Times New Roman" w:hAnsi="Times New Roman" w:cs="Times New Roman"/>
          <w:b/>
          <w:bCs/>
          <w:sz w:val="24"/>
          <w:szCs w:val="24"/>
        </w:rPr>
        <w:t xml:space="preserve"> who are stuck behind should wait until the passenger finishes the process, which will cause a queue. </w:t>
      </w:r>
    </w:p>
    <w:p w14:paraId="2612DE67" w14:textId="77777777" w:rsidR="00046ACB" w:rsidRDefault="00046ACB" w:rsidP="00845606">
      <w:pPr>
        <w:rPr>
          <w:rFonts w:ascii="Times New Roman" w:hAnsi="Times New Roman" w:cs="Times New Roman"/>
          <w:b/>
          <w:bCs/>
          <w:sz w:val="24"/>
          <w:szCs w:val="24"/>
        </w:rPr>
      </w:pPr>
    </w:p>
    <w:p w14:paraId="26748C44" w14:textId="6A359E9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(P5)</w:t>
      </w:r>
    </w:p>
    <w:p w14:paraId="6035E6EA" w14:textId="29EC9B5C"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Our model can be divided into three parts: Math Model, Optimization in a mathematical account and Program.</w:t>
      </w:r>
      <w:r w:rsidRPr="00046ACB">
        <w:rPr>
          <w:rFonts w:ascii="Times New Roman" w:hAnsi="Times New Roman" w:cs="Times New Roman"/>
          <w:sz w:val="24"/>
          <w:szCs w:val="24"/>
        </w:rPr>
        <w:t xml:space="preserve"> The program part can verify the other two parts, and the </w:t>
      </w:r>
      <w:r w:rsidR="00D97C91">
        <w:rPr>
          <w:rFonts w:ascii="Times New Roman" w:hAnsi="Times New Roman" w:cs="Times New Roman"/>
          <w:sz w:val="24"/>
          <w:szCs w:val="24"/>
        </w:rPr>
        <w:t>optimisation</w:t>
      </w:r>
      <w:r w:rsidRPr="00046ACB">
        <w:rPr>
          <w:rFonts w:ascii="Times New Roman" w:hAnsi="Times New Roman" w:cs="Times New Roman"/>
          <w:sz w:val="24"/>
          <w:szCs w:val="24"/>
        </w:rPr>
        <w:t xml:space="preserve"> part can verify the models. The Math model part mainly discusses the factors that decide </w:t>
      </w:r>
      <w:r w:rsidR="00D97C91">
        <w:rPr>
          <w:rFonts w:ascii="Times New Roman" w:hAnsi="Times New Roman" w:cs="Times New Roman"/>
          <w:sz w:val="24"/>
          <w:szCs w:val="24"/>
        </w:rPr>
        <w:t xml:space="preserve">whether </w:t>
      </w:r>
      <w:r w:rsidRPr="00046ACB">
        <w:rPr>
          <w:rFonts w:ascii="Times New Roman" w:hAnsi="Times New Roman" w:cs="Times New Roman"/>
          <w:sz w:val="24"/>
          <w:szCs w:val="24"/>
        </w:rPr>
        <w:t xml:space="preserve">a plan is good: total boarding time and passenger satisfaction, </w:t>
      </w:r>
      <w:r w:rsidR="00D97C91">
        <w:rPr>
          <w:rFonts w:ascii="Times New Roman" w:hAnsi="Times New Roman" w:cs="Times New Roman"/>
          <w:sz w:val="24"/>
          <w:szCs w:val="24"/>
        </w:rPr>
        <w:t>including</w:t>
      </w:r>
      <w:r w:rsidRPr="00046ACB">
        <w:rPr>
          <w:rFonts w:ascii="Times New Roman" w:hAnsi="Times New Roman" w:cs="Times New Roman"/>
          <w:sz w:val="24"/>
          <w:szCs w:val="24"/>
        </w:rPr>
        <w:t xml:space="preserve"> some </w:t>
      </w:r>
      <w:r w:rsidR="00D86CE4">
        <w:rPr>
          <w:rFonts w:ascii="Times New Roman" w:hAnsi="Times New Roman" w:cs="Times New Roman"/>
          <w:sz w:val="24"/>
          <w:szCs w:val="24"/>
        </w:rPr>
        <w:t>optimisation</w:t>
      </w:r>
      <w:r w:rsidRPr="00046ACB">
        <w:rPr>
          <w:rFonts w:ascii="Times New Roman" w:hAnsi="Times New Roman" w:cs="Times New Roman"/>
          <w:sz w:val="24"/>
          <w:szCs w:val="24"/>
        </w:rPr>
        <w:t xml:space="preserve">. The </w:t>
      </w:r>
      <w:r w:rsidR="00D97C91">
        <w:rPr>
          <w:rFonts w:ascii="Times New Roman" w:hAnsi="Times New Roman" w:cs="Times New Roman"/>
          <w:sz w:val="24"/>
          <w:szCs w:val="24"/>
        </w:rPr>
        <w:t>optimisation</w:t>
      </w:r>
      <w:r w:rsidRPr="00046ACB">
        <w:rPr>
          <w:rFonts w:ascii="Times New Roman" w:hAnsi="Times New Roman" w:cs="Times New Roman"/>
          <w:sz w:val="24"/>
          <w:szCs w:val="24"/>
        </w:rPr>
        <w:t xml:space="preserve"> part is about ways to make the strategy better. And the program part is to simulate the boarding process to verify our conclusion given by the model part.</w:t>
      </w:r>
    </w:p>
    <w:p w14:paraId="0EE89386" w14:textId="77777777" w:rsidR="00845606" w:rsidRPr="00046ACB" w:rsidRDefault="00845606" w:rsidP="00845606">
      <w:pPr>
        <w:rPr>
          <w:rFonts w:ascii="Times New Roman" w:hAnsi="Times New Roman" w:cs="Times New Roman"/>
          <w:sz w:val="24"/>
          <w:szCs w:val="24"/>
        </w:rPr>
      </w:pPr>
    </w:p>
    <w:p w14:paraId="0B704078" w14:textId="7BCD07E1"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(P6)</w:t>
      </w:r>
    </w:p>
    <w:p w14:paraId="6C65E554" w14:textId="09B3C234"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third 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77777777" w:rsidR="00845606" w:rsidRPr="00046ACB" w:rsidRDefault="00845606" w:rsidP="00845606">
      <w:pPr>
        <w:rPr>
          <w:rFonts w:ascii="Times New Roman" w:hAnsi="Times New Roman" w:cs="Times New Roman"/>
          <w:sz w:val="24"/>
          <w:szCs w:val="24"/>
        </w:rPr>
      </w:pPr>
    </w:p>
    <w:p w14:paraId="6C09C638" w14:textId="5D6DB67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(P7)</w:t>
      </w:r>
    </w:p>
    <w:p w14:paraId="4E063C97" w14:textId="502E0015"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two assumptions are about the moving state of passengers</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and we’ve given correspondent justifications.</w:t>
      </w:r>
    </w:p>
    <w:p w14:paraId="604F5C92" w14:textId="77777777" w:rsidR="00845606" w:rsidRPr="00046ACB" w:rsidRDefault="00845606" w:rsidP="00845606">
      <w:pPr>
        <w:rPr>
          <w:rFonts w:ascii="Times New Roman" w:hAnsi="Times New Roman" w:cs="Times New Roman"/>
          <w:sz w:val="24"/>
          <w:szCs w:val="24"/>
        </w:rPr>
      </w:pPr>
    </w:p>
    <w:p w14:paraId="5F9F4692" w14:textId="0257703A"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(P8)</w:t>
      </w:r>
    </w:p>
    <w:p w14:paraId="7C6340B4"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assumptions are respectively proposed to simulate reality and to simplify our calculations.</w:t>
      </w:r>
    </w:p>
    <w:p w14:paraId="06B6284A" w14:textId="77777777" w:rsidR="00845606" w:rsidRPr="00046ACB" w:rsidRDefault="00845606" w:rsidP="00845606">
      <w:pPr>
        <w:rPr>
          <w:rFonts w:ascii="Times New Roman" w:hAnsi="Times New Roman" w:cs="Times New Roman"/>
          <w:sz w:val="24"/>
          <w:szCs w:val="24"/>
        </w:rPr>
      </w:pPr>
    </w:p>
    <w:p w14:paraId="15344BC5" w14:textId="2DAEEB7E"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(P9)</w:t>
      </w:r>
    </w:p>
    <w:p w14:paraId="124B707A" w14:textId="2E5D5648"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consider the single-aisle case (although in our presentation</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we tend to combine it with other types of aircraft due to their similar deduction methods)</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 xml:space="preserve">The time wasted while passengers try to stuff extra luggage into their seats is qualitatively equivalent to that spent while stowing those extra </w:t>
      </w:r>
      <w:r w:rsidRPr="00046ACB">
        <w:rPr>
          <w:rFonts w:ascii="Times New Roman" w:hAnsi="Times New Roman" w:cs="Times New Roman"/>
          <w:b/>
          <w:sz w:val="24"/>
          <w:szCs w:val="24"/>
        </w:rPr>
        <w:lastRenderedPageBreak/>
        <w:t>luggage.</w:t>
      </w:r>
    </w:p>
    <w:p w14:paraId="7DEA5CC1" w14:textId="77777777" w:rsidR="00845606" w:rsidRPr="00046ACB" w:rsidRDefault="00845606" w:rsidP="00845606">
      <w:pPr>
        <w:rPr>
          <w:rFonts w:ascii="Times New Roman" w:hAnsi="Times New Roman" w:cs="Times New Roman"/>
          <w:b/>
          <w:sz w:val="24"/>
          <w:szCs w:val="24"/>
        </w:rPr>
      </w:pPr>
    </w:p>
    <w:p w14:paraId="7326BCBA" w14:textId="0119EC39"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For the second assumption on this slide, we disambiguated the expression in </w:t>
      </w:r>
      <w:r w:rsidR="00420336">
        <w:rPr>
          <w:rFonts w:ascii="Times New Roman" w:hAnsi="Times New Roman" w:cs="Times New Roman"/>
          <w:b/>
          <w:sz w:val="24"/>
          <w:szCs w:val="24"/>
        </w:rPr>
        <w:t>our</w:t>
      </w:r>
      <w:r w:rsidRPr="00046ACB">
        <w:rPr>
          <w:rFonts w:ascii="Times New Roman" w:hAnsi="Times New Roman" w:cs="Times New Roman"/>
          <w:b/>
          <w:sz w:val="24"/>
          <w:szCs w:val="24"/>
        </w:rPr>
        <w:t xml:space="preserve"> essay by using this interpretation: passengers always maintain maximum theoretical speed. A corollary to this is that queuing has the same effect on a </w:t>
      </w:r>
      <w:r w:rsidRPr="00046ACB">
        <w:rPr>
          <w:rFonts w:ascii="Times New Roman" w:hAnsi="Times New Roman" w:cs="Times New Roman"/>
          <w:b/>
          <w:i/>
          <w:iCs/>
          <w:sz w:val="24"/>
          <w:szCs w:val="24"/>
        </w:rPr>
        <w:t>block</w:t>
      </w:r>
      <w:r w:rsidRPr="00046ACB">
        <w:rPr>
          <w:rFonts w:ascii="Times New Roman" w:hAnsi="Times New Roman" w:cs="Times New Roman"/>
          <w:b/>
          <w:sz w:val="24"/>
          <w:szCs w:val="24"/>
        </w:rPr>
        <w:t xml:space="preserve"> of adjacent passengers.</w:t>
      </w:r>
    </w:p>
    <w:p w14:paraId="3023258E" w14:textId="77777777" w:rsidR="00845606" w:rsidRPr="00046ACB" w:rsidRDefault="00845606" w:rsidP="00845606">
      <w:pPr>
        <w:rPr>
          <w:rFonts w:ascii="Times New Roman" w:hAnsi="Times New Roman" w:cs="Times New Roman"/>
          <w:sz w:val="24"/>
          <w:szCs w:val="24"/>
        </w:rPr>
      </w:pPr>
    </w:p>
    <w:p w14:paraId="4F648756" w14:textId="23F4B466"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P10</w:t>
      </w:r>
      <w:r w:rsidRPr="00046ACB">
        <w:rPr>
          <w:rFonts w:ascii="Times New Roman" w:hAnsi="Times New Roman" w:cs="Times New Roman"/>
          <w:b/>
          <w:bCs/>
          <w:sz w:val="24"/>
          <w:szCs w:val="24"/>
        </w:rPr>
        <w:t>)</w:t>
      </w:r>
    </w:p>
    <w:p w14:paraId="5EA8C468"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last two assumptions. We’ll explain the second assumption soon afterwards.</w:t>
      </w:r>
    </w:p>
    <w:p w14:paraId="0B83C5A4" w14:textId="77777777" w:rsidR="00845606" w:rsidRPr="00046ACB" w:rsidRDefault="00845606" w:rsidP="00845606">
      <w:pPr>
        <w:rPr>
          <w:rFonts w:ascii="Times New Roman" w:hAnsi="Times New Roman" w:cs="Times New Roman"/>
          <w:sz w:val="24"/>
          <w:szCs w:val="24"/>
        </w:rPr>
      </w:pPr>
    </w:p>
    <w:p w14:paraId="5941E1B8" w14:textId="4F7927E2"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P11</w:t>
      </w:r>
      <w:r w:rsidRPr="00046ACB">
        <w:rPr>
          <w:rFonts w:ascii="Times New Roman" w:hAnsi="Times New Roman" w:cs="Times New Roman"/>
          <w:b/>
          <w:bCs/>
          <w:sz w:val="24"/>
          <w:szCs w:val="24"/>
        </w:rPr>
        <w:t>)</w:t>
      </w:r>
    </w:p>
    <w:p w14:paraId="4F7D3213" w14:textId="74665EB8"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thought as points on the velocity function. Though it might not be so realistic, </w:t>
      </w:r>
      <w:r w:rsidRPr="00046ACB">
        <w:rPr>
          <w:rFonts w:ascii="Times New Roman" w:hAnsi="Times New Roman" w:cs="Times New Roman"/>
          <w:b/>
          <w:sz w:val="24"/>
          <w:szCs w:val="24"/>
        </w:rPr>
        <w:t>this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(meaning that it wouldn't cause much change to the total time),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Thus</w:t>
      </w:r>
      <w:r w:rsidRPr="00046ACB">
        <w:rPr>
          <w:rFonts w:ascii="Times New Roman" w:hAnsi="Times New Roman" w:cs="Times New Roman"/>
          <w:sz w:val="24"/>
          <w:szCs w:val="24"/>
        </w:rPr>
        <w:t xml:space="preserve"> according to the formula of calculating velocity, </w:t>
      </w:r>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6561960E"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Pr="00046ACB">
        <w:rPr>
          <w:rFonts w:ascii="Times New Roman" w:hAnsi="Times New Roman" w:cs="Times New Roman"/>
          <w:b/>
          <w:bCs/>
          <w:sz w:val="24"/>
          <w:szCs w:val="24"/>
        </w:rPr>
        <w:t>P12)</w:t>
      </w:r>
    </w:p>
    <w:p w14:paraId="2CCFDABB" w14:textId="395F5673"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differs from SI, which</w:t>
      </w:r>
      <w:r w:rsidRPr="00046ACB">
        <w:rPr>
          <w:rFonts w:ascii="Times New Roman" w:hAnsi="Times New Roman" w:cs="Times New Roman"/>
          <w:b/>
          <w:sz w:val="24"/>
          <w:szCs w:val="24"/>
        </w:rPr>
        <w:t xml:space="preserve"> is the relationship between SI time and velocity 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297CF4BC"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6</w:t>
      </w:r>
      <w:r>
        <w:rPr>
          <w:rFonts w:ascii="Times New Roman" w:hAnsi="Times New Roman" w:cs="Times New Roman"/>
          <w:b/>
          <w:bCs/>
          <w:sz w:val="24"/>
          <w:szCs w:val="24"/>
        </w:rPr>
        <w:t>)</w:t>
      </w:r>
    </w:p>
    <w:p w14:paraId="66ACF027" w14:textId="549241AD"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 </w:t>
      </w:r>
      <w:r w:rsidRPr="00046ACB">
        <w:rPr>
          <w:rFonts w:ascii="Times New Roman" w:hAnsi="Times New Roman" w:cs="Times New Roman"/>
          <w:b/>
          <w:bCs/>
          <w:sz w:val="24"/>
          <w:szCs w:val="24"/>
        </w:rPr>
        <w:t>Variables</w:t>
      </w:r>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(the 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6CAA4595"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09F84340" w14:textId="1A98932F"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(velocity) as that valuable.</w:t>
      </w:r>
    </w:p>
    <w:p w14:paraId="14389C55" w14:textId="77777777" w:rsidR="008F33E8" w:rsidRPr="00046ACB" w:rsidRDefault="008F33E8" w:rsidP="008F33E8">
      <w:pPr>
        <w:rPr>
          <w:rFonts w:ascii="Times New Roman" w:hAnsi="Times New Roman" w:cs="Times New Roman"/>
          <w:sz w:val="24"/>
          <w:szCs w:val="24"/>
        </w:rPr>
      </w:pPr>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324296A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lastRenderedPageBreak/>
        <w:t>(P1</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12A59AFC" w14:textId="73FA3FCB"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In this case, there </w:t>
      </w:r>
      <w:r w:rsidR="00420336">
        <w:rPr>
          <w:rFonts w:ascii="Times New Roman" w:hAnsi="Times New Roman" w:cs="Times New Roman"/>
          <w:sz w:val="24"/>
          <w:szCs w:val="24"/>
        </w:rPr>
        <w:t>don’t</w:t>
      </w:r>
      <w:r w:rsidRPr="00046ACB">
        <w:rPr>
          <w:rFonts w:ascii="Times New Roman" w:hAnsi="Times New Roman" w:cs="Times New Roman"/>
          <w:sz w:val="24"/>
          <w:szCs w:val="24"/>
        </w:rPr>
        <w:t xml:space="preserve"> exist scenarios of contradictions such as </w:t>
      </w:r>
      <m:oMath>
        <m:r>
          <w:rPr>
            <w:rFonts w:ascii="Cambria Math" w:hAnsi="Cambria Math" w:cs="Times New Roman"/>
            <w:sz w:val="24"/>
            <w:szCs w:val="24"/>
          </w:rPr>
          <m:t>v</m:t>
        </m:r>
        <m:r>
          <m:rPr>
            <m:sty m:val="p"/>
          </m:rPr>
          <w:rPr>
            <w:rFonts w:ascii="Cambria Math" w:hAnsi="Cambria Math" w:cs="Times New Roman"/>
            <w:sz w:val="24"/>
            <w:szCs w:val="24"/>
          </w:rPr>
          <m:t>=∞</m:t>
        </m:r>
      </m:oMath>
      <w:r w:rsidRPr="00046ACB">
        <w:rPr>
          <w:rFonts w:ascii="Times New Roman" w:hAnsi="Times New Roman" w:cs="Times New Roman"/>
          <w:sz w:val="24"/>
          <w:szCs w:val="24"/>
        </w:rPr>
        <w:t xml:space="preserve"> .</w:t>
      </w:r>
    </w:p>
    <w:p w14:paraId="763774EF" w14:textId="77777777" w:rsidR="008F33E8" w:rsidRPr="00046ACB" w:rsidRDefault="008F33E8" w:rsidP="008F33E8">
      <w:pPr>
        <w:rPr>
          <w:rFonts w:ascii="Times New Roman" w:hAnsi="Times New Roman" w:cs="Times New Roman"/>
          <w:sz w:val="24"/>
          <w:szCs w:val="24"/>
        </w:rPr>
      </w:pPr>
    </w:p>
    <w:p w14:paraId="488DE84A" w14:textId="7EF2CC3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07153547" w14:textId="30EACDE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in 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not too big or too small and is realistic, and it also decides the time step (if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638D708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20</w:t>
      </w:r>
      <w:r w:rsidRPr="00046ACB">
        <w:rPr>
          <w:rFonts w:ascii="Times New Roman" w:hAnsi="Times New Roman" w:cs="Times New Roman"/>
          <w:b/>
          <w:bCs/>
          <w:sz w:val="24"/>
          <w:szCs w:val="24"/>
        </w:rPr>
        <w:t>)</w:t>
      </w:r>
    </w:p>
    <w:p w14:paraId="62AC75E2" w14:textId="0CA54E58"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e use Greenshields speed-density linear model (Ref. 3 in </w:t>
      </w:r>
      <w:r w:rsidR="00420336">
        <w:rPr>
          <w:rFonts w:ascii="Times New Roman" w:hAnsi="Times New Roman" w:cs="Times New Roman"/>
          <w:color w:val="000000" w:themeColor="text1"/>
          <w:kern w:val="24"/>
          <w:sz w:val="24"/>
          <w:szCs w:val="24"/>
        </w:rPr>
        <w:t xml:space="preserve">the </w:t>
      </w:r>
      <w:r w:rsidRPr="00046ACB">
        <w:rPr>
          <w:rFonts w:ascii="Times New Roman" w:hAnsi="Times New Roman" w:cs="Times New Roman"/>
          <w:color w:val="000000" w:themeColor="text1"/>
          <w:kern w:val="24"/>
          <w:sz w:val="24"/>
          <w:szCs w:val="24"/>
        </w:rPr>
        <w:t xml:space="preserve">essay) 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and </w:t>
      </w:r>
      <m:oMath>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6754786A"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1</w:t>
      </w:r>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43C06DE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2</w:t>
      </w:r>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4191CAAB"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3</w:t>
      </w:r>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7F42DA7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4</w:t>
      </w:r>
      <w:r w:rsidRPr="00046ACB">
        <w:rPr>
          <w:rFonts w:ascii="Times New Roman" w:hAnsi="Times New Roman" w:cs="Times New Roman"/>
          <w:b/>
          <w:bCs/>
          <w:color w:val="000000" w:themeColor="text1"/>
          <w:kern w:val="24"/>
          <w:sz w:val="24"/>
          <w:szCs w:val="24"/>
        </w:rPr>
        <w:t>)</w:t>
      </w:r>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0153" cy="1792605"/>
                    </a:xfrm>
                    <a:prstGeom prst="rect">
                      <a:avLst/>
                    </a:prstGeom>
                  </pic:spPr>
                </pic:pic>
              </a:graphicData>
            </a:graphic>
          </wp:inline>
        </w:drawing>
      </w:r>
    </w:p>
    <w:p w14:paraId="62E01F4B" w14:textId="15AECAE0"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lastRenderedPageBreak/>
        <w:t>(P2</w:t>
      </w:r>
      <w:r w:rsidR="00491D1C">
        <w:rPr>
          <w:rFonts w:ascii="Times New Roman" w:hAnsi="Times New Roman" w:cs="Times New Roman"/>
          <w:b/>
          <w:bCs/>
          <w:color w:val="000000" w:themeColor="text1"/>
          <w:kern w:val="24"/>
          <w:sz w:val="24"/>
          <w:szCs w:val="24"/>
        </w:rPr>
        <w:t>5</w:t>
      </w:r>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67F8534B"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We divide the task into two parts: stowing luggage and offering seats. The first is trivial (but we’ll later add </w:t>
      </w:r>
      <w:r w:rsidRPr="00046ACB">
        <w:rPr>
          <w:rFonts w:ascii="Times New Roman" w:hAnsi="Times New Roman" w:cs="Times New Roman"/>
          <w:i/>
          <w:color w:val="000000" w:themeColor="text1"/>
          <w:kern w:val="24"/>
          <w:sz w:val="24"/>
          <w:szCs w:val="24"/>
        </w:rPr>
        <w:t>discompliance</w:t>
      </w:r>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20812A3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6</w:t>
      </w:r>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53063EBE"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7</w:t>
      </w:r>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296B239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4A0CC6C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9B821E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30</w:t>
      </w:r>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725898B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4931DF6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select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can be easily be done with matrix multiplications:</w:t>
      </w:r>
    </w:p>
    <w:p w14:paraId="195588C2" w14:textId="5EE50A22" w:rsidR="008F33E8" w:rsidRPr="00046ACB" w:rsidRDefault="000348B7" w:rsidP="00845606">
      <w:pPr>
        <w:jc w:val="center"/>
        <w:rPr>
          <w:rFonts w:ascii="Times New Roman" w:hAnsi="Times New Roman" w:cs="Times New Roman"/>
          <w:sz w:val="24"/>
          <w:szCs w:val="24"/>
        </w:rPr>
      </w:pPr>
      <w:r w:rsidRPr="00046ACB">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85pt;height:34.15pt;mso-width-percent:0;mso-height-percent:0;mso-width-percent:0;mso-height-percent:0" o:ole="">
            <v:imagedata r:id="rId6" o:title=""/>
          </v:shape>
          <o:OLEObject Type="Embed" ProgID="Equation.AxMath" ShapeID="_x0000_i1025" DrawAspect="Content" ObjectID="_1711463763" r:id="rId7"/>
        </w:object>
      </w:r>
    </w:p>
    <w:p w14:paraId="016C2F61" w14:textId="77777777" w:rsidR="008F33E8" w:rsidRPr="00046ACB" w:rsidRDefault="008F33E8" w:rsidP="008F33E8">
      <w:pPr>
        <w:rPr>
          <w:rFonts w:ascii="Times New Roman" w:hAnsi="Times New Roman" w:cs="Times New Roman"/>
          <w:sz w:val="24"/>
          <w:szCs w:val="24"/>
        </w:rPr>
      </w:pPr>
    </w:p>
    <w:p w14:paraId="2E6258DB" w14:textId="464F11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0DF7A161"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After obtaining all these indicators, we 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23B90429"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614B8F11" w14:textId="58A56CE3"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r>
        <w:rPr>
          <w:rFonts w:ascii="Times New Roman" w:hAnsi="Times New Roman" w:cs="Times New Roman"/>
          <w:sz w:val="24"/>
          <w:szCs w:val="24"/>
        </w:rPr>
        <w:t>optimising</w:t>
      </w:r>
      <w:r w:rsidR="008F33E8" w:rsidRPr="00046ACB">
        <w:rPr>
          <w:rFonts w:ascii="Times New Roman" w:hAnsi="Times New Roman" w:cs="Times New Roman"/>
          <w:sz w:val="24"/>
          <w:szCs w:val="24"/>
        </w:rPr>
        <w:t xml:space="preserve"> (or </w:t>
      </w:r>
      <w:r>
        <w:rPr>
          <w:rFonts w:ascii="Times New Roman" w:hAnsi="Times New Roman" w:cs="Times New Roman"/>
          <w:sz w:val="24"/>
          <w:szCs w:val="24"/>
        </w:rPr>
        <w:t>minimising</w:t>
      </w:r>
      <w:r w:rsidR="008F33E8" w:rsidRPr="00046ACB">
        <w:rPr>
          <w:rFonts w:ascii="Times New Roman" w:hAnsi="Times New Roman" w:cs="Times New Roman"/>
          <w:sz w:val="24"/>
          <w:szCs w:val="24"/>
        </w:rPr>
        <w:t>) 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03D453D9"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r w:rsidRPr="00046ACB">
        <w:rPr>
          <w:rFonts w:ascii="Times New Roman" w:hAnsi="Times New Roman" w:cs="Times New Roman"/>
          <w:i/>
          <w:sz w:val="24"/>
          <w:szCs w:val="24"/>
        </w:rPr>
        <w:t>parallelity</w:t>
      </w:r>
      <w:r w:rsidRPr="00046ACB">
        <w:rPr>
          <w:rFonts w:ascii="Times New Roman" w:hAnsi="Times New Roman" w:cs="Times New Roman"/>
          <w:sz w:val="24"/>
          <w:szCs w:val="24"/>
        </w:rPr>
        <w:t xml:space="preserve"> to describe how many of the aisle cells are occupied. Intuitively, the higher the parallelity, the more efficient the system is and the faster the strategy is. The formulae of parallelity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62B66B1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lastRenderedPageBreak/>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4503D468"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5B86F74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08F58C00" w14:textId="3CE3D3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The first is about the optimality of all cells being occupied. The second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77777777" w:rsidR="008F33E8" w:rsidRPr="00046ACB" w:rsidRDefault="008F33E8" w:rsidP="008F33E8">
      <w:pPr>
        <w:rPr>
          <w:rFonts w:ascii="Times New Roman" w:hAnsi="Times New Roman" w:cs="Times New Roman"/>
          <w:sz w:val="24"/>
          <w:szCs w:val="24"/>
        </w:rPr>
      </w:pPr>
    </w:p>
    <w:p w14:paraId="157AF83F" w14:textId="565E64A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992492D" w14:textId="2B8136E2"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is Claim one. You can also refer to this in the essay. As the thesis has been shown before, we’ll not elaborate on this.</w:t>
      </w:r>
    </w:p>
    <w:p w14:paraId="17233C2B" w14:textId="77777777" w:rsidR="00046ACB" w:rsidRDefault="00046ACB" w:rsidP="008F33E8">
      <w:pPr>
        <w:rPr>
          <w:rFonts w:ascii="Times New Roman" w:hAnsi="Times New Roman" w:cs="Times New Roman"/>
          <w:sz w:val="24"/>
          <w:szCs w:val="24"/>
        </w:rPr>
      </w:pPr>
    </w:p>
    <w:p w14:paraId="3BB2C0BF" w14:textId="51CBCF1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53993867" w14:textId="75422ED0"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is almost just the reverse of boarding, </w:t>
      </w:r>
      <w:r w:rsidRPr="00046ACB">
        <w:rPr>
          <w:rFonts w:ascii="Times New Roman" w:hAnsi="Times New Roman" w:cs="Times New Roman"/>
          <w:sz w:val="24"/>
          <w:szCs w:val="24"/>
        </w:rPr>
        <w:t xml:space="preserve">for the motion is just the reverse </w:t>
      </w:r>
      <w:r w:rsidR="00420336">
        <w:rPr>
          <w:rFonts w:ascii="Times New Roman" w:hAnsi="Times New Roman" w:cs="Times New Roman"/>
          <w:sz w:val="24"/>
          <w:szCs w:val="24"/>
        </w:rPr>
        <w:t>of</w:t>
      </w:r>
      <w:r w:rsidRPr="00046ACB">
        <w:rPr>
          <w:rFonts w:ascii="Times New Roman" w:hAnsi="Times New Roman" w:cs="Times New Roman"/>
          <w:sz w:val="24"/>
          <w:szCs w:val="24"/>
        </w:rPr>
        <w:t xml:space="preserve"> boarding. </w:t>
      </w:r>
      <w:r w:rsidRPr="00046ACB">
        <w:rPr>
          <w:rFonts w:ascii="Times New Roman" w:hAnsi="Times New Roman" w:cs="Times New Roman"/>
          <w:b/>
          <w:sz w:val="24"/>
          <w:szCs w:val="24"/>
        </w:rPr>
        <w:t>So the best strategy should be similar to boarding.</w:t>
      </w:r>
      <w:r w:rsidRPr="00046ACB">
        <w:rPr>
          <w:rFonts w:ascii="Times New Roman" w:hAnsi="Times New Roman" w:cs="Times New Roman"/>
          <w:sz w:val="24"/>
          <w:szCs w:val="24"/>
        </w:rPr>
        <w:t xml:space="preserve"> However, for </w:t>
      </w:r>
      <w:r w:rsidR="00420336">
        <w:rPr>
          <w:rFonts w:ascii="Times New Roman" w:hAnsi="Times New Roman" w:cs="Times New Roman"/>
          <w:sz w:val="24"/>
          <w:szCs w:val="24"/>
        </w:rPr>
        <w:t>there are</w:t>
      </w:r>
      <w:r w:rsidRPr="00046ACB">
        <w:rPr>
          <w:rFonts w:ascii="Times New Roman" w:hAnsi="Times New Roman" w:cs="Times New Roman"/>
          <w:sz w:val="24"/>
          <w:szCs w:val="24"/>
        </w:rPr>
        <w:t xml:space="preserve"> no offering cells, the passengers have already been in an ideal queue, thus spending less time than boarding because of higher parallelity.</w:t>
      </w:r>
    </w:p>
    <w:p w14:paraId="3815992A" w14:textId="77777777" w:rsidR="00046ACB" w:rsidRPr="00046ACB" w:rsidRDefault="00046ACB" w:rsidP="00046ACB">
      <w:pPr>
        <w:rPr>
          <w:rFonts w:ascii="Times New Roman" w:hAnsi="Times New Roman" w:cs="Times New Roman"/>
          <w:sz w:val="24"/>
          <w:szCs w:val="24"/>
        </w:rPr>
      </w:pPr>
    </w:p>
    <w:p w14:paraId="2FA1C09E" w14:textId="5560BCA6"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P3</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6B673780" w14:textId="4EC90BDB"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59653D7E"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w:t>
      </w:r>
      <w:r w:rsidR="00491D1C">
        <w:rPr>
          <w:rFonts w:ascii="Times New Roman" w:hAnsi="Times New Roman" w:cs="Times New Roman"/>
          <w:b/>
          <w:bCs/>
          <w:sz w:val="24"/>
          <w:szCs w:val="24"/>
        </w:rPr>
        <w:t>40</w:t>
      </w:r>
      <w:r>
        <w:rPr>
          <w:rFonts w:ascii="Times New Roman" w:hAnsi="Times New Roman" w:cs="Times New Roman"/>
          <w:b/>
          <w:bCs/>
          <w:sz w:val="24"/>
          <w:szCs w:val="24"/>
        </w:rPr>
        <w:t>)</w:t>
      </w:r>
    </w:p>
    <w:p w14:paraId="7D867D48" w14:textId="4C521FAC"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r w:rsidR="00420336">
        <w:rPr>
          <w:rFonts w:ascii="Times New Roman" w:hAnsi="Times New Roman" w:cs="Times New Roman"/>
          <w:b/>
          <w:sz w:val="24"/>
          <w:szCs w:val="24"/>
        </w:rPr>
        <w:t>standardisation</w:t>
      </w:r>
      <w:r w:rsidRPr="00046ACB">
        <w:rPr>
          <w:rFonts w:ascii="Times New Roman" w:hAnsi="Times New Roman" w:cs="Times New Roman"/>
          <w:b/>
          <w:sz w:val="24"/>
          <w:szCs w:val="24"/>
        </w:rPr>
        <w:t>, and 250 and 10 are according to real-life experience, and also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1EDBD6B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0BF45A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2-</w:t>
      </w:r>
      <w:r w:rsidR="00491D1C">
        <w:rPr>
          <w:rFonts w:ascii="Times New Roman" w:hAnsi="Times New Roman" w:cs="Times New Roman" w:hint="eastAsia"/>
          <w:b/>
          <w:bCs/>
          <w:sz w:val="24"/>
          <w:szCs w:val="24"/>
        </w:rPr>
        <w:t>P</w:t>
      </w:r>
      <w:r w:rsidR="00491D1C">
        <w:rPr>
          <w:rFonts w:ascii="Times New Roman" w:hAnsi="Times New Roman" w:cs="Times New Roman"/>
          <w:b/>
          <w:bCs/>
          <w:sz w:val="24"/>
          <w:szCs w:val="24"/>
        </w:rPr>
        <w:t>43</w:t>
      </w:r>
      <w:r w:rsidRPr="00046ACB">
        <w:rPr>
          <w:rFonts w:ascii="Times New Roman" w:hAnsi="Times New Roman" w:cs="Times New Roman"/>
          <w:b/>
          <w:bCs/>
          <w:sz w:val="24"/>
          <w:szCs w:val="24"/>
        </w:rPr>
        <w:t>)</w:t>
      </w:r>
    </w:p>
    <w:p w14:paraId="3C792C34" w14:textId="0372E0D2" w:rsidR="00491D1C" w:rsidRPr="00046ACB" w:rsidRDefault="008F33E8" w:rsidP="00491D1C">
      <w:pPr>
        <w:rPr>
          <w:rFonts w:ascii="Times New Roman" w:hAnsi="Times New Roman" w:cs="Times New Roman"/>
          <w:sz w:val="24"/>
          <w:szCs w:val="24"/>
        </w:rPr>
      </w:pPr>
      <w:r w:rsidRPr="00046ACB">
        <w:rPr>
          <w:rFonts w:ascii="Times New Roman" w:hAnsi="Times New Roman" w:cs="Times New Roman"/>
          <w:sz w:val="24"/>
          <w:szCs w:val="24"/>
        </w:rPr>
        <w:t>N/A.</w:t>
      </w:r>
    </w:p>
    <w:p w14:paraId="68C14996" w14:textId="77777777" w:rsidR="00845606" w:rsidRPr="00046ACB" w:rsidRDefault="00845606" w:rsidP="008F33E8">
      <w:pPr>
        <w:rPr>
          <w:rFonts w:ascii="Times New Roman" w:hAnsi="Times New Roman" w:cs="Times New Roman"/>
          <w:sz w:val="24"/>
          <w:szCs w:val="24"/>
        </w:rPr>
      </w:pPr>
    </w:p>
    <w:p w14:paraId="571A4C70" w14:textId="72D3526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6F3401A" w14:textId="0B270C46"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r w:rsidRPr="00CC15E8">
        <w:rPr>
          <w:rFonts w:ascii="Times New Roman" w:hAnsi="Times New Roman" w:cs="Times New Roman"/>
          <w:b/>
          <w:bCs/>
          <w:sz w:val="24"/>
          <w:szCs w:val="24"/>
          <w:lang w:val="en-GB"/>
        </w:rPr>
        <w:t>W</w:t>
      </w:r>
      <w:r w:rsidRPr="00CC15E8">
        <w:rPr>
          <w:rFonts w:ascii="Times New Roman" w:hAnsi="Times New Roman" w:cs="Times New Roman"/>
          <w:b/>
          <w:bCs/>
          <w:sz w:val="24"/>
          <w:szCs w:val="24"/>
          <w:lang w:val="x-none"/>
        </w:rPr>
        <w:t>e can see that Steffen Sub-Perfect performs the best overall with Steffen Perfect following,</w:t>
      </w:r>
      <w:r w:rsidRPr="00046ACB">
        <w:rPr>
          <w:rFonts w:ascii="Times New Roman" w:hAnsi="Times New Roman" w:cs="Times New Roman"/>
          <w:sz w:val="24"/>
          <w:szCs w:val="24"/>
          <w:lang w:val="x-none"/>
        </w:rPr>
        <w:t xml:space="preserve"> and back-to-front, windle-</w:t>
      </w:r>
      <w:r w:rsidRPr="00046ACB">
        <w:rPr>
          <w:rFonts w:ascii="Times New Roman" w:hAnsi="Times New Roman" w:cs="Times New Roman"/>
          <w:sz w:val="24"/>
          <w:szCs w:val="24"/>
          <w:lang w:val="x-none"/>
        </w:rPr>
        <w:lastRenderedPageBreak/>
        <w:t>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even </w:t>
      </w:r>
      <w:r w:rsidRPr="00CC15E8">
        <w:rPr>
          <w:rFonts w:ascii="Times New Roman" w:hAnsi="Times New Roman" w:cs="Times New Roman"/>
          <w:sz w:val="24"/>
          <w:szCs w:val="24"/>
        </w:rPr>
        <w:t>outweighs</w:t>
      </w:r>
      <w:r w:rsidRPr="00CC15E8">
        <w:rPr>
          <w:rFonts w:ascii="Times New Roman" w:hAnsi="Times New Roman" w:cs="Times New Roman"/>
          <w:sz w:val="24"/>
          <w:szCs w:val="24"/>
          <w:lang w:val="x-none"/>
        </w:rPr>
        <w:t xml:space="preserve"> </w:t>
      </w:r>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5909C1C3"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54F3045B"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12A456AA" w14:textId="77777777"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dicompliance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We choose the sigmoid model due to its speciality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79A2689D"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77777777" w:rsidR="00845606" w:rsidRPr="00046ACB" w:rsidRDefault="00845606" w:rsidP="008F33E8">
      <w:pPr>
        <w:rPr>
          <w:rFonts w:ascii="Times New Roman" w:hAnsi="Times New Roman" w:cs="Times New Roman"/>
          <w:b/>
          <w:bCs/>
          <w:sz w:val="24"/>
          <w:szCs w:val="24"/>
        </w:rPr>
      </w:pPr>
    </w:p>
    <w:p w14:paraId="5BC36FBA" w14:textId="6160581C" w:rsidR="00845606"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8</w:t>
      </w:r>
      <w:r w:rsidRPr="00046ACB">
        <w:rPr>
          <w:rFonts w:ascii="Times New Roman" w:hAnsi="Times New Roman" w:cs="Times New Roman" w:hint="eastAsia"/>
          <w:b/>
          <w:bCs/>
          <w:sz w:val="24"/>
          <w:szCs w:val="24"/>
        </w:rPr>
        <w:t>)</w:t>
      </w:r>
    </w:p>
    <w:p w14:paraId="3F54D915" w14:textId="310A7696"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N/A.</w:t>
      </w:r>
    </w:p>
    <w:p w14:paraId="797436E6" w14:textId="77777777" w:rsidR="00845606" w:rsidRPr="00046ACB" w:rsidRDefault="00845606" w:rsidP="008F33E8">
      <w:pPr>
        <w:rPr>
          <w:rFonts w:ascii="Times New Roman" w:hAnsi="Times New Roman" w:cs="Times New Roman"/>
          <w:sz w:val="24"/>
          <w:szCs w:val="24"/>
        </w:rPr>
      </w:pPr>
    </w:p>
    <w:p w14:paraId="3518CA94" w14:textId="140DF8B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49</w:t>
      </w:r>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536825E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50</w:t>
      </w:r>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r w:rsidRPr="00CC15E8">
        <w:rPr>
          <w:rFonts w:ascii="Times New Roman" w:hAnsi="Times New Roman" w:cs="Times New Roman"/>
          <w:b/>
          <w:bCs/>
          <w:sz w:val="24"/>
          <w:szCs w:val="24"/>
        </w:rPr>
        <w:t>analysed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78124CE2"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51</w:t>
      </w:r>
      <w:r w:rsidRPr="00046ACB">
        <w:rPr>
          <w:rFonts w:ascii="Times New Roman" w:hAnsi="Times New Roman" w:cs="Times New Roman"/>
          <w:b/>
          <w:bCs/>
          <w:sz w:val="24"/>
          <w:szCs w:val="24"/>
        </w:rPr>
        <w:t>)</w:t>
      </w:r>
    </w:p>
    <w:p w14:paraId="4E364873"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6D9B07EC"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Random is far more sensitive than front to back, because randomised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5E14C05"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070EB703" w14:textId="68BA42E4"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For the Flying Wing aircraft, as we've already divided it into four blocks, we define the intersection point of the main aisle and the ith block aisle as </w:t>
      </w:r>
      <m:oMath>
        <m:r>
          <w:rPr>
            <w:rFonts w:ascii="Cambria Math" w:hAnsi="Cambria Math" w:cs="Times New Roman"/>
            <w:sz w:val="24"/>
            <w:szCs w:val="24"/>
          </w:rPr>
          <m:t>(i, 0, 0)</m:t>
        </m:r>
      </m:oMath>
      <w:r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w:lastRenderedPageBreak/>
          <m:t>(0, 0)</m:t>
        </m:r>
      </m:oMath>
      <w:r w:rsidRPr="00046ACB">
        <w:rPr>
          <w:rFonts w:ascii="Times New Roman" w:hAnsi="Times New Roman" w:cs="Times New Roman"/>
          <w:sz w:val="24"/>
          <w:szCs w:val="24"/>
        </w:rPr>
        <w:t xml:space="preserve">, and the direction of the two aisles as the x-grid. </w:t>
      </w:r>
      <w:r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7B5179C0"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48DB6A2F" w14:textId="7F60A7D5"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TETA Aircraft.</w:t>
      </w:r>
    </w:p>
    <w:p w14:paraId="2485705B" w14:textId="77777777" w:rsidR="008F33E8" w:rsidRPr="00046ACB" w:rsidRDefault="008F33E8" w:rsidP="008F33E8">
      <w:pPr>
        <w:rPr>
          <w:rFonts w:ascii="Times New Roman" w:hAnsi="Times New Roman" w:cs="Times New Roman"/>
          <w:sz w:val="24"/>
          <w:szCs w:val="24"/>
        </w:rPr>
      </w:pPr>
    </w:p>
    <w:p w14:paraId="2E342063" w14:textId="6D2DF14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20CB3AD4" w14:textId="7777777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 xml:space="preserve">TETA and the Flying Wing are two kinds of multi-aisle aircrafts, and we found that </w:t>
      </w:r>
      <w:r w:rsidRPr="00046ACB">
        <w:rPr>
          <w:rFonts w:ascii="Times New Roman" w:hAnsi="Times New Roman" w:cs="Times New Roman"/>
          <w:b/>
          <w:sz w:val="24"/>
          <w:szCs w:val="24"/>
        </w:rPr>
        <w:t>they can be divided into smaller individual parts similar to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6B64511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3D101DA" w14:textId="17B7F6BB"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r w:rsidR="00420336">
        <w:rPr>
          <w:rFonts w:ascii="Times New Roman" w:hAnsi="Times New Roman" w:cs="Times New Roman"/>
          <w:sz w:val="24"/>
          <w:szCs w:val="24"/>
        </w:rPr>
        <w:t>optimise</w:t>
      </w:r>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between-group sequences.</w:t>
      </w:r>
    </w:p>
    <w:p w14:paraId="2440C890" w14:textId="77777777" w:rsidR="008F33E8" w:rsidRPr="00046ACB" w:rsidRDefault="008F33E8" w:rsidP="008F33E8">
      <w:pPr>
        <w:rPr>
          <w:rFonts w:ascii="Times New Roman" w:hAnsi="Times New Roman" w:cs="Times New Roman"/>
          <w:sz w:val="24"/>
          <w:szCs w:val="24"/>
        </w:rPr>
      </w:pPr>
    </w:p>
    <w:p w14:paraId="645AF0E9" w14:textId="0C4E1044"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8</w:t>
      </w:r>
      <w:r>
        <w:rPr>
          <w:rFonts w:ascii="Times New Roman" w:hAnsi="Times New Roman" w:cs="Times New Roman"/>
          <w:b/>
          <w:bCs/>
          <w:sz w:val="24"/>
          <w:szCs w:val="24"/>
        </w:rPr>
        <w:t>)</w:t>
      </w:r>
    </w:p>
    <w:p w14:paraId="0FD9081E" w14:textId="72693086"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184F1E0C" w14:textId="77777777" w:rsidR="00046ACB" w:rsidRDefault="00046ACB" w:rsidP="008F33E8">
      <w:pPr>
        <w:rPr>
          <w:rFonts w:ascii="Times New Roman" w:hAnsi="Times New Roman" w:cs="Times New Roman"/>
          <w:sz w:val="24"/>
          <w:szCs w:val="24"/>
        </w:rPr>
      </w:pPr>
    </w:p>
    <w:p w14:paraId="0A4CF8E8" w14:textId="13E9CAC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45F5862B" w14:textId="4D6E8538"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 have concluded some of the strengths of our model.</w:t>
      </w:r>
    </w:p>
    <w:p w14:paraId="23F9A211" w14:textId="77777777" w:rsidR="00046ACB" w:rsidRPr="00046ACB" w:rsidRDefault="00046ACB" w:rsidP="008F33E8">
      <w:pPr>
        <w:rPr>
          <w:rFonts w:ascii="Times New Roman" w:hAnsi="Times New Roman" w:cs="Times New Roman"/>
          <w:sz w:val="24"/>
          <w:szCs w:val="24"/>
        </w:rPr>
      </w:pPr>
    </w:p>
    <w:p w14:paraId="7728E7B3" w14:textId="64F8D14B"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First, accuracy. In our model, we </w:t>
      </w:r>
      <w:r w:rsidR="00420336">
        <w:rPr>
          <w:rFonts w:ascii="Times New Roman" w:hAnsi="Times New Roman" w:cs="Times New Roman"/>
          <w:b/>
          <w:bCs/>
          <w:sz w:val="24"/>
          <w:szCs w:val="24"/>
        </w:rPr>
        <w:t>consider several special si</w:t>
      </w:r>
      <w:r w:rsidRPr="00046ACB">
        <w:rPr>
          <w:rFonts w:ascii="Times New Roman" w:hAnsi="Times New Roman" w:cs="Times New Roman"/>
          <w:b/>
          <w:bCs/>
          <w:sz w:val="24"/>
          <w:szCs w:val="24"/>
        </w:rPr>
        <w:t>. Also, we use several programs to facilitate our calculation</w:t>
      </w:r>
      <w:r w:rsidRPr="00046ACB">
        <w:rPr>
          <w:rFonts w:ascii="Times New Roman" w:hAnsi="Times New Roman" w:cs="Times New Roman"/>
          <w:sz w:val="24"/>
          <w:szCs w:val="24"/>
        </w:rPr>
        <w:t>. This makes our result reasonable and precise.</w:t>
      </w:r>
    </w:p>
    <w:p w14:paraId="1FDCE83A" w14:textId="77777777" w:rsidR="00046ACB" w:rsidRPr="00046ACB" w:rsidRDefault="00046ACB" w:rsidP="008F33E8">
      <w:pPr>
        <w:rPr>
          <w:rFonts w:ascii="Times New Roman" w:hAnsi="Times New Roman" w:cs="Times New Roman"/>
          <w:sz w:val="24"/>
          <w:szCs w:val="24"/>
        </w:rPr>
      </w:pPr>
    </w:p>
    <w:p w14:paraId="774DB430" w14:textId="6D06C373" w:rsidR="008F33E8"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The second strength is universality</w:t>
      </w:r>
      <w:r w:rsidRPr="00046ACB">
        <w:rPr>
          <w:rFonts w:ascii="Times New Roman" w:hAnsi="Times New Roman" w:cs="Times New Roman"/>
          <w:sz w:val="24"/>
          <w:szCs w:val="24"/>
        </w:rPr>
        <w:t xml:space="preserve">. In our model, </w:t>
      </w:r>
      <w:r w:rsidRPr="00046ACB">
        <w:rPr>
          <w:rFonts w:ascii="Times New Roman" w:hAnsi="Times New Roman" w:cs="Times New Roman"/>
          <w:b/>
          <w:bCs/>
          <w:sz w:val="24"/>
          <w:szCs w:val="24"/>
        </w:rPr>
        <w:t>we succeeded in achieving visualization</w:t>
      </w:r>
      <w:r w:rsidR="00420336">
        <w:rPr>
          <w:rFonts w:ascii="Times New Roman" w:hAnsi="Times New Roman" w:cs="Times New Roman"/>
          <w:b/>
          <w:bCs/>
          <w:sz w:val="24"/>
          <w:szCs w:val="24"/>
        </w:rPr>
        <w:t>tuations</w:t>
      </w:r>
      <w:r w:rsidRPr="00046ACB">
        <w:rPr>
          <w:rFonts w:ascii="Times New Roman" w:hAnsi="Times New Roman" w:cs="Times New Roman"/>
          <w:b/>
          <w:bCs/>
          <w:sz w:val="24"/>
          <w:szCs w:val="24"/>
        </w:rPr>
        <w:t xml:space="preserve"> of the plane and successfully simulated the whole process of different boarding methods shown in the video clips just now.</w:t>
      </w:r>
      <w:r w:rsidRPr="00046ACB">
        <w:rPr>
          <w:rFonts w:ascii="Times New Roman" w:hAnsi="Times New Roman" w:cs="Times New Roman"/>
          <w:sz w:val="24"/>
          <w:szCs w:val="24"/>
        </w:rPr>
        <w:t xml:space="preserve"> This means that our model can be </w:t>
      </w:r>
      <w:r w:rsidRPr="00046ACB">
        <w:rPr>
          <w:rFonts w:ascii="Times New Roman" w:hAnsi="Times New Roman" w:cs="Times New Roman"/>
          <w:b/>
          <w:bCs/>
          <w:sz w:val="24"/>
          <w:szCs w:val="24"/>
        </w:rPr>
        <w:t>applied to a variety of problems.</w:t>
      </w:r>
    </w:p>
    <w:p w14:paraId="53621E0E" w14:textId="77777777" w:rsidR="00046ACB" w:rsidRPr="00046ACB" w:rsidRDefault="00046ACB" w:rsidP="008F33E8">
      <w:pPr>
        <w:rPr>
          <w:rFonts w:ascii="Times New Roman" w:hAnsi="Times New Roman" w:cs="Times New Roman"/>
          <w:sz w:val="24"/>
          <w:szCs w:val="24"/>
        </w:rPr>
      </w:pPr>
    </w:p>
    <w:p w14:paraId="7B068082" w14:textId="372BC1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Finally, our model bears efficiency</w:t>
      </w:r>
      <w:r w:rsidRPr="00046ACB">
        <w:rPr>
          <w:rFonts w:ascii="Times New Roman" w:hAnsi="Times New Roman" w:cs="Times New Roman"/>
          <w:sz w:val="24"/>
          <w:szCs w:val="24"/>
        </w:rPr>
        <w:t xml:space="preserve">. As shown in the second model, </w:t>
      </w:r>
      <w:r w:rsidRPr="00046ACB">
        <w:rPr>
          <w:rFonts w:ascii="Times New Roman" w:hAnsi="Times New Roman" w:cs="Times New Roman"/>
          <w:b/>
          <w:bCs/>
          <w:sz w:val="24"/>
          <w:szCs w:val="24"/>
        </w:rPr>
        <w:t>we use a program to facilitate our calculations in finding the best strategy.</w:t>
      </w:r>
      <w:r w:rsidRPr="00046ACB">
        <w:rPr>
          <w:rFonts w:ascii="Times New Roman" w:hAnsi="Times New Roman" w:cs="Times New Roman"/>
          <w:sz w:val="24"/>
          <w:szCs w:val="24"/>
        </w:rPr>
        <w:t xml:space="preserve"> Therefore</w:t>
      </w:r>
      <w:r w:rsidRPr="00046ACB">
        <w:rPr>
          <w:rFonts w:ascii="Times New Roman" w:hAnsi="Times New Roman" w:cs="Times New Roman"/>
          <w:b/>
          <w:bCs/>
          <w:sz w:val="24"/>
          <w:szCs w:val="24"/>
        </w:rPr>
        <w:t>, a lot of time is saved</w:t>
      </w:r>
      <w:r w:rsidR="00420336">
        <w:rPr>
          <w:rFonts w:ascii="Times New Roman" w:hAnsi="Times New Roman" w:cs="Times New Roman"/>
          <w:b/>
          <w:bCs/>
          <w:sz w:val="24"/>
          <w:szCs w:val="24"/>
        </w:rPr>
        <w:t>,</w:t>
      </w:r>
      <w:r w:rsidRPr="00046ACB">
        <w:rPr>
          <w:rFonts w:ascii="Times New Roman" w:hAnsi="Times New Roman" w:cs="Times New Roman"/>
          <w:b/>
          <w:bCs/>
          <w:sz w:val="24"/>
          <w:szCs w:val="24"/>
        </w:rPr>
        <w:t xml:space="preserve"> </w:t>
      </w:r>
      <w:r w:rsidR="00D86CE4">
        <w:rPr>
          <w:rFonts w:ascii="Times New Roman" w:hAnsi="Times New Roman" w:cs="Times New Roman"/>
          <w:sz w:val="24"/>
          <w:szCs w:val="24"/>
        </w:rPr>
        <w:t>proving</w:t>
      </w:r>
      <w:r w:rsidRPr="00046ACB">
        <w:rPr>
          <w:rFonts w:ascii="Times New Roman" w:hAnsi="Times New Roman" w:cs="Times New Roman"/>
          <w:sz w:val="24"/>
          <w:szCs w:val="24"/>
        </w:rPr>
        <w:t xml:space="preserve"> that our model has efficiency.</w:t>
      </w:r>
    </w:p>
    <w:p w14:paraId="75F2416C" w14:textId="77777777" w:rsidR="00046ACB" w:rsidRDefault="00046ACB" w:rsidP="008F33E8">
      <w:pPr>
        <w:rPr>
          <w:rFonts w:ascii="Times New Roman" w:hAnsi="Times New Roman" w:cs="Times New Roman"/>
          <w:sz w:val="24"/>
          <w:szCs w:val="24"/>
        </w:rPr>
      </w:pPr>
    </w:p>
    <w:p w14:paraId="437CEACB" w14:textId="45D9952B"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60</w:t>
      </w:r>
      <w:r>
        <w:rPr>
          <w:rFonts w:ascii="Times New Roman" w:hAnsi="Times New Roman" w:cs="Times New Roman"/>
          <w:b/>
          <w:bCs/>
          <w:sz w:val="24"/>
          <w:szCs w:val="24"/>
        </w:rPr>
        <w:t>)</w:t>
      </w:r>
    </w:p>
    <w:p w14:paraId="2A48596B" w14:textId="3E0CFEDA"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Also, we have found some weaknesses that </w:t>
      </w:r>
      <w:r w:rsidR="00420336">
        <w:rPr>
          <w:rFonts w:ascii="Times New Roman" w:hAnsi="Times New Roman" w:cs="Times New Roman"/>
          <w:sz w:val="24"/>
          <w:szCs w:val="24"/>
        </w:rPr>
        <w:t>need</w:t>
      </w:r>
      <w:r w:rsidRPr="00046ACB">
        <w:rPr>
          <w:rFonts w:ascii="Times New Roman" w:hAnsi="Times New Roman" w:cs="Times New Roman"/>
          <w:sz w:val="24"/>
          <w:szCs w:val="24"/>
        </w:rPr>
        <w:t xml:space="preserve"> to be improved.</w:t>
      </w:r>
    </w:p>
    <w:p w14:paraId="71A18CDD" w14:textId="77777777" w:rsidR="00CC15E8" w:rsidRPr="00046ACB" w:rsidRDefault="00CC15E8" w:rsidP="008F33E8">
      <w:pPr>
        <w:rPr>
          <w:rFonts w:ascii="Times New Roman" w:hAnsi="Times New Roman" w:cs="Times New Roman"/>
          <w:sz w:val="24"/>
          <w:szCs w:val="24"/>
        </w:rPr>
      </w:pPr>
    </w:p>
    <w:p w14:paraId="349B3863" w14:textId="0F67DA6D"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The first problem is complexity</w:t>
      </w:r>
      <w:r w:rsidRPr="00046ACB">
        <w:rPr>
          <w:rFonts w:ascii="Times New Roman" w:hAnsi="Times New Roman" w:cs="Times New Roman"/>
          <w:sz w:val="24"/>
          <w:szCs w:val="24"/>
        </w:rPr>
        <w:t>. We introduce many variables and a variety of explanations in our model.</w:t>
      </w:r>
      <w:r w:rsidRPr="00046ACB">
        <w:rPr>
          <w:rFonts w:ascii="Times New Roman" w:hAnsi="Times New Roman" w:cs="Times New Roman"/>
          <w:b/>
          <w:bCs/>
          <w:sz w:val="24"/>
          <w:szCs w:val="24"/>
        </w:rPr>
        <w:t xml:space="preserve"> Some of them are a little bit abstract</w:t>
      </w:r>
      <w:r w:rsidR="00420336">
        <w:rPr>
          <w:rFonts w:ascii="Times New Roman" w:hAnsi="Times New Roman" w:cs="Times New Roman"/>
          <w:b/>
          <w:bCs/>
          <w:sz w:val="24"/>
          <w:szCs w:val="24"/>
        </w:rPr>
        <w:t>,</w:t>
      </w:r>
      <w:r w:rsidRPr="00046ACB">
        <w:rPr>
          <w:rFonts w:ascii="Times New Roman" w:hAnsi="Times New Roman" w:cs="Times New Roman"/>
          <w:sz w:val="24"/>
          <w:szCs w:val="24"/>
        </w:rPr>
        <w:t xml:space="preserve"> and some of our calculations conducted by programs aren't shown in this essay. This will </w:t>
      </w:r>
      <w:r w:rsidRPr="00046ACB">
        <w:rPr>
          <w:rFonts w:ascii="Times New Roman" w:hAnsi="Times New Roman" w:cs="Times New Roman"/>
          <w:b/>
          <w:bCs/>
          <w:sz w:val="24"/>
          <w:szCs w:val="24"/>
        </w:rPr>
        <w:t>make our model more complex and less easy to understand</w:t>
      </w:r>
      <w:r w:rsidRPr="00046ACB">
        <w:rPr>
          <w:rFonts w:ascii="Times New Roman" w:hAnsi="Times New Roman" w:cs="Times New Roman"/>
          <w:sz w:val="24"/>
          <w:szCs w:val="24"/>
        </w:rPr>
        <w:t>.</w:t>
      </w:r>
    </w:p>
    <w:p w14:paraId="3F2371A6" w14:textId="77777777" w:rsidR="00CC15E8" w:rsidRPr="00046ACB" w:rsidRDefault="00CC15E8" w:rsidP="008F33E8">
      <w:pPr>
        <w:rPr>
          <w:rFonts w:ascii="Times New Roman" w:hAnsi="Times New Roman" w:cs="Times New Roman"/>
          <w:sz w:val="24"/>
          <w:szCs w:val="24"/>
        </w:rPr>
      </w:pPr>
    </w:p>
    <w:p w14:paraId="41CEF1A0" w14:textId="141E76B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The second weakness is that our model is </w:t>
      </w:r>
      <w:r w:rsidR="00420336">
        <w:rPr>
          <w:rFonts w:ascii="Times New Roman" w:hAnsi="Times New Roman" w:cs="Times New Roman"/>
          <w:b/>
          <w:bCs/>
          <w:sz w:val="24"/>
          <w:szCs w:val="24"/>
        </w:rPr>
        <w:t>challenging</w:t>
      </w:r>
      <w:r w:rsidRPr="00046ACB">
        <w:rPr>
          <w:rFonts w:ascii="Times New Roman" w:hAnsi="Times New Roman" w:cs="Times New Roman"/>
          <w:b/>
          <w:bCs/>
          <w:sz w:val="24"/>
          <w:szCs w:val="24"/>
        </w:rPr>
        <w:t xml:space="preserve"> to operate </w:t>
      </w:r>
      <w:r w:rsidR="00420336">
        <w:rPr>
          <w:rFonts w:ascii="Times New Roman" w:hAnsi="Times New Roman" w:cs="Times New Roman"/>
          <w:sz w:val="24"/>
          <w:szCs w:val="24"/>
        </w:rPr>
        <w:t>in</w:t>
      </w:r>
      <w:r w:rsidRPr="00046ACB">
        <w:rPr>
          <w:rFonts w:ascii="Times New Roman" w:hAnsi="Times New Roman" w:cs="Times New Roman"/>
          <w:sz w:val="24"/>
          <w:szCs w:val="24"/>
        </w:rPr>
        <w:t xml:space="preserve"> reality. As seen </w:t>
      </w:r>
      <w:r w:rsidRPr="00046ACB">
        <w:rPr>
          <w:rFonts w:ascii="Times New Roman" w:hAnsi="Times New Roman" w:cs="Times New Roman"/>
          <w:sz w:val="24"/>
          <w:szCs w:val="24"/>
        </w:rPr>
        <w:lastRenderedPageBreak/>
        <w:t xml:space="preserve">in the descriptions above, </w:t>
      </w:r>
      <w:r w:rsidRPr="00046ACB">
        <w:rPr>
          <w:rFonts w:ascii="Times New Roman" w:hAnsi="Times New Roman" w:cs="Times New Roman"/>
          <w:b/>
          <w:bCs/>
          <w:sz w:val="24"/>
          <w:szCs w:val="24"/>
        </w:rPr>
        <w:t>our model provides a plan with some details that must be strictly obeyed</w:t>
      </w:r>
      <w:r w:rsidRPr="00046ACB">
        <w:rPr>
          <w:rFonts w:ascii="Times New Roman" w:hAnsi="Times New Roman" w:cs="Times New Roman"/>
          <w:sz w:val="24"/>
          <w:szCs w:val="24"/>
        </w:rPr>
        <w:t>.</w:t>
      </w:r>
      <w:r w:rsidRPr="00046ACB">
        <w:rPr>
          <w:rFonts w:ascii="Times New Roman" w:hAnsi="Times New Roman" w:cs="Times New Roman"/>
          <w:b/>
          <w:bCs/>
          <w:sz w:val="24"/>
          <w:szCs w:val="24"/>
        </w:rPr>
        <w:t xml:space="preserve"> This will increase the difficulty for the crews to exert this plan. However, we have thought of a method that can ease this difficulty.</w:t>
      </w:r>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When there’s a passenger ahead waiting, we can first let him get to his seat.</w:t>
      </w:r>
      <w:r w:rsidRPr="00046ACB">
        <w:rPr>
          <w:rFonts w:ascii="Times New Roman" w:hAnsi="Times New Roman" w:cs="Times New Roman"/>
          <w:sz w:val="24"/>
          <w:szCs w:val="24"/>
        </w:rPr>
        <w:t xml:space="preserve"> According to our sensitivity analysis,</w:t>
      </w:r>
      <w:r w:rsidRPr="00046ACB">
        <w:rPr>
          <w:rFonts w:ascii="Times New Roman" w:hAnsi="Times New Roman" w:cs="Times New Roman"/>
          <w:b/>
          <w:bCs/>
          <w:sz w:val="24"/>
          <w:szCs w:val="24"/>
        </w:rPr>
        <w:t xml:space="preserve"> this will not </w:t>
      </w:r>
      <w:r w:rsidR="00D86CE4">
        <w:rPr>
          <w:rFonts w:ascii="Times New Roman" w:hAnsi="Times New Roman" w:cs="Times New Roman"/>
          <w:b/>
          <w:bCs/>
          <w:sz w:val="24"/>
          <w:szCs w:val="24"/>
        </w:rPr>
        <w:t>significantly impact</w:t>
      </w:r>
      <w:r w:rsidRPr="00046ACB">
        <w:rPr>
          <w:rFonts w:ascii="Times New Roman" w:hAnsi="Times New Roman" w:cs="Times New Roman"/>
          <w:b/>
          <w:bCs/>
          <w:sz w:val="24"/>
          <w:szCs w:val="24"/>
        </w:rPr>
        <w:t xml:space="preserve"> our boarding time</w:t>
      </w:r>
      <w:r w:rsidRPr="00046ACB">
        <w:rPr>
          <w:rFonts w:ascii="Times New Roman" w:hAnsi="Times New Roman" w:cs="Times New Roman"/>
          <w:sz w:val="24"/>
          <w:szCs w:val="24"/>
        </w:rPr>
        <w:t xml:space="preserve">. Therefore, this kind of strategy is somehow reasonable and </w:t>
      </w:r>
      <w:r w:rsidRPr="00046ACB">
        <w:rPr>
          <w:rFonts w:ascii="Times New Roman" w:hAnsi="Times New Roman" w:cs="Times New Roman"/>
          <w:b/>
          <w:bCs/>
          <w:sz w:val="24"/>
          <w:szCs w:val="24"/>
        </w:rPr>
        <w:t xml:space="preserve">flexible. </w:t>
      </w:r>
    </w:p>
    <w:p w14:paraId="39BC2649" w14:textId="77777777" w:rsidR="00046ACB" w:rsidRDefault="00046ACB" w:rsidP="008F33E8">
      <w:pPr>
        <w:rPr>
          <w:rFonts w:ascii="Times New Roman" w:hAnsi="Times New Roman" w:cs="Times New Roman"/>
          <w:sz w:val="24"/>
          <w:szCs w:val="24"/>
        </w:rPr>
      </w:pPr>
    </w:p>
    <w:p w14:paraId="3B1861CA" w14:textId="7361C4D0"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P6</w:t>
      </w:r>
      <w:r w:rsidR="00491D1C">
        <w:rPr>
          <w:rFonts w:ascii="Times New Roman" w:hAnsi="Times New Roman" w:cs="Times New Roman"/>
          <w:b/>
          <w:bCs/>
          <w:sz w:val="24"/>
          <w:szCs w:val="24"/>
        </w:rPr>
        <w:t>1</w:t>
      </w:r>
      <w:r>
        <w:rPr>
          <w:rFonts w:ascii="Times New Roman" w:hAnsi="Times New Roman" w:cs="Times New Roman"/>
          <w:b/>
          <w:bCs/>
          <w:sz w:val="24"/>
          <w:szCs w:val="24"/>
        </w:rPr>
        <w:t>)</w:t>
      </w:r>
    </w:p>
    <w:p w14:paraId="1456846F" w14:textId="3AA79DA9"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hommization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Finally, we offer some simple tips</w:t>
      </w:r>
      <w:r w:rsidR="008F33E8" w:rsidRPr="00046ACB">
        <w:rPr>
          <w:rFonts w:ascii="Times New Roman" w:hAnsi="Times New Roman" w:cs="Times New Roman"/>
          <w:sz w:val="24"/>
          <w:szCs w:val="24"/>
        </w:rPr>
        <w:t xml:space="preserve"> that could be applied to all kinds of planes. </w:t>
      </w:r>
      <w:r w:rsidR="008F33E8" w:rsidRPr="00046ACB">
        <w:rPr>
          <w:rFonts w:ascii="Times New Roman" w:hAnsi="Times New Roman" w:cs="Times New Roman"/>
          <w:b/>
          <w:bCs/>
          <w:sz w:val="24"/>
          <w:szCs w:val="24"/>
        </w:rPr>
        <w:t xml:space="preserve">Airline executives need to prevent passengers from being stuck in general 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89778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E8"/>
    <w:rsid w:val="000348B7"/>
    <w:rsid w:val="00046ACB"/>
    <w:rsid w:val="000F590B"/>
    <w:rsid w:val="001D0034"/>
    <w:rsid w:val="002A6FE4"/>
    <w:rsid w:val="003260C8"/>
    <w:rsid w:val="00420336"/>
    <w:rsid w:val="00433B12"/>
    <w:rsid w:val="00491D1C"/>
    <w:rsid w:val="00845606"/>
    <w:rsid w:val="008F33E8"/>
    <w:rsid w:val="009059DB"/>
    <w:rsid w:val="00A272FF"/>
    <w:rsid w:val="00C23D4F"/>
    <w:rsid w:val="00CC15E8"/>
    <w:rsid w:val="00D86CE4"/>
    <w:rsid w:val="00D97C91"/>
    <w:rsid w:val="00E54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3E8"/>
    <w:pPr>
      <w:widowControl w:val="0"/>
      <w:jc w:val="both"/>
    </w:pPr>
    <w:rPr>
      <w:kern w:val="2"/>
      <w:sz w:val="21"/>
      <w:szCs w:val="22"/>
    </w:rPr>
  </w:style>
  <w:style w:type="paragraph" w:styleId="2">
    <w:name w:val="heading 2"/>
    <w:basedOn w:val="a"/>
    <w:next w:val="a"/>
    <w:link w:val="20"/>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33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33E8"/>
    <w:rPr>
      <w:rFonts w:asciiTheme="majorHAnsi" w:eastAsiaTheme="majorEastAsia" w:hAnsiTheme="majorHAnsi" w:cstheme="majorBidi"/>
      <w:b/>
      <w:bCs/>
      <w:kern w:val="2"/>
      <w:sz w:val="32"/>
      <w:szCs w:val="32"/>
      <w:lang w:val="en-US"/>
    </w:rPr>
  </w:style>
  <w:style w:type="character" w:customStyle="1" w:styleId="30">
    <w:name w:val="标题 3 字符"/>
    <w:basedOn w:val="a0"/>
    <w:link w:val="3"/>
    <w:uiPriority w:val="9"/>
    <w:rsid w:val="008F33E8"/>
    <w:rPr>
      <w:b/>
      <w:bCs/>
      <w:kern w:val="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2069</Words>
  <Characters>11795</Characters>
  <Application>Microsoft Office Word</Application>
  <DocSecurity>0</DocSecurity>
  <Lines>98</Lines>
  <Paragraphs>27</Paragraphs>
  <ScaleCrop>false</ScaleCrop>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Shao Eason</cp:lastModifiedBy>
  <cp:revision>16</cp:revision>
  <dcterms:created xsi:type="dcterms:W3CDTF">2022-04-14T08:40:00Z</dcterms:created>
  <dcterms:modified xsi:type="dcterms:W3CDTF">2022-04-14T09:50:00Z</dcterms:modified>
</cp:coreProperties>
</file>