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244" w:rsidRPr="001026DF" w:rsidRDefault="001026DF">
      <w:pPr>
        <w:rPr>
          <w:rFonts w:ascii="Times New Roman" w:hAnsi="Times New Roman" w:cs="Times New Roman"/>
        </w:rPr>
      </w:pPr>
      <w:r w:rsidRPr="001026DF">
        <w:rPr>
          <w:rFonts w:ascii="Times New Roman" w:hAnsi="Times New Roman" w:cs="Times New Roman"/>
        </w:rPr>
        <w:t>The main work in our first model is mathematical simulation. By describing the different situations using formulas, we can make our model self-consistent in logic, which is very important in the modelling process. Also, since we’ve taken many special occasions into consideration, optimizing the plan will become easier. Combining all the factors together, we are convinced to say that this simulation process plays a vital role in our model.</w:t>
      </w:r>
      <w:bookmarkStart w:id="0" w:name="_GoBack"/>
      <w:bookmarkEnd w:id="0"/>
    </w:p>
    <w:sectPr w:rsidR="009B2244" w:rsidRPr="00102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D18" w:rsidRDefault="006E2D18" w:rsidP="001026DF">
      <w:r>
        <w:separator/>
      </w:r>
    </w:p>
  </w:endnote>
  <w:endnote w:type="continuationSeparator" w:id="0">
    <w:p w:rsidR="006E2D18" w:rsidRDefault="006E2D18" w:rsidP="0010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D18" w:rsidRDefault="006E2D18" w:rsidP="001026DF">
      <w:r>
        <w:separator/>
      </w:r>
    </w:p>
  </w:footnote>
  <w:footnote w:type="continuationSeparator" w:id="0">
    <w:p w:rsidR="006E2D18" w:rsidRDefault="006E2D18" w:rsidP="001026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9A0"/>
    <w:rsid w:val="00091FC0"/>
    <w:rsid w:val="001026DF"/>
    <w:rsid w:val="006E2D18"/>
    <w:rsid w:val="007879AF"/>
    <w:rsid w:val="007E2502"/>
    <w:rsid w:val="00A209A0"/>
    <w:rsid w:val="00ED6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B67581-CFC2-49D5-9B33-950EEC83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26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26DF"/>
    <w:rPr>
      <w:sz w:val="18"/>
      <w:szCs w:val="18"/>
    </w:rPr>
  </w:style>
  <w:style w:type="paragraph" w:styleId="a5">
    <w:name w:val="footer"/>
    <w:basedOn w:val="a"/>
    <w:link w:val="a6"/>
    <w:uiPriority w:val="99"/>
    <w:unhideWhenUsed/>
    <w:rsid w:val="001026DF"/>
    <w:pPr>
      <w:tabs>
        <w:tab w:val="center" w:pos="4153"/>
        <w:tab w:val="right" w:pos="8306"/>
      </w:tabs>
      <w:snapToGrid w:val="0"/>
      <w:jc w:val="left"/>
    </w:pPr>
    <w:rPr>
      <w:sz w:val="18"/>
      <w:szCs w:val="18"/>
    </w:rPr>
  </w:style>
  <w:style w:type="character" w:customStyle="1" w:styleId="a6">
    <w:name w:val="页脚 字符"/>
    <w:basedOn w:val="a0"/>
    <w:link w:val="a5"/>
    <w:uiPriority w:val="99"/>
    <w:rsid w:val="001026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26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2</cp:revision>
  <dcterms:created xsi:type="dcterms:W3CDTF">2022-04-18T11:32:00Z</dcterms:created>
  <dcterms:modified xsi:type="dcterms:W3CDTF">2022-04-18T11:33:00Z</dcterms:modified>
</cp:coreProperties>
</file>