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1A" w:rsidRPr="00FA207D" w:rsidRDefault="009017CC" w:rsidP="009017CC">
      <w:pPr>
        <w:ind w:firstLineChars="50" w:firstLine="105"/>
        <w:rPr>
          <w:rFonts w:ascii="Times New Roman" w:hAnsi="Times New Roman" w:cs="Times New Roman"/>
        </w:rPr>
      </w:pPr>
      <w:bookmarkStart w:id="0" w:name="_GoBack"/>
      <w:r w:rsidRPr="00FA207D">
        <w:rPr>
          <w:rFonts w:ascii="Times New Roman" w:hAnsi="Times New Roman" w:cs="Times New Roman"/>
        </w:rPr>
        <w:t>(P2)</w:t>
      </w:r>
      <w:r w:rsidRPr="00FA207D">
        <w:rPr>
          <w:rFonts w:ascii="Times New Roman" w:hAnsi="Times New Roman" w:cs="Times New Roman"/>
        </w:rPr>
        <w:br/>
        <w:t>When generating the data of discompliance index, we used the Sigmoid Model.</w:t>
      </w:r>
    </w:p>
    <w:p w:rsidR="009017CC" w:rsidRPr="00FA207D" w:rsidRDefault="009017CC" w:rsidP="009017CC">
      <w:pPr>
        <w:ind w:firstLineChars="50" w:firstLine="105"/>
        <w:rPr>
          <w:rFonts w:ascii="Times New Roman" w:hAnsi="Times New Roman" w:cs="Times New Roman"/>
        </w:rPr>
      </w:pPr>
    </w:p>
    <w:p w:rsidR="009017CC" w:rsidRPr="00FA207D" w:rsidRDefault="009017CC" w:rsidP="009017CC">
      <w:pPr>
        <w:ind w:firstLineChars="50" w:firstLine="105"/>
        <w:rPr>
          <w:rFonts w:ascii="Times New Roman" w:hAnsi="Times New Roman" w:cs="Times New Roman"/>
        </w:rPr>
      </w:pPr>
      <w:r w:rsidRPr="00FA207D">
        <w:rPr>
          <w:rFonts w:ascii="Times New Roman" w:hAnsi="Times New Roman" w:cs="Times New Roman"/>
        </w:rPr>
        <w:t>(P3)</w:t>
      </w:r>
    </w:p>
    <w:p w:rsidR="009017CC" w:rsidRPr="00FA207D" w:rsidRDefault="009017CC" w:rsidP="009017CC">
      <w:pPr>
        <w:rPr>
          <w:rFonts w:ascii="Times New Roman" w:hAnsi="Times New Roman" w:cs="Times New Roman"/>
        </w:rPr>
      </w:pPr>
      <w:r w:rsidRPr="00FA207D">
        <w:rPr>
          <w:rFonts w:ascii="Times New Roman" w:hAnsi="Times New Roman" w:cs="Times New Roman"/>
        </w:rPr>
        <w:t xml:space="preserve">When analyzing the sensitivity of each plan, we innovatively used goodness of fit as an index, as it can reflect the regularity of the </w:t>
      </w:r>
      <w:r w:rsidR="001A55B1" w:rsidRPr="00FA207D">
        <w:rPr>
          <w:rFonts w:ascii="Times New Roman" w:hAnsi="Times New Roman" w:cs="Times New Roman"/>
        </w:rPr>
        <w:t>data and thus show the sensitivity.</w:t>
      </w:r>
      <w:r w:rsidR="00972520" w:rsidRPr="00FA207D">
        <w:rPr>
          <w:rFonts w:ascii="Times New Roman" w:hAnsi="Times New Roman" w:cs="Times New Roman"/>
        </w:rPr>
        <w:t xml:space="preserve"> The result is that Random is far more sensitive than the other two strategies</w:t>
      </w:r>
      <w:r w:rsidR="00F54495" w:rsidRPr="00FA207D">
        <w:rPr>
          <w:rFonts w:ascii="Times New Roman" w:hAnsi="Times New Roman" w:cs="Times New Roman"/>
        </w:rPr>
        <w:t xml:space="preserve"> when measuring standard variance and timestep</w:t>
      </w:r>
      <w:r w:rsidR="00972520" w:rsidRPr="00FA207D">
        <w:rPr>
          <w:rFonts w:ascii="Times New Roman" w:hAnsi="Times New Roman" w:cs="Times New Roman"/>
        </w:rPr>
        <w:t>.</w:t>
      </w:r>
    </w:p>
    <w:p w:rsidR="00F54495" w:rsidRPr="00FA207D" w:rsidRDefault="00F54495" w:rsidP="009017CC">
      <w:pPr>
        <w:rPr>
          <w:rFonts w:ascii="Times New Roman" w:hAnsi="Times New Roman" w:cs="Times New Roman"/>
        </w:rPr>
      </w:pPr>
    </w:p>
    <w:p w:rsidR="00F54495" w:rsidRPr="00FA207D" w:rsidRDefault="00F54495" w:rsidP="009017CC">
      <w:pPr>
        <w:rPr>
          <w:rFonts w:ascii="Times New Roman" w:hAnsi="Times New Roman" w:cs="Times New Roman"/>
        </w:rPr>
      </w:pPr>
      <w:r w:rsidRPr="00FA207D">
        <w:rPr>
          <w:rFonts w:ascii="Times New Roman" w:hAnsi="Times New Roman" w:cs="Times New Roman"/>
        </w:rPr>
        <w:t xml:space="preserve"> (P4)</w:t>
      </w:r>
    </w:p>
    <w:p w:rsidR="00F54495" w:rsidRPr="00FA207D" w:rsidRDefault="00F54495" w:rsidP="009017CC">
      <w:pPr>
        <w:rPr>
          <w:rFonts w:ascii="Times New Roman" w:hAnsi="Times New Roman" w:cs="Times New Roman"/>
        </w:rPr>
      </w:pPr>
      <w:r w:rsidRPr="00FA207D">
        <w:rPr>
          <w:rFonts w:ascii="Times New Roman" w:hAnsi="Times New Roman" w:cs="Times New Roman"/>
        </w:rPr>
        <w:t xml:space="preserve">When considering the overall time and timestep, </w:t>
      </w:r>
      <w:r w:rsidR="00A04EE4" w:rsidRPr="00FA207D">
        <w:rPr>
          <w:rFonts w:ascii="Times New Roman" w:hAnsi="Times New Roman" w:cs="Times New Roman"/>
        </w:rPr>
        <w:t>the result is similar.</w:t>
      </w:r>
    </w:p>
    <w:p w:rsidR="002065B9" w:rsidRPr="00FA207D" w:rsidRDefault="002065B9" w:rsidP="009017CC">
      <w:pPr>
        <w:rPr>
          <w:rFonts w:ascii="Times New Roman" w:hAnsi="Times New Roman" w:cs="Times New Roman"/>
        </w:rPr>
      </w:pPr>
    </w:p>
    <w:p w:rsidR="002065B9" w:rsidRPr="00FA207D" w:rsidRDefault="002065B9" w:rsidP="009017CC">
      <w:pPr>
        <w:rPr>
          <w:rFonts w:ascii="Times New Roman" w:hAnsi="Times New Roman" w:cs="Times New Roman"/>
        </w:rPr>
      </w:pPr>
      <w:r w:rsidRPr="00FA207D">
        <w:rPr>
          <w:rFonts w:ascii="Times New Roman" w:hAnsi="Times New Roman" w:cs="Times New Roman"/>
        </w:rPr>
        <w:t xml:space="preserve"> (P5)</w:t>
      </w:r>
    </w:p>
    <w:p w:rsidR="00000000" w:rsidRPr="00FA207D" w:rsidRDefault="002065B9" w:rsidP="002065B9">
      <w:pPr>
        <w:rPr>
          <w:rFonts w:ascii="Times New Roman" w:hAnsi="Times New Roman" w:cs="Times New Roman"/>
        </w:rPr>
      </w:pPr>
      <w:r w:rsidRPr="00FA207D">
        <w:rPr>
          <w:rFonts w:ascii="Times New Roman" w:hAnsi="Times New Roman" w:cs="Times New Roman"/>
        </w:rPr>
        <w:t>We found that b</w:t>
      </w:r>
      <w:r w:rsidR="00A94ECD" w:rsidRPr="00FA207D">
        <w:rPr>
          <w:rFonts w:ascii="Times New Roman" w:hAnsi="Times New Roman" w:cs="Times New Roman"/>
        </w:rPr>
        <w:t xml:space="preserve">oth Methods are </w:t>
      </w:r>
      <w:r w:rsidR="00A94ECD" w:rsidRPr="00FA207D">
        <w:rPr>
          <w:rFonts w:ascii="Times New Roman" w:hAnsi="Times New Roman" w:cs="Times New Roman"/>
          <w:b/>
          <w:bCs/>
        </w:rPr>
        <w:t>Sensitive</w:t>
      </w:r>
      <w:r w:rsidR="00A94ECD" w:rsidRPr="00FA207D">
        <w:rPr>
          <w:rFonts w:ascii="Times New Roman" w:hAnsi="Times New Roman" w:cs="Times New Roman"/>
        </w:rPr>
        <w:t xml:space="preserve"> which makes a </w:t>
      </w:r>
      <w:r w:rsidR="00A94ECD" w:rsidRPr="00FA207D">
        <w:rPr>
          <w:rFonts w:ascii="Times New Roman" w:hAnsi="Times New Roman" w:cs="Times New Roman"/>
          <w:b/>
          <w:bCs/>
        </w:rPr>
        <w:t>Big Impact</w:t>
      </w:r>
      <w:r w:rsidR="00A94ECD" w:rsidRPr="00FA207D">
        <w:rPr>
          <w:rFonts w:ascii="Times New Roman" w:hAnsi="Times New Roman" w:cs="Times New Roman"/>
        </w:rPr>
        <w:t xml:space="preserve"> on </w:t>
      </w:r>
      <w:r w:rsidR="00A94ECD" w:rsidRPr="00FA207D">
        <w:rPr>
          <w:rFonts w:ascii="Times New Roman" w:hAnsi="Times New Roman" w:cs="Times New Roman"/>
          <w:b/>
          <w:bCs/>
        </w:rPr>
        <w:t>Total Results</w:t>
      </w:r>
      <w:r w:rsidR="00A94ECD" w:rsidRPr="00FA207D">
        <w:rPr>
          <w:rFonts w:ascii="Times New Roman" w:hAnsi="Times New Roman" w:cs="Times New Roman"/>
        </w:rPr>
        <w:t>, as shown on the graph, the points are irregularly distributed.</w:t>
      </w:r>
    </w:p>
    <w:p w:rsidR="00282E3F" w:rsidRPr="00FA207D" w:rsidRDefault="00282E3F" w:rsidP="009017CC">
      <w:pPr>
        <w:rPr>
          <w:rFonts w:ascii="Times New Roman" w:hAnsi="Times New Roman" w:cs="Times New Roman"/>
        </w:rPr>
      </w:pPr>
    </w:p>
    <w:p w:rsidR="00282E3F" w:rsidRPr="00FA207D" w:rsidRDefault="00282E3F" w:rsidP="009017CC">
      <w:pPr>
        <w:rPr>
          <w:rFonts w:ascii="Times New Roman" w:hAnsi="Times New Roman" w:cs="Times New Roman"/>
        </w:rPr>
      </w:pPr>
      <w:r w:rsidRPr="00FA207D">
        <w:rPr>
          <w:rFonts w:ascii="Times New Roman" w:hAnsi="Times New Roman" w:cs="Times New Roman"/>
        </w:rPr>
        <w:t xml:space="preserve"> (P6)</w:t>
      </w:r>
    </w:p>
    <w:p w:rsidR="00282E3F" w:rsidRPr="00FA207D" w:rsidRDefault="00282E3F" w:rsidP="009017CC">
      <w:pPr>
        <w:rPr>
          <w:rFonts w:ascii="Times New Roman" w:hAnsi="Times New Roman" w:cs="Times New Roman"/>
        </w:rPr>
      </w:pPr>
      <w:r w:rsidRPr="00FA207D">
        <w:rPr>
          <w:rFonts w:ascii="Times New Roman" w:hAnsi="Times New Roman" w:cs="Times New Roman"/>
        </w:rPr>
        <w:t>We use the sigmoid model because it’s commonly used in statistics and its usage can be determined by nature of function.</w:t>
      </w:r>
      <w:bookmarkEnd w:id="0"/>
    </w:p>
    <w:sectPr w:rsidR="00282E3F" w:rsidRPr="00FA2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ECD" w:rsidRDefault="00A94ECD" w:rsidP="009017CC">
      <w:r>
        <w:separator/>
      </w:r>
    </w:p>
  </w:endnote>
  <w:endnote w:type="continuationSeparator" w:id="0">
    <w:p w:rsidR="00A94ECD" w:rsidRDefault="00A94ECD" w:rsidP="00901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ECD" w:rsidRDefault="00A94ECD" w:rsidP="009017CC">
      <w:r>
        <w:separator/>
      </w:r>
    </w:p>
  </w:footnote>
  <w:footnote w:type="continuationSeparator" w:id="0">
    <w:p w:rsidR="00A94ECD" w:rsidRDefault="00A94ECD" w:rsidP="00901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121C0"/>
    <w:multiLevelType w:val="hybridMultilevel"/>
    <w:tmpl w:val="0206F2E2"/>
    <w:lvl w:ilvl="0" w:tplc="6F2C6A2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2C115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C0F6E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64A24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105CA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24C1F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A2BFD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A127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6EC1F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A05"/>
    <w:rsid w:val="00021DB7"/>
    <w:rsid w:val="0005159A"/>
    <w:rsid w:val="000909DA"/>
    <w:rsid w:val="00110CCF"/>
    <w:rsid w:val="001623F2"/>
    <w:rsid w:val="0017793B"/>
    <w:rsid w:val="001A55B1"/>
    <w:rsid w:val="001D3DAB"/>
    <w:rsid w:val="001F277F"/>
    <w:rsid w:val="00203C94"/>
    <w:rsid w:val="002065B9"/>
    <w:rsid w:val="00282E3F"/>
    <w:rsid w:val="002B2C57"/>
    <w:rsid w:val="002F066F"/>
    <w:rsid w:val="00306FC3"/>
    <w:rsid w:val="00350E21"/>
    <w:rsid w:val="00391765"/>
    <w:rsid w:val="003C4326"/>
    <w:rsid w:val="003E57F3"/>
    <w:rsid w:val="003F3F8D"/>
    <w:rsid w:val="003F6577"/>
    <w:rsid w:val="004B3791"/>
    <w:rsid w:val="004C1441"/>
    <w:rsid w:val="004C5367"/>
    <w:rsid w:val="0050121A"/>
    <w:rsid w:val="00516E32"/>
    <w:rsid w:val="005C2999"/>
    <w:rsid w:val="00600A44"/>
    <w:rsid w:val="00664F1F"/>
    <w:rsid w:val="00687AC2"/>
    <w:rsid w:val="006B1FEE"/>
    <w:rsid w:val="006C142B"/>
    <w:rsid w:val="006F3AFD"/>
    <w:rsid w:val="008059CC"/>
    <w:rsid w:val="00806049"/>
    <w:rsid w:val="008161D7"/>
    <w:rsid w:val="008354A8"/>
    <w:rsid w:val="008513E8"/>
    <w:rsid w:val="00892FCB"/>
    <w:rsid w:val="008D0832"/>
    <w:rsid w:val="008D6639"/>
    <w:rsid w:val="009017CC"/>
    <w:rsid w:val="00915E3F"/>
    <w:rsid w:val="00972520"/>
    <w:rsid w:val="009D2C49"/>
    <w:rsid w:val="009E2402"/>
    <w:rsid w:val="009F43C6"/>
    <w:rsid w:val="00A04EE4"/>
    <w:rsid w:val="00A128E8"/>
    <w:rsid w:val="00A13DEE"/>
    <w:rsid w:val="00A94ECD"/>
    <w:rsid w:val="00B77A08"/>
    <w:rsid w:val="00BC2B93"/>
    <w:rsid w:val="00BD166D"/>
    <w:rsid w:val="00BF263D"/>
    <w:rsid w:val="00C1079B"/>
    <w:rsid w:val="00C31888"/>
    <w:rsid w:val="00C42A05"/>
    <w:rsid w:val="00C663C7"/>
    <w:rsid w:val="00D12FF4"/>
    <w:rsid w:val="00D207C1"/>
    <w:rsid w:val="00D5205B"/>
    <w:rsid w:val="00DA4774"/>
    <w:rsid w:val="00DB64D0"/>
    <w:rsid w:val="00E05AFD"/>
    <w:rsid w:val="00E400CD"/>
    <w:rsid w:val="00E92330"/>
    <w:rsid w:val="00F54495"/>
    <w:rsid w:val="00FA207D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D3D02C-1413-46F1-85F3-A5C012B9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7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7CC"/>
    <w:rPr>
      <w:sz w:val="18"/>
      <w:szCs w:val="18"/>
    </w:rPr>
  </w:style>
  <w:style w:type="paragraph" w:styleId="a5">
    <w:name w:val="List Paragraph"/>
    <w:basedOn w:val="a"/>
    <w:uiPriority w:val="34"/>
    <w:qFormat/>
    <w:rsid w:val="002065B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5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9752">
          <w:marLeft w:val="547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2022-04-18T08:55:00Z</dcterms:created>
  <dcterms:modified xsi:type="dcterms:W3CDTF">2022-04-18T09:05:00Z</dcterms:modified>
</cp:coreProperties>
</file>