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Количественные параметры информационных объектов.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 информатике существуют следующие единицы измерения: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 бит = 0 или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 байт = 8 бит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 кбайт = 1024 байт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 мбайт = 1024 кбайт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 гбайт = 1024 мбайт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 тбайт = 1024 гбайт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Обратите внимание, что скорость Интернета указа в битах, а не байтах.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Обратите внимание, для того, чтобы перевести из байт в биты мы должны умножить на 8, а чтобы перевести из бит в байты - разделить на 8.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Данная градация и кратность 2 обусловлена тем, что бит может принять одно из двух значений - либо 0, либо 1. Ноль, обычно, означает отсутствие чего-либо, например, сигнала - единица - его присутствие. Таким образом, становится актуальной для изучения таблица степеней двойки: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 ^ 0 =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 ^ 1 =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 ^ 2 = 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 ^ 3 = 8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 ^ 4 = 16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 ^ 5 = 32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 ^ 6 = 64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 ^ 7 = 128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 ^ 8 = 256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 ^ 9 = 512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 ^ 10 = 1024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 ^ 11 = 2048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 ^ 12 = 4096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 ^ 13 = 8192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 ^ 14 = 16384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 ^ 15 = 32768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 ^ 16 = 65536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Для более простого запоминания достаточно просто помнить что такое степень и уметь воспроизводить вычисления степени.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Носители информации</w:t>
      </w:r>
      <w:r w:rsidDel="00000000" w:rsidR="00000000" w:rsidRPr="00000000">
        <w:rPr>
          <w:rtl w:val="0"/>
        </w:rPr>
        <w:t xml:space="preserve"> - это флешки, диски, дискеты, жесткие диски, твердотельные диски, то есть, любые устройства, на которых может храниться информация.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Под </w:t>
      </w:r>
      <w:r w:rsidDel="00000000" w:rsidR="00000000" w:rsidRPr="00000000">
        <w:rPr>
          <w:b w:val="1"/>
          <w:rtl w:val="0"/>
        </w:rPr>
        <w:t xml:space="preserve">информацией (информационным объектом)</w:t>
      </w:r>
      <w:r w:rsidDel="00000000" w:rsidR="00000000" w:rsidRPr="00000000">
        <w:rPr>
          <w:rtl w:val="0"/>
        </w:rPr>
        <w:t xml:space="preserve"> мы понимаем некоторый набор данных о чем-либо, так же, к информации можно отнести и программы с приложениями, т.к. они, по сути своей, тоже являются информацией, представленной в виде инструкций компьютеру. Таким образом, под информацией или данными можно понимать - программы, приложения, музыка, видео, текст книги (как обычных, так и электронных), изображения, надпись на рекламном или информационном стенде, различные теле-, радио-, интернет-передачи, даже обычная беседа - это способ передачи информации от одного носителя другому.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Носитель информации</w:t>
      </w:r>
      <w:r w:rsidDel="00000000" w:rsidR="00000000" w:rsidRPr="00000000">
        <w:rPr>
          <w:rtl w:val="0"/>
        </w:rPr>
        <w:t xml:space="preserve">  - субъект, который обладает информацией, то есть, ею владеет. Это может быть человек, а, может быть флешка, жесткий диск, лист бумаги, книги, информационный или рекламный стенд.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То есть, книга - носитель информации, а текст - это информация.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То есть, рекламный или информационный стенд - носитель информации, а текст на нем - это информация.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Отсюда вытекают и </w:t>
      </w:r>
      <w:r w:rsidDel="00000000" w:rsidR="00000000" w:rsidRPr="00000000">
        <w:rPr>
          <w:b w:val="1"/>
          <w:rtl w:val="0"/>
        </w:rPr>
        <w:t xml:space="preserve">виды информации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Графическая (различные изображения, например,фотографии)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Звуковая (акустическая) - музыка, речь.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Текстовая - книги, газеты.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Числовая, либо цифровая - программы, электронные книги.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Видео-.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Информация может быть уникальной или общеизвестной. Уникальная информация появляется в результате исследований, разработок, наблюдений. Данная информация доступна ограниченному кругу лиц. Общеизвестная информация - информация, которая перестала быть уникальной вследствие того, что о ней узнало большая часть лиц.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Однако, не всегда уникальная информация эквивалента общеизвестной, т.к. первая, перед тем, как  второй, обычно, проходит обработку для более простого “усваивания” большинством, т.к. большинство людей имеют разную подготовку и образование.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Таким образом, подошли к</w:t>
      </w:r>
      <w:r w:rsidDel="00000000" w:rsidR="00000000" w:rsidRPr="00000000">
        <w:rPr>
          <w:b w:val="1"/>
          <w:rtl w:val="0"/>
        </w:rPr>
        <w:t xml:space="preserve"> свойствам информации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Актуальность - информация может быть свежей (актуальной) и устаревшей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Объективность - информация может быть субъективной (мнение одного человека), либо объективной (общепризнанные факты).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Достоверность - информация может быть недостоверной (лживой), частично достоверной и достоверной.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Полнота информации - если ее достаточно для принятия решений. Неполная информация может привести в ошибочным решениям.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Точность - определяет насколько информация близка к реальному состоянию дел.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Полезность или ценность информации - то, насколько информация способна помочь людям решить их проблемы.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Отсюда вытекает и термин информатики (Computer Science) - изучение о способах обработки, передачи, создании информации.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Информатика включает в себя множество дисциплин, это: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Science - наука о данных - позволяет исследовать информацию и находить в ней закономерности.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- машинное обучение - выстраивание, разработка, тренировка интеллектуальных сетей для автоматизации процессов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Engineering - разработка программного обеспечения - широкий набор специальностей, занимающихся прикладной разработкой различных программных продуктов.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Mobile App Developing - разработка мобильных приложений - ветка от Software Engineering.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стыке информатики и электротехники появилась робототехника.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И так далее.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Информация в 21 веке является “Новой нефтью” и позволяет владельцем и людям, умеющим с ней работать получать не только доступ к актуальной информации, проявлять себя через творчество и поиск решений, но и хорошо на ней зарабатывать. Поэтому, современные профессии, связанные с информацией настолько популярны.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