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95FF8" w14:textId="77777777" w:rsidR="001A587F" w:rsidRDefault="00827485">
      <w:pPr>
        <w:pStyle w:val="10"/>
        <w:keepNext/>
        <w:keepLines/>
        <w:shd w:val="clear" w:color="auto" w:fill="auto"/>
      </w:pPr>
      <w:r>
        <w:t>УТВЕРЖДАЮ</w:t>
      </w:r>
    </w:p>
    <w:p w14:paraId="3D23618B" w14:textId="77777777" w:rsidR="001A587F" w:rsidRDefault="00827485">
      <w:pPr>
        <w:pStyle w:val="10"/>
        <w:keepNext/>
        <w:keepLines/>
        <w:shd w:val="clear" w:color="auto" w:fill="auto"/>
      </w:pPr>
      <w:r>
        <w:t>Заведующий</w:t>
      </w:r>
    </w:p>
    <w:p w14:paraId="7C5B5125" w14:textId="10160FBB" w:rsidR="005941B6" w:rsidRPr="005941B6" w:rsidRDefault="00827485" w:rsidP="005941B6">
      <w:pPr>
        <w:pStyle w:val="10"/>
        <w:keepNext/>
        <w:keepLines/>
        <w:shd w:val="clear" w:color="auto" w:fill="auto"/>
        <w:tabs>
          <w:tab w:val="left" w:leader="underscore" w:pos="13842"/>
          <w:tab w:val="left" w:leader="underscore" w:pos="14403"/>
        </w:tabs>
      </w:pPr>
      <w:bookmarkStart w:id="0" w:name="a999"/>
      <w:bookmarkEnd w:id="0"/>
      <w:r>
        <w:tab/>
      </w:r>
      <w:bookmarkStart w:id="1" w:name="a996"/>
      <w:bookmarkEnd w:id="1"/>
    </w:p>
    <w:p w14:paraId="1161F108" w14:textId="2DDDADCB" w:rsidR="001A587F" w:rsidRDefault="0053568E" w:rsidP="005941B6">
      <w:pPr>
        <w:pStyle w:val="10"/>
        <w:keepNext/>
        <w:keepLines/>
        <w:shd w:val="clear" w:color="auto" w:fill="auto"/>
        <w:tabs>
          <w:tab w:val="left" w:leader="underscore" w:pos="13842"/>
          <w:tab w:val="left" w:leader="underscore" w:pos="14403"/>
        </w:tabs>
      </w:pPr>
      <w:proofErr w:type="gramStart"/>
      <w:r>
        <w:t xml:space="preserve">«  </w:t>
      </w:r>
      <w:proofErr w:type="gramEnd"/>
      <w:r>
        <w:t xml:space="preserve"> »</w:t>
      </w:r>
      <w:r w:rsidR="00827485">
        <w:tab/>
      </w:r>
      <w:bookmarkStart w:id="2" w:name="a998"/>
      <w:bookmarkEnd w:id="2"/>
      <w:r w:rsidR="00827485">
        <w:t>г.</w:t>
      </w:r>
    </w:p>
    <w:p w14:paraId="75688A15" w14:textId="0E781AAA" w:rsidR="001A587F" w:rsidRDefault="00827485">
      <w:pPr>
        <w:pStyle w:val="a4"/>
        <w:shd w:val="clear" w:color="auto" w:fill="auto"/>
        <w:ind w:left="3557"/>
      </w:pPr>
      <w:r>
        <w:t xml:space="preserve">Учебный </w:t>
      </w:r>
      <w:proofErr w:type="gramStart"/>
      <w:r>
        <w:t xml:space="preserve">план </w:t>
      </w:r>
      <w:bookmarkStart w:id="3" w:name="a9999"/>
      <w:bookmarkEnd w:id="3"/>
      <w:r w:rsidR="00D679C4" w:rsidRPr="00D679C4">
        <w:t xml:space="preserve"> </w:t>
      </w:r>
      <w:r>
        <w:t>на</w:t>
      </w:r>
      <w:proofErr w:type="gramEnd"/>
      <w:r>
        <w:t xml:space="preserve"> </w:t>
      </w:r>
      <w:bookmarkStart w:id="4" w:name="a995"/>
      <w:bookmarkEnd w:id="4"/>
      <w:r>
        <w:t xml:space="preserve"> учебный год</w:t>
      </w:r>
    </w:p>
    <w:tbl>
      <w:tblPr>
        <w:tblOverlap w:val="never"/>
        <w:tblW w:w="15609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5"/>
        <w:gridCol w:w="2247"/>
        <w:gridCol w:w="1133"/>
        <w:gridCol w:w="1133"/>
        <w:gridCol w:w="994"/>
        <w:gridCol w:w="989"/>
        <w:gridCol w:w="994"/>
        <w:gridCol w:w="850"/>
        <w:gridCol w:w="994"/>
        <w:gridCol w:w="994"/>
        <w:gridCol w:w="1133"/>
        <w:gridCol w:w="1133"/>
        <w:gridCol w:w="1138"/>
        <w:gridCol w:w="1282"/>
      </w:tblGrid>
      <w:tr w:rsidR="001A587F" w14:paraId="14EC4268" w14:textId="77777777" w:rsidTr="007A0AE6">
        <w:trPr>
          <w:trHeight w:hRule="exact" w:val="365"/>
          <w:jc w:val="center"/>
        </w:trPr>
        <w:tc>
          <w:tcPr>
            <w:tcW w:w="59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6864116" w14:textId="77777777" w:rsidR="001A587F" w:rsidRDefault="00827485">
            <w:pPr>
              <w:pStyle w:val="a6"/>
              <w:shd w:val="clear" w:color="auto" w:fill="auto"/>
            </w:pPr>
            <w:r>
              <w:t>№ п/п</w:t>
            </w:r>
          </w:p>
        </w:tc>
        <w:tc>
          <w:tcPr>
            <w:tcW w:w="2247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77BD3C4" w14:textId="77777777" w:rsidR="001A587F" w:rsidRDefault="00827485">
            <w:pPr>
              <w:pStyle w:val="a6"/>
              <w:shd w:val="clear" w:color="auto" w:fill="auto"/>
            </w:pPr>
            <w:r>
              <w:t>Перечень образовательных областей</w:t>
            </w:r>
          </w:p>
        </w:tc>
        <w:tc>
          <w:tcPr>
            <w:tcW w:w="12767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477D9D2" w14:textId="77777777" w:rsidR="001A587F" w:rsidRDefault="00827485">
            <w:pPr>
              <w:pStyle w:val="a6"/>
              <w:shd w:val="clear" w:color="auto" w:fill="auto"/>
            </w:pPr>
            <w:r>
              <w:t>Количество учебных часов</w:t>
            </w:r>
            <w:r>
              <w:rPr>
                <w:vertAlign w:val="superscript"/>
              </w:rPr>
              <w:t>1</w:t>
            </w:r>
            <w:r>
              <w:t xml:space="preserve"> на изучение образовательных областей по группам воспитанников</w:t>
            </w:r>
          </w:p>
        </w:tc>
      </w:tr>
      <w:tr w:rsidR="00C05D62" w14:paraId="78B1E0D2" w14:textId="77777777" w:rsidTr="00C05D62">
        <w:trPr>
          <w:trHeight w:hRule="exact" w:val="835"/>
          <w:jc w:val="center"/>
        </w:trPr>
        <w:tc>
          <w:tcPr>
            <w:tcW w:w="595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46BC3F96" w14:textId="77777777" w:rsidR="00C05D62" w:rsidRDefault="00C05D62"/>
        </w:tc>
        <w:tc>
          <w:tcPr>
            <w:tcW w:w="2247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3EE032FC" w14:textId="77777777" w:rsidR="00C05D62" w:rsidRDefault="00C05D62"/>
        </w:tc>
        <w:tc>
          <w:tcPr>
            <w:tcW w:w="3260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522F697" w14:textId="1D59315F" w:rsidR="00C05D62" w:rsidRDefault="00C05D62">
            <w:pPr>
              <w:pStyle w:val="a6"/>
              <w:shd w:val="clear" w:color="auto" w:fill="auto"/>
            </w:pPr>
            <w:r>
              <w:t>Первая младшая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6F86137" w14:textId="6250DD0E" w:rsidR="00C05D62" w:rsidRDefault="00C05D62">
            <w:pPr>
              <w:pStyle w:val="a6"/>
              <w:shd w:val="clear" w:color="auto" w:fill="auto"/>
            </w:pPr>
            <w:r>
              <w:t>Вторая младшая</w:t>
            </w: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062C037" w14:textId="530DB528" w:rsidR="00C05D62" w:rsidRDefault="00C05D62">
            <w:pPr>
              <w:pStyle w:val="a6"/>
              <w:shd w:val="clear" w:color="auto" w:fill="auto"/>
            </w:pPr>
            <w:r>
              <w:t>Средняя</w:t>
            </w:r>
          </w:p>
        </w:tc>
        <w:tc>
          <w:tcPr>
            <w:tcW w:w="242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A5FCFC0" w14:textId="61E1D6BC" w:rsidR="00C05D62" w:rsidRDefault="00C05D62">
            <w:pPr>
              <w:pStyle w:val="a6"/>
              <w:shd w:val="clear" w:color="auto" w:fill="auto"/>
            </w:pPr>
            <w:r>
              <w:t>Старшая</w:t>
            </w:r>
          </w:p>
        </w:tc>
      </w:tr>
      <w:tr w:rsidR="00C05D62" w14:paraId="2AD74246" w14:textId="77777777" w:rsidTr="00C05D62">
        <w:trPr>
          <w:trHeight w:hRule="exact" w:val="566"/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B0AE3F4" w14:textId="77777777" w:rsidR="00C05D62" w:rsidRDefault="00C05D62">
            <w:pPr>
              <w:pStyle w:val="a6"/>
              <w:shd w:val="clear" w:color="auto" w:fill="auto"/>
            </w:pPr>
            <w:r>
              <w:t>1.</w:t>
            </w: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BD7F7A8" w14:textId="77777777" w:rsidR="00C05D62" w:rsidRDefault="00C05D62">
            <w:pPr>
              <w:pStyle w:val="a6"/>
              <w:shd w:val="clear" w:color="auto" w:fill="auto"/>
              <w:jc w:val="left"/>
            </w:pPr>
            <w:r>
              <w:t>Физическая культура</w:t>
            </w: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62A7705" w14:textId="4A64E9D2" w:rsidR="00C05D62" w:rsidRDefault="00C05D62" w:rsidP="007A0AE6">
            <w:pPr>
              <w:pStyle w:val="a6"/>
              <w:shd w:val="clear" w:color="auto" w:fill="auto"/>
            </w:pPr>
            <w:bookmarkStart w:id="5" w:name="a11"/>
            <w:bookmarkEnd w:id="5"/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BDA92BB" w14:textId="533D4032" w:rsidR="00C05D62" w:rsidRDefault="00C05D62">
            <w:pPr>
              <w:pStyle w:val="a6"/>
              <w:shd w:val="clear" w:color="auto" w:fill="auto"/>
            </w:pPr>
            <w:bookmarkStart w:id="6" w:name="a12"/>
            <w:bookmarkEnd w:id="6"/>
          </w:p>
        </w:tc>
        <w:tc>
          <w:tcPr>
            <w:tcW w:w="3260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4A050FA" w14:textId="196201D1" w:rsidR="00C05D62" w:rsidRDefault="00C05D62">
            <w:pPr>
              <w:pStyle w:val="a6"/>
              <w:shd w:val="clear" w:color="auto" w:fill="auto"/>
            </w:pPr>
            <w:bookmarkStart w:id="7" w:name="a13"/>
            <w:bookmarkEnd w:id="7"/>
          </w:p>
        </w:tc>
        <w:tc>
          <w:tcPr>
            <w:tcW w:w="242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DFA6A93" w14:textId="503A783B" w:rsidR="00C05D62" w:rsidRDefault="00C05D62">
            <w:pPr>
              <w:pStyle w:val="a6"/>
              <w:shd w:val="clear" w:color="auto" w:fill="auto"/>
            </w:pPr>
            <w:bookmarkStart w:id="8" w:name="a14"/>
            <w:bookmarkEnd w:id="8"/>
          </w:p>
        </w:tc>
      </w:tr>
      <w:tr w:rsidR="00C05D62" w14:paraId="4C6FB985" w14:textId="77777777" w:rsidTr="00C05D62">
        <w:trPr>
          <w:trHeight w:hRule="exact" w:val="562"/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F164C1A" w14:textId="77777777" w:rsidR="00C05D62" w:rsidRDefault="00C05D62">
            <w:pPr>
              <w:pStyle w:val="a6"/>
              <w:shd w:val="clear" w:color="auto" w:fill="auto"/>
            </w:pPr>
            <w:r>
              <w:t>2.</w:t>
            </w: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5723EAA" w14:textId="77777777" w:rsidR="00C05D62" w:rsidRDefault="00C05D62">
            <w:pPr>
              <w:pStyle w:val="a6"/>
              <w:shd w:val="clear" w:color="auto" w:fill="auto"/>
              <w:tabs>
                <w:tab w:val="left" w:pos="1906"/>
              </w:tabs>
              <w:jc w:val="left"/>
            </w:pPr>
            <w:r>
              <w:t>Ребенок</w:t>
            </w:r>
            <w:r>
              <w:tab/>
              <w:t>и</w:t>
            </w:r>
          </w:p>
          <w:p w14:paraId="7ADAC297" w14:textId="77777777" w:rsidR="00C05D62" w:rsidRDefault="00C05D62">
            <w:pPr>
              <w:pStyle w:val="a6"/>
              <w:shd w:val="clear" w:color="auto" w:fill="auto"/>
              <w:jc w:val="left"/>
            </w:pPr>
            <w:r>
              <w:t>общество</w:t>
            </w: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70CB536" w14:textId="29496B0A" w:rsidR="00C05D62" w:rsidRDefault="00C05D62">
            <w:pPr>
              <w:pStyle w:val="a6"/>
              <w:shd w:val="clear" w:color="auto" w:fill="auto"/>
            </w:pPr>
            <w:bookmarkStart w:id="9" w:name="a21"/>
            <w:bookmarkEnd w:id="9"/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FBCC1E1" w14:textId="42B36A34" w:rsidR="00C05D62" w:rsidRDefault="00C05D62">
            <w:pPr>
              <w:pStyle w:val="a6"/>
              <w:shd w:val="clear" w:color="auto" w:fill="auto"/>
            </w:pPr>
            <w:bookmarkStart w:id="10" w:name="a22"/>
            <w:bookmarkEnd w:id="10"/>
          </w:p>
        </w:tc>
        <w:tc>
          <w:tcPr>
            <w:tcW w:w="3260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ABD6ED0" w14:textId="5FEC7A9A" w:rsidR="00C05D62" w:rsidRDefault="00C05D62">
            <w:pPr>
              <w:pStyle w:val="a6"/>
              <w:shd w:val="clear" w:color="auto" w:fill="auto"/>
            </w:pPr>
            <w:bookmarkStart w:id="11" w:name="a23"/>
            <w:bookmarkEnd w:id="11"/>
          </w:p>
        </w:tc>
        <w:tc>
          <w:tcPr>
            <w:tcW w:w="242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C95DDED" w14:textId="263B02AB" w:rsidR="00C05D62" w:rsidRPr="002B5813" w:rsidRDefault="00C05D62">
            <w:pPr>
              <w:pStyle w:val="a6"/>
              <w:shd w:val="clear" w:color="auto" w:fill="auto"/>
              <w:rPr>
                <w:lang w:val="en-US"/>
              </w:rPr>
            </w:pPr>
            <w:bookmarkStart w:id="12" w:name="a24"/>
            <w:bookmarkEnd w:id="12"/>
          </w:p>
        </w:tc>
      </w:tr>
      <w:tr w:rsidR="00C05D62" w14:paraId="0D2EBFC1" w14:textId="77777777" w:rsidTr="00C05D62">
        <w:trPr>
          <w:trHeight w:hRule="exact" w:val="835"/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52CF6DC" w14:textId="77777777" w:rsidR="00C05D62" w:rsidRDefault="00C05D62">
            <w:pPr>
              <w:pStyle w:val="a6"/>
              <w:shd w:val="clear" w:color="auto" w:fill="auto"/>
            </w:pPr>
            <w:r>
              <w:t>3.</w:t>
            </w: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9074411" w14:textId="77777777" w:rsidR="00C05D62" w:rsidRDefault="00C05D62">
            <w:pPr>
              <w:pStyle w:val="a6"/>
              <w:shd w:val="clear" w:color="auto" w:fill="auto"/>
              <w:jc w:val="left"/>
            </w:pPr>
            <w:r>
              <w:t>Элементарные математические представления</w:t>
            </w: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CB03D25" w14:textId="39AD8423" w:rsidR="00C05D62" w:rsidRDefault="00C05D62">
            <w:pPr>
              <w:pStyle w:val="a6"/>
              <w:shd w:val="clear" w:color="auto" w:fill="auto"/>
            </w:pPr>
            <w:bookmarkStart w:id="13" w:name="a31"/>
            <w:bookmarkEnd w:id="13"/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785D3DF" w14:textId="77FE1CD6" w:rsidR="00C05D62" w:rsidRDefault="00C05D62">
            <w:pPr>
              <w:pStyle w:val="a6"/>
              <w:shd w:val="clear" w:color="auto" w:fill="auto"/>
            </w:pPr>
            <w:bookmarkStart w:id="14" w:name="a32"/>
            <w:bookmarkEnd w:id="14"/>
          </w:p>
        </w:tc>
        <w:tc>
          <w:tcPr>
            <w:tcW w:w="3260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AC6CC6F" w14:textId="257F1D4B" w:rsidR="00C05D62" w:rsidRDefault="00C05D62">
            <w:pPr>
              <w:pStyle w:val="a6"/>
              <w:shd w:val="clear" w:color="auto" w:fill="auto"/>
            </w:pPr>
            <w:bookmarkStart w:id="15" w:name="a33"/>
            <w:bookmarkEnd w:id="15"/>
          </w:p>
        </w:tc>
        <w:tc>
          <w:tcPr>
            <w:tcW w:w="242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1D82C77" w14:textId="5A1DDB58" w:rsidR="00C05D62" w:rsidRDefault="00C05D62">
            <w:pPr>
              <w:pStyle w:val="a6"/>
              <w:shd w:val="clear" w:color="auto" w:fill="auto"/>
            </w:pPr>
            <w:bookmarkStart w:id="16" w:name="a34"/>
            <w:bookmarkEnd w:id="16"/>
          </w:p>
        </w:tc>
      </w:tr>
      <w:tr w:rsidR="00C05D62" w14:paraId="2E085B0C" w14:textId="77777777" w:rsidTr="00C05D62">
        <w:trPr>
          <w:trHeight w:hRule="exact" w:val="288"/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57EFF97" w14:textId="77777777" w:rsidR="00C05D62" w:rsidRDefault="00C05D62">
            <w:pPr>
              <w:pStyle w:val="a6"/>
              <w:shd w:val="clear" w:color="auto" w:fill="auto"/>
            </w:pPr>
            <w:r>
              <w:t>4.</w:t>
            </w: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42031B4" w14:textId="77777777" w:rsidR="00C05D62" w:rsidRDefault="00C05D62">
            <w:pPr>
              <w:pStyle w:val="a6"/>
              <w:shd w:val="clear" w:color="auto" w:fill="auto"/>
              <w:jc w:val="left"/>
            </w:pPr>
            <w:r>
              <w:t>Ребенок и природа</w:t>
            </w: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44E8637" w14:textId="50B2FB9F" w:rsidR="00C05D62" w:rsidRDefault="00C05D62">
            <w:pPr>
              <w:pStyle w:val="a6"/>
              <w:shd w:val="clear" w:color="auto" w:fill="auto"/>
            </w:pPr>
            <w:bookmarkStart w:id="17" w:name="a41"/>
            <w:bookmarkEnd w:id="17"/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16235AE" w14:textId="08EB651C" w:rsidR="00C05D62" w:rsidRDefault="00C05D62">
            <w:pPr>
              <w:pStyle w:val="a6"/>
              <w:shd w:val="clear" w:color="auto" w:fill="auto"/>
            </w:pPr>
            <w:bookmarkStart w:id="18" w:name="a42"/>
            <w:bookmarkEnd w:id="18"/>
          </w:p>
        </w:tc>
        <w:tc>
          <w:tcPr>
            <w:tcW w:w="3260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75203CA" w14:textId="189385F0" w:rsidR="00C05D62" w:rsidRDefault="00C05D62">
            <w:pPr>
              <w:pStyle w:val="a6"/>
              <w:shd w:val="clear" w:color="auto" w:fill="auto"/>
            </w:pPr>
            <w:bookmarkStart w:id="19" w:name="a43"/>
            <w:bookmarkEnd w:id="19"/>
          </w:p>
        </w:tc>
        <w:tc>
          <w:tcPr>
            <w:tcW w:w="242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817A457" w14:textId="4842C693" w:rsidR="00C05D62" w:rsidRDefault="00C05D62">
            <w:pPr>
              <w:pStyle w:val="a6"/>
              <w:shd w:val="clear" w:color="auto" w:fill="auto"/>
            </w:pPr>
            <w:bookmarkStart w:id="20" w:name="a44"/>
            <w:bookmarkEnd w:id="20"/>
          </w:p>
        </w:tc>
      </w:tr>
      <w:tr w:rsidR="00C05D62" w14:paraId="6E04B791" w14:textId="77777777" w:rsidTr="00C05D62">
        <w:trPr>
          <w:trHeight w:hRule="exact" w:val="840"/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199B31B" w14:textId="77777777" w:rsidR="00C05D62" w:rsidRDefault="00C05D62">
            <w:pPr>
              <w:pStyle w:val="a6"/>
              <w:shd w:val="clear" w:color="auto" w:fill="auto"/>
            </w:pPr>
            <w:r>
              <w:t>5.</w:t>
            </w: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078BAD2" w14:textId="77777777" w:rsidR="00C05D62" w:rsidRDefault="00C05D62">
            <w:pPr>
              <w:pStyle w:val="a6"/>
              <w:shd w:val="clear" w:color="auto" w:fill="auto"/>
              <w:jc w:val="left"/>
            </w:pPr>
            <w:r>
              <w:t>Развитие речи и культура речевого общения</w:t>
            </w: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5013401" w14:textId="2ADA3581" w:rsidR="00C05D62" w:rsidRDefault="00C05D62">
            <w:pPr>
              <w:pStyle w:val="a6"/>
              <w:shd w:val="clear" w:color="auto" w:fill="auto"/>
            </w:pPr>
            <w:bookmarkStart w:id="21" w:name="a51"/>
            <w:bookmarkEnd w:id="21"/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22A9F29" w14:textId="499290F4" w:rsidR="00C05D62" w:rsidRDefault="00C05D62">
            <w:pPr>
              <w:pStyle w:val="a6"/>
              <w:shd w:val="clear" w:color="auto" w:fill="auto"/>
            </w:pPr>
            <w:bookmarkStart w:id="22" w:name="a52"/>
            <w:bookmarkEnd w:id="22"/>
          </w:p>
        </w:tc>
        <w:tc>
          <w:tcPr>
            <w:tcW w:w="3260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F0BB7D6" w14:textId="39221B06" w:rsidR="00C05D62" w:rsidRDefault="00C05D62">
            <w:pPr>
              <w:pStyle w:val="a6"/>
              <w:shd w:val="clear" w:color="auto" w:fill="auto"/>
            </w:pPr>
            <w:bookmarkStart w:id="23" w:name="a53"/>
            <w:bookmarkEnd w:id="23"/>
          </w:p>
        </w:tc>
        <w:tc>
          <w:tcPr>
            <w:tcW w:w="242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80E0C90" w14:textId="12E3CD2C" w:rsidR="00C05D62" w:rsidRDefault="00C05D62">
            <w:pPr>
              <w:pStyle w:val="a6"/>
              <w:shd w:val="clear" w:color="auto" w:fill="auto"/>
            </w:pPr>
            <w:bookmarkStart w:id="24" w:name="a54"/>
            <w:bookmarkEnd w:id="24"/>
          </w:p>
        </w:tc>
      </w:tr>
      <w:tr w:rsidR="00C05D62" w14:paraId="64A8E19B" w14:textId="77777777" w:rsidTr="00C05D62">
        <w:trPr>
          <w:trHeight w:hRule="exact" w:val="835"/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6032BEA" w14:textId="77777777" w:rsidR="00C05D62" w:rsidRDefault="00C05D62">
            <w:pPr>
              <w:pStyle w:val="a6"/>
              <w:shd w:val="clear" w:color="auto" w:fill="auto"/>
            </w:pPr>
            <w:r>
              <w:t>6.</w:t>
            </w: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2B87BC4" w14:textId="0A96E884" w:rsidR="00C05D62" w:rsidRDefault="00C05D62">
            <w:pPr>
              <w:pStyle w:val="a6"/>
              <w:shd w:val="clear" w:color="auto" w:fill="auto"/>
              <w:jc w:val="left"/>
            </w:pPr>
            <w:proofErr w:type="spellStart"/>
            <w:r>
              <w:t>Разв</w:t>
            </w:r>
            <w:r>
              <w:rPr>
                <w:lang w:val="en-US"/>
              </w:rPr>
              <w:t>i</w:t>
            </w:r>
            <w:r>
              <w:t>цце</w:t>
            </w:r>
            <w:proofErr w:type="spellEnd"/>
            <w:r>
              <w:t xml:space="preserve"> </w:t>
            </w:r>
            <w:proofErr w:type="spellStart"/>
            <w:r>
              <w:t>маулення</w:t>
            </w:r>
            <w:proofErr w:type="spellEnd"/>
          </w:p>
          <w:p w14:paraId="7A70B3D0" w14:textId="56714C06" w:rsidR="00C05D62" w:rsidRDefault="00C05D62">
            <w:pPr>
              <w:pStyle w:val="a6"/>
              <w:shd w:val="clear" w:color="auto" w:fill="auto"/>
              <w:tabs>
                <w:tab w:val="left" w:pos="1051"/>
              </w:tabs>
              <w:spacing w:line="233" w:lineRule="auto"/>
              <w:jc w:val="left"/>
            </w:pPr>
            <w:proofErr w:type="spellStart"/>
            <w:r>
              <w:rPr>
                <w:lang w:val="en-US"/>
              </w:rPr>
              <w:t>i</w:t>
            </w:r>
            <w:proofErr w:type="spellEnd"/>
            <w:r w:rsidRPr="001E72CE">
              <w:t xml:space="preserve"> </w:t>
            </w:r>
            <w:r>
              <w:t>культуры</w:t>
            </w:r>
          </w:p>
          <w:p w14:paraId="50AF39CF" w14:textId="6D7FEC69" w:rsidR="00C05D62" w:rsidRPr="007A0AE6" w:rsidRDefault="00C05D62">
            <w:pPr>
              <w:pStyle w:val="a6"/>
              <w:shd w:val="clear" w:color="auto" w:fill="auto"/>
              <w:jc w:val="left"/>
            </w:pPr>
            <w:proofErr w:type="spellStart"/>
            <w:r>
              <w:t>мауленчых</w:t>
            </w:r>
            <w:proofErr w:type="spellEnd"/>
            <w:r>
              <w:t xml:space="preserve"> </w:t>
            </w:r>
            <w:proofErr w:type="spellStart"/>
            <w:r>
              <w:t>знос</w:t>
            </w:r>
            <w:r>
              <w:rPr>
                <w:lang w:val="en-US"/>
              </w:rPr>
              <w:t>i</w:t>
            </w:r>
            <w:proofErr w:type="spellEnd"/>
            <w:r>
              <w:t>н</w:t>
            </w: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544C912" w14:textId="10434F69" w:rsidR="00C05D62" w:rsidRDefault="00C05D62">
            <w:pPr>
              <w:pStyle w:val="a6"/>
              <w:shd w:val="clear" w:color="auto" w:fill="auto"/>
            </w:pPr>
            <w:bookmarkStart w:id="25" w:name="a61"/>
            <w:bookmarkEnd w:id="25"/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5E25049" w14:textId="6F216EDA" w:rsidR="00C05D62" w:rsidRDefault="00C05D62">
            <w:pPr>
              <w:pStyle w:val="a6"/>
              <w:shd w:val="clear" w:color="auto" w:fill="auto"/>
            </w:pPr>
            <w:bookmarkStart w:id="26" w:name="a62"/>
            <w:bookmarkEnd w:id="26"/>
          </w:p>
        </w:tc>
        <w:tc>
          <w:tcPr>
            <w:tcW w:w="3260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5F94D28" w14:textId="6C73947C" w:rsidR="00C05D62" w:rsidRDefault="00C05D62">
            <w:pPr>
              <w:pStyle w:val="a6"/>
              <w:shd w:val="clear" w:color="auto" w:fill="auto"/>
            </w:pPr>
            <w:bookmarkStart w:id="27" w:name="a63"/>
            <w:bookmarkEnd w:id="27"/>
          </w:p>
        </w:tc>
        <w:tc>
          <w:tcPr>
            <w:tcW w:w="242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65EF9FA" w14:textId="44C8C666" w:rsidR="00C05D62" w:rsidRDefault="00C05D62">
            <w:pPr>
              <w:pStyle w:val="a6"/>
              <w:shd w:val="clear" w:color="auto" w:fill="auto"/>
            </w:pPr>
            <w:bookmarkStart w:id="28" w:name="a64"/>
            <w:bookmarkEnd w:id="28"/>
          </w:p>
        </w:tc>
      </w:tr>
      <w:tr w:rsidR="00C05D62" w14:paraId="332289E5" w14:textId="77777777" w:rsidTr="00C05D62">
        <w:trPr>
          <w:trHeight w:hRule="exact" w:val="562"/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DE3E5D4" w14:textId="77777777" w:rsidR="00C05D62" w:rsidRDefault="00C05D62">
            <w:pPr>
              <w:pStyle w:val="a6"/>
              <w:shd w:val="clear" w:color="auto" w:fill="auto"/>
            </w:pPr>
            <w:r>
              <w:t>7.</w:t>
            </w: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AF4CCC8" w14:textId="77777777" w:rsidR="00C05D62" w:rsidRDefault="00C05D62">
            <w:pPr>
              <w:pStyle w:val="a6"/>
              <w:shd w:val="clear" w:color="auto" w:fill="auto"/>
              <w:tabs>
                <w:tab w:val="left" w:pos="1915"/>
              </w:tabs>
              <w:jc w:val="left"/>
            </w:pPr>
            <w:r>
              <w:t>Подготовка</w:t>
            </w:r>
            <w:r>
              <w:tab/>
              <w:t>к</w:t>
            </w:r>
          </w:p>
          <w:p w14:paraId="4C60FB88" w14:textId="77777777" w:rsidR="00C05D62" w:rsidRDefault="00C05D62">
            <w:pPr>
              <w:pStyle w:val="a6"/>
              <w:shd w:val="clear" w:color="auto" w:fill="auto"/>
              <w:jc w:val="left"/>
            </w:pPr>
            <w:r>
              <w:t>обучению грамоте</w:t>
            </w: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1370941" w14:textId="2FB92615" w:rsidR="00C05D62" w:rsidRDefault="00C05D62">
            <w:pPr>
              <w:pStyle w:val="a6"/>
              <w:shd w:val="clear" w:color="auto" w:fill="auto"/>
            </w:pPr>
            <w:bookmarkStart w:id="29" w:name="a71"/>
            <w:bookmarkEnd w:id="29"/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DBC1779" w14:textId="70A6A152" w:rsidR="00C05D62" w:rsidRDefault="00C05D62">
            <w:pPr>
              <w:pStyle w:val="a6"/>
              <w:shd w:val="clear" w:color="auto" w:fill="auto"/>
            </w:pPr>
            <w:bookmarkStart w:id="30" w:name="a72"/>
            <w:bookmarkEnd w:id="30"/>
          </w:p>
        </w:tc>
        <w:tc>
          <w:tcPr>
            <w:tcW w:w="3260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692CCD6" w14:textId="443A6D02" w:rsidR="00C05D62" w:rsidRDefault="00C05D62">
            <w:pPr>
              <w:pStyle w:val="a6"/>
              <w:shd w:val="clear" w:color="auto" w:fill="auto"/>
            </w:pPr>
            <w:bookmarkStart w:id="31" w:name="a73"/>
            <w:bookmarkEnd w:id="31"/>
          </w:p>
        </w:tc>
        <w:tc>
          <w:tcPr>
            <w:tcW w:w="242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85655B3" w14:textId="42EEBFE3" w:rsidR="00C05D62" w:rsidRDefault="00C05D62">
            <w:pPr>
              <w:pStyle w:val="a6"/>
              <w:shd w:val="clear" w:color="auto" w:fill="auto"/>
            </w:pPr>
            <w:bookmarkStart w:id="32" w:name="a74"/>
            <w:bookmarkEnd w:id="32"/>
          </w:p>
        </w:tc>
      </w:tr>
      <w:tr w:rsidR="00C05D62" w14:paraId="36477483" w14:textId="77777777" w:rsidTr="00C05D62">
        <w:trPr>
          <w:trHeight w:hRule="exact" w:val="562"/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F10F62D" w14:textId="77777777" w:rsidR="00C05D62" w:rsidRDefault="00C05D62">
            <w:pPr>
              <w:pStyle w:val="a6"/>
              <w:shd w:val="clear" w:color="auto" w:fill="auto"/>
            </w:pPr>
            <w:r>
              <w:t>8.</w:t>
            </w: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8C0E9F9" w14:textId="77777777" w:rsidR="00C05D62" w:rsidRDefault="00C05D62">
            <w:pPr>
              <w:pStyle w:val="a6"/>
              <w:shd w:val="clear" w:color="auto" w:fill="auto"/>
              <w:jc w:val="left"/>
            </w:pPr>
            <w:r>
              <w:t>Изобразительное искусство</w:t>
            </w: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24079A3" w14:textId="6CF6BC88" w:rsidR="00C05D62" w:rsidRDefault="00C05D62">
            <w:pPr>
              <w:pStyle w:val="a6"/>
              <w:shd w:val="clear" w:color="auto" w:fill="auto"/>
            </w:pPr>
            <w:bookmarkStart w:id="33" w:name="a81"/>
            <w:bookmarkEnd w:id="33"/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803C39E" w14:textId="7FEA0687" w:rsidR="00C05D62" w:rsidRDefault="00C05D62">
            <w:pPr>
              <w:pStyle w:val="a6"/>
              <w:shd w:val="clear" w:color="auto" w:fill="auto"/>
            </w:pPr>
            <w:bookmarkStart w:id="34" w:name="a82"/>
            <w:bookmarkEnd w:id="34"/>
          </w:p>
        </w:tc>
        <w:tc>
          <w:tcPr>
            <w:tcW w:w="3260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8ABEC42" w14:textId="1074B262" w:rsidR="00C05D62" w:rsidRDefault="00C05D62">
            <w:pPr>
              <w:pStyle w:val="a6"/>
              <w:shd w:val="clear" w:color="auto" w:fill="auto"/>
            </w:pPr>
            <w:bookmarkStart w:id="35" w:name="a83"/>
            <w:bookmarkEnd w:id="35"/>
          </w:p>
        </w:tc>
        <w:tc>
          <w:tcPr>
            <w:tcW w:w="242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5A356D9" w14:textId="5C442CC6" w:rsidR="00C05D62" w:rsidRDefault="00C05D62">
            <w:pPr>
              <w:pStyle w:val="a6"/>
              <w:shd w:val="clear" w:color="auto" w:fill="auto"/>
            </w:pPr>
            <w:bookmarkStart w:id="36" w:name="a84"/>
            <w:bookmarkEnd w:id="36"/>
          </w:p>
        </w:tc>
      </w:tr>
      <w:tr w:rsidR="00C05D62" w14:paraId="44D59624" w14:textId="77777777" w:rsidTr="00C05D62">
        <w:trPr>
          <w:trHeight w:hRule="exact" w:val="605"/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E4D8979" w14:textId="77777777" w:rsidR="00C05D62" w:rsidRDefault="00C05D62">
            <w:pPr>
              <w:pStyle w:val="a6"/>
              <w:shd w:val="clear" w:color="auto" w:fill="auto"/>
            </w:pPr>
            <w:r>
              <w:t>9.</w:t>
            </w: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F9FD687" w14:textId="77777777" w:rsidR="00C05D62" w:rsidRDefault="00C05D62">
            <w:pPr>
              <w:pStyle w:val="a6"/>
              <w:shd w:val="clear" w:color="auto" w:fill="auto"/>
              <w:jc w:val="left"/>
            </w:pPr>
            <w:r>
              <w:t>Музыкальное искусство</w:t>
            </w: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5C8A447" w14:textId="50ABA37E" w:rsidR="00C05D62" w:rsidRDefault="00C05D62">
            <w:pPr>
              <w:pStyle w:val="a6"/>
              <w:shd w:val="clear" w:color="auto" w:fill="auto"/>
            </w:pPr>
            <w:bookmarkStart w:id="37" w:name="a91"/>
            <w:bookmarkEnd w:id="37"/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6B2A5F1" w14:textId="500955FD" w:rsidR="00C05D62" w:rsidRDefault="00C05D62">
            <w:pPr>
              <w:pStyle w:val="a6"/>
              <w:shd w:val="clear" w:color="auto" w:fill="auto"/>
            </w:pPr>
            <w:bookmarkStart w:id="38" w:name="a92"/>
            <w:bookmarkEnd w:id="38"/>
          </w:p>
        </w:tc>
        <w:tc>
          <w:tcPr>
            <w:tcW w:w="3260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734E570" w14:textId="155FCAB6" w:rsidR="00C05D62" w:rsidRDefault="00C05D62">
            <w:pPr>
              <w:pStyle w:val="a6"/>
              <w:shd w:val="clear" w:color="auto" w:fill="auto"/>
            </w:pPr>
            <w:bookmarkStart w:id="39" w:name="a93"/>
            <w:bookmarkEnd w:id="39"/>
          </w:p>
        </w:tc>
        <w:tc>
          <w:tcPr>
            <w:tcW w:w="242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D417FEE" w14:textId="6A239A90" w:rsidR="00C05D62" w:rsidRDefault="00C05D62">
            <w:pPr>
              <w:pStyle w:val="a6"/>
              <w:shd w:val="clear" w:color="auto" w:fill="auto"/>
            </w:pPr>
            <w:bookmarkStart w:id="40" w:name="a94"/>
            <w:bookmarkEnd w:id="40"/>
          </w:p>
        </w:tc>
      </w:tr>
      <w:tr w:rsidR="00C05D62" w14:paraId="1E8E5831" w14:textId="77777777" w:rsidTr="00C05D62">
        <w:trPr>
          <w:trHeight w:hRule="exact" w:val="562"/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0EDC442" w14:textId="77777777" w:rsidR="00C05D62" w:rsidRDefault="00C05D62">
            <w:pPr>
              <w:pStyle w:val="a6"/>
              <w:shd w:val="clear" w:color="auto" w:fill="auto"/>
            </w:pPr>
            <w:r>
              <w:t>10.</w:t>
            </w: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C8F085E" w14:textId="77777777" w:rsidR="00C05D62" w:rsidRDefault="00C05D62">
            <w:pPr>
              <w:pStyle w:val="a6"/>
              <w:shd w:val="clear" w:color="auto" w:fill="auto"/>
              <w:jc w:val="left"/>
            </w:pPr>
            <w:r>
              <w:t>Художественная литература</w:t>
            </w: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DE089B6" w14:textId="414A7354" w:rsidR="00C05D62" w:rsidRDefault="00C05D62">
            <w:pPr>
              <w:pStyle w:val="a6"/>
              <w:shd w:val="clear" w:color="auto" w:fill="auto"/>
            </w:pPr>
            <w:bookmarkStart w:id="41" w:name="a95"/>
            <w:bookmarkEnd w:id="41"/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137D467" w14:textId="2BD14EB1" w:rsidR="00C05D62" w:rsidRDefault="00C05D62">
            <w:pPr>
              <w:pStyle w:val="a6"/>
              <w:shd w:val="clear" w:color="auto" w:fill="auto"/>
            </w:pPr>
            <w:bookmarkStart w:id="42" w:name="a96"/>
            <w:bookmarkEnd w:id="42"/>
          </w:p>
        </w:tc>
        <w:tc>
          <w:tcPr>
            <w:tcW w:w="3260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5458369" w14:textId="16F07239" w:rsidR="00C05D62" w:rsidRDefault="00C05D62">
            <w:pPr>
              <w:pStyle w:val="a6"/>
              <w:shd w:val="clear" w:color="auto" w:fill="auto"/>
            </w:pPr>
            <w:bookmarkStart w:id="43" w:name="a98"/>
            <w:bookmarkEnd w:id="43"/>
          </w:p>
        </w:tc>
        <w:tc>
          <w:tcPr>
            <w:tcW w:w="242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18DF8CA" w14:textId="72ED7E45" w:rsidR="00C05D62" w:rsidRDefault="00C05D62">
            <w:pPr>
              <w:pStyle w:val="a6"/>
              <w:shd w:val="clear" w:color="auto" w:fill="auto"/>
            </w:pPr>
            <w:bookmarkStart w:id="44" w:name="a99"/>
            <w:bookmarkEnd w:id="44"/>
          </w:p>
        </w:tc>
      </w:tr>
      <w:tr w:rsidR="00C05D62" w14:paraId="3A96ACFA" w14:textId="77777777" w:rsidTr="00C05D62">
        <w:trPr>
          <w:trHeight w:hRule="exact" w:val="859"/>
          <w:jc w:val="center"/>
        </w:trPr>
        <w:tc>
          <w:tcPr>
            <w:tcW w:w="284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5DA1E79" w14:textId="77777777" w:rsidR="00C05D62" w:rsidRDefault="00C05D62">
            <w:pPr>
              <w:pStyle w:val="a6"/>
              <w:shd w:val="clear" w:color="auto" w:fill="auto"/>
              <w:tabs>
                <w:tab w:val="left" w:pos="1454"/>
              </w:tabs>
              <w:spacing w:line="233" w:lineRule="auto"/>
              <w:jc w:val="left"/>
            </w:pPr>
            <w:r>
              <w:t>Общее</w:t>
            </w:r>
            <w:r>
              <w:tab/>
              <w:t>количество</w:t>
            </w:r>
          </w:p>
          <w:p w14:paraId="2BCFFD85" w14:textId="77777777" w:rsidR="00C05D62" w:rsidRDefault="00C05D62">
            <w:pPr>
              <w:pStyle w:val="a6"/>
              <w:shd w:val="clear" w:color="auto" w:fill="auto"/>
              <w:spacing w:line="233" w:lineRule="auto"/>
              <w:jc w:val="left"/>
            </w:pPr>
            <w:r>
              <w:t>учебных часов (игр, занятий) в неделю</w:t>
            </w: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913EF9D" w14:textId="426A50D3" w:rsidR="00C05D62" w:rsidRDefault="00C05D62" w:rsidP="002B5813">
            <w:pPr>
              <w:pStyle w:val="a6"/>
              <w:shd w:val="clear" w:color="auto" w:fill="auto"/>
            </w:pPr>
            <w:bookmarkStart w:id="45" w:name="a991"/>
            <w:bookmarkEnd w:id="45"/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75394C4" w14:textId="3641B472" w:rsidR="00C05D62" w:rsidRDefault="00C05D62" w:rsidP="002B5813">
            <w:pPr>
              <w:pStyle w:val="a6"/>
              <w:shd w:val="clear" w:color="auto" w:fill="auto"/>
              <w:ind w:left="100"/>
            </w:pPr>
            <w:bookmarkStart w:id="46" w:name="a992"/>
            <w:bookmarkEnd w:id="46"/>
          </w:p>
        </w:tc>
        <w:tc>
          <w:tcPr>
            <w:tcW w:w="3260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8DE7FFC" w14:textId="31A49A33" w:rsidR="00C05D62" w:rsidRDefault="00C05D62" w:rsidP="002B5813">
            <w:pPr>
              <w:pStyle w:val="a6"/>
              <w:shd w:val="clear" w:color="auto" w:fill="auto"/>
            </w:pPr>
            <w:bookmarkStart w:id="47" w:name="a993"/>
            <w:bookmarkEnd w:id="47"/>
          </w:p>
        </w:tc>
        <w:tc>
          <w:tcPr>
            <w:tcW w:w="242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A167517" w14:textId="07D76D3F" w:rsidR="00C05D62" w:rsidRDefault="00C05D62" w:rsidP="002B5813">
            <w:pPr>
              <w:pStyle w:val="a6"/>
              <w:shd w:val="clear" w:color="auto" w:fill="auto"/>
            </w:pPr>
            <w:bookmarkStart w:id="48" w:name="a994"/>
            <w:bookmarkEnd w:id="48"/>
          </w:p>
        </w:tc>
      </w:tr>
      <w:tr w:rsidR="00C05D62" w14:paraId="1864C43F" w14:textId="77777777" w:rsidTr="00C05D62">
        <w:trPr>
          <w:trHeight w:hRule="exact" w:val="850"/>
          <w:jc w:val="center"/>
        </w:trPr>
        <w:tc>
          <w:tcPr>
            <w:tcW w:w="2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4176C072" w14:textId="77777777" w:rsidR="00C05D62" w:rsidRDefault="00C05D62">
            <w:pPr>
              <w:pStyle w:val="a6"/>
              <w:shd w:val="clear" w:color="auto" w:fill="auto"/>
              <w:tabs>
                <w:tab w:val="left" w:pos="1224"/>
                <w:tab w:val="left" w:pos="1915"/>
              </w:tabs>
              <w:jc w:val="left"/>
            </w:pPr>
            <w:r>
              <w:t>Максимальная допусти мая учебная нагрузка в неделю</w:t>
            </w:r>
            <w:r>
              <w:tab/>
              <w:t>на</w:t>
            </w:r>
            <w:r>
              <w:tab/>
              <w:t>одного</w:t>
            </w: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15C853B" w14:textId="77777777" w:rsidR="00C05D62" w:rsidRDefault="00C05D62" w:rsidP="007A0AE6">
            <w:pPr>
              <w:pStyle w:val="a6"/>
              <w:shd w:val="clear" w:color="auto" w:fill="auto"/>
              <w:spacing w:line="230" w:lineRule="auto"/>
            </w:pPr>
            <w:r>
              <w:t xml:space="preserve">1,7 </w:t>
            </w:r>
          </w:p>
          <w:p w14:paraId="6F1731D9" w14:textId="0584C3E9" w:rsidR="00C05D62" w:rsidRDefault="00C05D62" w:rsidP="007A0AE6">
            <w:pPr>
              <w:pStyle w:val="a6"/>
              <w:shd w:val="clear" w:color="auto" w:fill="auto"/>
              <w:spacing w:line="230" w:lineRule="auto"/>
            </w:pPr>
            <w:r>
              <w:t>(1ч. 40мин.)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8A22A78" w14:textId="77777777" w:rsidR="00C05D62" w:rsidRDefault="00C05D62" w:rsidP="007A0AE6">
            <w:pPr>
              <w:pStyle w:val="a6"/>
              <w:shd w:val="clear" w:color="auto" w:fill="auto"/>
            </w:pPr>
            <w:r>
              <w:t>3</w:t>
            </w:r>
          </w:p>
          <w:p w14:paraId="5C7DBBEE" w14:textId="4044059A" w:rsidR="00C05D62" w:rsidRDefault="00C05D62" w:rsidP="007A0AE6">
            <w:pPr>
              <w:pStyle w:val="a6"/>
              <w:shd w:val="clear" w:color="auto" w:fill="auto"/>
            </w:pPr>
            <w:r>
              <w:t>(3ч.)</w:t>
            </w: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40E219B" w14:textId="77777777" w:rsidR="00C05D62" w:rsidRDefault="00C05D62">
            <w:pPr>
              <w:pStyle w:val="a6"/>
              <w:shd w:val="clear" w:color="auto" w:fill="auto"/>
            </w:pPr>
            <w:r>
              <w:t xml:space="preserve">4,7 </w:t>
            </w:r>
          </w:p>
          <w:p w14:paraId="5DF75AA0" w14:textId="74BBCF57" w:rsidR="00C05D62" w:rsidRDefault="00C05D62">
            <w:pPr>
              <w:pStyle w:val="a6"/>
              <w:shd w:val="clear" w:color="auto" w:fill="auto"/>
            </w:pPr>
            <w:r>
              <w:t>(4ч. 40мин)</w:t>
            </w:r>
          </w:p>
        </w:tc>
        <w:tc>
          <w:tcPr>
            <w:tcW w:w="2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1AAB348" w14:textId="77777777" w:rsidR="00C05D62" w:rsidRDefault="00C05D62">
            <w:pPr>
              <w:pStyle w:val="a6"/>
              <w:shd w:val="clear" w:color="auto" w:fill="auto"/>
              <w:spacing w:line="233" w:lineRule="auto"/>
            </w:pPr>
            <w:r>
              <w:t xml:space="preserve">6,3 </w:t>
            </w:r>
          </w:p>
          <w:p w14:paraId="7A6F3C2F" w14:textId="6CB61E06" w:rsidR="00C05D62" w:rsidRDefault="00C05D62">
            <w:pPr>
              <w:pStyle w:val="a6"/>
              <w:shd w:val="clear" w:color="auto" w:fill="auto"/>
              <w:spacing w:line="233" w:lineRule="auto"/>
            </w:pPr>
            <w:r>
              <w:t>(6ч. 15мин)</w:t>
            </w:r>
          </w:p>
        </w:tc>
      </w:tr>
      <w:tr w:rsidR="001A587F" w14:paraId="3914E02F" w14:textId="77777777" w:rsidTr="007A0AE6">
        <w:trPr>
          <w:trHeight w:hRule="exact" w:val="571"/>
          <w:jc w:val="center"/>
        </w:trPr>
        <w:tc>
          <w:tcPr>
            <w:tcW w:w="2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6CC97163" w14:textId="77777777" w:rsidR="001A587F" w:rsidRDefault="00827485">
            <w:pPr>
              <w:pStyle w:val="a6"/>
              <w:shd w:val="clear" w:color="auto" w:fill="auto"/>
              <w:jc w:val="left"/>
            </w:pPr>
            <w:proofErr w:type="gramStart"/>
            <w:r>
              <w:lastRenderedPageBreak/>
              <w:t>воспитанника(</w:t>
            </w:r>
            <w:proofErr w:type="gramEnd"/>
            <w:r>
              <w:t>в</w:t>
            </w:r>
          </w:p>
          <w:p w14:paraId="070FCE44" w14:textId="2A5736B7" w:rsidR="001A587F" w:rsidRPr="005217A4" w:rsidRDefault="00827485">
            <w:pPr>
              <w:pStyle w:val="a6"/>
              <w:shd w:val="clear" w:color="auto" w:fill="auto"/>
              <w:jc w:val="left"/>
              <w:rPr>
                <w:lang w:val="en-US"/>
              </w:rPr>
            </w:pPr>
            <w:r>
              <w:t>астрономических часах)</w:t>
            </w:r>
            <w:r w:rsidR="005217A4">
              <w:rPr>
                <w:vertAlign w:val="superscript"/>
                <w:lang w:val="en-US"/>
              </w:rPr>
              <w:t>4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468BE61" w14:textId="77777777" w:rsidR="001A587F" w:rsidRDefault="001A587F">
            <w:pPr>
              <w:rPr>
                <w:sz w:val="10"/>
                <w:szCs w:val="1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15C4124" w14:textId="77777777" w:rsidR="001A587F" w:rsidRDefault="001A587F">
            <w:pPr>
              <w:rPr>
                <w:sz w:val="10"/>
                <w:szCs w:val="10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B3BDADF" w14:textId="77777777" w:rsidR="001A587F" w:rsidRDefault="001A587F">
            <w:pPr>
              <w:rPr>
                <w:sz w:val="10"/>
                <w:szCs w:val="10"/>
              </w:rPr>
            </w:pP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24859DB" w14:textId="77777777" w:rsidR="001A587F" w:rsidRDefault="001A587F">
            <w:pPr>
              <w:rPr>
                <w:sz w:val="10"/>
                <w:szCs w:val="10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CABECEA" w14:textId="77777777" w:rsidR="001A587F" w:rsidRDefault="001A587F">
            <w:pPr>
              <w:rPr>
                <w:sz w:val="10"/>
                <w:szCs w:val="1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AACBC59" w14:textId="77777777" w:rsidR="001A587F" w:rsidRDefault="001A587F">
            <w:pPr>
              <w:rPr>
                <w:sz w:val="10"/>
                <w:szCs w:val="10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FC29F89" w14:textId="77777777" w:rsidR="001A587F" w:rsidRDefault="001A587F">
            <w:pPr>
              <w:rPr>
                <w:sz w:val="10"/>
                <w:szCs w:val="10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86F389D" w14:textId="77777777" w:rsidR="001A587F" w:rsidRDefault="001A587F">
            <w:pPr>
              <w:rPr>
                <w:sz w:val="10"/>
                <w:szCs w:val="1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DDBC3F8" w14:textId="77777777" w:rsidR="001A587F" w:rsidRDefault="001A587F">
            <w:pPr>
              <w:rPr>
                <w:sz w:val="10"/>
                <w:szCs w:val="1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2F9A7E8" w14:textId="77777777" w:rsidR="001A587F" w:rsidRDefault="001A587F">
            <w:pPr>
              <w:rPr>
                <w:sz w:val="10"/>
                <w:szCs w:val="10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EAB4C90" w14:textId="77777777" w:rsidR="001A587F" w:rsidRDefault="001A587F">
            <w:pPr>
              <w:rPr>
                <w:sz w:val="10"/>
                <w:szCs w:val="10"/>
              </w:rPr>
            </w:pP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A535FD" w14:textId="77777777" w:rsidR="001A587F" w:rsidRDefault="001A587F">
            <w:pPr>
              <w:rPr>
                <w:sz w:val="10"/>
                <w:szCs w:val="10"/>
              </w:rPr>
            </w:pPr>
          </w:p>
        </w:tc>
      </w:tr>
    </w:tbl>
    <w:p w14:paraId="70E94A88" w14:textId="77777777" w:rsidR="001A587F" w:rsidRDefault="001A587F">
      <w:pPr>
        <w:spacing w:after="259" w:line="1" w:lineRule="exact"/>
      </w:pPr>
    </w:p>
    <w:p w14:paraId="40DD2CFB" w14:textId="77777777" w:rsidR="001A587F" w:rsidRDefault="00827485">
      <w:pPr>
        <w:pStyle w:val="11"/>
        <w:shd w:val="clear" w:color="auto" w:fill="auto"/>
        <w:ind w:left="1020" w:firstLine="0"/>
      </w:pPr>
      <w:r>
        <w:t>Примечание:</w:t>
      </w:r>
    </w:p>
    <w:p w14:paraId="0013707B" w14:textId="77777777" w:rsidR="001A587F" w:rsidRDefault="00827485">
      <w:pPr>
        <w:pStyle w:val="11"/>
        <w:shd w:val="clear" w:color="auto" w:fill="auto"/>
        <w:ind w:left="260" w:firstLine="920"/>
      </w:pPr>
      <w:r>
        <w:rPr>
          <w:vertAlign w:val="superscript"/>
        </w:rPr>
        <w:t>1</w:t>
      </w:r>
      <w:r>
        <w:t xml:space="preserve"> Под учебными часами в учреждении дошкольного образования подразумевается час проведения специально организованных форм образовательного процесса (игра, занятие), определенное возрастными возможностями воспитанника, санитарно-эпидемическому законодательству. Продолжительность занятий составляет:</w:t>
      </w:r>
    </w:p>
    <w:p w14:paraId="04CEC341" w14:textId="77777777" w:rsidR="001A587F" w:rsidRDefault="00827485">
      <w:pPr>
        <w:pStyle w:val="11"/>
        <w:shd w:val="clear" w:color="auto" w:fill="auto"/>
        <w:ind w:firstLine="260"/>
      </w:pPr>
      <w:r>
        <w:t xml:space="preserve">- в первой младшей группе </w:t>
      </w:r>
      <w:proofErr w:type="gramStart"/>
      <w:r>
        <w:t>( от</w:t>
      </w:r>
      <w:proofErr w:type="gramEnd"/>
      <w:r>
        <w:t xml:space="preserve"> 2 до 3 лет) - 10 минут;</w:t>
      </w:r>
    </w:p>
    <w:p w14:paraId="0B253A4F" w14:textId="77777777" w:rsidR="001A587F" w:rsidRDefault="00827485">
      <w:pPr>
        <w:pStyle w:val="11"/>
        <w:shd w:val="clear" w:color="auto" w:fill="auto"/>
        <w:ind w:firstLine="260"/>
      </w:pPr>
      <w:r>
        <w:t>- во второй младшей группе (от3 до 4 лет) - 15 минут;</w:t>
      </w:r>
    </w:p>
    <w:p w14:paraId="2E3A917B" w14:textId="77777777" w:rsidR="001A587F" w:rsidRDefault="00827485">
      <w:pPr>
        <w:pStyle w:val="11"/>
        <w:shd w:val="clear" w:color="auto" w:fill="auto"/>
        <w:ind w:firstLine="260"/>
      </w:pPr>
      <w:r>
        <w:t>- в средней группе (от 4 до 5 лет) - 20 минут;</w:t>
      </w:r>
    </w:p>
    <w:p w14:paraId="4FF5D94B" w14:textId="46ABDB56" w:rsidR="001A587F" w:rsidRDefault="00827485" w:rsidP="005217A4">
      <w:pPr>
        <w:pStyle w:val="11"/>
        <w:shd w:val="clear" w:color="auto" w:fill="auto"/>
        <w:ind w:firstLine="260"/>
      </w:pPr>
      <w:r>
        <w:t>- в старшей группе (от 5 до 6 лет) - 25 минут</w:t>
      </w:r>
    </w:p>
    <w:p w14:paraId="259DFF92" w14:textId="5AC15A23" w:rsidR="001A587F" w:rsidRDefault="005217A4">
      <w:pPr>
        <w:pStyle w:val="11"/>
        <w:shd w:val="clear" w:color="auto" w:fill="auto"/>
        <w:spacing w:after="320"/>
        <w:ind w:left="260" w:firstLine="840"/>
      </w:pPr>
      <w:r w:rsidRPr="005217A4">
        <w:rPr>
          <w:vertAlign w:val="superscript"/>
        </w:rPr>
        <w:t>4</w:t>
      </w:r>
      <w:r w:rsidR="00827485">
        <w:t xml:space="preserve"> Максимальная допустимая учебная нагрузка определяется путем умножения общего количества учебных часов в неделю, отведенных на изучение образовательных областей по группе воспитанников, на продолжительность одного учебного часа (занятия) в зависимости от возраста воспитанников.</w:t>
      </w:r>
    </w:p>
    <w:p w14:paraId="3962380A" w14:textId="188AD354" w:rsidR="001A587F" w:rsidRDefault="00827485">
      <w:pPr>
        <w:pStyle w:val="11"/>
        <w:shd w:val="clear" w:color="auto" w:fill="auto"/>
        <w:spacing w:after="140"/>
        <w:ind w:left="1080" w:firstLine="0"/>
      </w:pPr>
      <w:r>
        <w:t xml:space="preserve">Разработал: </w:t>
      </w:r>
      <w:bookmarkStart w:id="49" w:name="a997"/>
      <w:bookmarkEnd w:id="49"/>
    </w:p>
    <w:sectPr w:rsidR="001A587F">
      <w:pgSz w:w="16840" w:h="11900" w:orient="landscape"/>
      <w:pgMar w:top="407" w:right="672" w:bottom="229" w:left="562" w:header="0" w:footer="3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FF7342" w14:textId="77777777" w:rsidR="00695948" w:rsidRDefault="00695948">
      <w:r>
        <w:separator/>
      </w:r>
    </w:p>
  </w:endnote>
  <w:endnote w:type="continuationSeparator" w:id="0">
    <w:p w14:paraId="2B2C0C29" w14:textId="77777777" w:rsidR="00695948" w:rsidRDefault="00695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0D697E" w14:textId="77777777" w:rsidR="00695948" w:rsidRDefault="00695948"/>
  </w:footnote>
  <w:footnote w:type="continuationSeparator" w:id="0">
    <w:p w14:paraId="430F0679" w14:textId="77777777" w:rsidR="00695948" w:rsidRDefault="00695948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87F"/>
    <w:rsid w:val="001A587F"/>
    <w:rsid w:val="001E72CE"/>
    <w:rsid w:val="002B5813"/>
    <w:rsid w:val="003E63A8"/>
    <w:rsid w:val="005217A4"/>
    <w:rsid w:val="0053568E"/>
    <w:rsid w:val="005941B6"/>
    <w:rsid w:val="00643820"/>
    <w:rsid w:val="00695948"/>
    <w:rsid w:val="006A1B73"/>
    <w:rsid w:val="00773768"/>
    <w:rsid w:val="007A0AE6"/>
    <w:rsid w:val="00827485"/>
    <w:rsid w:val="00C05D62"/>
    <w:rsid w:val="00D01429"/>
    <w:rsid w:val="00D679C4"/>
    <w:rsid w:val="00F0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6AEDB"/>
  <w15:docId w15:val="{34E319CC-3171-43C5-8144-82FED135F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№1_"/>
    <w:basedOn w:val="a0"/>
    <w:link w:val="1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a3">
    <w:name w:val="Подпись к таблице_"/>
    <w:basedOn w:val="a0"/>
    <w:link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a5">
    <w:name w:val="Другое_"/>
    <w:basedOn w:val="a0"/>
    <w:link w:val="a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a7">
    <w:name w:val="Основной текст_"/>
    <w:basedOn w:val="a0"/>
    <w:link w:val="1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paragraph" w:customStyle="1" w:styleId="10">
    <w:name w:val="Заголовок №1"/>
    <w:basedOn w:val="a"/>
    <w:link w:val="1"/>
    <w:pPr>
      <w:shd w:val="clear" w:color="auto" w:fill="FFFFFF"/>
      <w:ind w:left="12440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4">
    <w:name w:val="Подпись к таблице"/>
    <w:basedOn w:val="a"/>
    <w:link w:val="a3"/>
    <w:pPr>
      <w:shd w:val="clear" w:color="auto" w:fill="FFFFFF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6">
    <w:name w:val="Другое"/>
    <w:basedOn w:val="a"/>
    <w:link w:val="a5"/>
    <w:pPr>
      <w:shd w:val="clear" w:color="auto" w:fill="FFFFFF"/>
      <w:jc w:val="center"/>
    </w:pPr>
    <w:rPr>
      <w:rFonts w:ascii="Times New Roman" w:eastAsia="Times New Roman" w:hAnsi="Times New Roman" w:cs="Times New Roman"/>
    </w:rPr>
  </w:style>
  <w:style w:type="paragraph" w:customStyle="1" w:styleId="11">
    <w:name w:val="Основной текст1"/>
    <w:basedOn w:val="a"/>
    <w:link w:val="a7"/>
    <w:pPr>
      <w:shd w:val="clear" w:color="auto" w:fill="FFFFFF"/>
      <w:ind w:firstLine="400"/>
    </w:pPr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Станислав Данилюк</cp:lastModifiedBy>
  <cp:revision>11</cp:revision>
  <dcterms:created xsi:type="dcterms:W3CDTF">2020-05-28T20:57:00Z</dcterms:created>
  <dcterms:modified xsi:type="dcterms:W3CDTF">2020-06-05T21:48:00Z</dcterms:modified>
</cp:coreProperties>
</file>