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НАЦИОНАЛЬНЫЙ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ИССЛЕДОВАТЕЛЬСКИЙ УНИВЕРСИТЕТ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05B5">
        <w:rPr>
          <w:rFonts w:ascii="Times New Roman" w:hAnsi="Times New Roman" w:cs="Times New Roman"/>
          <w:b/>
          <w:sz w:val="26"/>
          <w:szCs w:val="26"/>
        </w:rPr>
        <w:t>Факультет безопасности информационных технологий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6"/>
          <w:szCs w:val="26"/>
        </w:rPr>
      </w:pPr>
      <w:r w:rsidRPr="007A05B5">
        <w:rPr>
          <w:rFonts w:ascii="Times New Roman" w:eastAsia="PT Sans" w:hAnsi="Times New Roman" w:cs="Times New Roman"/>
          <w:b/>
          <w:sz w:val="26"/>
          <w:szCs w:val="26"/>
        </w:rPr>
        <w:t>Дисциплина: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  <w:r w:rsidRPr="005324D2">
        <w:rPr>
          <w:rFonts w:ascii="Times New Roman" w:eastAsia="PT Sans" w:hAnsi="Times New Roman" w:cs="Times New Roman"/>
          <w:sz w:val="26"/>
          <w:szCs w:val="26"/>
        </w:rPr>
        <w:t>«</w:t>
      </w:r>
      <w:r w:rsidRPr="003B127C">
        <w:rPr>
          <w:rFonts w:ascii="Times New Roman" w:eastAsia="PT Sans" w:hAnsi="Times New Roman" w:cs="Times New Roman"/>
          <w:sz w:val="26"/>
          <w:szCs w:val="26"/>
        </w:rPr>
        <w:t>Управление мобильными устройствами</w:t>
      </w:r>
      <w:r w:rsidRPr="00C529F7">
        <w:rPr>
          <w:rFonts w:ascii="Times New Roman" w:eastAsia="PT Sans" w:hAnsi="Times New Roman" w:cs="Times New Roman"/>
          <w:sz w:val="26"/>
          <w:szCs w:val="26"/>
        </w:rPr>
        <w:t>»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32"/>
          <w:szCs w:val="32"/>
        </w:rPr>
      </w:pPr>
      <w:r w:rsidRPr="007B713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3B127C" w:rsidRPr="00091DA4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091DA4" w:rsidRPr="00091DA4">
        <w:rPr>
          <w:rFonts w:ascii="Times New Roman" w:hAnsi="Times New Roman" w:cs="Times New Roman"/>
          <w:sz w:val="28"/>
          <w:szCs w:val="24"/>
        </w:rPr>
        <w:t>3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</w:p>
    <w:p w:rsidR="003B127C" w:rsidRPr="00091DA4" w:rsidRDefault="00091DA4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4"/>
        </w:rPr>
      </w:pPr>
      <w:r w:rsidRPr="00091DA4">
        <w:rPr>
          <w:rFonts w:ascii="Times New Roman" w:hAnsi="Times New Roman" w:cs="Times New Roman"/>
          <w:b/>
          <w:sz w:val="28"/>
          <w:szCs w:val="24"/>
        </w:rPr>
        <w:t>Формирование счета на оплату услуг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spacing w:line="276" w:lineRule="auto"/>
        <w:rPr>
          <w:b/>
          <w:bCs/>
          <w:color w:val="FF0000"/>
        </w:rPr>
      </w:pPr>
    </w:p>
    <w:p w:rsidR="00B10E50" w:rsidRPr="00361139" w:rsidRDefault="00B10E50" w:rsidP="003B127C">
      <w:pPr>
        <w:spacing w:line="276" w:lineRule="auto"/>
        <w:rPr>
          <w:b/>
          <w:bCs/>
          <w:color w:val="FF0000"/>
        </w:rPr>
      </w:pPr>
    </w:p>
    <w:p w:rsidR="003B127C" w:rsidRPr="00E86783" w:rsidRDefault="003B127C" w:rsidP="003B127C">
      <w:pPr>
        <w:spacing w:line="360" w:lineRule="auto"/>
        <w:jc w:val="right"/>
        <w:rPr>
          <w:b/>
        </w:rPr>
      </w:pPr>
      <w:r w:rsidRPr="00E86783">
        <w:rPr>
          <w:b/>
          <w:bCs/>
        </w:rPr>
        <w:t xml:space="preserve">Выполнил </w:t>
      </w:r>
      <w:r>
        <w:rPr>
          <w:b/>
        </w:rPr>
        <w:t>с</w:t>
      </w:r>
      <w:r w:rsidRPr="00E86783">
        <w:rPr>
          <w:b/>
        </w:rPr>
        <w:t>тудент группы N3</w:t>
      </w:r>
      <w:r>
        <w:rPr>
          <w:b/>
        </w:rPr>
        <w:t>3</w:t>
      </w:r>
      <w:r w:rsidRPr="00E86783">
        <w:rPr>
          <w:b/>
        </w:rPr>
        <w:t>50</w:t>
      </w:r>
      <w:r w:rsidRPr="00E86783">
        <w:rPr>
          <w:b/>
          <w:bCs/>
        </w:rPr>
        <w:t>:</w:t>
      </w:r>
    </w:p>
    <w:p w:rsidR="003B127C" w:rsidRPr="00E86783" w:rsidRDefault="003B127C" w:rsidP="003B127C">
      <w:pPr>
        <w:spacing w:line="276" w:lineRule="auto"/>
        <w:jc w:val="right"/>
        <w:rPr>
          <w:color w:val="000000" w:themeColor="text1"/>
        </w:rPr>
      </w:pPr>
      <w:r w:rsidRPr="00E86783">
        <w:rPr>
          <w:color w:val="000000" w:themeColor="text1"/>
        </w:rPr>
        <w:t>Стасенко Борис Борисович</w:t>
      </w:r>
    </w:p>
    <w:p w:rsidR="003B127C" w:rsidRDefault="00B10E50" w:rsidP="003B127C">
      <w:pPr>
        <w:spacing w:line="276" w:lineRule="auto"/>
        <w:jc w:val="right"/>
        <w:rPr>
          <w:b/>
        </w:rPr>
      </w:pPr>
      <w:r>
        <w:rPr>
          <w:b/>
          <w:noProof/>
        </w:rPr>
        <w:drawing>
          <wp:inline distT="0" distB="0" distL="0" distR="0">
            <wp:extent cx="1187707" cy="556313"/>
            <wp:effectExtent l="0" t="0" r="6350" b="2540"/>
            <wp:docPr id="1" name="Рисунок 1" descr="Изображение выглядит как освещенный, мобильный телефон, сидит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648" cy="6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50" w:rsidRDefault="00B10E50" w:rsidP="003B127C">
      <w:pPr>
        <w:spacing w:line="276" w:lineRule="auto"/>
        <w:jc w:val="right"/>
        <w:rPr>
          <w:b/>
        </w:rPr>
      </w:pPr>
    </w:p>
    <w:p w:rsidR="003B127C" w:rsidRDefault="003B127C" w:rsidP="003B127C">
      <w:pPr>
        <w:spacing w:line="276" w:lineRule="auto"/>
        <w:jc w:val="right"/>
        <w:rPr>
          <w:b/>
        </w:rPr>
      </w:pPr>
      <w:r w:rsidRPr="007A05B5">
        <w:rPr>
          <w:b/>
        </w:rPr>
        <w:t>Проверил</w:t>
      </w:r>
      <w:r>
        <w:rPr>
          <w:b/>
        </w:rPr>
        <w:t xml:space="preserve"> (доцент, к.т.н.)</w:t>
      </w:r>
      <w:r w:rsidRPr="007A05B5">
        <w:rPr>
          <w:b/>
        </w:rPr>
        <w:t>:</w:t>
      </w:r>
    </w:p>
    <w:p w:rsidR="003B127C" w:rsidRDefault="00361139" w:rsidP="003B127C">
      <w:pPr>
        <w:spacing w:line="276" w:lineRule="auto"/>
        <w:jc w:val="right"/>
      </w:pPr>
      <w:r w:rsidRPr="00361139">
        <w:t>Федоров Иван Романович</w:t>
      </w:r>
    </w:p>
    <w:p w:rsidR="00361139" w:rsidRDefault="00361139" w:rsidP="003B127C">
      <w:pPr>
        <w:spacing w:line="276" w:lineRule="auto"/>
        <w:jc w:val="right"/>
      </w:pPr>
    </w:p>
    <w:p w:rsidR="00B10E50" w:rsidRDefault="00B10E50" w:rsidP="003B127C">
      <w:pPr>
        <w:spacing w:line="276" w:lineRule="auto"/>
        <w:jc w:val="right"/>
      </w:pPr>
    </w:p>
    <w:p w:rsidR="00361139" w:rsidRPr="00361139" w:rsidRDefault="00361139" w:rsidP="003B127C">
      <w:pPr>
        <w:spacing w:line="276" w:lineRule="auto"/>
        <w:jc w:val="right"/>
      </w:pPr>
      <w:r w:rsidRPr="00361139">
        <w:rPr>
          <w:b/>
          <w:bCs/>
        </w:rPr>
        <w:t>Дата:</w:t>
      </w:r>
      <w:r>
        <w:t xml:space="preserve"> </w:t>
      </w:r>
      <w:r w:rsidR="009B04CF" w:rsidRPr="00091DA4">
        <w:t>2</w:t>
      </w:r>
      <w:r w:rsidR="006C7207">
        <w:t>6</w:t>
      </w:r>
      <w:r>
        <w:t>.0</w:t>
      </w:r>
      <w:r w:rsidR="009B04CF" w:rsidRPr="00091DA4">
        <w:t>5</w:t>
      </w:r>
      <w:r>
        <w:t>.2020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Санкт-Петербург</w:t>
      </w:r>
    </w:p>
    <w:p w:rsidR="003B127C" w:rsidRPr="00BD4EF9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20</w:t>
      </w:r>
      <w:r w:rsidRPr="00BD4EF9">
        <w:rPr>
          <w:rFonts w:ascii="Times New Roman" w:eastAsia="PT Sans" w:hAnsi="Times New Roman" w:cs="Times New Roman"/>
          <w:bCs/>
          <w:sz w:val="24"/>
          <w:szCs w:val="24"/>
        </w:rPr>
        <w:t>20</w:t>
      </w: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lastRenderedPageBreak/>
        <w:t>Цель</w:t>
      </w:r>
    </w:p>
    <w:p w:rsidR="00091DA4" w:rsidRDefault="00091DA4" w:rsidP="00091DA4">
      <w:pPr>
        <w:spacing w:line="276" w:lineRule="auto"/>
        <w:jc w:val="both"/>
      </w:pPr>
      <w: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:rsidR="00091DA4" w:rsidRDefault="00091DA4" w:rsidP="00091DA4">
      <w:pPr>
        <w:spacing w:line="276" w:lineRule="auto"/>
        <w:jc w:val="both"/>
      </w:pPr>
    </w:p>
    <w:p w:rsidR="00091DA4" w:rsidRDefault="00091DA4" w:rsidP="00091DA4">
      <w:pPr>
        <w:spacing w:line="276" w:lineRule="auto"/>
        <w:jc w:val="both"/>
      </w:pPr>
      <w:r>
        <w:t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берется из предыдущих двух работ.</w:t>
      </w:r>
    </w:p>
    <w:p w:rsidR="00091DA4" w:rsidRDefault="00091DA4" w:rsidP="00091DA4">
      <w:pPr>
        <w:spacing w:line="276" w:lineRule="auto"/>
        <w:jc w:val="both"/>
      </w:pPr>
    </w:p>
    <w:p w:rsidR="00336F08" w:rsidRDefault="00091DA4" w:rsidP="00091DA4">
      <w:pPr>
        <w:spacing w:line="276" w:lineRule="auto"/>
        <w:jc w:val="both"/>
      </w:pPr>
      <w:r>
        <w:t>В качестве результата работы необходимо представить программный модуль для генерации печатной формы счета на оплату и полученный файл .pdf. Средства реализации выбираются студентом самостоятельно.</w:t>
      </w:r>
    </w:p>
    <w:p w:rsidR="003B127C" w:rsidRDefault="003B127C" w:rsidP="003B127C">
      <w:pPr>
        <w:spacing w:line="276" w:lineRule="auto"/>
        <w:jc w:val="both"/>
      </w:pPr>
    </w:p>
    <w:p w:rsidR="00BD4EF9" w:rsidRPr="0036113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BD4EF9">
        <w:rPr>
          <w:b/>
          <w:bCs/>
          <w:sz w:val="28"/>
          <w:szCs w:val="28"/>
        </w:rPr>
        <w:t>ыбранны</w:t>
      </w:r>
      <w:r>
        <w:rPr>
          <w:b/>
          <w:bCs/>
          <w:sz w:val="28"/>
          <w:szCs w:val="28"/>
        </w:rPr>
        <w:t>е</w:t>
      </w:r>
      <w:r w:rsidRPr="00BD4EF9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BD4EF9">
        <w:rPr>
          <w:b/>
          <w:bCs/>
          <w:sz w:val="28"/>
          <w:szCs w:val="28"/>
        </w:rPr>
        <w:t xml:space="preserve"> реализации</w:t>
      </w:r>
    </w:p>
    <w:p w:rsidR="00BD4EF9" w:rsidRPr="00091DA4" w:rsidRDefault="00BD4EF9" w:rsidP="003B127C">
      <w:pPr>
        <w:spacing w:line="276" w:lineRule="auto"/>
        <w:jc w:val="both"/>
      </w:pPr>
      <w:r>
        <w:t>В качестве языка программирования был выбран</w:t>
      </w:r>
      <w:r w:rsidR="00091DA4" w:rsidRPr="00091DA4">
        <w:t xml:space="preserve"> </w:t>
      </w:r>
      <w:r w:rsidR="00091DA4">
        <w:rPr>
          <w:lang w:val="en-US"/>
        </w:rPr>
        <w:t>Python</w:t>
      </w:r>
      <w:r w:rsidRPr="00BD4EF9">
        <w:t xml:space="preserve">, </w:t>
      </w:r>
      <w:r w:rsidR="00091DA4">
        <w:t xml:space="preserve">за счет своих мощных и бесплатных библиотек по работе с файлами формата </w:t>
      </w:r>
      <w:r w:rsidR="00091DA4" w:rsidRPr="00091DA4">
        <w:t>.</w:t>
      </w:r>
      <w:r w:rsidR="00091DA4">
        <w:rPr>
          <w:lang w:val="en-US"/>
        </w:rPr>
        <w:t>docx</w:t>
      </w:r>
      <w:r w:rsidR="00091DA4" w:rsidRPr="00091DA4">
        <w:t xml:space="preserve"> </w:t>
      </w:r>
      <w:r w:rsidR="00091DA4">
        <w:t xml:space="preserve">и </w:t>
      </w:r>
      <w:r w:rsidR="00091DA4" w:rsidRPr="00091DA4">
        <w:t>.</w:t>
      </w:r>
      <w:r w:rsidR="00091DA4">
        <w:rPr>
          <w:lang w:val="en-US"/>
        </w:rPr>
        <w:t>pdf</w:t>
      </w:r>
      <w:r w:rsidR="00091DA4" w:rsidRPr="00091DA4">
        <w:t xml:space="preserve">. </w:t>
      </w:r>
      <w:r w:rsidR="00091DA4">
        <w:t xml:space="preserve">И были взяты </w:t>
      </w:r>
      <w:r w:rsidR="00091DA4">
        <w:rPr>
          <w:lang w:val="en-US"/>
        </w:rPr>
        <w:t>jar</w:t>
      </w:r>
      <w:r w:rsidR="00091DA4">
        <w:t xml:space="preserve">-файлы из предыдущих лабораторных работ для формирования счетов на оплату. </w:t>
      </w:r>
    </w:p>
    <w:p w:rsidR="00BD4EF9" w:rsidRPr="00091DA4" w:rsidRDefault="00BD4EF9" w:rsidP="003B127C">
      <w:pPr>
        <w:spacing w:line="276" w:lineRule="auto"/>
        <w:jc w:val="both"/>
      </w:pPr>
    </w:p>
    <w:p w:rsidR="003B127C" w:rsidRPr="00336F08" w:rsidRDefault="003B127C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 xml:space="preserve">Код на </w:t>
      </w:r>
      <w:r w:rsidR="00336F08" w:rsidRPr="00336F08">
        <w:rPr>
          <w:b/>
          <w:bCs/>
          <w:sz w:val="28"/>
          <w:szCs w:val="28"/>
          <w:lang w:val="en-US"/>
        </w:rPr>
        <w:t>GitHub</w:t>
      </w:r>
    </w:p>
    <w:p w:rsidR="00336F08" w:rsidRDefault="00091DA4" w:rsidP="00091DA4">
      <w:pPr>
        <w:tabs>
          <w:tab w:val="left" w:pos="6917"/>
        </w:tabs>
        <w:spacing w:line="276" w:lineRule="auto"/>
        <w:jc w:val="both"/>
        <w:rPr>
          <w:rStyle w:val="a5"/>
        </w:rPr>
      </w:pPr>
      <w:hyperlink r:id="rId6" w:history="1">
        <w:r w:rsidRPr="007819BD">
          <w:rPr>
            <w:rStyle w:val="a5"/>
          </w:rPr>
          <w:t>https://github.com/staboss/mdm-stasenko-N3350/tree/master/lw3</w:t>
        </w:r>
      </w:hyperlink>
    </w:p>
    <w:p w:rsidR="000B2F91" w:rsidRDefault="000B2F91" w:rsidP="003B127C">
      <w:pPr>
        <w:spacing w:line="276" w:lineRule="auto"/>
        <w:jc w:val="both"/>
      </w:pPr>
    </w:p>
    <w:p w:rsidR="00BD4EF9" w:rsidRPr="00BD4EF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 w:rsidRPr="00BD4EF9">
        <w:rPr>
          <w:b/>
          <w:bCs/>
          <w:sz w:val="28"/>
          <w:szCs w:val="28"/>
        </w:rPr>
        <w:t>Выводы</w:t>
      </w:r>
    </w:p>
    <w:p w:rsidR="00BD4EF9" w:rsidRPr="00091DA4" w:rsidRDefault="00BD4EF9" w:rsidP="003B127C">
      <w:pPr>
        <w:spacing w:line="276" w:lineRule="auto"/>
        <w:jc w:val="both"/>
      </w:pPr>
      <w:r>
        <w:t>В данной лабораторной работ</w:t>
      </w:r>
      <w:r w:rsidR="005D494C">
        <w:t>е</w:t>
      </w:r>
      <w:r>
        <w:t xml:space="preserve"> был</w:t>
      </w:r>
      <w:r w:rsidR="00091DA4">
        <w:t xml:space="preserve"> сформирован счет на оплату в </w:t>
      </w:r>
      <w:r w:rsidR="005D494C">
        <w:t xml:space="preserve">формате </w:t>
      </w:r>
      <w:r w:rsidR="005D494C" w:rsidRPr="005D494C">
        <w:t>.</w:t>
      </w:r>
      <w:r w:rsidR="005D494C">
        <w:rPr>
          <w:lang w:val="en-US"/>
        </w:rPr>
        <w:t>pdf</w:t>
      </w:r>
      <w:r w:rsidR="005D494C" w:rsidRPr="005D494C">
        <w:t xml:space="preserve"> </w:t>
      </w:r>
      <w:r w:rsidR="005D494C">
        <w:t>по г</w:t>
      </w:r>
      <w:r w:rsidR="00091DA4">
        <w:t xml:space="preserve">отовому шаблону формата </w:t>
      </w:r>
      <w:r w:rsidR="00091DA4" w:rsidRPr="00091DA4">
        <w:t>.</w:t>
      </w:r>
      <w:r w:rsidR="00091DA4">
        <w:rPr>
          <w:lang w:val="en-US"/>
        </w:rPr>
        <w:t>docx</w:t>
      </w:r>
      <w:r w:rsidR="00091DA4" w:rsidRPr="00091DA4">
        <w:t xml:space="preserve"> </w:t>
      </w:r>
      <w:r w:rsidR="00091DA4">
        <w:t>с</w:t>
      </w:r>
      <w:r w:rsidR="00E65F8B">
        <w:t xml:space="preserve">о вставкой </w:t>
      </w:r>
      <w:r w:rsidR="00091DA4">
        <w:t xml:space="preserve">данных, которые хранятся в формате </w:t>
      </w:r>
      <w:r w:rsidR="00091DA4" w:rsidRPr="00091DA4">
        <w:t>.</w:t>
      </w:r>
      <w:r w:rsidR="00091DA4">
        <w:rPr>
          <w:lang w:val="en-US"/>
        </w:rPr>
        <w:t>json</w:t>
      </w:r>
      <w:r w:rsidR="00091DA4" w:rsidRPr="00091DA4">
        <w:t>.</w:t>
      </w:r>
    </w:p>
    <w:sectPr w:rsidR="00BD4EF9" w:rsidRPr="00091DA4" w:rsidSect="007377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C38"/>
    <w:multiLevelType w:val="hybridMultilevel"/>
    <w:tmpl w:val="DACA2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750B"/>
    <w:multiLevelType w:val="hybridMultilevel"/>
    <w:tmpl w:val="457E75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622FD"/>
    <w:multiLevelType w:val="hybridMultilevel"/>
    <w:tmpl w:val="BB38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62C41"/>
    <w:multiLevelType w:val="hybridMultilevel"/>
    <w:tmpl w:val="C7B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C"/>
    <w:rsid w:val="00091DA4"/>
    <w:rsid w:val="000B2F91"/>
    <w:rsid w:val="00336F08"/>
    <w:rsid w:val="00361139"/>
    <w:rsid w:val="003B127C"/>
    <w:rsid w:val="005D494C"/>
    <w:rsid w:val="006C7207"/>
    <w:rsid w:val="00717887"/>
    <w:rsid w:val="0073773C"/>
    <w:rsid w:val="008974F2"/>
    <w:rsid w:val="0093628B"/>
    <w:rsid w:val="009B04CF"/>
    <w:rsid w:val="00B10E50"/>
    <w:rsid w:val="00BD4EF9"/>
    <w:rsid w:val="00E6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1E666"/>
  <w15:chartTrackingRefBased/>
  <w15:docId w15:val="{C366FB00-1356-3444-A06C-91A1A57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27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B1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List Paragraph"/>
    <w:basedOn w:val="a"/>
    <w:uiPriority w:val="34"/>
    <w:qFormat/>
    <w:rsid w:val="003B12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6F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6F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F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boss/mdm-stasenko-N3350/tree/master/lw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Stasenko</dc:creator>
  <cp:keywords/>
  <dc:description/>
  <cp:lastModifiedBy>Boris Stasenko</cp:lastModifiedBy>
  <cp:revision>10</cp:revision>
  <dcterms:created xsi:type="dcterms:W3CDTF">2020-03-28T17:26:00Z</dcterms:created>
  <dcterms:modified xsi:type="dcterms:W3CDTF">2020-04-08T18:31:00Z</dcterms:modified>
</cp:coreProperties>
</file>