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DB2" w:rsidRDefault="00D95D82" w:rsidP="00D95D82">
      <w:pPr>
        <w:pStyle w:val="Heading1"/>
      </w:pPr>
      <w:r>
        <w:t>Purpose</w:t>
      </w:r>
    </w:p>
    <w:p w:rsidR="00D95D82" w:rsidRDefault="00D95D82" w:rsidP="00D95D82">
      <w:r w:rsidRPr="00D95D82">
        <w:t xml:space="preserve">This package provides a solution to </w:t>
      </w:r>
      <w:proofErr w:type="spellStart"/>
      <w:r w:rsidRPr="00D95D82">
        <w:t>AlixPartners</w:t>
      </w:r>
      <w:proofErr w:type="spellEnd"/>
      <w:r w:rsidRPr="00D95D82">
        <w:t xml:space="preserve"> Challenge Problem #3: "Fuzz-</w:t>
      </w:r>
      <w:proofErr w:type="spellStart"/>
      <w:r w:rsidRPr="00D95D82">
        <w:t>ography</w:t>
      </w:r>
      <w:proofErr w:type="spellEnd"/>
      <w:r w:rsidRPr="00D95D82">
        <w:t>".</w:t>
      </w:r>
      <w:r w:rsidR="00987DDD">
        <w:t xml:space="preserve"> It takes as input a list of city name/country code combinations, some of which contain errors, and attempts to match these inputs against a known third party master list consisting of validated world city names. The output is a list of “validated” city names, with a best guess as to the correct city spelling (in upper case ASCII, to match the input) as provided by the master list, plus a validation quality code, the full country name spelling, and estimated latitude/longitude location.</w:t>
      </w:r>
    </w:p>
    <w:p w:rsidR="00D95D82" w:rsidRDefault="00D95D82" w:rsidP="00D95D82">
      <w:pPr>
        <w:pStyle w:val="Heading1"/>
      </w:pPr>
      <w:r w:rsidRPr="00D95D82">
        <w:t>Package Contents</w:t>
      </w:r>
    </w:p>
    <w:p w:rsidR="00D95D82" w:rsidRDefault="00D95D82" w:rsidP="00D95D82">
      <w:r w:rsidRPr="00D95D82">
        <w:t xml:space="preserve">When fully assembled, the solution </w:t>
      </w:r>
      <w:r>
        <w:t xml:space="preserve">set </w:t>
      </w:r>
      <w:r w:rsidRPr="00D95D82">
        <w:t>will consist of eight files, summarized below:</w:t>
      </w:r>
    </w:p>
    <w:tbl>
      <w:tblPr>
        <w:tblStyle w:val="TableGrid"/>
        <w:tblW w:w="0" w:type="auto"/>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898"/>
        <w:gridCol w:w="1080"/>
        <w:gridCol w:w="5598"/>
      </w:tblGrid>
      <w:tr w:rsidR="00EC4617" w:rsidTr="00C610DA">
        <w:tc>
          <w:tcPr>
            <w:tcW w:w="2898" w:type="dxa"/>
            <w:tcBorders>
              <w:top w:val="single" w:sz="12" w:space="0" w:color="auto"/>
              <w:bottom w:val="single" w:sz="18" w:space="0" w:color="auto"/>
            </w:tcBorders>
            <w:vAlign w:val="center"/>
          </w:tcPr>
          <w:p w:rsidR="00D95D82" w:rsidRPr="004A29FC" w:rsidRDefault="00D95D82" w:rsidP="00EC4617">
            <w:pPr>
              <w:rPr>
                <w:b/>
              </w:rPr>
            </w:pPr>
            <w:r w:rsidRPr="004A29FC">
              <w:rPr>
                <w:b/>
              </w:rPr>
              <w:t>File Name</w:t>
            </w:r>
          </w:p>
        </w:tc>
        <w:tc>
          <w:tcPr>
            <w:tcW w:w="1080" w:type="dxa"/>
            <w:tcBorders>
              <w:top w:val="single" w:sz="12" w:space="0" w:color="auto"/>
              <w:bottom w:val="single" w:sz="18" w:space="0" w:color="auto"/>
            </w:tcBorders>
            <w:vAlign w:val="center"/>
          </w:tcPr>
          <w:p w:rsidR="00D95D82" w:rsidRPr="004A29FC" w:rsidRDefault="00D95D82" w:rsidP="00EC4617">
            <w:pPr>
              <w:jc w:val="center"/>
              <w:rPr>
                <w:b/>
              </w:rPr>
            </w:pPr>
            <w:r w:rsidRPr="004A29FC">
              <w:rPr>
                <w:b/>
              </w:rPr>
              <w:t>File Type</w:t>
            </w:r>
          </w:p>
        </w:tc>
        <w:tc>
          <w:tcPr>
            <w:tcW w:w="5598" w:type="dxa"/>
            <w:tcBorders>
              <w:top w:val="single" w:sz="12" w:space="0" w:color="auto"/>
              <w:bottom w:val="single" w:sz="18" w:space="0" w:color="auto"/>
            </w:tcBorders>
            <w:vAlign w:val="center"/>
          </w:tcPr>
          <w:p w:rsidR="00D95D82" w:rsidRPr="004A29FC" w:rsidRDefault="00D95D82" w:rsidP="00EC4617">
            <w:pPr>
              <w:rPr>
                <w:b/>
              </w:rPr>
            </w:pPr>
            <w:r w:rsidRPr="004A29FC">
              <w:rPr>
                <w:b/>
              </w:rPr>
              <w:t>Source</w:t>
            </w:r>
          </w:p>
        </w:tc>
      </w:tr>
      <w:tr w:rsidR="00EC4617" w:rsidTr="00C610DA">
        <w:tc>
          <w:tcPr>
            <w:tcW w:w="2898" w:type="dxa"/>
            <w:tcBorders>
              <w:top w:val="single" w:sz="18" w:space="0" w:color="auto"/>
            </w:tcBorders>
            <w:vAlign w:val="center"/>
          </w:tcPr>
          <w:p w:rsidR="00D95D82" w:rsidRPr="00D95D82" w:rsidRDefault="00D95D82" w:rsidP="00EC4617">
            <w:pPr>
              <w:rPr>
                <w:rFonts w:ascii="Courier New" w:hAnsi="Courier New" w:cs="Courier New"/>
              </w:rPr>
            </w:pPr>
            <w:r>
              <w:rPr>
                <w:rFonts w:ascii="Courier New" w:hAnsi="Courier New" w:cs="Courier New"/>
              </w:rPr>
              <w:t>Problem 3 Input Data.txt</w:t>
            </w:r>
          </w:p>
        </w:tc>
        <w:tc>
          <w:tcPr>
            <w:tcW w:w="1080" w:type="dxa"/>
            <w:tcBorders>
              <w:top w:val="single" w:sz="18" w:space="0" w:color="auto"/>
            </w:tcBorders>
            <w:vAlign w:val="center"/>
          </w:tcPr>
          <w:p w:rsidR="00D95D82" w:rsidRDefault="00EC4617" w:rsidP="00EC4617">
            <w:pPr>
              <w:jc w:val="center"/>
            </w:pPr>
            <w:r>
              <w:t>Input</w:t>
            </w:r>
          </w:p>
        </w:tc>
        <w:tc>
          <w:tcPr>
            <w:tcW w:w="5598" w:type="dxa"/>
            <w:tcBorders>
              <w:top w:val="single" w:sz="18" w:space="0" w:color="auto"/>
            </w:tcBorders>
            <w:vAlign w:val="center"/>
          </w:tcPr>
          <w:p w:rsidR="00D95D82" w:rsidRPr="005C37AC" w:rsidRDefault="00AD54A2" w:rsidP="00EC4617">
            <w:pPr>
              <w:rPr>
                <w:color w:val="0000FF"/>
              </w:rPr>
            </w:pPr>
            <w:hyperlink r:id="rId6" w:history="1">
              <w:r w:rsidR="00EC4617" w:rsidRPr="005C37AC">
                <w:rPr>
                  <w:rStyle w:val="Hyperlink"/>
                </w:rPr>
                <w:t>https://alixpartners.box.com/problem3inputdata</w:t>
              </w:r>
            </w:hyperlink>
            <w:r w:rsidR="00EC4617" w:rsidRPr="005C37AC">
              <w:rPr>
                <w:color w:val="0000FF"/>
              </w:rPr>
              <w:t xml:space="preserve">                                         </w:t>
            </w:r>
          </w:p>
        </w:tc>
      </w:tr>
      <w:tr w:rsidR="00EC4617" w:rsidTr="00C610DA">
        <w:tc>
          <w:tcPr>
            <w:tcW w:w="2898" w:type="dxa"/>
            <w:vAlign w:val="center"/>
          </w:tcPr>
          <w:p w:rsidR="00D95D82" w:rsidRPr="00D95D82" w:rsidRDefault="00D95D82" w:rsidP="00EC4617">
            <w:pPr>
              <w:rPr>
                <w:rFonts w:ascii="Courier New" w:hAnsi="Courier New" w:cs="Courier New"/>
              </w:rPr>
            </w:pPr>
            <w:r>
              <w:rPr>
                <w:rFonts w:ascii="Courier New" w:hAnsi="Courier New" w:cs="Courier New"/>
                <w:sz w:val="20"/>
                <w:szCs w:val="20"/>
              </w:rPr>
              <w:t>Problem 3 Input Data -- Country Map.txt</w:t>
            </w:r>
          </w:p>
        </w:tc>
        <w:tc>
          <w:tcPr>
            <w:tcW w:w="1080" w:type="dxa"/>
            <w:vAlign w:val="center"/>
          </w:tcPr>
          <w:p w:rsidR="00D95D82" w:rsidRDefault="00EC4617" w:rsidP="00EC4617">
            <w:pPr>
              <w:jc w:val="center"/>
            </w:pPr>
            <w:r>
              <w:t>Input</w:t>
            </w:r>
          </w:p>
        </w:tc>
        <w:tc>
          <w:tcPr>
            <w:tcW w:w="5598" w:type="dxa"/>
            <w:vAlign w:val="center"/>
          </w:tcPr>
          <w:p w:rsidR="00D95D82" w:rsidRDefault="00AD54A2" w:rsidP="00EC4617">
            <w:hyperlink r:id="rId7" w:history="1">
              <w:r w:rsidR="00EC4617" w:rsidRPr="005C37AC">
                <w:rPr>
                  <w:rStyle w:val="Hyperlink"/>
                </w:rPr>
                <w:t>https://alixpartners.box.com/problem3inputdata</w:t>
              </w:r>
            </w:hyperlink>
            <w:r w:rsidR="00EC4617" w:rsidRPr="00EC4617">
              <w:t xml:space="preserve">                                         </w:t>
            </w:r>
          </w:p>
        </w:tc>
      </w:tr>
      <w:tr w:rsidR="00EC4617" w:rsidTr="00C610DA">
        <w:tc>
          <w:tcPr>
            <w:tcW w:w="2898" w:type="dxa"/>
            <w:vAlign w:val="center"/>
          </w:tcPr>
          <w:p w:rsidR="00D95D82" w:rsidRPr="00D95D82" w:rsidRDefault="00EC4617" w:rsidP="00EC4617">
            <w:pPr>
              <w:rPr>
                <w:rFonts w:ascii="Courier New" w:hAnsi="Courier New" w:cs="Courier New"/>
              </w:rPr>
            </w:pPr>
            <w:r>
              <w:rPr>
                <w:rFonts w:ascii="Courier New" w:hAnsi="Courier New" w:cs="Courier New"/>
              </w:rPr>
              <w:t>README.pdf</w:t>
            </w:r>
          </w:p>
        </w:tc>
        <w:tc>
          <w:tcPr>
            <w:tcW w:w="1080" w:type="dxa"/>
            <w:vAlign w:val="center"/>
          </w:tcPr>
          <w:p w:rsidR="00D95D82" w:rsidRDefault="00EC4617" w:rsidP="00EC4617">
            <w:pPr>
              <w:jc w:val="center"/>
            </w:pPr>
            <w:r>
              <w:t>User Manual</w:t>
            </w:r>
          </w:p>
        </w:tc>
        <w:tc>
          <w:tcPr>
            <w:tcW w:w="5598" w:type="dxa"/>
            <w:vAlign w:val="center"/>
          </w:tcPr>
          <w:p w:rsidR="00D95D82" w:rsidRDefault="00EC4617" w:rsidP="00EC4617">
            <w:r w:rsidRPr="00EC4617">
              <w:t xml:space="preserve">Included in </w:t>
            </w:r>
            <w:r w:rsidRPr="005C37AC">
              <w:rPr>
                <w:rFonts w:ascii="Courier New" w:hAnsi="Courier New" w:cs="Courier New"/>
              </w:rPr>
              <w:t>.zip</w:t>
            </w:r>
            <w:r w:rsidRPr="00EC4617">
              <w:t xml:space="preserve"> file                                                                  </w:t>
            </w:r>
          </w:p>
        </w:tc>
      </w:tr>
      <w:tr w:rsidR="00EC4617" w:rsidTr="00C610DA">
        <w:tc>
          <w:tcPr>
            <w:tcW w:w="2898" w:type="dxa"/>
            <w:vAlign w:val="center"/>
          </w:tcPr>
          <w:p w:rsidR="00D95D82" w:rsidRPr="00D95D82" w:rsidRDefault="00EC4617" w:rsidP="00EC4617">
            <w:pPr>
              <w:rPr>
                <w:rFonts w:ascii="Courier New" w:hAnsi="Courier New" w:cs="Courier New"/>
              </w:rPr>
            </w:pPr>
            <w:r>
              <w:rPr>
                <w:rFonts w:ascii="Courier New" w:hAnsi="Courier New" w:cs="Courier New"/>
              </w:rPr>
              <w:t>worldcitiespop.txt</w:t>
            </w:r>
          </w:p>
        </w:tc>
        <w:tc>
          <w:tcPr>
            <w:tcW w:w="1080" w:type="dxa"/>
            <w:vAlign w:val="center"/>
          </w:tcPr>
          <w:p w:rsidR="00D95D82" w:rsidRDefault="00EC4617" w:rsidP="00EC4617">
            <w:pPr>
              <w:jc w:val="center"/>
            </w:pPr>
            <w:r>
              <w:t>Input</w:t>
            </w:r>
          </w:p>
        </w:tc>
        <w:tc>
          <w:tcPr>
            <w:tcW w:w="5598" w:type="dxa"/>
            <w:vAlign w:val="center"/>
          </w:tcPr>
          <w:p w:rsidR="00D95D82" w:rsidRPr="00EC4617" w:rsidRDefault="00EC4617" w:rsidP="00EC4617">
            <w:r w:rsidRPr="00EC4617">
              <w:t xml:space="preserve">Must be downloaded from: </w:t>
            </w:r>
            <w:hyperlink r:id="rId8" w:history="1">
              <w:r w:rsidRPr="005C37AC">
                <w:rPr>
                  <w:rStyle w:val="Hyperlink"/>
                  <w:rFonts w:cs="Courier New"/>
                </w:rPr>
                <w:t>http://download.maxmind.com/download/worldcities/worldcitiespop.txt.gz</w:t>
              </w:r>
            </w:hyperlink>
          </w:p>
        </w:tc>
      </w:tr>
      <w:tr w:rsidR="00EC4617" w:rsidTr="00C610DA">
        <w:tc>
          <w:tcPr>
            <w:tcW w:w="2898" w:type="dxa"/>
            <w:vAlign w:val="center"/>
          </w:tcPr>
          <w:p w:rsidR="00D95D82" w:rsidRPr="00D95D82" w:rsidRDefault="00EC4617" w:rsidP="00EC4617">
            <w:pPr>
              <w:rPr>
                <w:rFonts w:ascii="Courier New" w:hAnsi="Courier New" w:cs="Courier New"/>
              </w:rPr>
            </w:pPr>
            <w:r>
              <w:rPr>
                <w:rFonts w:ascii="Courier New" w:hAnsi="Courier New" w:cs="Courier New"/>
              </w:rPr>
              <w:t>airports.dat</w:t>
            </w:r>
          </w:p>
        </w:tc>
        <w:tc>
          <w:tcPr>
            <w:tcW w:w="1080" w:type="dxa"/>
            <w:vAlign w:val="center"/>
          </w:tcPr>
          <w:p w:rsidR="00D95D82" w:rsidRDefault="00EC4617" w:rsidP="00EC4617">
            <w:pPr>
              <w:jc w:val="center"/>
            </w:pPr>
            <w:r>
              <w:t>Input</w:t>
            </w:r>
          </w:p>
        </w:tc>
        <w:tc>
          <w:tcPr>
            <w:tcW w:w="5598" w:type="dxa"/>
            <w:vAlign w:val="center"/>
          </w:tcPr>
          <w:p w:rsidR="00D95D82" w:rsidRDefault="00EC4617" w:rsidP="00EC4617">
            <w:r w:rsidRPr="00EC4617">
              <w:t xml:space="preserve">Included in </w:t>
            </w:r>
            <w:r w:rsidRPr="005C37AC">
              <w:rPr>
                <w:rFonts w:ascii="Courier New" w:hAnsi="Courier New" w:cs="Courier New"/>
              </w:rPr>
              <w:t>.zip</w:t>
            </w:r>
            <w:r w:rsidRPr="00EC4617">
              <w:t xml:space="preserve"> file, or</w:t>
            </w:r>
            <w:r w:rsidR="00B901D3">
              <w:t xml:space="preserve"> alternatively, it may be</w:t>
            </w:r>
            <w:r w:rsidRPr="00EC4617">
              <w:t xml:space="preserve"> download</w:t>
            </w:r>
            <w:r w:rsidR="00B901D3">
              <w:t xml:space="preserve">ed </w:t>
            </w:r>
            <w:r w:rsidRPr="00EC4617">
              <w:t>from:</w:t>
            </w:r>
            <w:r>
              <w:t xml:space="preserve"> </w:t>
            </w:r>
            <w:hyperlink r:id="rId9" w:history="1">
              <w:r w:rsidRPr="005C37AC">
                <w:rPr>
                  <w:rStyle w:val="Hyperlink"/>
                </w:rPr>
                <w:t>http://openflights.svn.sourceforge.net/viewvc/openflights/openflights/data/airports.dat</w:t>
              </w:r>
            </w:hyperlink>
          </w:p>
        </w:tc>
      </w:tr>
      <w:tr w:rsidR="00EC4617" w:rsidTr="00C610DA">
        <w:tc>
          <w:tcPr>
            <w:tcW w:w="2898" w:type="dxa"/>
            <w:vAlign w:val="center"/>
          </w:tcPr>
          <w:p w:rsidR="00D95D82" w:rsidRPr="00D95D82" w:rsidRDefault="00EC4617" w:rsidP="00EC4617">
            <w:pPr>
              <w:rPr>
                <w:rFonts w:ascii="Courier New" w:hAnsi="Courier New" w:cs="Courier New"/>
              </w:rPr>
            </w:pPr>
            <w:r>
              <w:rPr>
                <w:rFonts w:ascii="Courier New" w:hAnsi="Courier New" w:cs="Courier New"/>
              </w:rPr>
              <w:t>validatecities.py</w:t>
            </w:r>
          </w:p>
        </w:tc>
        <w:tc>
          <w:tcPr>
            <w:tcW w:w="1080" w:type="dxa"/>
            <w:vAlign w:val="center"/>
          </w:tcPr>
          <w:p w:rsidR="00D95D82" w:rsidRDefault="00EC4617" w:rsidP="00EC4617">
            <w:pPr>
              <w:jc w:val="center"/>
            </w:pPr>
            <w:r>
              <w:t>Script</w:t>
            </w:r>
          </w:p>
        </w:tc>
        <w:tc>
          <w:tcPr>
            <w:tcW w:w="5598" w:type="dxa"/>
            <w:vAlign w:val="center"/>
          </w:tcPr>
          <w:p w:rsidR="00D95D82" w:rsidRDefault="00EC4617" w:rsidP="00EC4617">
            <w:r>
              <w:t xml:space="preserve">Included in </w:t>
            </w:r>
            <w:r w:rsidRPr="005C37AC">
              <w:rPr>
                <w:rFonts w:ascii="Courier New" w:hAnsi="Courier New" w:cs="Courier New"/>
              </w:rPr>
              <w:t>.zip</w:t>
            </w:r>
            <w:r>
              <w:t xml:space="preserve"> file</w:t>
            </w:r>
          </w:p>
        </w:tc>
      </w:tr>
      <w:tr w:rsidR="00EC4617" w:rsidTr="00C610DA">
        <w:tc>
          <w:tcPr>
            <w:tcW w:w="2898" w:type="dxa"/>
            <w:vAlign w:val="center"/>
          </w:tcPr>
          <w:p w:rsidR="00D95D82" w:rsidRPr="00D95D82" w:rsidRDefault="00EC4617" w:rsidP="00EC4617">
            <w:pPr>
              <w:rPr>
                <w:rFonts w:ascii="Courier New" w:hAnsi="Courier New" w:cs="Courier New"/>
              </w:rPr>
            </w:pPr>
            <w:r>
              <w:rPr>
                <w:rFonts w:ascii="Courier New" w:hAnsi="Courier New" w:cs="Courier New"/>
              </w:rPr>
              <w:t>unique_cities.csv</w:t>
            </w:r>
          </w:p>
        </w:tc>
        <w:tc>
          <w:tcPr>
            <w:tcW w:w="1080" w:type="dxa"/>
            <w:vAlign w:val="center"/>
          </w:tcPr>
          <w:p w:rsidR="00D95D82" w:rsidRDefault="00EC4617" w:rsidP="00EC4617">
            <w:pPr>
              <w:jc w:val="center"/>
            </w:pPr>
            <w:r>
              <w:t>Output</w:t>
            </w:r>
          </w:p>
        </w:tc>
        <w:tc>
          <w:tcPr>
            <w:tcW w:w="5598" w:type="dxa"/>
            <w:vAlign w:val="center"/>
          </w:tcPr>
          <w:p w:rsidR="00D95D82" w:rsidRPr="00EC4617" w:rsidRDefault="00EC4617" w:rsidP="00EC4617">
            <w:r w:rsidRPr="00EC4617">
              <w:rPr>
                <w:rFonts w:cs="Courier New"/>
              </w:rPr>
              <w:t xml:space="preserve">Included in </w:t>
            </w:r>
            <w:r w:rsidRPr="005C37AC">
              <w:rPr>
                <w:rFonts w:ascii="Courier New" w:hAnsi="Courier New" w:cs="Courier New"/>
              </w:rPr>
              <w:t>.zip</w:t>
            </w:r>
            <w:r w:rsidRPr="00EC4617">
              <w:rPr>
                <w:rFonts w:cs="Courier New"/>
              </w:rPr>
              <w:t xml:space="preserve"> file, or </w:t>
            </w:r>
            <w:r w:rsidR="00B901D3">
              <w:rPr>
                <w:rFonts w:cs="Courier New"/>
              </w:rPr>
              <w:t xml:space="preserve">it may be </w:t>
            </w:r>
            <w:r w:rsidRPr="00EC4617">
              <w:rPr>
                <w:rFonts w:cs="Courier New"/>
              </w:rPr>
              <w:t>regenerate</w:t>
            </w:r>
            <w:r w:rsidR="00B901D3">
              <w:rPr>
                <w:rFonts w:cs="Courier New"/>
              </w:rPr>
              <w:t xml:space="preserve">d </w:t>
            </w:r>
            <w:r w:rsidRPr="00EC4617">
              <w:rPr>
                <w:rFonts w:cs="Courier New"/>
              </w:rPr>
              <w:t xml:space="preserve">by running </w:t>
            </w:r>
            <w:r w:rsidRPr="005C37AC">
              <w:rPr>
                <w:rFonts w:ascii="Courier New" w:hAnsi="Courier New" w:cs="Courier New"/>
              </w:rPr>
              <w:t>validatecities.py</w:t>
            </w:r>
          </w:p>
        </w:tc>
      </w:tr>
      <w:tr w:rsidR="00EC4617" w:rsidTr="00C610DA">
        <w:tc>
          <w:tcPr>
            <w:tcW w:w="2898" w:type="dxa"/>
            <w:vAlign w:val="center"/>
          </w:tcPr>
          <w:p w:rsidR="00D95D82" w:rsidRPr="00D95D82" w:rsidRDefault="005C37AC" w:rsidP="00EC4617">
            <w:pPr>
              <w:rPr>
                <w:rFonts w:ascii="Courier New" w:hAnsi="Courier New" w:cs="Courier New"/>
              </w:rPr>
            </w:pPr>
            <w:r>
              <w:rPr>
                <w:rFonts w:ascii="Courier New" w:hAnsi="Courier New" w:cs="Courier New"/>
              </w:rPr>
              <w:t>processed</w:t>
            </w:r>
            <w:r w:rsidR="00EC4617">
              <w:rPr>
                <w:rFonts w:ascii="Courier New" w:hAnsi="Courier New" w:cs="Courier New"/>
              </w:rPr>
              <w:t>_cities.csv</w:t>
            </w:r>
          </w:p>
        </w:tc>
        <w:tc>
          <w:tcPr>
            <w:tcW w:w="1080" w:type="dxa"/>
            <w:vAlign w:val="center"/>
          </w:tcPr>
          <w:p w:rsidR="00D95D82" w:rsidRDefault="00EC4617" w:rsidP="00EC4617">
            <w:pPr>
              <w:jc w:val="center"/>
            </w:pPr>
            <w:r>
              <w:t>Output</w:t>
            </w:r>
          </w:p>
        </w:tc>
        <w:tc>
          <w:tcPr>
            <w:tcW w:w="5598" w:type="dxa"/>
            <w:vAlign w:val="center"/>
          </w:tcPr>
          <w:p w:rsidR="00D95D82" w:rsidRDefault="00EC4617" w:rsidP="00EC4617">
            <w:r w:rsidRPr="00EC4617">
              <w:t>Download it from</w:t>
            </w:r>
            <w:r>
              <w:t xml:space="preserve">: </w:t>
            </w:r>
            <w:r w:rsidR="005C37AC">
              <w:t xml:space="preserve"> </w:t>
            </w:r>
            <w:hyperlink r:id="rId10" w:history="1">
              <w:r w:rsidR="00987DDD" w:rsidRPr="000B270A">
                <w:rPr>
                  <w:rStyle w:val="Hyperlink"/>
                </w:rPr>
                <w:t>https://www.box.com/s/4nofvrszf0hprs2jd2c0</w:t>
              </w:r>
            </w:hyperlink>
            <w:r w:rsidR="00987DDD">
              <w:t xml:space="preserve"> </w:t>
            </w:r>
            <w:r w:rsidRPr="00EC4617">
              <w:t>or</w:t>
            </w:r>
            <w:r w:rsidR="00B901D3">
              <w:t xml:space="preserve"> it may be</w:t>
            </w:r>
            <w:r w:rsidRPr="00EC4617">
              <w:t xml:space="preserve"> regenerate</w:t>
            </w:r>
            <w:r w:rsidR="00B901D3">
              <w:t xml:space="preserve">d </w:t>
            </w:r>
            <w:r w:rsidRPr="00EC4617">
              <w:t xml:space="preserve">by running </w:t>
            </w:r>
            <w:r w:rsidRPr="005C37AC">
              <w:rPr>
                <w:rFonts w:ascii="Courier New" w:hAnsi="Courier New" w:cs="Courier New"/>
              </w:rPr>
              <w:t>validatecities.py</w:t>
            </w:r>
          </w:p>
        </w:tc>
      </w:tr>
    </w:tbl>
    <w:p w:rsidR="00D95D82" w:rsidRDefault="00D95D82" w:rsidP="00D95D82"/>
    <w:p w:rsidR="005C37AC" w:rsidRDefault="005C37AC" w:rsidP="005C37AC">
      <w:pPr>
        <w:pStyle w:val="Heading1"/>
      </w:pPr>
      <w:r>
        <w:t>Installation</w:t>
      </w:r>
    </w:p>
    <w:p w:rsidR="005C37AC" w:rsidRDefault="005C37AC" w:rsidP="005C37AC">
      <w:r>
        <w:t xml:space="preserve">The Python script which is included in the </w:t>
      </w:r>
      <w:r w:rsidRPr="00C610DA">
        <w:rPr>
          <w:rFonts w:ascii="Courier New" w:hAnsi="Courier New" w:cs="Courier New"/>
        </w:rPr>
        <w:t>.zip</w:t>
      </w:r>
      <w:r>
        <w:t xml:space="preserve"> file is valid under the Python 2.7.x </w:t>
      </w:r>
      <w:r w:rsidR="00C610DA">
        <w:t xml:space="preserve">language </w:t>
      </w:r>
      <w:r>
        <w:t>standard, but is not valid under 3.x</w:t>
      </w:r>
      <w:r w:rsidR="00C610DA">
        <w:t xml:space="preserve"> (text I/O—a crucial function in this </w:t>
      </w:r>
      <w:r w:rsidR="00987DDD">
        <w:t xml:space="preserve">problem </w:t>
      </w:r>
      <w:r w:rsidR="00C610DA">
        <w:t>context—is somewhat different under the newer standard). Therefore, if you want to actually</w:t>
      </w:r>
      <w:r>
        <w:t xml:space="preserve"> run the code, please start by making sure that you have a Python 2.7 interpreter installed.  If you don't </w:t>
      </w:r>
      <w:r w:rsidR="00C610DA">
        <w:t xml:space="preserve">have </w:t>
      </w:r>
      <w:r>
        <w:t>the 2.7 versi</w:t>
      </w:r>
      <w:r w:rsidR="00C610DA">
        <w:t>on</w:t>
      </w:r>
      <w:r>
        <w:t xml:space="preserve">, a free distribution may be found at: </w:t>
      </w:r>
      <w:hyperlink r:id="rId11" w:history="1">
        <w:r w:rsidRPr="005C37AC">
          <w:rPr>
            <w:rStyle w:val="Hyperlink"/>
          </w:rPr>
          <w:t>https://www.enthought.com/downloads/</w:t>
        </w:r>
      </w:hyperlink>
      <w:r>
        <w:t xml:space="preserve">. </w:t>
      </w:r>
    </w:p>
    <w:p w:rsidR="005C37AC" w:rsidRDefault="005C37AC" w:rsidP="005C37AC">
      <w:r>
        <w:t>Once you have Python 2.7 installed, perform the following steps:</w:t>
      </w:r>
    </w:p>
    <w:p w:rsidR="005C37AC" w:rsidRDefault="005C37AC" w:rsidP="005C37AC">
      <w:pPr>
        <w:pStyle w:val="ListParagraph"/>
        <w:numPr>
          <w:ilvl w:val="0"/>
          <w:numId w:val="1"/>
        </w:numPr>
      </w:pPr>
      <w:r>
        <w:lastRenderedPageBreak/>
        <w:t xml:space="preserve">Unpack the </w:t>
      </w:r>
      <w:r w:rsidRPr="00C610DA">
        <w:rPr>
          <w:rFonts w:ascii="Courier New" w:hAnsi="Courier New" w:cs="Courier New"/>
        </w:rPr>
        <w:t>.zip</w:t>
      </w:r>
      <w:r>
        <w:t xml:space="preserve"> file into a working directory.</w:t>
      </w:r>
    </w:p>
    <w:p w:rsidR="005C37AC" w:rsidRDefault="005C37AC" w:rsidP="005C37AC">
      <w:pPr>
        <w:pStyle w:val="ListParagraph"/>
        <w:numPr>
          <w:ilvl w:val="0"/>
          <w:numId w:val="1"/>
        </w:numPr>
      </w:pPr>
      <w:r>
        <w:t xml:space="preserve">Download the </w:t>
      </w:r>
      <w:r w:rsidR="00C610DA">
        <w:t xml:space="preserve">main </w:t>
      </w:r>
      <w:r>
        <w:t xml:space="preserve">input files from </w:t>
      </w:r>
      <w:hyperlink r:id="rId12" w:history="1">
        <w:r w:rsidRPr="005C37AC">
          <w:rPr>
            <w:rStyle w:val="Hyperlink"/>
          </w:rPr>
          <w:t>https://alixpartners.box.com/problem3inputdata</w:t>
        </w:r>
      </w:hyperlink>
      <w:r>
        <w:t xml:space="preserve">                                                       </w:t>
      </w:r>
    </w:p>
    <w:p w:rsidR="005C37AC" w:rsidRDefault="005C37AC" w:rsidP="005C37AC">
      <w:pPr>
        <w:pStyle w:val="ListParagraph"/>
        <w:numPr>
          <w:ilvl w:val="0"/>
          <w:numId w:val="1"/>
        </w:numPr>
      </w:pPr>
      <w:r>
        <w:t xml:space="preserve">Download the third party city spelling validation file </w:t>
      </w:r>
      <w:r w:rsidR="00C610DA">
        <w:t xml:space="preserve">(an additional required input) </w:t>
      </w:r>
      <w:r>
        <w:t xml:space="preserve">from: </w:t>
      </w:r>
      <w:hyperlink r:id="rId13" w:history="1">
        <w:r w:rsidRPr="005C37AC">
          <w:rPr>
            <w:rStyle w:val="Hyperlink"/>
          </w:rPr>
          <w:t>http://download.maxmind.com/download/worldcities/worldcitiespop.txt.gz</w:t>
        </w:r>
      </w:hyperlink>
      <w:r>
        <w:t xml:space="preserve"> (see </w:t>
      </w:r>
      <w:hyperlink r:id="rId14" w:history="1">
        <w:r w:rsidRPr="005C37AC">
          <w:rPr>
            <w:rStyle w:val="Hyperlink"/>
          </w:rPr>
          <w:t>http://www.maxmind.com/en/worldcities</w:t>
        </w:r>
      </w:hyperlink>
      <w:r>
        <w:t xml:space="preserve"> </w:t>
      </w:r>
      <w:r w:rsidR="00C610DA">
        <w:t xml:space="preserve">also </w:t>
      </w:r>
      <w:r>
        <w:t>for additional info).</w:t>
      </w:r>
    </w:p>
    <w:p w:rsidR="005C37AC" w:rsidRDefault="005C37AC" w:rsidP="003567C7">
      <w:pPr>
        <w:pStyle w:val="ListParagraph"/>
        <w:numPr>
          <w:ilvl w:val="0"/>
          <w:numId w:val="1"/>
        </w:numPr>
      </w:pPr>
      <w:r>
        <w:t xml:space="preserve">(Optional) Download the </w:t>
      </w:r>
      <w:r w:rsidR="00C610DA">
        <w:t>“</w:t>
      </w:r>
      <w:r>
        <w:t>long form</w:t>
      </w:r>
      <w:r w:rsidR="00C610DA">
        <w:t xml:space="preserve">” (~200 </w:t>
      </w:r>
      <w:proofErr w:type="spellStart"/>
      <w:r w:rsidR="00C610DA">
        <w:t>MByte</w:t>
      </w:r>
      <w:proofErr w:type="spellEnd"/>
      <w:r w:rsidR="00C610DA">
        <w:t>)</w:t>
      </w:r>
      <w:r>
        <w:t xml:space="preserve"> sample output file</w:t>
      </w:r>
      <w:r w:rsidR="000875B6">
        <w:t xml:space="preserve"> </w:t>
      </w:r>
      <w:r w:rsidR="000875B6">
        <w:rPr>
          <w:rFonts w:ascii="Courier New" w:hAnsi="Courier New" w:cs="Courier New"/>
        </w:rPr>
        <w:t>processed_cities.csv</w:t>
      </w:r>
      <w:r>
        <w:t xml:space="preserve"> from:</w:t>
      </w:r>
      <w:r w:rsidR="003567C7">
        <w:t xml:space="preserve"> </w:t>
      </w:r>
      <w:hyperlink r:id="rId15" w:history="1">
        <w:r w:rsidR="00386BDE" w:rsidRPr="000B270A">
          <w:rPr>
            <w:rStyle w:val="Hyperlink"/>
          </w:rPr>
          <w:t>https://www.box.com/s/4nofvrszf0hprs2jd2c0</w:t>
        </w:r>
      </w:hyperlink>
      <w:r w:rsidR="00386BDE">
        <w:t xml:space="preserve"> </w:t>
      </w:r>
    </w:p>
    <w:p w:rsidR="005C37AC" w:rsidRDefault="005C37AC" w:rsidP="005C37AC">
      <w:pPr>
        <w:pStyle w:val="ListParagraph"/>
        <w:numPr>
          <w:ilvl w:val="0"/>
          <w:numId w:val="1"/>
        </w:numPr>
      </w:pPr>
      <w:r>
        <w:t>(Optional) Rename both of the sample output files (</w:t>
      </w:r>
      <w:r w:rsidRPr="005C37AC">
        <w:rPr>
          <w:rFonts w:ascii="Courier New" w:hAnsi="Courier New" w:cs="Courier New"/>
        </w:rPr>
        <w:t>unique_cities.csv</w:t>
      </w:r>
      <w:r>
        <w:t xml:space="preserve"> </w:t>
      </w:r>
      <w:r w:rsidR="000875B6">
        <w:t>and</w:t>
      </w:r>
      <w:r>
        <w:t xml:space="preserve"> </w:t>
      </w:r>
      <w:r w:rsidRPr="005C37AC">
        <w:rPr>
          <w:rFonts w:ascii="Courier New" w:hAnsi="Courier New" w:cs="Courier New"/>
        </w:rPr>
        <w:t>processed_cities.csv</w:t>
      </w:r>
      <w:r>
        <w:t xml:space="preserve">) or </w:t>
      </w:r>
      <w:r w:rsidR="000875B6">
        <w:t xml:space="preserve">else </w:t>
      </w:r>
      <w:r>
        <w:t>move them to a different directory so that they don't get overwritten when you run the script.</w:t>
      </w:r>
    </w:p>
    <w:p w:rsidR="004A29FC" w:rsidRDefault="009975EB" w:rsidP="004A29FC">
      <w:pPr>
        <w:pStyle w:val="Heading1"/>
      </w:pPr>
      <w:r>
        <w:t>Execution</w:t>
      </w:r>
    </w:p>
    <w:p w:rsidR="004A29FC" w:rsidRDefault="004A29FC" w:rsidP="004A29FC">
      <w:r>
        <w:t>The Python script is designed to be simple to run.  From the command line, cd to your working directory, and then, assuming that python is in your path and points to version 2.7, type:</w:t>
      </w:r>
    </w:p>
    <w:p w:rsidR="004A29FC" w:rsidRPr="004A29FC" w:rsidRDefault="004A29FC" w:rsidP="004A29FC">
      <w:pPr>
        <w:tabs>
          <w:tab w:val="left" w:pos="720"/>
        </w:tabs>
        <w:rPr>
          <w:rFonts w:ascii="Courier New" w:hAnsi="Courier New" w:cs="Courier New"/>
        </w:rPr>
      </w:pPr>
      <w:r>
        <w:tab/>
      </w:r>
      <w:proofErr w:type="gramStart"/>
      <w:r w:rsidRPr="004A29FC">
        <w:rPr>
          <w:rFonts w:ascii="Courier New" w:hAnsi="Courier New" w:cs="Courier New"/>
        </w:rPr>
        <w:t>python</w:t>
      </w:r>
      <w:proofErr w:type="gramEnd"/>
      <w:r w:rsidRPr="004A29FC">
        <w:rPr>
          <w:rFonts w:ascii="Courier New" w:hAnsi="Courier New" w:cs="Courier New"/>
        </w:rPr>
        <w:t xml:space="preserve"> validatecities.py</w:t>
      </w:r>
    </w:p>
    <w:p w:rsidR="004A29FC" w:rsidRDefault="004A29FC" w:rsidP="004A29FC">
      <w:r>
        <w:t xml:space="preserve">The script may also be run interactively, e.g. within IDLE, </w:t>
      </w:r>
      <w:proofErr w:type="spellStart"/>
      <w:r>
        <w:t>IPython</w:t>
      </w:r>
      <w:proofErr w:type="spellEnd"/>
      <w:r>
        <w:t xml:space="preserve">, </w:t>
      </w:r>
      <w:proofErr w:type="spellStart"/>
      <w:r>
        <w:t>Enthought</w:t>
      </w:r>
      <w:proofErr w:type="spellEnd"/>
      <w:r>
        <w:t xml:space="preserve"> Canopy, or similar:</w:t>
      </w:r>
    </w:p>
    <w:p w:rsidR="004A29FC" w:rsidRPr="004A29FC" w:rsidRDefault="004A29FC" w:rsidP="004A29FC">
      <w:pPr>
        <w:tabs>
          <w:tab w:val="left" w:pos="720"/>
        </w:tabs>
        <w:rPr>
          <w:rFonts w:ascii="Courier New" w:hAnsi="Courier New" w:cs="Courier New"/>
        </w:rPr>
      </w:pPr>
      <w:r>
        <w:tab/>
      </w:r>
      <w:r w:rsidRPr="004A29FC">
        <w:rPr>
          <w:rFonts w:ascii="Courier New" w:hAnsi="Courier New" w:cs="Courier New"/>
        </w:rPr>
        <w:t xml:space="preserve">%run </w:t>
      </w:r>
      <w:proofErr w:type="spellStart"/>
      <w:r w:rsidRPr="004A29FC">
        <w:rPr>
          <w:rFonts w:ascii="Courier New" w:hAnsi="Courier New" w:cs="Courier New"/>
        </w:rPr>
        <w:t>validatecities</w:t>
      </w:r>
      <w:proofErr w:type="spellEnd"/>
    </w:p>
    <w:p w:rsidR="004A29FC" w:rsidRDefault="004A29FC" w:rsidP="004A29FC">
      <w:r>
        <w:t>The script contains some text pattern matching code, which is used to perform spelling auto-correction, but this part of the code unfortuna</w:t>
      </w:r>
      <w:r w:rsidR="007366B6">
        <w:t>tely is not particularly fast. The script takes about 4</w:t>
      </w:r>
      <w:r>
        <w:t xml:space="preserve"> hours to run to completion on a 2008-era Windows Vista PC laptop (it will likely run appreciably faster on a more recent vintage Windows 7 or 8 desktop)</w:t>
      </w:r>
      <w:r w:rsidR="00D90B62">
        <w:t xml:space="preserve"> and provides progress updates every few minutes</w:t>
      </w:r>
      <w:r>
        <w:t>.  It is because of this speed issue that sample output files have also been included as part of the problem solution; please review th</w:t>
      </w:r>
      <w:r w:rsidR="00D90B62">
        <w:t>ose as an alternative if that would be preferable to</w:t>
      </w:r>
      <w:r>
        <w:t xml:space="preserve"> wait</w:t>
      </w:r>
      <w:r w:rsidR="00D90B62">
        <w:t>ing</w:t>
      </w:r>
      <w:r>
        <w:t xml:space="preserve"> </w:t>
      </w:r>
      <w:r w:rsidR="00D90B62">
        <w:t>up to four hours for the script to finish</w:t>
      </w:r>
      <w:r>
        <w:t>.</w:t>
      </w:r>
      <w:r w:rsidR="007366B6">
        <w:t xml:space="preserve"> For running on a Windows PC</w:t>
      </w:r>
      <w:r w:rsidR="00D90B62">
        <w:t xml:space="preserve"> in particular</w:t>
      </w:r>
      <w:r w:rsidR="007366B6">
        <w:t>, it is recommended that the user turn off any screen saver and/or other power management functionality designed to cause the screen to go blank after a set period of time without user activity; the anecdotal evidence appears to be that</w:t>
      </w:r>
      <w:r w:rsidR="00D90B62">
        <w:t xml:space="preserve"> in </w:t>
      </w:r>
      <w:r w:rsidR="007366B6">
        <w:t>limit</w:t>
      </w:r>
      <w:r w:rsidR="00D90B62">
        <w:t>ing</w:t>
      </w:r>
      <w:r w:rsidR="007366B6">
        <w:t xml:space="preserve"> power consumption, these functions </w:t>
      </w:r>
      <w:r w:rsidR="00D90B62">
        <w:t xml:space="preserve">can </w:t>
      </w:r>
      <w:r w:rsidR="007366B6">
        <w:t xml:space="preserve">also cause </w:t>
      </w:r>
      <w:r w:rsidR="00D90B62">
        <w:t xml:space="preserve">application </w:t>
      </w:r>
      <w:r w:rsidR="007366B6">
        <w:t>c</w:t>
      </w:r>
      <w:r w:rsidR="00D90B62">
        <w:t xml:space="preserve">ode to run more slowly in the background when the computer sits for long periods without interactive use. </w:t>
      </w:r>
      <w:r w:rsidR="007366B6">
        <w:t xml:space="preserve">In Windows, </w:t>
      </w:r>
      <w:r w:rsidR="00D90B62">
        <w:t xml:space="preserve">the </w:t>
      </w:r>
      <w:r w:rsidR="007366B6">
        <w:t xml:space="preserve">screen saver options may be accessed via “Start -&gt; Control Panel -&gt; Classic View -&gt; Personalization -&gt; </w:t>
      </w:r>
      <w:r w:rsidR="00D90B62">
        <w:t>Screen Saver” and the power management options via “Start -&gt; Control Panel -&gt; Classic View -&gt; Power Options -&gt; Change Plan Settings”.</w:t>
      </w:r>
    </w:p>
    <w:p w:rsidR="004A29FC" w:rsidRDefault="004A29FC" w:rsidP="004A29FC">
      <w:pPr>
        <w:pStyle w:val="Heading1"/>
      </w:pPr>
      <w:r>
        <w:t>Output File Format</w:t>
      </w:r>
    </w:p>
    <w:p w:rsidR="004A29FC" w:rsidRDefault="004A29FC" w:rsidP="004A29FC">
      <w:r w:rsidRPr="004A29FC">
        <w:t xml:space="preserve">Both </w:t>
      </w:r>
      <w:r>
        <w:t xml:space="preserve">of the output files </w:t>
      </w:r>
      <w:r w:rsidRPr="004A29FC">
        <w:t xml:space="preserve">are formatted identically into 8 columns, the only difference is that in the </w:t>
      </w:r>
      <w:r w:rsidRPr="004A29FC">
        <w:rPr>
          <w:rFonts w:ascii="Courier New" w:hAnsi="Courier New" w:cs="Courier New"/>
        </w:rPr>
        <w:t>unique_cities.csv</w:t>
      </w:r>
      <w:r w:rsidRPr="004A29FC">
        <w:t xml:space="preserve"> file, all the rows are unique, whereas in the </w:t>
      </w:r>
      <w:r w:rsidRPr="004A29FC">
        <w:rPr>
          <w:rFonts w:ascii="Courier New" w:hAnsi="Courier New" w:cs="Courier New"/>
        </w:rPr>
        <w:t>processed_cities.csv</w:t>
      </w:r>
      <w:r w:rsidRPr="004A29FC">
        <w:t xml:space="preserve"> file, the rows reflect the structure of the original input file, which contained many repeats.  The names and meanings of the columns are:</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377"/>
        <w:gridCol w:w="7199"/>
      </w:tblGrid>
      <w:tr w:rsidR="004A29FC" w:rsidTr="00B901D3">
        <w:tc>
          <w:tcPr>
            <w:tcW w:w="2377" w:type="dxa"/>
            <w:tcBorders>
              <w:top w:val="single" w:sz="12" w:space="0" w:color="auto"/>
              <w:bottom w:val="single" w:sz="18" w:space="0" w:color="auto"/>
            </w:tcBorders>
            <w:vAlign w:val="center"/>
          </w:tcPr>
          <w:p w:rsidR="004A29FC" w:rsidRPr="004A29FC" w:rsidRDefault="004A29FC" w:rsidP="00B901D3">
            <w:pPr>
              <w:rPr>
                <w:b/>
              </w:rPr>
            </w:pPr>
            <w:r w:rsidRPr="004A29FC">
              <w:rPr>
                <w:b/>
              </w:rPr>
              <w:lastRenderedPageBreak/>
              <w:t>Column Name</w:t>
            </w:r>
          </w:p>
        </w:tc>
        <w:tc>
          <w:tcPr>
            <w:tcW w:w="7199" w:type="dxa"/>
            <w:tcBorders>
              <w:top w:val="single" w:sz="12" w:space="0" w:color="auto"/>
              <w:bottom w:val="single" w:sz="18" w:space="0" w:color="auto"/>
            </w:tcBorders>
            <w:vAlign w:val="center"/>
          </w:tcPr>
          <w:p w:rsidR="004A29FC" w:rsidRPr="004A29FC" w:rsidRDefault="004A29FC" w:rsidP="00B901D3">
            <w:pPr>
              <w:rPr>
                <w:b/>
              </w:rPr>
            </w:pPr>
            <w:r w:rsidRPr="004A29FC">
              <w:rPr>
                <w:b/>
              </w:rPr>
              <w:t>Contents</w:t>
            </w:r>
          </w:p>
        </w:tc>
      </w:tr>
      <w:tr w:rsidR="004A29FC" w:rsidTr="00B901D3">
        <w:tc>
          <w:tcPr>
            <w:tcW w:w="2377" w:type="dxa"/>
            <w:tcBorders>
              <w:top w:val="single" w:sz="18" w:space="0" w:color="auto"/>
            </w:tcBorders>
            <w:vAlign w:val="center"/>
          </w:tcPr>
          <w:p w:rsidR="004A29FC" w:rsidRDefault="00B901D3" w:rsidP="00B901D3">
            <w:proofErr w:type="spellStart"/>
            <w:r>
              <w:rPr>
                <w:rFonts w:ascii="Courier New" w:hAnsi="Courier New" w:cs="Courier New"/>
                <w:sz w:val="20"/>
                <w:szCs w:val="20"/>
              </w:rPr>
              <w:t>InputCity</w:t>
            </w:r>
            <w:proofErr w:type="spellEnd"/>
          </w:p>
        </w:tc>
        <w:tc>
          <w:tcPr>
            <w:tcW w:w="7199" w:type="dxa"/>
            <w:tcBorders>
              <w:top w:val="single" w:sz="18" w:space="0" w:color="auto"/>
            </w:tcBorders>
            <w:vAlign w:val="center"/>
          </w:tcPr>
          <w:p w:rsidR="004A29FC" w:rsidRDefault="00B901D3" w:rsidP="00B901D3">
            <w:r w:rsidRPr="00B901D3">
              <w:t>City name as given in original input file</w:t>
            </w:r>
          </w:p>
        </w:tc>
      </w:tr>
      <w:tr w:rsidR="004A29FC" w:rsidTr="00B901D3">
        <w:tc>
          <w:tcPr>
            <w:tcW w:w="2377" w:type="dxa"/>
            <w:vAlign w:val="center"/>
          </w:tcPr>
          <w:p w:rsidR="004A29FC" w:rsidRDefault="00B901D3" w:rsidP="00B901D3">
            <w:proofErr w:type="spellStart"/>
            <w:r>
              <w:rPr>
                <w:rFonts w:ascii="Courier New" w:hAnsi="Courier New" w:cs="Courier New"/>
                <w:sz w:val="20"/>
                <w:szCs w:val="20"/>
              </w:rPr>
              <w:t>InputCountryAbbrev</w:t>
            </w:r>
            <w:proofErr w:type="spellEnd"/>
          </w:p>
        </w:tc>
        <w:tc>
          <w:tcPr>
            <w:tcW w:w="7199" w:type="dxa"/>
            <w:vAlign w:val="center"/>
          </w:tcPr>
          <w:p w:rsidR="004A29FC" w:rsidRDefault="00B901D3" w:rsidP="00B901D3">
            <w:r w:rsidRPr="00B901D3">
              <w:t>Two letter country code as given in original input file</w:t>
            </w:r>
          </w:p>
        </w:tc>
      </w:tr>
      <w:tr w:rsidR="004A29FC" w:rsidTr="00B901D3">
        <w:tc>
          <w:tcPr>
            <w:tcW w:w="2377" w:type="dxa"/>
            <w:vAlign w:val="center"/>
          </w:tcPr>
          <w:p w:rsidR="004A29FC" w:rsidRDefault="00B901D3" w:rsidP="00B901D3">
            <w:r>
              <w:rPr>
                <w:rFonts w:ascii="Courier New" w:hAnsi="Courier New" w:cs="Courier New"/>
                <w:sz w:val="20"/>
                <w:szCs w:val="20"/>
              </w:rPr>
              <w:t>Quality</w:t>
            </w:r>
          </w:p>
        </w:tc>
        <w:tc>
          <w:tcPr>
            <w:tcW w:w="7199" w:type="dxa"/>
            <w:vAlign w:val="center"/>
          </w:tcPr>
          <w:p w:rsidR="004A29FC" w:rsidRDefault="00B901D3" w:rsidP="00B901D3">
            <w:r w:rsidRPr="00B901D3">
              <w:t>An integer value (1-9) indicat</w:t>
            </w:r>
            <w:r>
              <w:t>ing how reliably the input was able to be pattern-matched against</w:t>
            </w:r>
            <w:r w:rsidRPr="00B901D3">
              <w:t xml:space="preserve"> its output</w:t>
            </w:r>
          </w:p>
        </w:tc>
      </w:tr>
      <w:tr w:rsidR="004A29FC" w:rsidTr="00B901D3">
        <w:tc>
          <w:tcPr>
            <w:tcW w:w="2377" w:type="dxa"/>
            <w:vAlign w:val="center"/>
          </w:tcPr>
          <w:p w:rsidR="004A29FC" w:rsidRDefault="00B901D3" w:rsidP="00B901D3">
            <w:proofErr w:type="spellStart"/>
            <w:r>
              <w:rPr>
                <w:rFonts w:ascii="Courier New" w:hAnsi="Courier New" w:cs="Courier New"/>
                <w:sz w:val="20"/>
                <w:szCs w:val="20"/>
              </w:rPr>
              <w:t>OutputCityASCII</w:t>
            </w:r>
            <w:proofErr w:type="spellEnd"/>
          </w:p>
        </w:tc>
        <w:tc>
          <w:tcPr>
            <w:tcW w:w="7199" w:type="dxa"/>
            <w:vAlign w:val="center"/>
          </w:tcPr>
          <w:p w:rsidR="004A29FC" w:rsidRDefault="00B901D3" w:rsidP="00B901D3">
            <w:r w:rsidRPr="00B901D3">
              <w:t xml:space="preserve">The estimated correct city spelling, in upper case ASCII, as provided by the </w:t>
            </w:r>
            <w:r>
              <w:t xml:space="preserve">third party </w:t>
            </w:r>
            <w:r w:rsidRPr="00B901D3">
              <w:t>city spelling validati</w:t>
            </w:r>
            <w:r>
              <w:t xml:space="preserve">on file: </w:t>
            </w:r>
            <w:r w:rsidRPr="00B901D3">
              <w:rPr>
                <w:rFonts w:ascii="Courier New" w:hAnsi="Courier New" w:cs="Courier New"/>
              </w:rPr>
              <w:t>worldcitiespop.txt</w:t>
            </w:r>
          </w:p>
        </w:tc>
      </w:tr>
      <w:tr w:rsidR="004A29FC" w:rsidTr="00B901D3">
        <w:tc>
          <w:tcPr>
            <w:tcW w:w="2377" w:type="dxa"/>
            <w:vAlign w:val="center"/>
          </w:tcPr>
          <w:p w:rsidR="004A29FC" w:rsidRDefault="00B901D3" w:rsidP="00B901D3">
            <w:proofErr w:type="spellStart"/>
            <w:r>
              <w:rPr>
                <w:rFonts w:ascii="Courier New" w:hAnsi="Courier New" w:cs="Courier New"/>
                <w:sz w:val="20"/>
                <w:szCs w:val="20"/>
              </w:rPr>
              <w:t>OutputCityAccent</w:t>
            </w:r>
            <w:proofErr w:type="spellEnd"/>
          </w:p>
        </w:tc>
        <w:tc>
          <w:tcPr>
            <w:tcW w:w="7199" w:type="dxa"/>
            <w:vAlign w:val="center"/>
          </w:tcPr>
          <w:p w:rsidR="004A29FC" w:rsidRDefault="00B901D3" w:rsidP="00B901D3">
            <w:r w:rsidRPr="00B901D3">
              <w:t>The estimated correct city spelling, in mixed case, using a limited palette of foreign characters</w:t>
            </w:r>
            <w:r>
              <w:t xml:space="preserve"> where appropriate</w:t>
            </w:r>
          </w:p>
        </w:tc>
      </w:tr>
      <w:tr w:rsidR="004A29FC" w:rsidTr="00B901D3">
        <w:tc>
          <w:tcPr>
            <w:tcW w:w="2377" w:type="dxa"/>
            <w:vAlign w:val="center"/>
          </w:tcPr>
          <w:p w:rsidR="004A29FC" w:rsidRDefault="00B901D3" w:rsidP="00B901D3">
            <w:proofErr w:type="spellStart"/>
            <w:r>
              <w:rPr>
                <w:rFonts w:ascii="Courier New" w:hAnsi="Courier New" w:cs="Courier New"/>
                <w:sz w:val="20"/>
                <w:szCs w:val="20"/>
              </w:rPr>
              <w:t>OutputCountryName</w:t>
            </w:r>
            <w:proofErr w:type="spellEnd"/>
          </w:p>
        </w:tc>
        <w:tc>
          <w:tcPr>
            <w:tcW w:w="7199" w:type="dxa"/>
            <w:vAlign w:val="center"/>
          </w:tcPr>
          <w:p w:rsidR="004A29FC" w:rsidRDefault="00B901D3" w:rsidP="00B901D3">
            <w:r w:rsidRPr="00B901D3">
              <w:t>The full country name, derived from the two letter input code</w:t>
            </w:r>
          </w:p>
        </w:tc>
      </w:tr>
      <w:tr w:rsidR="004A29FC" w:rsidTr="00B901D3">
        <w:tc>
          <w:tcPr>
            <w:tcW w:w="2377" w:type="dxa"/>
            <w:vAlign w:val="center"/>
          </w:tcPr>
          <w:p w:rsidR="004A29FC" w:rsidRDefault="00B901D3" w:rsidP="00B901D3">
            <w:r>
              <w:rPr>
                <w:rFonts w:ascii="Courier New" w:hAnsi="Courier New" w:cs="Courier New"/>
                <w:sz w:val="20"/>
                <w:szCs w:val="20"/>
              </w:rPr>
              <w:t>Latitude</w:t>
            </w:r>
          </w:p>
        </w:tc>
        <w:tc>
          <w:tcPr>
            <w:tcW w:w="7199" w:type="dxa"/>
            <w:vAlign w:val="center"/>
          </w:tcPr>
          <w:p w:rsidR="004A29FC" w:rsidRDefault="00B901D3" w:rsidP="00B901D3">
            <w:r w:rsidRPr="00B901D3">
              <w:t>Estimated city latitude</w:t>
            </w:r>
          </w:p>
        </w:tc>
      </w:tr>
      <w:tr w:rsidR="004A29FC" w:rsidTr="00B901D3">
        <w:tc>
          <w:tcPr>
            <w:tcW w:w="2377" w:type="dxa"/>
            <w:vAlign w:val="center"/>
          </w:tcPr>
          <w:p w:rsidR="004A29FC" w:rsidRDefault="00B901D3" w:rsidP="00B901D3">
            <w:r>
              <w:rPr>
                <w:rFonts w:ascii="Courier New" w:hAnsi="Courier New" w:cs="Courier New"/>
                <w:sz w:val="20"/>
                <w:szCs w:val="20"/>
              </w:rPr>
              <w:t>Longitude</w:t>
            </w:r>
          </w:p>
        </w:tc>
        <w:tc>
          <w:tcPr>
            <w:tcW w:w="7199" w:type="dxa"/>
            <w:vAlign w:val="center"/>
          </w:tcPr>
          <w:p w:rsidR="004A29FC" w:rsidRDefault="00B901D3" w:rsidP="00B901D3">
            <w:r w:rsidRPr="00B901D3">
              <w:t>Estimated city longitude</w:t>
            </w:r>
          </w:p>
        </w:tc>
      </w:tr>
    </w:tbl>
    <w:p w:rsidR="004A29FC" w:rsidRDefault="004A29FC" w:rsidP="004A29FC"/>
    <w:p w:rsidR="00B901D3" w:rsidRDefault="00DA0794" w:rsidP="004A29FC">
      <w:r>
        <w:t>The integer values in the</w:t>
      </w:r>
      <w:r w:rsidRPr="00DA0794">
        <w:t xml:space="preserve"> third output column, the so-called "Qual</w:t>
      </w:r>
      <w:r>
        <w:t>ity" indicator, take on the following interpretation</w:t>
      </w:r>
      <w:r w:rsidRPr="00DA0794">
        <w:t>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58"/>
        <w:gridCol w:w="8118"/>
      </w:tblGrid>
      <w:tr w:rsidR="00DA0794" w:rsidTr="00D63172">
        <w:tc>
          <w:tcPr>
            <w:tcW w:w="1458" w:type="dxa"/>
            <w:tcBorders>
              <w:top w:val="single" w:sz="12" w:space="0" w:color="auto"/>
              <w:bottom w:val="single" w:sz="18" w:space="0" w:color="auto"/>
            </w:tcBorders>
          </w:tcPr>
          <w:p w:rsidR="00DA0794" w:rsidRPr="00DA0794" w:rsidRDefault="00DA0794" w:rsidP="004A29FC">
            <w:pPr>
              <w:rPr>
                <w:b/>
              </w:rPr>
            </w:pPr>
            <w:r>
              <w:rPr>
                <w:b/>
              </w:rPr>
              <w:t>Quality Value</w:t>
            </w:r>
          </w:p>
        </w:tc>
        <w:tc>
          <w:tcPr>
            <w:tcW w:w="8118" w:type="dxa"/>
            <w:tcBorders>
              <w:top w:val="single" w:sz="12" w:space="0" w:color="auto"/>
              <w:bottom w:val="single" w:sz="18" w:space="0" w:color="auto"/>
            </w:tcBorders>
          </w:tcPr>
          <w:p w:rsidR="00DA0794" w:rsidRPr="00DA0794" w:rsidRDefault="00DA0794" w:rsidP="004A29FC">
            <w:pPr>
              <w:rPr>
                <w:b/>
              </w:rPr>
            </w:pPr>
            <w:r>
              <w:rPr>
                <w:b/>
              </w:rPr>
              <w:t>Meaning</w:t>
            </w:r>
          </w:p>
        </w:tc>
      </w:tr>
      <w:tr w:rsidR="00DA0794" w:rsidTr="00D63172">
        <w:tc>
          <w:tcPr>
            <w:tcW w:w="1458" w:type="dxa"/>
            <w:tcBorders>
              <w:top w:val="single" w:sz="18" w:space="0" w:color="auto"/>
            </w:tcBorders>
          </w:tcPr>
          <w:p w:rsidR="00DA0794" w:rsidRDefault="00DA0794" w:rsidP="00DA0794">
            <w:pPr>
              <w:jc w:val="center"/>
            </w:pPr>
            <w:r>
              <w:t>1</w:t>
            </w:r>
          </w:p>
        </w:tc>
        <w:tc>
          <w:tcPr>
            <w:tcW w:w="8118" w:type="dxa"/>
            <w:tcBorders>
              <w:top w:val="single" w:sz="18" w:space="0" w:color="auto"/>
            </w:tcBorders>
          </w:tcPr>
          <w:p w:rsidR="00DA0794" w:rsidRPr="00DA0794" w:rsidRDefault="00DA0794" w:rsidP="004A29FC">
            <w:pPr>
              <w:rPr>
                <w:rFonts w:cs="Courier New"/>
              </w:rPr>
            </w:pPr>
            <w:r>
              <w:t xml:space="preserve">Exact </w:t>
            </w:r>
            <w:r w:rsidRPr="00DA0794">
              <w:t>match to precisely one city</w:t>
            </w:r>
            <w:r w:rsidR="004C2EF3">
              <w:t xml:space="preserve"> in</w:t>
            </w:r>
            <w:r>
              <w:t xml:space="preserve"> </w:t>
            </w:r>
            <w:r w:rsidR="004C2EF3">
              <w:rPr>
                <w:rFonts w:ascii="Courier New" w:hAnsi="Courier New" w:cs="Courier New"/>
              </w:rPr>
              <w:t>worldcities</w:t>
            </w:r>
            <w:r>
              <w:rPr>
                <w:rFonts w:ascii="Courier New" w:hAnsi="Courier New" w:cs="Courier New"/>
              </w:rPr>
              <w:t>pop</w:t>
            </w:r>
            <w:r w:rsidR="004C2EF3">
              <w:rPr>
                <w:rFonts w:ascii="Courier New" w:hAnsi="Courier New" w:cs="Courier New"/>
              </w:rPr>
              <w:t>.txt</w:t>
            </w:r>
            <w:r>
              <w:rPr>
                <w:rFonts w:cs="Courier New"/>
              </w:rPr>
              <w:t xml:space="preserve"> spelling validation file</w:t>
            </w:r>
          </w:p>
        </w:tc>
      </w:tr>
      <w:tr w:rsidR="00DA0794" w:rsidTr="00D63172">
        <w:tc>
          <w:tcPr>
            <w:tcW w:w="1458" w:type="dxa"/>
          </w:tcPr>
          <w:p w:rsidR="00DA0794" w:rsidRDefault="00DA0794" w:rsidP="00DA0794">
            <w:pPr>
              <w:jc w:val="center"/>
            </w:pPr>
            <w:r>
              <w:t>2</w:t>
            </w:r>
          </w:p>
        </w:tc>
        <w:tc>
          <w:tcPr>
            <w:tcW w:w="8118" w:type="dxa"/>
          </w:tcPr>
          <w:p w:rsidR="00DA0794" w:rsidRPr="00DA0794" w:rsidRDefault="00DA0794" w:rsidP="004A29FC">
            <w:pPr>
              <w:rPr>
                <w:rFonts w:cs="Courier New"/>
              </w:rPr>
            </w:pPr>
            <w:r>
              <w:t xml:space="preserve">Exact </w:t>
            </w:r>
            <w:r w:rsidRPr="00DA0794">
              <w:t>match to multiple cities</w:t>
            </w:r>
            <w:r>
              <w:t xml:space="preserve"> within the same country (presumably from multiple states, p</w:t>
            </w:r>
            <w:r w:rsidR="00D90B62">
              <w:t>rovinces or geographic regions);</w:t>
            </w:r>
            <w:r w:rsidRPr="00DA0794">
              <w:t xml:space="preserve"> </w:t>
            </w:r>
            <w:proofErr w:type="spellStart"/>
            <w:r w:rsidRPr="00DA0794">
              <w:t>lat</w:t>
            </w:r>
            <w:proofErr w:type="spellEnd"/>
            <w:r w:rsidRPr="00DA0794">
              <w:t>/</w:t>
            </w:r>
            <w:proofErr w:type="spellStart"/>
            <w:r w:rsidRPr="00DA0794">
              <w:t>lon</w:t>
            </w:r>
            <w:proofErr w:type="spellEnd"/>
            <w:r w:rsidRPr="00DA0794">
              <w:t xml:space="preserve"> values </w:t>
            </w:r>
            <w:r>
              <w:t xml:space="preserve">are selected based on </w:t>
            </w:r>
            <w:r>
              <w:rPr>
                <w:rFonts w:ascii="Courier New" w:hAnsi="Courier New" w:cs="Courier New"/>
              </w:rPr>
              <w:t>airports.dat</w:t>
            </w:r>
            <w:r>
              <w:rPr>
                <w:rFonts w:cs="Courier New"/>
              </w:rPr>
              <w:t xml:space="preserve"> which presumably re</w:t>
            </w:r>
            <w:r w:rsidR="00670C87">
              <w:rPr>
                <w:rFonts w:cs="Courier New"/>
              </w:rPr>
              <w:t>presents the most prominent among them</w:t>
            </w:r>
            <w:r>
              <w:rPr>
                <w:rFonts w:cs="Courier New"/>
              </w:rPr>
              <w:t xml:space="preserve"> </w:t>
            </w:r>
          </w:p>
        </w:tc>
      </w:tr>
      <w:tr w:rsidR="00DA0794" w:rsidTr="00D63172">
        <w:tc>
          <w:tcPr>
            <w:tcW w:w="1458" w:type="dxa"/>
          </w:tcPr>
          <w:p w:rsidR="00DA0794" w:rsidRDefault="00DA0794" w:rsidP="00DA0794">
            <w:pPr>
              <w:jc w:val="center"/>
            </w:pPr>
            <w:r>
              <w:t>3</w:t>
            </w:r>
          </w:p>
        </w:tc>
        <w:tc>
          <w:tcPr>
            <w:tcW w:w="8118" w:type="dxa"/>
          </w:tcPr>
          <w:p w:rsidR="00DA0794" w:rsidRDefault="00670C87" w:rsidP="004A29FC">
            <w:r>
              <w:t xml:space="preserve">Exact match to multiple records in </w:t>
            </w:r>
            <w:r>
              <w:rPr>
                <w:rFonts w:ascii="Courier New" w:hAnsi="Courier New" w:cs="Courier New"/>
              </w:rPr>
              <w:t>worldcitiespop.txt</w:t>
            </w:r>
            <w:r>
              <w:rPr>
                <w:rFonts w:cs="Courier New"/>
              </w:rPr>
              <w:t xml:space="preserve"> file</w:t>
            </w:r>
            <w:r w:rsidR="002B329C">
              <w:rPr>
                <w:rFonts w:cs="Courier New"/>
              </w:rPr>
              <w:t xml:space="preserve">, but no matches in </w:t>
            </w:r>
            <w:r w:rsidR="002B329C">
              <w:rPr>
                <w:rFonts w:ascii="Courier New" w:hAnsi="Courier New" w:cs="Courier New"/>
              </w:rPr>
              <w:t>airports.dat</w:t>
            </w:r>
            <w:r w:rsidRPr="00670C87">
              <w:t xml:space="preserve">; </w:t>
            </w:r>
            <w:proofErr w:type="spellStart"/>
            <w:r w:rsidRPr="00670C87">
              <w:t>lat</w:t>
            </w:r>
            <w:proofErr w:type="spellEnd"/>
            <w:r w:rsidRPr="00670C87">
              <w:t>/</w:t>
            </w:r>
            <w:proofErr w:type="spellStart"/>
            <w:r w:rsidRPr="00670C87">
              <w:t>lon</w:t>
            </w:r>
            <w:proofErr w:type="spellEnd"/>
            <w:r w:rsidRPr="00670C87">
              <w:t xml:space="preserve"> is </w:t>
            </w:r>
            <w:r>
              <w:t xml:space="preserve">therefore </w:t>
            </w:r>
            <w:r w:rsidRPr="00670C87">
              <w:t>not uniquely</w:t>
            </w:r>
            <w:r>
              <w:t xml:space="preserve"> resolvable</w:t>
            </w:r>
          </w:p>
        </w:tc>
      </w:tr>
      <w:tr w:rsidR="00DA0794" w:rsidTr="00D63172">
        <w:tc>
          <w:tcPr>
            <w:tcW w:w="1458" w:type="dxa"/>
          </w:tcPr>
          <w:p w:rsidR="00DA0794" w:rsidRDefault="00DA0794" w:rsidP="00DA0794">
            <w:pPr>
              <w:jc w:val="center"/>
            </w:pPr>
            <w:r>
              <w:t>4</w:t>
            </w:r>
          </w:p>
        </w:tc>
        <w:tc>
          <w:tcPr>
            <w:tcW w:w="8118" w:type="dxa"/>
          </w:tcPr>
          <w:p w:rsidR="00DA0794" w:rsidRDefault="004C2EF3" w:rsidP="004A29FC">
            <w:r>
              <w:t xml:space="preserve">Input city approximately matches one unique record in </w:t>
            </w:r>
            <w:r>
              <w:rPr>
                <w:rFonts w:ascii="Courier New" w:hAnsi="Courier New" w:cs="Courier New"/>
              </w:rPr>
              <w:t>worldcitiespop.txt</w:t>
            </w:r>
            <w:r>
              <w:t>, except for extra white space and/or</w:t>
            </w:r>
            <w:r w:rsidR="00670C87" w:rsidRPr="00670C87">
              <w:t xml:space="preserve"> stray non-alphabetic characters</w:t>
            </w:r>
          </w:p>
        </w:tc>
      </w:tr>
      <w:tr w:rsidR="00DA0794" w:rsidTr="00D63172">
        <w:tc>
          <w:tcPr>
            <w:tcW w:w="1458" w:type="dxa"/>
          </w:tcPr>
          <w:p w:rsidR="00DA0794" w:rsidRDefault="00DA0794" w:rsidP="00DA0794">
            <w:pPr>
              <w:jc w:val="center"/>
            </w:pPr>
            <w:r>
              <w:t>5</w:t>
            </w:r>
          </w:p>
        </w:tc>
        <w:tc>
          <w:tcPr>
            <w:tcW w:w="8118" w:type="dxa"/>
          </w:tcPr>
          <w:p w:rsidR="00DA0794" w:rsidRPr="004C2EF3" w:rsidRDefault="004C2EF3" w:rsidP="004A29FC">
            <w:r>
              <w:t xml:space="preserve">Input city matches multiple records in </w:t>
            </w:r>
            <w:r>
              <w:rPr>
                <w:rFonts w:ascii="Courier New" w:hAnsi="Courier New" w:cs="Courier New"/>
              </w:rPr>
              <w:t>worldcitiespop.txt</w:t>
            </w:r>
            <w:r w:rsidRPr="004C2EF3">
              <w:t xml:space="preserve"> except for </w:t>
            </w:r>
            <w:r>
              <w:t xml:space="preserve">extra </w:t>
            </w:r>
            <w:r w:rsidRPr="004C2EF3">
              <w:t>white space or non-alphabe</w:t>
            </w:r>
            <w:r>
              <w:t xml:space="preserve">tic characters; </w:t>
            </w:r>
            <w:proofErr w:type="spellStart"/>
            <w:r>
              <w:t>lat</w:t>
            </w:r>
            <w:proofErr w:type="spellEnd"/>
            <w:r>
              <w:t>/</w:t>
            </w:r>
            <w:proofErr w:type="spellStart"/>
            <w:r>
              <w:t>lon</w:t>
            </w:r>
            <w:proofErr w:type="spellEnd"/>
            <w:r>
              <w:t xml:space="preserve"> values are taken from </w:t>
            </w:r>
            <w:r>
              <w:rPr>
                <w:rFonts w:ascii="Courier New" w:hAnsi="Courier New" w:cs="Courier New"/>
              </w:rPr>
              <w:t>airports.dat</w:t>
            </w:r>
            <w:r>
              <w:rPr>
                <w:rFonts w:cs="Courier New"/>
              </w:rPr>
              <w:t xml:space="preserve"> file</w:t>
            </w:r>
          </w:p>
        </w:tc>
      </w:tr>
      <w:tr w:rsidR="00DA0794" w:rsidTr="00D63172">
        <w:tc>
          <w:tcPr>
            <w:tcW w:w="1458" w:type="dxa"/>
          </w:tcPr>
          <w:p w:rsidR="00DA0794" w:rsidRDefault="00DA0794" w:rsidP="00DA0794">
            <w:pPr>
              <w:jc w:val="center"/>
            </w:pPr>
            <w:r>
              <w:t>6</w:t>
            </w:r>
          </w:p>
        </w:tc>
        <w:tc>
          <w:tcPr>
            <w:tcW w:w="8118" w:type="dxa"/>
          </w:tcPr>
          <w:p w:rsidR="00DA0794" w:rsidRDefault="004C2EF3" w:rsidP="004A29FC">
            <w:r>
              <w:t>Input city</w:t>
            </w:r>
            <w:r w:rsidR="00256AA9">
              <w:t xml:space="preserve"> matches multiple cities</w:t>
            </w:r>
            <w:r w:rsidRPr="004C2EF3">
              <w:t xml:space="preserve"> except for </w:t>
            </w:r>
            <w:r>
              <w:t xml:space="preserve">extra </w:t>
            </w:r>
            <w:r w:rsidRPr="004C2EF3">
              <w:t>white space or non-alphabetic characters</w:t>
            </w:r>
            <w:r w:rsidR="00A15686">
              <w:t xml:space="preserve">, does not appear in </w:t>
            </w:r>
            <w:r w:rsidR="00A15686">
              <w:rPr>
                <w:rFonts w:ascii="Courier New" w:hAnsi="Courier New" w:cs="Courier New"/>
              </w:rPr>
              <w:t>airports.dat</w:t>
            </w:r>
            <w:r w:rsidRPr="004C2EF3">
              <w:t xml:space="preserve">; </w:t>
            </w:r>
            <w:proofErr w:type="spellStart"/>
            <w:r w:rsidRPr="004C2EF3">
              <w:t>lat</w:t>
            </w:r>
            <w:proofErr w:type="spellEnd"/>
            <w:r w:rsidRPr="004C2EF3">
              <w:t>/</w:t>
            </w:r>
            <w:proofErr w:type="spellStart"/>
            <w:r w:rsidRPr="004C2EF3">
              <w:t>lon</w:t>
            </w:r>
            <w:proofErr w:type="spellEnd"/>
            <w:r w:rsidRPr="004C2EF3">
              <w:t xml:space="preserve"> is no</w:t>
            </w:r>
            <w:r>
              <w:t>t uniquely resolvable</w:t>
            </w:r>
            <w:r w:rsidRPr="004C2EF3">
              <w:t xml:space="preserve">   </w:t>
            </w:r>
          </w:p>
        </w:tc>
      </w:tr>
      <w:tr w:rsidR="00DA0794" w:rsidTr="00D63172">
        <w:tc>
          <w:tcPr>
            <w:tcW w:w="1458" w:type="dxa"/>
          </w:tcPr>
          <w:p w:rsidR="00DA0794" w:rsidRDefault="00DA0794" w:rsidP="00DA0794">
            <w:pPr>
              <w:jc w:val="center"/>
            </w:pPr>
            <w:r>
              <w:t>7</w:t>
            </w:r>
          </w:p>
        </w:tc>
        <w:tc>
          <w:tcPr>
            <w:tcW w:w="8118" w:type="dxa"/>
          </w:tcPr>
          <w:p w:rsidR="00DA0794" w:rsidRDefault="004C2EF3" w:rsidP="004A29FC">
            <w:r w:rsidRPr="004C2EF3">
              <w:t xml:space="preserve">Input city name appears to be misspelled; spelling </w:t>
            </w:r>
            <w:r>
              <w:t>auto-</w:t>
            </w:r>
            <w:r w:rsidRPr="004C2EF3">
              <w:t xml:space="preserve">correction algorithm has taken a guess at what was </w:t>
            </w:r>
            <w:r>
              <w:t xml:space="preserve">intended </w:t>
            </w:r>
          </w:p>
        </w:tc>
      </w:tr>
      <w:tr w:rsidR="00DA0794" w:rsidTr="00D63172">
        <w:tc>
          <w:tcPr>
            <w:tcW w:w="1458" w:type="dxa"/>
          </w:tcPr>
          <w:p w:rsidR="00DA0794" w:rsidRDefault="00DA0794" w:rsidP="00DA0794">
            <w:pPr>
              <w:jc w:val="center"/>
            </w:pPr>
            <w:r>
              <w:t>8</w:t>
            </w:r>
          </w:p>
        </w:tc>
        <w:tc>
          <w:tcPr>
            <w:tcW w:w="8118" w:type="dxa"/>
          </w:tcPr>
          <w:p w:rsidR="00DA0794" w:rsidRDefault="004C2EF3" w:rsidP="004A29FC">
            <w:r w:rsidRPr="004C2EF3">
              <w:t>Input city name is completely unrecognizable</w:t>
            </w:r>
            <w:r>
              <w:t xml:space="preserve"> (typically either blank, street address, numerical postal code, or two-letter country code which is valid, but not the one the user intended)</w:t>
            </w:r>
          </w:p>
        </w:tc>
      </w:tr>
      <w:tr w:rsidR="00DA0794" w:rsidTr="00D63172">
        <w:tc>
          <w:tcPr>
            <w:tcW w:w="1458" w:type="dxa"/>
          </w:tcPr>
          <w:p w:rsidR="00DA0794" w:rsidRDefault="00DA0794" w:rsidP="00DA0794">
            <w:pPr>
              <w:jc w:val="center"/>
            </w:pPr>
            <w:r>
              <w:t>9</w:t>
            </w:r>
          </w:p>
        </w:tc>
        <w:tc>
          <w:tcPr>
            <w:tcW w:w="8118" w:type="dxa"/>
          </w:tcPr>
          <w:p w:rsidR="00DA0794" w:rsidRDefault="004C2EF3" w:rsidP="004A29FC">
            <w:r>
              <w:t>Invalid two-letter country code</w:t>
            </w:r>
          </w:p>
        </w:tc>
      </w:tr>
    </w:tbl>
    <w:p w:rsidR="00DA0794" w:rsidRDefault="00DA0794" w:rsidP="004A29FC"/>
    <w:p w:rsidR="00D90B62" w:rsidRDefault="00D90B62" w:rsidP="004A29FC">
      <w:r>
        <w:t>In general, the higher the “Quality” index</w:t>
      </w:r>
      <w:r w:rsidR="00AF48EE">
        <w:t>, the less reliable the output in columns 4 through 8; i.e., a value of “1” indicates a city name and country pairing which was well-recognized and could be conclusively tied to known latitude/longitude values, while values of 8 or 9 indicate input values which essentially were completely illegible.</w:t>
      </w:r>
    </w:p>
    <w:p w:rsidR="00D63172" w:rsidRDefault="00D63172" w:rsidP="004A29FC"/>
    <w:p w:rsidR="00C33801" w:rsidRDefault="00C33801" w:rsidP="00C33801">
      <w:pPr>
        <w:pStyle w:val="Heading1"/>
      </w:pPr>
      <w:r>
        <w:lastRenderedPageBreak/>
        <w:t>Tips for Viewing the Output File</w:t>
      </w:r>
    </w:p>
    <w:p w:rsidR="00C33801" w:rsidRDefault="00C33801" w:rsidP="00C33801">
      <w:pPr>
        <w:rPr>
          <w:rFonts w:cs="Courier New"/>
        </w:rPr>
      </w:pPr>
      <w:r>
        <w:t xml:space="preserve">For a human reviewer, the better output file to look at is </w:t>
      </w:r>
      <w:r>
        <w:rPr>
          <w:rFonts w:ascii="Courier New" w:hAnsi="Courier New" w:cs="Courier New"/>
        </w:rPr>
        <w:t>unique_cities.csv</w:t>
      </w:r>
      <w:r w:rsidR="00D63172">
        <w:rPr>
          <w:rFonts w:cs="Courier New"/>
        </w:rPr>
        <w:t>. Microsoft Excel is a fairly satisfactory</w:t>
      </w:r>
      <w:r>
        <w:rPr>
          <w:rFonts w:cs="Courier New"/>
        </w:rPr>
        <w:t xml:space="preserve"> viewing tool. After starting up the Excel application, choose “Data -&gt; Get External Data -&gt; From Text” and select the correct file location. A “Text Import Wizard” popup window should appear; select “Delimited” instead of “Fixed Width”, and then on the next screen choose “Comma” as the delimiter and a single quote mark (i.e., as opposed to double quotes or none) as the text qualifier.</w:t>
      </w:r>
      <w:r w:rsidR="009975EB">
        <w:rPr>
          <w:rFonts w:cs="Courier New"/>
        </w:rPr>
        <w:t xml:space="preserve"> </w:t>
      </w:r>
      <w:proofErr w:type="spellStart"/>
      <w:r w:rsidR="009975EB">
        <w:rPr>
          <w:rFonts w:cs="Courier New"/>
        </w:rPr>
        <w:t>OpenOffice</w:t>
      </w:r>
      <w:proofErr w:type="spellEnd"/>
      <w:r w:rsidR="009975EB">
        <w:rPr>
          <w:rFonts w:cs="Courier New"/>
        </w:rPr>
        <w:t xml:space="preserve"> </w:t>
      </w:r>
      <w:proofErr w:type="spellStart"/>
      <w:r w:rsidR="009975EB">
        <w:rPr>
          <w:rFonts w:cs="Courier New"/>
        </w:rPr>
        <w:t>Calc</w:t>
      </w:r>
      <w:proofErr w:type="spellEnd"/>
      <w:r w:rsidR="009975EB">
        <w:rPr>
          <w:rFonts w:cs="Courier New"/>
        </w:rPr>
        <w:t xml:space="preserve"> also has a similar </w:t>
      </w:r>
      <w:proofErr w:type="gramStart"/>
      <w:r w:rsidR="009975EB">
        <w:rPr>
          <w:rFonts w:cs="Courier New"/>
        </w:rPr>
        <w:t>interface,</w:t>
      </w:r>
      <w:proofErr w:type="gramEnd"/>
      <w:r w:rsidR="009975EB">
        <w:rPr>
          <w:rFonts w:cs="Courier New"/>
        </w:rPr>
        <w:t xml:space="preserve"> however it seems to be accessed through the “File -&gt; Open” menu rather than the “Data” menu.</w:t>
      </w:r>
    </w:p>
    <w:p w:rsidR="00EA5F4B" w:rsidRDefault="009975EB" w:rsidP="00C33801">
      <w:pPr>
        <w:rPr>
          <w:rFonts w:cs="Courier New"/>
        </w:rPr>
      </w:pPr>
      <w:r>
        <w:rPr>
          <w:rFonts w:cs="Courier New"/>
        </w:rPr>
        <w:t xml:space="preserve">When reviewing the </w:t>
      </w:r>
      <w:r>
        <w:rPr>
          <w:rFonts w:ascii="Courier New" w:hAnsi="Courier New" w:cs="Courier New"/>
        </w:rPr>
        <w:t>unique_cities.csv</w:t>
      </w:r>
      <w:r>
        <w:rPr>
          <w:rFonts w:cs="Courier New"/>
        </w:rPr>
        <w:t xml:space="preserve"> file, please note that the rows are sorted in order of “Quality” (column 3) first, then alphabetically by two-letter country code (column 2) and then alphabetically by city name (column 1). By far the most interesting results to look at are those with a “Quality” value of 7. These generally correspond to inputs which were misspelled or otherwise mangled (for example by swapping the order of two letters, or substituting one for another, or dropping a letter completely), and it is instructive to see how well the spelling auto-correction algorithm did on the really tough cases.</w:t>
      </w:r>
    </w:p>
    <w:p w:rsidR="00EA5F4B" w:rsidRDefault="00EA5F4B" w:rsidP="00EA5F4B">
      <w:pPr>
        <w:pStyle w:val="Heading1"/>
      </w:pPr>
      <w:r>
        <w:t>FAQ</w:t>
      </w:r>
    </w:p>
    <w:p w:rsidR="00EA5F4B" w:rsidRDefault="00EA5F4B" w:rsidP="00EA5F4B">
      <w:pPr>
        <w:rPr>
          <w:rFonts w:cs="Courier New"/>
          <w:b/>
        </w:rPr>
      </w:pPr>
      <w:r>
        <w:rPr>
          <w:b/>
        </w:rPr>
        <w:t xml:space="preserve">What is the purpose of the </w:t>
      </w:r>
      <w:r>
        <w:rPr>
          <w:rFonts w:ascii="Courier New" w:hAnsi="Courier New" w:cs="Courier New"/>
          <w:b/>
        </w:rPr>
        <w:t>worldcitiespop.txt</w:t>
      </w:r>
      <w:r>
        <w:rPr>
          <w:rFonts w:cs="Courier New"/>
          <w:b/>
        </w:rPr>
        <w:t xml:space="preserve"> file?</w:t>
      </w:r>
    </w:p>
    <w:p w:rsidR="00EA5F4B" w:rsidRDefault="00EA5F4B" w:rsidP="00EA5F4B">
      <w:pPr>
        <w:rPr>
          <w:rFonts w:cs="Courier New"/>
        </w:rPr>
      </w:pPr>
      <w:r>
        <w:rPr>
          <w:rFonts w:cs="Courier New"/>
        </w:rPr>
        <w:t>It’s a third party file, freely available on the web, which provides the master list of validated city spellings against which each line of the input file is checked.</w:t>
      </w:r>
    </w:p>
    <w:p w:rsidR="00EA5F4B" w:rsidRDefault="00EA5F4B" w:rsidP="00EA5F4B">
      <w:pPr>
        <w:rPr>
          <w:rFonts w:cs="Courier New"/>
          <w:b/>
        </w:rPr>
      </w:pPr>
      <w:r>
        <w:rPr>
          <w:rFonts w:cs="Courier New"/>
          <w:b/>
        </w:rPr>
        <w:t xml:space="preserve">O.K., then what’s the purpose of the </w:t>
      </w:r>
      <w:r>
        <w:rPr>
          <w:rFonts w:ascii="Courier New" w:hAnsi="Courier New" w:cs="Courier New"/>
          <w:b/>
        </w:rPr>
        <w:t>airports.dat</w:t>
      </w:r>
      <w:r>
        <w:rPr>
          <w:rFonts w:cs="Courier New"/>
          <w:b/>
        </w:rPr>
        <w:t xml:space="preserve"> file?</w:t>
      </w:r>
    </w:p>
    <w:p w:rsidR="00AC4578" w:rsidRDefault="00AC4578" w:rsidP="00EA5F4B">
      <w:pPr>
        <w:rPr>
          <w:rFonts w:cs="Courier New"/>
        </w:rPr>
      </w:pPr>
      <w:r>
        <w:rPr>
          <w:rFonts w:cs="Courier New"/>
        </w:rPr>
        <w:t>The names of many large cities often are not unique within a given country. For example, in the U.S., although the city o</w:t>
      </w:r>
      <w:r w:rsidR="00D63172">
        <w:rPr>
          <w:rFonts w:cs="Courier New"/>
        </w:rPr>
        <w:t>f Dallas, TX, is well known and has</w:t>
      </w:r>
      <w:r>
        <w:rPr>
          <w:rFonts w:cs="Courier New"/>
        </w:rPr>
        <w:t xml:space="preserve"> a population of over a million people, there is also a Dallas, GA, with a population of around 10,000. Because the input data </w:t>
      </w:r>
      <w:r w:rsidR="003D7F8E">
        <w:rPr>
          <w:rFonts w:cs="Courier New"/>
        </w:rPr>
        <w:t>set for the problem did not include region coding (</w:t>
      </w:r>
      <w:r w:rsidR="00D63172">
        <w:rPr>
          <w:rFonts w:cs="Courier New"/>
        </w:rPr>
        <w:t xml:space="preserve">i.e., </w:t>
      </w:r>
      <w:r w:rsidR="003D7F8E">
        <w:rPr>
          <w:rFonts w:cs="Courier New"/>
        </w:rPr>
        <w:t xml:space="preserve">information such as state or province) there is no way to know for sure which one was intended, and therefore no way to know for sure which is the correct latitude and longitude to assign to the validated output. The </w:t>
      </w:r>
      <w:r w:rsidR="003D7F8E">
        <w:rPr>
          <w:rFonts w:ascii="Courier New" w:hAnsi="Courier New" w:cs="Courier New"/>
        </w:rPr>
        <w:t>airports.dat</w:t>
      </w:r>
      <w:r w:rsidR="003D7F8E">
        <w:rPr>
          <w:rFonts w:cs="Courier New"/>
        </w:rPr>
        <w:t xml:space="preserve"> file </w:t>
      </w:r>
      <w:r w:rsidR="00FB49D6">
        <w:rPr>
          <w:rFonts w:cs="Courier New"/>
        </w:rPr>
        <w:t>is used as a proxy estimator for city size and prominence; in ambiguous cases w</w:t>
      </w:r>
      <w:r w:rsidR="00D63172">
        <w:rPr>
          <w:rFonts w:cs="Courier New"/>
        </w:rPr>
        <w:t>ith multiple matches, the approach taken within the code</w:t>
      </w:r>
      <w:r w:rsidR="00FB49D6">
        <w:rPr>
          <w:rFonts w:cs="Courier New"/>
        </w:rPr>
        <w:t xml:space="preserve"> is then to select as a “best guess” whichever city was large enough to have its own airport.</w:t>
      </w:r>
    </w:p>
    <w:p w:rsidR="00FB49D6" w:rsidRDefault="00FB49D6" w:rsidP="00EA5F4B">
      <w:pPr>
        <w:rPr>
          <w:rFonts w:cs="Courier New"/>
          <w:b/>
        </w:rPr>
      </w:pPr>
      <w:r>
        <w:rPr>
          <w:rFonts w:cs="Courier New"/>
          <w:b/>
        </w:rPr>
        <w:t xml:space="preserve">Does the </w:t>
      </w:r>
      <w:r>
        <w:rPr>
          <w:rFonts w:ascii="Courier New" w:hAnsi="Courier New" w:cs="Courier New"/>
          <w:b/>
        </w:rPr>
        <w:t>airports.dat</w:t>
      </w:r>
      <w:r>
        <w:rPr>
          <w:rFonts w:cs="Courier New"/>
          <w:b/>
        </w:rPr>
        <w:t xml:space="preserve"> file ever fail</w:t>
      </w:r>
      <w:r w:rsidR="001C2367">
        <w:rPr>
          <w:rFonts w:cs="Courier New"/>
          <w:b/>
        </w:rPr>
        <w:t xml:space="preserve"> to return the correct result</w:t>
      </w:r>
      <w:r>
        <w:rPr>
          <w:rFonts w:cs="Courier New"/>
          <w:b/>
        </w:rPr>
        <w:t>?</w:t>
      </w:r>
    </w:p>
    <w:p w:rsidR="001C2367" w:rsidRDefault="001C2367" w:rsidP="00EA5F4B">
      <w:pPr>
        <w:rPr>
          <w:rFonts w:cs="Courier New"/>
        </w:rPr>
      </w:pPr>
      <w:r>
        <w:rPr>
          <w:rFonts w:cs="Courier New"/>
        </w:rPr>
        <w:t xml:space="preserve">Yes, the lack of region coding affects the </w:t>
      </w:r>
      <w:r>
        <w:rPr>
          <w:rFonts w:ascii="Courier New" w:hAnsi="Courier New" w:cs="Courier New"/>
        </w:rPr>
        <w:t>airports.dat</w:t>
      </w:r>
      <w:r>
        <w:rPr>
          <w:rFonts w:cs="Courier New"/>
        </w:rPr>
        <w:t xml:space="preserve"> file as well. Often, a given city will have multiple entries in the </w:t>
      </w:r>
      <w:r>
        <w:rPr>
          <w:rFonts w:ascii="Courier New" w:hAnsi="Courier New" w:cs="Courier New"/>
        </w:rPr>
        <w:t>airports.dat</w:t>
      </w:r>
      <w:r>
        <w:rPr>
          <w:rFonts w:cs="Courier New"/>
        </w:rPr>
        <w:t xml:space="preserve"> file; for example, Chicago, IL has </w:t>
      </w:r>
      <w:proofErr w:type="gramStart"/>
      <w:r>
        <w:rPr>
          <w:rFonts w:cs="Courier New"/>
        </w:rPr>
        <w:t>both O’Hare</w:t>
      </w:r>
      <w:proofErr w:type="gramEnd"/>
      <w:r>
        <w:rPr>
          <w:rFonts w:cs="Courier New"/>
        </w:rPr>
        <w:t xml:space="preserve"> (ORD) and Midway (MDW) as well as some smaller regional airports. Thus, in order to have a single latitude/longitude value associated with a</w:t>
      </w:r>
      <w:r w:rsidR="00D63172">
        <w:rPr>
          <w:rFonts w:cs="Courier New"/>
        </w:rPr>
        <w:t xml:space="preserve"> given city, the script must average</w:t>
      </w:r>
      <w:r>
        <w:rPr>
          <w:rFonts w:cs="Courier New"/>
        </w:rPr>
        <w:t xml:space="preserve"> together the </w:t>
      </w:r>
      <w:proofErr w:type="spellStart"/>
      <w:r>
        <w:rPr>
          <w:rFonts w:cs="Courier New"/>
        </w:rPr>
        <w:t>lat</w:t>
      </w:r>
      <w:proofErr w:type="spellEnd"/>
      <w:r>
        <w:rPr>
          <w:rFonts w:cs="Courier New"/>
        </w:rPr>
        <w:t>/</w:t>
      </w:r>
      <w:proofErr w:type="spellStart"/>
      <w:r>
        <w:rPr>
          <w:rFonts w:cs="Courier New"/>
        </w:rPr>
        <w:t>lon</w:t>
      </w:r>
      <w:proofErr w:type="spellEnd"/>
      <w:r>
        <w:rPr>
          <w:rFonts w:cs="Courier New"/>
        </w:rPr>
        <w:t xml:space="preserve"> values for all airports serving the city. This works just fine until you come to Portland, US: the file contains entries for Portland International Airport (PDX), serving Portland, OR, and also Portland Union Station, a train station </w:t>
      </w:r>
      <w:r w:rsidR="00142910">
        <w:rPr>
          <w:rFonts w:cs="Courier New"/>
        </w:rPr>
        <w:t xml:space="preserve">serving the same </w:t>
      </w:r>
      <w:r>
        <w:rPr>
          <w:rFonts w:cs="Courier New"/>
        </w:rPr>
        <w:t xml:space="preserve">city as well, but on the other hand, there is also Portland International </w:t>
      </w:r>
      <w:r>
        <w:rPr>
          <w:rFonts w:cs="Courier New"/>
        </w:rPr>
        <w:lastRenderedPageBreak/>
        <w:t>Jetport (PWM)</w:t>
      </w:r>
      <w:r w:rsidR="00142910">
        <w:rPr>
          <w:rFonts w:cs="Courier New"/>
        </w:rPr>
        <w:t>,</w:t>
      </w:r>
      <w:r>
        <w:rPr>
          <w:rFonts w:cs="Courier New"/>
        </w:rPr>
        <w:t xml:space="preserve"> serving Portland, ME. </w:t>
      </w:r>
      <w:r w:rsidR="00B7514A">
        <w:rPr>
          <w:rFonts w:cs="Courier New"/>
        </w:rPr>
        <w:t xml:space="preserve">Since the script logic currently averages together all known </w:t>
      </w:r>
      <w:proofErr w:type="spellStart"/>
      <w:r w:rsidR="00B7514A">
        <w:rPr>
          <w:rFonts w:cs="Courier New"/>
        </w:rPr>
        <w:t>lat</w:t>
      </w:r>
      <w:proofErr w:type="spellEnd"/>
      <w:r w:rsidR="00B7514A">
        <w:rPr>
          <w:rFonts w:cs="Courier New"/>
        </w:rPr>
        <w:t>/</w:t>
      </w:r>
      <w:proofErr w:type="spellStart"/>
      <w:r w:rsidR="00B7514A">
        <w:rPr>
          <w:rFonts w:cs="Courier New"/>
        </w:rPr>
        <w:t>lon</w:t>
      </w:r>
      <w:proofErr w:type="spellEnd"/>
      <w:r w:rsidR="00B7514A">
        <w:rPr>
          <w:rFonts w:cs="Courier New"/>
        </w:rPr>
        <w:t xml:space="preserve"> values for each city in the </w:t>
      </w:r>
      <w:r w:rsidR="00B7514A">
        <w:rPr>
          <w:rFonts w:ascii="Courier New" w:hAnsi="Courier New" w:cs="Courier New"/>
        </w:rPr>
        <w:t>airports.dat</w:t>
      </w:r>
      <w:r w:rsidR="00B7514A">
        <w:rPr>
          <w:rFonts w:cs="Courier New"/>
        </w:rPr>
        <w:t xml:space="preserve"> file, this </w:t>
      </w:r>
      <w:r w:rsidR="00142910">
        <w:rPr>
          <w:rFonts w:cs="Courier New"/>
        </w:rPr>
        <w:t xml:space="preserve">approach </w:t>
      </w:r>
      <w:r w:rsidR="00B7514A">
        <w:rPr>
          <w:rFonts w:cs="Courier New"/>
        </w:rPr>
        <w:t xml:space="preserve">leads to erroneous </w:t>
      </w:r>
      <w:proofErr w:type="spellStart"/>
      <w:r w:rsidR="00B7514A">
        <w:rPr>
          <w:rFonts w:cs="Courier New"/>
        </w:rPr>
        <w:t>lan</w:t>
      </w:r>
      <w:proofErr w:type="spellEnd"/>
      <w:r w:rsidR="00B7514A">
        <w:rPr>
          <w:rFonts w:cs="Courier New"/>
        </w:rPr>
        <w:t>/</w:t>
      </w:r>
      <w:proofErr w:type="spellStart"/>
      <w:r w:rsidR="00B7514A">
        <w:rPr>
          <w:rFonts w:cs="Courier New"/>
        </w:rPr>
        <w:t>lon</w:t>
      </w:r>
      <w:proofErr w:type="spellEnd"/>
      <w:r w:rsidR="00B7514A">
        <w:rPr>
          <w:rFonts w:cs="Courier New"/>
        </w:rPr>
        <w:t xml:space="preserve"> geocode values for any matches to Portland, US, because it happens to be an unusual case in which </w:t>
      </w:r>
      <w:r w:rsidR="00B7514A" w:rsidRPr="00B7514A">
        <w:rPr>
          <w:rFonts w:cs="Courier New"/>
          <w:i/>
        </w:rPr>
        <w:t>both</w:t>
      </w:r>
      <w:r w:rsidR="00B7514A">
        <w:rPr>
          <w:rFonts w:cs="Courier New"/>
        </w:rPr>
        <w:t xml:space="preserve"> </w:t>
      </w:r>
      <w:r w:rsidR="00142910">
        <w:rPr>
          <w:rFonts w:cs="Courier New"/>
        </w:rPr>
        <w:t xml:space="preserve">the </w:t>
      </w:r>
      <w:r w:rsidR="00B7514A">
        <w:rPr>
          <w:rFonts w:cs="Courier New"/>
        </w:rPr>
        <w:t>cities</w:t>
      </w:r>
      <w:r w:rsidR="00142910">
        <w:rPr>
          <w:rFonts w:cs="Courier New"/>
        </w:rPr>
        <w:t xml:space="preserve"> in question</w:t>
      </w:r>
      <w:r w:rsidR="00B7514A">
        <w:rPr>
          <w:rFonts w:cs="Courier New"/>
        </w:rPr>
        <w:t xml:space="preserve"> were large enough to have </w:t>
      </w:r>
      <w:r w:rsidR="00142910">
        <w:rPr>
          <w:rFonts w:cs="Courier New"/>
        </w:rPr>
        <w:t>an airport</w:t>
      </w:r>
      <w:r w:rsidR="00B7514A">
        <w:rPr>
          <w:rFonts w:cs="Courier New"/>
        </w:rPr>
        <w:t xml:space="preserve">. The erroneous </w:t>
      </w:r>
      <w:proofErr w:type="spellStart"/>
      <w:r w:rsidR="00B7514A">
        <w:rPr>
          <w:rFonts w:cs="Courier New"/>
        </w:rPr>
        <w:t>lat</w:t>
      </w:r>
      <w:proofErr w:type="spellEnd"/>
      <w:r w:rsidR="00B7514A">
        <w:rPr>
          <w:rFonts w:cs="Courier New"/>
        </w:rPr>
        <w:t>/</w:t>
      </w:r>
      <w:proofErr w:type="spellStart"/>
      <w:r w:rsidR="00B7514A">
        <w:rPr>
          <w:rFonts w:cs="Courier New"/>
        </w:rPr>
        <w:t>lon</w:t>
      </w:r>
      <w:proofErr w:type="spellEnd"/>
      <w:r w:rsidR="00B7514A">
        <w:rPr>
          <w:rFonts w:cs="Courier New"/>
        </w:rPr>
        <w:t xml:space="preserve"> value reported for Portland, US, turns out to be an average of the three </w:t>
      </w:r>
      <w:r w:rsidR="00142910">
        <w:rPr>
          <w:rFonts w:cs="Courier New"/>
        </w:rPr>
        <w:t xml:space="preserve">unique </w:t>
      </w:r>
      <w:r w:rsidR="00B7514A">
        <w:rPr>
          <w:rFonts w:cs="Courier New"/>
        </w:rPr>
        <w:t xml:space="preserve">values associated with PDX, Union Station, and PWM, which </w:t>
      </w:r>
      <w:r w:rsidR="00142910">
        <w:rPr>
          <w:rFonts w:cs="Courier New"/>
        </w:rPr>
        <w:t xml:space="preserve">actually </w:t>
      </w:r>
      <w:r w:rsidR="00B7514A">
        <w:rPr>
          <w:rFonts w:cs="Courier New"/>
        </w:rPr>
        <w:t>corresponds to a point (</w:t>
      </w:r>
      <w:r w:rsidR="00B7514A" w:rsidRPr="00B7514A">
        <w:rPr>
          <w:rFonts w:ascii="Calibri" w:eastAsia="Times New Roman" w:hAnsi="Calibri" w:cs="Times New Roman"/>
          <w:color w:val="000000"/>
        </w:rPr>
        <w:t>44.92129433</w:t>
      </w:r>
      <w:r w:rsidR="00B7514A">
        <w:rPr>
          <w:rFonts w:ascii="Calibri" w:eastAsia="Times New Roman" w:hAnsi="Calibri" w:cs="Times New Roman"/>
          <w:color w:val="000000"/>
        </w:rPr>
        <w:t xml:space="preserve">, </w:t>
      </w:r>
      <w:r w:rsidR="00B7514A" w:rsidRPr="00B7514A">
        <w:rPr>
          <w:rFonts w:ascii="Calibri" w:eastAsia="Times New Roman" w:hAnsi="Calibri" w:cs="Times New Roman"/>
          <w:color w:val="000000"/>
        </w:rPr>
        <w:t>-105.194527</w:t>
      </w:r>
      <w:r w:rsidR="00B7514A">
        <w:rPr>
          <w:rFonts w:cs="Courier New"/>
        </w:rPr>
        <w:t>) somewhere in northeast Wyoming!</w:t>
      </w:r>
    </w:p>
    <w:p w:rsidR="00142910" w:rsidRDefault="00142910" w:rsidP="00EA5F4B">
      <w:pPr>
        <w:rPr>
          <w:rFonts w:cs="Courier New"/>
          <w:b/>
        </w:rPr>
      </w:pPr>
      <w:r>
        <w:rPr>
          <w:rFonts w:cs="Courier New"/>
          <w:b/>
        </w:rPr>
        <w:t xml:space="preserve">Could the ambiguity problem in </w:t>
      </w:r>
      <w:r>
        <w:rPr>
          <w:rFonts w:ascii="Courier New" w:hAnsi="Courier New" w:cs="Courier New"/>
          <w:b/>
        </w:rPr>
        <w:t>airports.dat</w:t>
      </w:r>
      <w:r>
        <w:rPr>
          <w:rFonts w:cs="Courier New"/>
          <w:b/>
        </w:rPr>
        <w:t xml:space="preserve"> be fixed?</w:t>
      </w:r>
    </w:p>
    <w:p w:rsidR="00142910" w:rsidRDefault="00142910" w:rsidP="00EA5F4B">
      <w:pPr>
        <w:rPr>
          <w:rFonts w:cs="Courier New"/>
        </w:rPr>
      </w:pPr>
      <w:r>
        <w:rPr>
          <w:rFonts w:cs="Courier New"/>
        </w:rPr>
        <w:t xml:space="preserve">Sure, you could rewrite the code so that it averages together only the </w:t>
      </w:r>
      <w:proofErr w:type="spellStart"/>
      <w:r>
        <w:rPr>
          <w:rFonts w:cs="Courier New"/>
        </w:rPr>
        <w:t>lat</w:t>
      </w:r>
      <w:proofErr w:type="spellEnd"/>
      <w:r>
        <w:rPr>
          <w:rFonts w:cs="Courier New"/>
        </w:rPr>
        <w:t>/</w:t>
      </w:r>
      <w:proofErr w:type="spellStart"/>
      <w:r>
        <w:rPr>
          <w:rFonts w:cs="Courier New"/>
        </w:rPr>
        <w:t>lon</w:t>
      </w:r>
      <w:proofErr w:type="spellEnd"/>
      <w:r>
        <w:rPr>
          <w:rFonts w:cs="Courier New"/>
        </w:rPr>
        <w:t xml:space="preserve"> values for airports which appear to be in relatively close proximity to one another (for example, when averaging,</w:t>
      </w:r>
      <w:r w:rsidR="00FE66CA">
        <w:rPr>
          <w:rFonts w:cs="Courier New"/>
        </w:rPr>
        <w:t xml:space="preserve"> one could</w:t>
      </w:r>
      <w:r>
        <w:rPr>
          <w:rFonts w:cs="Courier New"/>
        </w:rPr>
        <w:t xml:space="preserve"> require that each co</w:t>
      </w:r>
      <w:r w:rsidR="00FE66CA">
        <w:rPr>
          <w:rFonts w:cs="Courier New"/>
        </w:rPr>
        <w:t>nstituent airport must lie</w:t>
      </w:r>
      <w:r>
        <w:rPr>
          <w:rFonts w:cs="Courier New"/>
        </w:rPr>
        <w:t xml:space="preserve"> within +/- 1 degree of its neighbor</w:t>
      </w:r>
      <w:r w:rsidR="00FE66CA">
        <w:rPr>
          <w:rFonts w:cs="Courier New"/>
        </w:rPr>
        <w:t xml:space="preserve"> in order to be included within the average</w:t>
      </w:r>
      <w:r>
        <w:rPr>
          <w:rFonts w:cs="Courier New"/>
        </w:rPr>
        <w:t xml:space="preserve">). This would eliminate the problem of </w:t>
      </w:r>
      <w:r>
        <w:rPr>
          <w:rFonts w:cs="Courier New"/>
          <w:i/>
        </w:rPr>
        <w:t>incorrect</w:t>
      </w:r>
      <w:r>
        <w:rPr>
          <w:rFonts w:cs="Courier New"/>
        </w:rPr>
        <w:t xml:space="preserve"> </w:t>
      </w:r>
      <w:proofErr w:type="spellStart"/>
      <w:r>
        <w:rPr>
          <w:rFonts w:cs="Courier New"/>
        </w:rPr>
        <w:t>lat</w:t>
      </w:r>
      <w:proofErr w:type="spellEnd"/>
      <w:r>
        <w:rPr>
          <w:rFonts w:cs="Courier New"/>
        </w:rPr>
        <w:t>/</w:t>
      </w:r>
      <w:proofErr w:type="spellStart"/>
      <w:r>
        <w:rPr>
          <w:rFonts w:cs="Courier New"/>
        </w:rPr>
        <w:t>lon</w:t>
      </w:r>
      <w:proofErr w:type="spellEnd"/>
      <w:r>
        <w:rPr>
          <w:rFonts w:cs="Courier New"/>
        </w:rPr>
        <w:t xml:space="preserve"> values associated with the city of Portland, US, but it still wouldn’t take away the fundamental underlying ambiguity issue: i.e., whether to assume Portland, OR </w:t>
      </w:r>
      <w:proofErr w:type="spellStart"/>
      <w:r>
        <w:rPr>
          <w:rFonts w:cs="Courier New"/>
        </w:rPr>
        <w:t>or</w:t>
      </w:r>
      <w:proofErr w:type="spellEnd"/>
      <w:r>
        <w:rPr>
          <w:rFonts w:cs="Courier New"/>
        </w:rPr>
        <w:t xml:space="preserve"> Portland</w:t>
      </w:r>
      <w:r w:rsidR="00393480">
        <w:rPr>
          <w:rFonts w:cs="Courier New"/>
        </w:rPr>
        <w:t>,</w:t>
      </w:r>
      <w:r>
        <w:rPr>
          <w:rFonts w:cs="Courier New"/>
        </w:rPr>
        <w:t xml:space="preserve"> ME.</w:t>
      </w:r>
    </w:p>
    <w:p w:rsidR="00D3746E" w:rsidRPr="00142910" w:rsidRDefault="00D3746E" w:rsidP="00EA5F4B">
      <w:pPr>
        <w:rPr>
          <w:rFonts w:eastAsia="Times New Roman" w:cs="Courier New"/>
          <w:color w:val="000000"/>
        </w:rPr>
      </w:pPr>
      <w:r>
        <w:rPr>
          <w:rFonts w:cs="Courier New"/>
        </w:rPr>
        <w:t>For now though, this suggested fix has been left for implementation in a future update.</w:t>
      </w:r>
    </w:p>
    <w:p w:rsidR="00EA5F4B" w:rsidRDefault="00B7514A" w:rsidP="00EA5F4B">
      <w:pPr>
        <w:rPr>
          <w:rFonts w:cs="Courier New"/>
          <w:b/>
        </w:rPr>
      </w:pPr>
      <w:r>
        <w:rPr>
          <w:rFonts w:cs="Courier New"/>
          <w:b/>
        </w:rPr>
        <w:t>What’s the deal with Puerto Rico?</w:t>
      </w:r>
    </w:p>
    <w:p w:rsidR="00B7514A" w:rsidRDefault="006C5C9E" w:rsidP="00EA5F4B">
      <w:pPr>
        <w:rPr>
          <w:rFonts w:cs="Courier New"/>
        </w:rPr>
      </w:pPr>
      <w:r>
        <w:rPr>
          <w:rFonts w:cs="Courier New"/>
        </w:rPr>
        <w:t xml:space="preserve">Puerto Rico is treated as a separate country in the </w:t>
      </w:r>
      <w:r>
        <w:rPr>
          <w:rFonts w:ascii="Courier New" w:hAnsi="Courier New" w:cs="Courier New"/>
        </w:rPr>
        <w:t>Problem 3 Input Data – County Map.txt</w:t>
      </w:r>
      <w:r>
        <w:rPr>
          <w:rFonts w:cs="Courier New"/>
        </w:rPr>
        <w:t xml:space="preserve"> file, but as a part of the US in the </w:t>
      </w:r>
      <w:r>
        <w:rPr>
          <w:rFonts w:ascii="Courier New" w:hAnsi="Courier New" w:cs="Courier New"/>
        </w:rPr>
        <w:t>worldcitiespop.txt</w:t>
      </w:r>
      <w:r>
        <w:rPr>
          <w:rFonts w:cs="Courier New"/>
        </w:rPr>
        <w:t xml:space="preserve"> file. Thus, all cities in Puerto Rico currently return an “invalid country code” (Quality = 9) result because the country code “PR” does not exist in </w:t>
      </w:r>
      <w:r>
        <w:rPr>
          <w:rFonts w:ascii="Courier New" w:hAnsi="Courier New" w:cs="Courier New"/>
        </w:rPr>
        <w:t>wolrdcitiespop.txt</w:t>
      </w:r>
      <w:r>
        <w:rPr>
          <w:rFonts w:cs="Courier New"/>
        </w:rPr>
        <w:t>. It probably wouldn’t be all</w:t>
      </w:r>
      <w:r w:rsidR="00D3746E">
        <w:rPr>
          <w:rFonts w:cs="Courier New"/>
        </w:rPr>
        <w:t xml:space="preserve"> that hard to fix, but, again, at some point, you do need to cut your effort short</w:t>
      </w:r>
      <w:r>
        <w:rPr>
          <w:rFonts w:cs="Courier New"/>
        </w:rPr>
        <w:t xml:space="preserve"> somewhere.</w:t>
      </w:r>
    </w:p>
    <w:p w:rsidR="0090103C" w:rsidRDefault="005E3B0D" w:rsidP="00EA5F4B">
      <w:pPr>
        <w:rPr>
          <w:rFonts w:cs="Courier New"/>
          <w:b/>
        </w:rPr>
      </w:pPr>
      <w:r>
        <w:rPr>
          <w:rFonts w:cs="Courier New"/>
          <w:b/>
        </w:rPr>
        <w:t>Are there any city names</w:t>
      </w:r>
      <w:bookmarkStart w:id="0" w:name="_GoBack"/>
      <w:bookmarkEnd w:id="0"/>
      <w:r w:rsidR="0090103C">
        <w:rPr>
          <w:rFonts w:cs="Courier New"/>
          <w:b/>
        </w:rPr>
        <w:t xml:space="preserve"> which are particularly frequently misspelled?</w:t>
      </w:r>
    </w:p>
    <w:p w:rsidR="0090103C" w:rsidRPr="0090103C" w:rsidRDefault="0090103C" w:rsidP="00EA5F4B">
      <w:pPr>
        <w:rPr>
          <w:rFonts w:cs="Courier New"/>
        </w:rPr>
      </w:pPr>
      <w:r>
        <w:rPr>
          <w:rFonts w:cs="Courier New"/>
        </w:rPr>
        <w:t xml:space="preserve">Buenos Aires, Argentina, appears to have a rather astonishing number of incorrect yet still perfectly recognizable variations. The spelling auto-correction code in the </w:t>
      </w:r>
      <w:r>
        <w:rPr>
          <w:rFonts w:ascii="Courier New" w:hAnsi="Courier New" w:cs="Courier New"/>
        </w:rPr>
        <w:t>validatecities.py</w:t>
      </w:r>
      <w:r>
        <w:rPr>
          <w:rFonts w:cs="Courier New"/>
        </w:rPr>
        <w:t xml:space="preserve"> script seems to catch a lot of them (these entries are mostly sequential and will all have their validation “Quality” value set to “7” within the </w:t>
      </w:r>
      <w:r>
        <w:rPr>
          <w:rFonts w:ascii="Courier New" w:hAnsi="Courier New" w:cs="Courier New"/>
        </w:rPr>
        <w:t>unique_cities.csv</w:t>
      </w:r>
      <w:r>
        <w:rPr>
          <w:rFonts w:cs="Courier New"/>
        </w:rPr>
        <w:t xml:space="preserve"> output file).  </w:t>
      </w:r>
    </w:p>
    <w:p w:rsidR="006C5C9E" w:rsidRDefault="006C5C9E" w:rsidP="00EA5F4B">
      <w:pPr>
        <w:rPr>
          <w:rFonts w:cs="Courier New"/>
          <w:b/>
        </w:rPr>
      </w:pPr>
      <w:r>
        <w:rPr>
          <w:rFonts w:cs="Courier New"/>
          <w:b/>
        </w:rPr>
        <w:t>Are there any other ways that the script could be improved?</w:t>
      </w:r>
    </w:p>
    <w:p w:rsidR="008C5A71" w:rsidRDefault="006C5C9E" w:rsidP="00EA5F4B">
      <w:pPr>
        <w:rPr>
          <w:rFonts w:cs="Courier New"/>
        </w:rPr>
      </w:pPr>
      <w:r>
        <w:rPr>
          <w:rFonts w:cs="Courier New"/>
        </w:rPr>
        <w:t>Sure—</w:t>
      </w:r>
      <w:r w:rsidR="008C5A71">
        <w:rPr>
          <w:rFonts w:cs="Courier New"/>
        </w:rPr>
        <w:t xml:space="preserve">the best thing to do would be to </w:t>
      </w:r>
      <w:r>
        <w:rPr>
          <w:rFonts w:cs="Courier New"/>
        </w:rPr>
        <w:t>provide geographic region codes (e.g., state or province names) as part of the input, to make the data less “fuzzy”</w:t>
      </w:r>
      <w:r w:rsidR="008C5A71">
        <w:rPr>
          <w:rFonts w:cs="Courier New"/>
        </w:rPr>
        <w:t>.</w:t>
      </w:r>
    </w:p>
    <w:p w:rsidR="00D3746E" w:rsidRDefault="006C5C9E" w:rsidP="00EA5F4B">
      <w:pPr>
        <w:rPr>
          <w:rFonts w:cs="Courier New"/>
        </w:rPr>
      </w:pPr>
      <w:r>
        <w:rPr>
          <w:rFonts w:cs="Courier New"/>
        </w:rPr>
        <w:t>Short of</w:t>
      </w:r>
      <w:r w:rsidR="008C5A71">
        <w:rPr>
          <w:rFonts w:cs="Courier New"/>
        </w:rPr>
        <w:t xml:space="preserve"> actually</w:t>
      </w:r>
      <w:r>
        <w:rPr>
          <w:rFonts w:cs="Courier New"/>
        </w:rPr>
        <w:t xml:space="preserve"> improving the input data itself</w:t>
      </w:r>
      <w:r w:rsidR="008C5A71">
        <w:rPr>
          <w:rFonts w:cs="Courier New"/>
        </w:rPr>
        <w:t>, however</w:t>
      </w:r>
      <w:r>
        <w:rPr>
          <w:rFonts w:cs="Courier New"/>
        </w:rPr>
        <w:t xml:space="preserve"> (which is really the ideal solution) another good thing to do would be </w:t>
      </w:r>
      <w:r w:rsidR="008C5A71">
        <w:rPr>
          <w:rFonts w:cs="Courier New"/>
        </w:rPr>
        <w:t xml:space="preserve">to </w:t>
      </w:r>
      <w:r>
        <w:rPr>
          <w:rFonts w:cs="Courier New"/>
        </w:rPr>
        <w:t xml:space="preserve">add </w:t>
      </w:r>
      <w:r w:rsidR="00E92092">
        <w:rPr>
          <w:rFonts w:cs="Courier New"/>
        </w:rPr>
        <w:t>processing that</w:t>
      </w:r>
      <w:r w:rsidR="008C5A71">
        <w:rPr>
          <w:rFonts w:cs="Courier New"/>
        </w:rPr>
        <w:t xml:space="preserve"> recognize</w:t>
      </w:r>
      <w:r w:rsidR="00E92092">
        <w:rPr>
          <w:rFonts w:cs="Courier New"/>
        </w:rPr>
        <w:t>s</w:t>
      </w:r>
      <w:r w:rsidR="008C5A71">
        <w:rPr>
          <w:rFonts w:cs="Courier New"/>
        </w:rPr>
        <w:t xml:space="preserve"> certain</w:t>
      </w:r>
      <w:r>
        <w:rPr>
          <w:rFonts w:cs="Courier New"/>
        </w:rPr>
        <w:t xml:space="preserve"> common abbreviations, such as “LA”, “NYC”</w:t>
      </w:r>
      <w:r w:rsidR="008C5A71">
        <w:rPr>
          <w:rFonts w:cs="Courier New"/>
        </w:rPr>
        <w:t xml:space="preserve">, or </w:t>
      </w:r>
      <w:r>
        <w:rPr>
          <w:rFonts w:cs="Courier New"/>
        </w:rPr>
        <w:t>“CEDEX”</w:t>
      </w:r>
      <w:r w:rsidR="008C5A71">
        <w:rPr>
          <w:rFonts w:cs="Courier New"/>
        </w:rPr>
        <w:t xml:space="preserve"> (the latter phrase, which is associated with postal codes, </w:t>
      </w:r>
      <w:r>
        <w:rPr>
          <w:rFonts w:cs="Courier New"/>
        </w:rPr>
        <w:t>appear</w:t>
      </w:r>
      <w:r w:rsidR="008C5A71">
        <w:rPr>
          <w:rFonts w:cs="Courier New"/>
        </w:rPr>
        <w:t>s</w:t>
      </w:r>
      <w:r>
        <w:rPr>
          <w:rFonts w:cs="Courier New"/>
        </w:rPr>
        <w:t xml:space="preserve"> in many of the city </w:t>
      </w:r>
      <w:r w:rsidR="008C5A71">
        <w:rPr>
          <w:rFonts w:cs="Courier New"/>
        </w:rPr>
        <w:t xml:space="preserve">names in France) or “ST.” </w:t>
      </w:r>
      <w:proofErr w:type="gramStart"/>
      <w:r w:rsidR="008C5A71">
        <w:rPr>
          <w:rFonts w:cs="Courier New"/>
        </w:rPr>
        <w:t>(</w:t>
      </w:r>
      <w:r w:rsidR="00E92092">
        <w:rPr>
          <w:rFonts w:cs="Courier New"/>
        </w:rPr>
        <w:t>i.e.,</w:t>
      </w:r>
      <w:r w:rsidR="008C5A71">
        <w:rPr>
          <w:rFonts w:cs="Courier New"/>
        </w:rPr>
        <w:t xml:space="preserve"> as an abbreviation for “SAINT”, not “Street”).</w:t>
      </w:r>
      <w:proofErr w:type="gramEnd"/>
      <w:r w:rsidR="008C5A71">
        <w:rPr>
          <w:rFonts w:cs="Courier New"/>
        </w:rPr>
        <w:t xml:space="preserve"> Also, it would help to add some processing in order to recognize cases where people had inadvertently entered a commonly recognized region code instead of the correct country code, for example: “Birmingham, AL” </w:t>
      </w:r>
      <w:r w:rsidR="008C5A71">
        <w:rPr>
          <w:rFonts w:cs="Courier New"/>
        </w:rPr>
        <w:lastRenderedPageBreak/>
        <w:t>(which is clearly intended to represent “Birmingham, Alabama, United States” but instead is misinterpreted as “Birmingham, Albania” which doesn’t come close to matching any real city names in Albania at all).</w:t>
      </w:r>
    </w:p>
    <w:p w:rsidR="008C5A71" w:rsidRDefault="008C5A71" w:rsidP="008C5A71">
      <w:pPr>
        <w:pStyle w:val="Heading1"/>
      </w:pPr>
      <w:r>
        <w:t>Author Contact Information</w:t>
      </w:r>
    </w:p>
    <w:p w:rsidR="008C5A71" w:rsidRDefault="008C5A71" w:rsidP="008C5A71">
      <w:pPr>
        <w:spacing w:after="0"/>
      </w:pPr>
      <w:r>
        <w:t xml:space="preserve">Name: Andrew L. </w:t>
      </w:r>
      <w:proofErr w:type="spellStart"/>
      <w:r>
        <w:t>Stachyra</w:t>
      </w:r>
      <w:proofErr w:type="spellEnd"/>
    </w:p>
    <w:p w:rsidR="008C5A71" w:rsidRDefault="008C5A71" w:rsidP="008C5A71">
      <w:pPr>
        <w:spacing w:after="0"/>
      </w:pPr>
      <w:r>
        <w:t xml:space="preserve">Email: </w:t>
      </w:r>
      <w:hyperlink r:id="rId16" w:history="1">
        <w:r w:rsidRPr="000B270A">
          <w:rPr>
            <w:rStyle w:val="Hyperlink"/>
          </w:rPr>
          <w:t>andrewlstachyra@gmail.com</w:t>
        </w:r>
      </w:hyperlink>
    </w:p>
    <w:p w:rsidR="008C5A71" w:rsidRPr="008C5A71" w:rsidRDefault="008C5A71" w:rsidP="008C5A71">
      <w:pPr>
        <w:spacing w:after="0"/>
      </w:pPr>
      <w:r>
        <w:t>Telephone: 781 354 5658</w:t>
      </w:r>
    </w:p>
    <w:sectPr w:rsidR="008C5A71" w:rsidRPr="008C5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55B76"/>
    <w:multiLevelType w:val="hybridMultilevel"/>
    <w:tmpl w:val="F2346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D82"/>
    <w:rsid w:val="000875B6"/>
    <w:rsid w:val="00121DB2"/>
    <w:rsid w:val="00142910"/>
    <w:rsid w:val="00164EBC"/>
    <w:rsid w:val="001C2367"/>
    <w:rsid w:val="00256AA9"/>
    <w:rsid w:val="002B329C"/>
    <w:rsid w:val="003567C7"/>
    <w:rsid w:val="00386BDE"/>
    <w:rsid w:val="00393480"/>
    <w:rsid w:val="003D7F8E"/>
    <w:rsid w:val="004A29FC"/>
    <w:rsid w:val="004C2EF3"/>
    <w:rsid w:val="005C37AC"/>
    <w:rsid w:val="005E3B0D"/>
    <w:rsid w:val="00670C87"/>
    <w:rsid w:val="006C5C9E"/>
    <w:rsid w:val="007366B6"/>
    <w:rsid w:val="007A7BFE"/>
    <w:rsid w:val="008C5A71"/>
    <w:rsid w:val="0090103C"/>
    <w:rsid w:val="00987DDD"/>
    <w:rsid w:val="009975EB"/>
    <w:rsid w:val="00A15686"/>
    <w:rsid w:val="00AC4578"/>
    <w:rsid w:val="00AD54A2"/>
    <w:rsid w:val="00AF31C9"/>
    <w:rsid w:val="00AF48EE"/>
    <w:rsid w:val="00B7514A"/>
    <w:rsid w:val="00B901D3"/>
    <w:rsid w:val="00C17D5D"/>
    <w:rsid w:val="00C33801"/>
    <w:rsid w:val="00C610DA"/>
    <w:rsid w:val="00D3746E"/>
    <w:rsid w:val="00D4739A"/>
    <w:rsid w:val="00D63172"/>
    <w:rsid w:val="00D90B62"/>
    <w:rsid w:val="00D95D82"/>
    <w:rsid w:val="00DA0794"/>
    <w:rsid w:val="00DE03A0"/>
    <w:rsid w:val="00E92092"/>
    <w:rsid w:val="00EA5F4B"/>
    <w:rsid w:val="00EC4617"/>
    <w:rsid w:val="00FB49D6"/>
    <w:rsid w:val="00FE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7AC"/>
  </w:style>
  <w:style w:type="paragraph" w:styleId="Heading1">
    <w:name w:val="heading 1"/>
    <w:basedOn w:val="Normal"/>
    <w:next w:val="Normal"/>
    <w:link w:val="Heading1Char"/>
    <w:uiPriority w:val="9"/>
    <w:qFormat/>
    <w:rsid w:val="005C37A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C37A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C37A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C37A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C37A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C37A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C37A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C37A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C37A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7AC"/>
    <w:rPr>
      <w:rFonts w:asciiTheme="majorHAnsi" w:eastAsiaTheme="majorEastAsia" w:hAnsiTheme="majorHAnsi" w:cstheme="majorBidi"/>
      <w:b/>
      <w:bCs/>
      <w:sz w:val="28"/>
      <w:szCs w:val="28"/>
    </w:rPr>
  </w:style>
  <w:style w:type="table" w:styleId="TableGrid">
    <w:name w:val="Table Grid"/>
    <w:basedOn w:val="TableNormal"/>
    <w:uiPriority w:val="59"/>
    <w:rsid w:val="00D95D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5C37A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C37A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37A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C37A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C37A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C37A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C37A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C37A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C37A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C37A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C37A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C37AC"/>
    <w:rPr>
      <w:rFonts w:asciiTheme="majorHAnsi" w:eastAsiaTheme="majorEastAsia" w:hAnsiTheme="majorHAnsi" w:cstheme="majorBidi"/>
      <w:i/>
      <w:iCs/>
      <w:spacing w:val="13"/>
      <w:sz w:val="24"/>
      <w:szCs w:val="24"/>
    </w:rPr>
  </w:style>
  <w:style w:type="character" w:styleId="Strong">
    <w:name w:val="Strong"/>
    <w:uiPriority w:val="22"/>
    <w:qFormat/>
    <w:rsid w:val="005C37AC"/>
    <w:rPr>
      <w:b/>
      <w:bCs/>
    </w:rPr>
  </w:style>
  <w:style w:type="character" w:styleId="Emphasis">
    <w:name w:val="Emphasis"/>
    <w:uiPriority w:val="20"/>
    <w:qFormat/>
    <w:rsid w:val="005C37AC"/>
    <w:rPr>
      <w:b/>
      <w:bCs/>
      <w:i/>
      <w:iCs/>
      <w:spacing w:val="10"/>
      <w:bdr w:val="none" w:sz="0" w:space="0" w:color="auto"/>
      <w:shd w:val="clear" w:color="auto" w:fill="auto"/>
    </w:rPr>
  </w:style>
  <w:style w:type="paragraph" w:styleId="NoSpacing">
    <w:name w:val="No Spacing"/>
    <w:basedOn w:val="Normal"/>
    <w:uiPriority w:val="1"/>
    <w:qFormat/>
    <w:rsid w:val="005C37AC"/>
    <w:pPr>
      <w:spacing w:after="0" w:line="240" w:lineRule="auto"/>
    </w:pPr>
  </w:style>
  <w:style w:type="paragraph" w:styleId="ListParagraph">
    <w:name w:val="List Paragraph"/>
    <w:basedOn w:val="Normal"/>
    <w:uiPriority w:val="34"/>
    <w:qFormat/>
    <w:rsid w:val="005C37AC"/>
    <w:pPr>
      <w:ind w:left="720"/>
      <w:contextualSpacing/>
    </w:pPr>
  </w:style>
  <w:style w:type="paragraph" w:styleId="Quote">
    <w:name w:val="Quote"/>
    <w:basedOn w:val="Normal"/>
    <w:next w:val="Normal"/>
    <w:link w:val="QuoteChar"/>
    <w:uiPriority w:val="29"/>
    <w:qFormat/>
    <w:rsid w:val="005C37AC"/>
    <w:pPr>
      <w:spacing w:before="200" w:after="0"/>
      <w:ind w:left="360" w:right="360"/>
    </w:pPr>
    <w:rPr>
      <w:i/>
      <w:iCs/>
    </w:rPr>
  </w:style>
  <w:style w:type="character" w:customStyle="1" w:styleId="QuoteChar">
    <w:name w:val="Quote Char"/>
    <w:basedOn w:val="DefaultParagraphFont"/>
    <w:link w:val="Quote"/>
    <w:uiPriority w:val="29"/>
    <w:rsid w:val="005C37AC"/>
    <w:rPr>
      <w:i/>
      <w:iCs/>
    </w:rPr>
  </w:style>
  <w:style w:type="paragraph" w:styleId="IntenseQuote">
    <w:name w:val="Intense Quote"/>
    <w:basedOn w:val="Normal"/>
    <w:next w:val="Normal"/>
    <w:link w:val="IntenseQuoteChar"/>
    <w:uiPriority w:val="30"/>
    <w:qFormat/>
    <w:rsid w:val="005C37A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C37AC"/>
    <w:rPr>
      <w:b/>
      <w:bCs/>
      <w:i/>
      <w:iCs/>
    </w:rPr>
  </w:style>
  <w:style w:type="character" w:styleId="SubtleEmphasis">
    <w:name w:val="Subtle Emphasis"/>
    <w:uiPriority w:val="19"/>
    <w:qFormat/>
    <w:rsid w:val="005C37AC"/>
    <w:rPr>
      <w:i/>
      <w:iCs/>
    </w:rPr>
  </w:style>
  <w:style w:type="character" w:styleId="IntenseEmphasis">
    <w:name w:val="Intense Emphasis"/>
    <w:uiPriority w:val="21"/>
    <w:qFormat/>
    <w:rsid w:val="005C37AC"/>
    <w:rPr>
      <w:b/>
      <w:bCs/>
    </w:rPr>
  </w:style>
  <w:style w:type="character" w:styleId="SubtleReference">
    <w:name w:val="Subtle Reference"/>
    <w:uiPriority w:val="31"/>
    <w:qFormat/>
    <w:rsid w:val="005C37AC"/>
    <w:rPr>
      <w:smallCaps/>
    </w:rPr>
  </w:style>
  <w:style w:type="character" w:styleId="IntenseReference">
    <w:name w:val="Intense Reference"/>
    <w:uiPriority w:val="32"/>
    <w:qFormat/>
    <w:rsid w:val="005C37AC"/>
    <w:rPr>
      <w:smallCaps/>
      <w:spacing w:val="5"/>
      <w:u w:val="single"/>
    </w:rPr>
  </w:style>
  <w:style w:type="character" w:styleId="BookTitle">
    <w:name w:val="Book Title"/>
    <w:uiPriority w:val="33"/>
    <w:qFormat/>
    <w:rsid w:val="005C37AC"/>
    <w:rPr>
      <w:i/>
      <w:iCs/>
      <w:smallCaps/>
      <w:spacing w:val="5"/>
    </w:rPr>
  </w:style>
  <w:style w:type="paragraph" w:styleId="TOCHeading">
    <w:name w:val="TOC Heading"/>
    <w:basedOn w:val="Heading1"/>
    <w:next w:val="Normal"/>
    <w:uiPriority w:val="39"/>
    <w:semiHidden/>
    <w:unhideWhenUsed/>
    <w:qFormat/>
    <w:rsid w:val="005C37AC"/>
    <w:pPr>
      <w:outlineLvl w:val="9"/>
    </w:pPr>
    <w:rPr>
      <w:lang w:bidi="en-US"/>
    </w:rPr>
  </w:style>
  <w:style w:type="character" w:styleId="Hyperlink">
    <w:name w:val="Hyperlink"/>
    <w:basedOn w:val="DefaultParagraphFont"/>
    <w:uiPriority w:val="99"/>
    <w:unhideWhenUsed/>
    <w:rsid w:val="005C37AC"/>
    <w:rPr>
      <w:color w:val="0000FF" w:themeColor="hyperlink"/>
      <w:u w:val="single"/>
    </w:rPr>
  </w:style>
  <w:style w:type="character" w:styleId="FollowedHyperlink">
    <w:name w:val="FollowedHyperlink"/>
    <w:basedOn w:val="DefaultParagraphFont"/>
    <w:uiPriority w:val="99"/>
    <w:semiHidden/>
    <w:unhideWhenUsed/>
    <w:rsid w:val="00987D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7AC"/>
  </w:style>
  <w:style w:type="paragraph" w:styleId="Heading1">
    <w:name w:val="heading 1"/>
    <w:basedOn w:val="Normal"/>
    <w:next w:val="Normal"/>
    <w:link w:val="Heading1Char"/>
    <w:uiPriority w:val="9"/>
    <w:qFormat/>
    <w:rsid w:val="005C37A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C37A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C37A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C37A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C37A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C37A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C37A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C37A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C37A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7AC"/>
    <w:rPr>
      <w:rFonts w:asciiTheme="majorHAnsi" w:eastAsiaTheme="majorEastAsia" w:hAnsiTheme="majorHAnsi" w:cstheme="majorBidi"/>
      <w:b/>
      <w:bCs/>
      <w:sz w:val="28"/>
      <w:szCs w:val="28"/>
    </w:rPr>
  </w:style>
  <w:style w:type="table" w:styleId="TableGrid">
    <w:name w:val="Table Grid"/>
    <w:basedOn w:val="TableNormal"/>
    <w:uiPriority w:val="59"/>
    <w:rsid w:val="00D95D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5C37A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C37A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37A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C37A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C37A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C37A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C37A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C37A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C37A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C37A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C37A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C37AC"/>
    <w:rPr>
      <w:rFonts w:asciiTheme="majorHAnsi" w:eastAsiaTheme="majorEastAsia" w:hAnsiTheme="majorHAnsi" w:cstheme="majorBidi"/>
      <w:i/>
      <w:iCs/>
      <w:spacing w:val="13"/>
      <w:sz w:val="24"/>
      <w:szCs w:val="24"/>
    </w:rPr>
  </w:style>
  <w:style w:type="character" w:styleId="Strong">
    <w:name w:val="Strong"/>
    <w:uiPriority w:val="22"/>
    <w:qFormat/>
    <w:rsid w:val="005C37AC"/>
    <w:rPr>
      <w:b/>
      <w:bCs/>
    </w:rPr>
  </w:style>
  <w:style w:type="character" w:styleId="Emphasis">
    <w:name w:val="Emphasis"/>
    <w:uiPriority w:val="20"/>
    <w:qFormat/>
    <w:rsid w:val="005C37AC"/>
    <w:rPr>
      <w:b/>
      <w:bCs/>
      <w:i/>
      <w:iCs/>
      <w:spacing w:val="10"/>
      <w:bdr w:val="none" w:sz="0" w:space="0" w:color="auto"/>
      <w:shd w:val="clear" w:color="auto" w:fill="auto"/>
    </w:rPr>
  </w:style>
  <w:style w:type="paragraph" w:styleId="NoSpacing">
    <w:name w:val="No Spacing"/>
    <w:basedOn w:val="Normal"/>
    <w:uiPriority w:val="1"/>
    <w:qFormat/>
    <w:rsid w:val="005C37AC"/>
    <w:pPr>
      <w:spacing w:after="0" w:line="240" w:lineRule="auto"/>
    </w:pPr>
  </w:style>
  <w:style w:type="paragraph" w:styleId="ListParagraph">
    <w:name w:val="List Paragraph"/>
    <w:basedOn w:val="Normal"/>
    <w:uiPriority w:val="34"/>
    <w:qFormat/>
    <w:rsid w:val="005C37AC"/>
    <w:pPr>
      <w:ind w:left="720"/>
      <w:contextualSpacing/>
    </w:pPr>
  </w:style>
  <w:style w:type="paragraph" w:styleId="Quote">
    <w:name w:val="Quote"/>
    <w:basedOn w:val="Normal"/>
    <w:next w:val="Normal"/>
    <w:link w:val="QuoteChar"/>
    <w:uiPriority w:val="29"/>
    <w:qFormat/>
    <w:rsid w:val="005C37AC"/>
    <w:pPr>
      <w:spacing w:before="200" w:after="0"/>
      <w:ind w:left="360" w:right="360"/>
    </w:pPr>
    <w:rPr>
      <w:i/>
      <w:iCs/>
    </w:rPr>
  </w:style>
  <w:style w:type="character" w:customStyle="1" w:styleId="QuoteChar">
    <w:name w:val="Quote Char"/>
    <w:basedOn w:val="DefaultParagraphFont"/>
    <w:link w:val="Quote"/>
    <w:uiPriority w:val="29"/>
    <w:rsid w:val="005C37AC"/>
    <w:rPr>
      <w:i/>
      <w:iCs/>
    </w:rPr>
  </w:style>
  <w:style w:type="paragraph" w:styleId="IntenseQuote">
    <w:name w:val="Intense Quote"/>
    <w:basedOn w:val="Normal"/>
    <w:next w:val="Normal"/>
    <w:link w:val="IntenseQuoteChar"/>
    <w:uiPriority w:val="30"/>
    <w:qFormat/>
    <w:rsid w:val="005C37A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C37AC"/>
    <w:rPr>
      <w:b/>
      <w:bCs/>
      <w:i/>
      <w:iCs/>
    </w:rPr>
  </w:style>
  <w:style w:type="character" w:styleId="SubtleEmphasis">
    <w:name w:val="Subtle Emphasis"/>
    <w:uiPriority w:val="19"/>
    <w:qFormat/>
    <w:rsid w:val="005C37AC"/>
    <w:rPr>
      <w:i/>
      <w:iCs/>
    </w:rPr>
  </w:style>
  <w:style w:type="character" w:styleId="IntenseEmphasis">
    <w:name w:val="Intense Emphasis"/>
    <w:uiPriority w:val="21"/>
    <w:qFormat/>
    <w:rsid w:val="005C37AC"/>
    <w:rPr>
      <w:b/>
      <w:bCs/>
    </w:rPr>
  </w:style>
  <w:style w:type="character" w:styleId="SubtleReference">
    <w:name w:val="Subtle Reference"/>
    <w:uiPriority w:val="31"/>
    <w:qFormat/>
    <w:rsid w:val="005C37AC"/>
    <w:rPr>
      <w:smallCaps/>
    </w:rPr>
  </w:style>
  <w:style w:type="character" w:styleId="IntenseReference">
    <w:name w:val="Intense Reference"/>
    <w:uiPriority w:val="32"/>
    <w:qFormat/>
    <w:rsid w:val="005C37AC"/>
    <w:rPr>
      <w:smallCaps/>
      <w:spacing w:val="5"/>
      <w:u w:val="single"/>
    </w:rPr>
  </w:style>
  <w:style w:type="character" w:styleId="BookTitle">
    <w:name w:val="Book Title"/>
    <w:uiPriority w:val="33"/>
    <w:qFormat/>
    <w:rsid w:val="005C37AC"/>
    <w:rPr>
      <w:i/>
      <w:iCs/>
      <w:smallCaps/>
      <w:spacing w:val="5"/>
    </w:rPr>
  </w:style>
  <w:style w:type="paragraph" w:styleId="TOCHeading">
    <w:name w:val="TOC Heading"/>
    <w:basedOn w:val="Heading1"/>
    <w:next w:val="Normal"/>
    <w:uiPriority w:val="39"/>
    <w:semiHidden/>
    <w:unhideWhenUsed/>
    <w:qFormat/>
    <w:rsid w:val="005C37AC"/>
    <w:pPr>
      <w:outlineLvl w:val="9"/>
    </w:pPr>
    <w:rPr>
      <w:lang w:bidi="en-US"/>
    </w:rPr>
  </w:style>
  <w:style w:type="character" w:styleId="Hyperlink">
    <w:name w:val="Hyperlink"/>
    <w:basedOn w:val="DefaultParagraphFont"/>
    <w:uiPriority w:val="99"/>
    <w:unhideWhenUsed/>
    <w:rsid w:val="005C37AC"/>
    <w:rPr>
      <w:color w:val="0000FF" w:themeColor="hyperlink"/>
      <w:u w:val="single"/>
    </w:rPr>
  </w:style>
  <w:style w:type="character" w:styleId="FollowedHyperlink">
    <w:name w:val="FollowedHyperlink"/>
    <w:basedOn w:val="DefaultParagraphFont"/>
    <w:uiPriority w:val="99"/>
    <w:semiHidden/>
    <w:unhideWhenUsed/>
    <w:rsid w:val="00987D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666881">
      <w:bodyDiv w:val="1"/>
      <w:marLeft w:val="0"/>
      <w:marRight w:val="0"/>
      <w:marTop w:val="0"/>
      <w:marBottom w:val="0"/>
      <w:divBdr>
        <w:top w:val="none" w:sz="0" w:space="0" w:color="auto"/>
        <w:left w:val="none" w:sz="0" w:space="0" w:color="auto"/>
        <w:bottom w:val="none" w:sz="0" w:space="0" w:color="auto"/>
        <w:right w:val="none" w:sz="0" w:space="0" w:color="auto"/>
      </w:divBdr>
    </w:div>
    <w:div w:id="200955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maxmind.com/download/worldcities/worldcitiespop.txt.gz" TargetMode="External"/><Relationship Id="rId13" Type="http://schemas.openxmlformats.org/officeDocument/2006/relationships/hyperlink" Target="http://download.maxmind.com/download/worldcities/worldcitiespop.txt.gz%2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lixpartners.box.com/problem3inputdata" TargetMode="External"/><Relationship Id="rId12" Type="http://schemas.openxmlformats.org/officeDocument/2006/relationships/hyperlink" Target="https://alixpartners.box.com/problem3input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ndrewlstachyra@gmail.com" TargetMode="External"/><Relationship Id="rId1" Type="http://schemas.openxmlformats.org/officeDocument/2006/relationships/numbering" Target="numbering.xml"/><Relationship Id="rId6" Type="http://schemas.openxmlformats.org/officeDocument/2006/relationships/hyperlink" Target="https://alixpartners.box.com/problem3inputdata" TargetMode="External"/><Relationship Id="rId11" Type="http://schemas.openxmlformats.org/officeDocument/2006/relationships/hyperlink" Target="https://www.enthought.com/downloads/" TargetMode="External"/><Relationship Id="rId5" Type="http://schemas.openxmlformats.org/officeDocument/2006/relationships/webSettings" Target="webSettings.xml"/><Relationship Id="rId15" Type="http://schemas.openxmlformats.org/officeDocument/2006/relationships/hyperlink" Target="https://www.box.com/s/4nofvrszf0hprs2jd2c0" TargetMode="External"/><Relationship Id="rId10" Type="http://schemas.openxmlformats.org/officeDocument/2006/relationships/hyperlink" Target="https://www.box.com/s/4nofvrszf0hprs2jd2c0" TargetMode="External"/><Relationship Id="rId4" Type="http://schemas.openxmlformats.org/officeDocument/2006/relationships/settings" Target="settings.xml"/><Relationship Id="rId9" Type="http://schemas.openxmlformats.org/officeDocument/2006/relationships/hyperlink" Target="http://openflights.svn.sourceforge.net/viewvc/openflights/openflights/data/airports.dat" TargetMode="External"/><Relationship Id="rId14" Type="http://schemas.openxmlformats.org/officeDocument/2006/relationships/hyperlink" Target="http://www.maxmind.com/en/world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1</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23</cp:revision>
  <cp:lastPrinted>2013-07-01T21:57:00Z</cp:lastPrinted>
  <dcterms:created xsi:type="dcterms:W3CDTF">2013-06-28T18:12:00Z</dcterms:created>
  <dcterms:modified xsi:type="dcterms:W3CDTF">2013-07-01T21:58:00Z</dcterms:modified>
</cp:coreProperties>
</file>