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ED3" w:rsidRDefault="00C500BB" w:rsidP="00814ED3">
      <w:pPr>
        <w:pStyle w:val="Heading1"/>
        <w:pageBreakBefore/>
        <w:numPr>
          <w:ilvl w:val="0"/>
          <w:numId w:val="5"/>
        </w:numPr>
        <w:spacing w:line="276" w:lineRule="auto"/>
      </w:pPr>
      <w:r>
        <w:t xml:space="preserve">2.1 – 2.3.1.1_01: </w:t>
      </w:r>
      <w:r w:rsidR="00814ED3">
        <w:t>Coding Standards</w:t>
      </w:r>
    </w:p>
    <w:p w:rsidR="00814ED3" w:rsidRDefault="00814ED3"/>
    <w:p w:rsidR="00814ED3" w:rsidRPr="00D90F50" w:rsidRDefault="00814ED3" w:rsidP="00814ED3">
      <w:pPr>
        <w:pStyle w:val="Heading2"/>
        <w:rPr>
          <w:u w:val="single"/>
        </w:rPr>
      </w:pPr>
      <w:r w:rsidRPr="00D90F50">
        <w:rPr>
          <w:u w:val="single"/>
        </w:rPr>
        <w:t>Comment</w:t>
      </w:r>
      <w:r w:rsidR="003E1BC4" w:rsidRPr="00D90F50">
        <w:rPr>
          <w:u w:val="single"/>
        </w:rPr>
        <w:t>ing</w:t>
      </w:r>
      <w:r w:rsidRPr="00D90F50">
        <w:rPr>
          <w:u w:val="single"/>
        </w:rPr>
        <w:t xml:space="preserve"> Style</w:t>
      </w:r>
    </w:p>
    <w:p w:rsidR="00814ED3" w:rsidRDefault="00814ED3">
      <w:r>
        <w:t>As the coding is to be a collaborative effort, developers must adhere to the commenting style standards defined here. This is so other developers who may need to read, update or remove code will be able to understand with ease the functionality of methods, algorithms or data structures in the code. Comments must not impact the formatting conventions, for example, comments must not make altering blocks of code unnecessarily task heavy.</w:t>
      </w:r>
    </w:p>
    <w:p w:rsidR="00814ED3" w:rsidRDefault="00814ED3"/>
    <w:p w:rsidR="00814ED3" w:rsidRDefault="00814ED3" w:rsidP="00814ED3">
      <w:pPr>
        <w:pStyle w:val="Heading3"/>
      </w:pPr>
      <w:r>
        <w:t>Conventions:</w:t>
      </w:r>
    </w:p>
    <w:p w:rsidR="00896F51" w:rsidRDefault="00896F51" w:rsidP="00814ED3">
      <w:pPr>
        <w:pStyle w:val="ListParagraph"/>
        <w:numPr>
          <w:ilvl w:val="0"/>
          <w:numId w:val="1"/>
        </w:numPr>
      </w:pPr>
      <w:proofErr w:type="spellStart"/>
      <w:r>
        <w:t>Javadoc</w:t>
      </w:r>
      <w:proofErr w:type="spellEnd"/>
      <w:r>
        <w:t xml:space="preserve"> must include Author, version and java version.</w:t>
      </w:r>
    </w:p>
    <w:p w:rsidR="00814ED3" w:rsidRDefault="00814ED3" w:rsidP="00814ED3">
      <w:pPr>
        <w:pStyle w:val="ListParagraph"/>
        <w:numPr>
          <w:ilvl w:val="0"/>
          <w:numId w:val="1"/>
        </w:numPr>
      </w:pPr>
      <w:proofErr w:type="spellStart"/>
      <w:r>
        <w:t>Javadoc</w:t>
      </w:r>
      <w:proofErr w:type="spellEnd"/>
      <w:r>
        <w:t xml:space="preserve"> all functions and methods.</w:t>
      </w:r>
    </w:p>
    <w:p w:rsidR="00814ED3" w:rsidRDefault="00814ED3" w:rsidP="00814ED3">
      <w:pPr>
        <w:pStyle w:val="ListParagraph"/>
        <w:numPr>
          <w:ilvl w:val="0"/>
          <w:numId w:val="1"/>
        </w:numPr>
      </w:pPr>
      <w:r>
        <w:t xml:space="preserve">Variable declarations are to be grouped with a comment above. </w:t>
      </w:r>
    </w:p>
    <w:p w:rsidR="00814ED3" w:rsidRDefault="00814ED3" w:rsidP="00814ED3">
      <w:pPr>
        <w:pStyle w:val="ListParagraph"/>
        <w:numPr>
          <w:ilvl w:val="0"/>
          <w:numId w:val="1"/>
        </w:numPr>
      </w:pPr>
      <w:r>
        <w:t xml:space="preserve">Comments at the side of variables to describe their use. However this must not conflict with formatting conventions described above. </w:t>
      </w:r>
    </w:p>
    <w:p w:rsidR="00814ED3" w:rsidRDefault="00814ED3" w:rsidP="00814ED3">
      <w:pPr>
        <w:pStyle w:val="ListParagraph"/>
        <w:numPr>
          <w:ilvl w:val="0"/>
          <w:numId w:val="1"/>
        </w:numPr>
      </w:pPr>
      <w:r>
        <w:t>Comments must be descriptive without being too large and avoiding ‘walls of text’.</w:t>
      </w:r>
    </w:p>
    <w:p w:rsidR="00814ED3" w:rsidRDefault="00814ED3" w:rsidP="00814ED3">
      <w:pPr>
        <w:pStyle w:val="ListParagraph"/>
        <w:numPr>
          <w:ilvl w:val="0"/>
          <w:numId w:val="1"/>
        </w:numPr>
      </w:pPr>
      <w:r>
        <w:t>Comments covering few lines (1-2 lines) may use the standard // feature.</w:t>
      </w:r>
    </w:p>
    <w:p w:rsidR="00814ED3" w:rsidRDefault="00814ED3" w:rsidP="00814ED3">
      <w:pPr>
        <w:pStyle w:val="ListParagraph"/>
        <w:numPr>
          <w:ilvl w:val="0"/>
          <w:numId w:val="1"/>
        </w:numPr>
      </w:pPr>
      <w:r>
        <w:t xml:space="preserve">Larger comments which cover more than a few lines must be grouped with the /* */ feature for code clarity and neatness. </w:t>
      </w:r>
    </w:p>
    <w:p w:rsidR="00814ED3" w:rsidRDefault="00814ED3" w:rsidP="00814ED3"/>
    <w:p w:rsidR="00814ED3" w:rsidRPr="00D90F50" w:rsidRDefault="00814ED3" w:rsidP="00814ED3">
      <w:pPr>
        <w:pStyle w:val="Heading2"/>
        <w:rPr>
          <w:u w:val="single"/>
        </w:rPr>
      </w:pPr>
      <w:r w:rsidRPr="00D90F50">
        <w:rPr>
          <w:u w:val="single"/>
        </w:rPr>
        <w:t>Variable Naming Style</w:t>
      </w:r>
    </w:p>
    <w:p w:rsidR="003E1BC4" w:rsidRDefault="00814ED3" w:rsidP="00814ED3">
      <w:r>
        <w:t>Variables must be named in accordance to the standards defined below. Again, the collaborative nature of the project, there must be a standard to variable decl</w:t>
      </w:r>
      <w:r w:rsidR="003E1BC4">
        <w:t xml:space="preserve">aration used by all developers for the ease of altering and reading others’ code. </w:t>
      </w:r>
      <w:r w:rsidR="00BF5F53">
        <w:t>Variables must avoid being ambiguous for ease of referencing, passing and casting.</w:t>
      </w:r>
    </w:p>
    <w:p w:rsidR="003E1BC4" w:rsidRDefault="003E1BC4" w:rsidP="00814ED3"/>
    <w:p w:rsidR="003E1BC4" w:rsidRDefault="003E1BC4" w:rsidP="003E1BC4">
      <w:pPr>
        <w:pStyle w:val="Heading3"/>
      </w:pPr>
      <w:r>
        <w:t>Conventions:</w:t>
      </w:r>
      <w:r w:rsidRPr="003E1BC4">
        <w:t xml:space="preserve"> </w:t>
      </w:r>
    </w:p>
    <w:p w:rsidR="00C76173" w:rsidRDefault="003E1BC4" w:rsidP="003E1BC4">
      <w:pPr>
        <w:pStyle w:val="ListParagraph"/>
        <w:numPr>
          <w:ilvl w:val="0"/>
          <w:numId w:val="2"/>
        </w:numPr>
      </w:pPr>
      <w:r w:rsidRPr="003E1BC4">
        <w:t>Declaring variables ‘on the fly’ must be avoided, with the exception of for loops, and declared at the top of classes and functions</w:t>
      </w:r>
      <w:r>
        <w:t>.</w:t>
      </w:r>
    </w:p>
    <w:p w:rsidR="00D90F50" w:rsidRDefault="00D90F50" w:rsidP="00D90F50">
      <w:pPr>
        <w:pStyle w:val="ListParagraph"/>
        <w:numPr>
          <w:ilvl w:val="0"/>
          <w:numId w:val="2"/>
        </w:numPr>
      </w:pPr>
      <w:r>
        <w:t>All variables declared must use title case, as seen in the examples below</w:t>
      </w:r>
    </w:p>
    <w:p w:rsidR="00D90F50" w:rsidRDefault="00D90F50" w:rsidP="00D90F50">
      <w:pPr>
        <w:pStyle w:val="ListParagraph"/>
        <w:numPr>
          <w:ilvl w:val="0"/>
          <w:numId w:val="2"/>
        </w:numPr>
      </w:pPr>
      <w:r>
        <w:t>Underscores must be avoided in variable declaration.</w:t>
      </w:r>
    </w:p>
    <w:p w:rsidR="00D90F50" w:rsidRDefault="00D90F50" w:rsidP="00D90F50">
      <w:pPr>
        <w:pStyle w:val="ListParagraph"/>
        <w:numPr>
          <w:ilvl w:val="0"/>
          <w:numId w:val="2"/>
        </w:numPr>
      </w:pPr>
      <w:r>
        <w:t>Underscores must be used to denote parameter variables.</w:t>
      </w:r>
    </w:p>
    <w:p w:rsidR="003E1BC4" w:rsidRDefault="00D90F50" w:rsidP="00C76173">
      <w:pPr>
        <w:pStyle w:val="ListParagraph"/>
        <w:numPr>
          <w:ilvl w:val="0"/>
          <w:numId w:val="2"/>
        </w:numPr>
      </w:pPr>
      <w:r>
        <w:t>The exception to these standards is for loops, which may use single variable names, for example</w:t>
      </w:r>
      <w:proofErr w:type="gramStart"/>
      <w:r>
        <w:t>;</w:t>
      </w:r>
      <w:proofErr w:type="gramEnd"/>
      <w:r>
        <w:t xml:space="preserve"> </w:t>
      </w:r>
      <w:proofErr w:type="spellStart"/>
      <w:r>
        <w:t>i</w:t>
      </w:r>
      <w:proofErr w:type="spellEnd"/>
      <w:r>
        <w:t xml:space="preserve">, j, k etc. </w:t>
      </w:r>
    </w:p>
    <w:p w:rsidR="00D90F50" w:rsidRDefault="00D90F50" w:rsidP="00D90F50">
      <w:pPr>
        <w:pStyle w:val="ListParagraph"/>
        <w:numPr>
          <w:ilvl w:val="0"/>
          <w:numId w:val="2"/>
        </w:numPr>
      </w:pPr>
      <w:r>
        <w:t>Arrays and data structures mu</w:t>
      </w:r>
      <w:r w:rsidR="00A00585">
        <w:t xml:space="preserve">st be declared as such: </w:t>
      </w:r>
      <w:proofErr w:type="spellStart"/>
      <w:r w:rsidR="00A00585">
        <w:t>arrValues</w:t>
      </w:r>
      <w:proofErr w:type="spellEnd"/>
      <w:r w:rsidR="00A00585">
        <w:t xml:space="preserve">. Followed by a </w:t>
      </w:r>
      <w:proofErr w:type="gramStart"/>
      <w:r w:rsidR="00A00585">
        <w:t>comment which</w:t>
      </w:r>
      <w:proofErr w:type="gramEnd"/>
      <w:r w:rsidR="00A00585">
        <w:t xml:space="preserve"> describes what data types are in the array.</w:t>
      </w:r>
    </w:p>
    <w:p w:rsidR="00A04215" w:rsidRDefault="00C76173" w:rsidP="00A04215">
      <w:pPr>
        <w:pStyle w:val="ListParagraph"/>
        <w:numPr>
          <w:ilvl w:val="0"/>
          <w:numId w:val="2"/>
        </w:numPr>
      </w:pPr>
      <w:r>
        <w:br w:type="page"/>
      </w:r>
      <w:r w:rsidR="003E1BC4">
        <w:t xml:space="preserve">Variables must follow </w:t>
      </w:r>
      <w:proofErr w:type="gramStart"/>
      <w:r w:rsidR="003E1BC4">
        <w:t>the 3</w:t>
      </w:r>
      <w:r w:rsidR="004F1709">
        <w:t xml:space="preserve"> (</w:t>
      </w:r>
      <w:r w:rsidR="000D395A">
        <w:t>Boolean types</w:t>
      </w:r>
      <w:r w:rsidR="004F1709">
        <w:t xml:space="preserve"> break this exception)</w:t>
      </w:r>
      <w:r w:rsidR="003E1BC4">
        <w:t xml:space="preserve"> Hungarian notation</w:t>
      </w:r>
      <w:proofErr w:type="gramEnd"/>
      <w:r w:rsidR="004F1709">
        <w:t>.</w:t>
      </w:r>
    </w:p>
    <w:tbl>
      <w:tblPr>
        <w:tblStyle w:val="TableGrid"/>
        <w:tblW w:w="0" w:type="auto"/>
        <w:tblInd w:w="720" w:type="dxa"/>
        <w:tblLook w:val="04A0"/>
      </w:tblPr>
      <w:tblGrid>
        <w:gridCol w:w="1492"/>
        <w:gridCol w:w="2211"/>
        <w:gridCol w:w="1990"/>
      </w:tblGrid>
      <w:tr w:rsidR="004F1709">
        <w:tc>
          <w:tcPr>
            <w:tcW w:w="1492" w:type="dxa"/>
          </w:tcPr>
          <w:p w:rsidR="004F1709" w:rsidRPr="00C76173" w:rsidRDefault="004F1709" w:rsidP="00C76173">
            <w:pPr>
              <w:jc w:val="center"/>
              <w:rPr>
                <w:b/>
              </w:rPr>
            </w:pPr>
            <w:r w:rsidRPr="00C76173">
              <w:rPr>
                <w:b/>
              </w:rPr>
              <w:t>Data Type</w:t>
            </w:r>
          </w:p>
        </w:tc>
        <w:tc>
          <w:tcPr>
            <w:tcW w:w="2211" w:type="dxa"/>
          </w:tcPr>
          <w:p w:rsidR="004F1709" w:rsidRPr="00C76173" w:rsidRDefault="004F1709" w:rsidP="00C76173">
            <w:pPr>
              <w:jc w:val="center"/>
              <w:rPr>
                <w:b/>
              </w:rPr>
            </w:pPr>
            <w:r w:rsidRPr="00C76173">
              <w:rPr>
                <w:b/>
              </w:rPr>
              <w:t>Correct Notation</w:t>
            </w:r>
          </w:p>
        </w:tc>
        <w:tc>
          <w:tcPr>
            <w:tcW w:w="1990" w:type="dxa"/>
          </w:tcPr>
          <w:p w:rsidR="004F1709" w:rsidRPr="00C76173" w:rsidRDefault="004F1709" w:rsidP="00C76173">
            <w:pPr>
              <w:jc w:val="center"/>
              <w:rPr>
                <w:b/>
              </w:rPr>
            </w:pPr>
            <w:r>
              <w:rPr>
                <w:b/>
              </w:rPr>
              <w:t>Parameter</w:t>
            </w:r>
          </w:p>
        </w:tc>
      </w:tr>
      <w:tr w:rsidR="004F1709">
        <w:tc>
          <w:tcPr>
            <w:tcW w:w="1492" w:type="dxa"/>
          </w:tcPr>
          <w:p w:rsidR="004F1709" w:rsidRDefault="004F1709" w:rsidP="00C76173">
            <w:r>
              <w:t>Integer</w:t>
            </w:r>
          </w:p>
        </w:tc>
        <w:tc>
          <w:tcPr>
            <w:tcW w:w="2211" w:type="dxa"/>
          </w:tcPr>
          <w:p w:rsidR="004F1709" w:rsidRDefault="004F1709" w:rsidP="00C76173">
            <w:proofErr w:type="spellStart"/>
            <w:proofErr w:type="gramStart"/>
            <w:r>
              <w:t>intIntegerVar</w:t>
            </w:r>
            <w:proofErr w:type="spellEnd"/>
            <w:proofErr w:type="gramEnd"/>
          </w:p>
        </w:tc>
        <w:tc>
          <w:tcPr>
            <w:tcW w:w="1990" w:type="dxa"/>
          </w:tcPr>
          <w:p w:rsidR="004F1709" w:rsidRDefault="004F1709" w:rsidP="00C76173">
            <w:r>
              <w:t>_</w:t>
            </w:r>
            <w:proofErr w:type="spellStart"/>
            <w:proofErr w:type="gramStart"/>
            <w:r>
              <w:t>intIntegerVar</w:t>
            </w:r>
            <w:proofErr w:type="spellEnd"/>
            <w:proofErr w:type="gramEnd"/>
          </w:p>
        </w:tc>
      </w:tr>
      <w:tr w:rsidR="004F1709">
        <w:tc>
          <w:tcPr>
            <w:tcW w:w="1492" w:type="dxa"/>
          </w:tcPr>
          <w:p w:rsidR="004F1709" w:rsidRDefault="004F1709" w:rsidP="00C76173">
            <w:r>
              <w:t>Double</w:t>
            </w:r>
          </w:p>
        </w:tc>
        <w:tc>
          <w:tcPr>
            <w:tcW w:w="2211" w:type="dxa"/>
          </w:tcPr>
          <w:p w:rsidR="004F1709" w:rsidRDefault="004F1709" w:rsidP="00C76173">
            <w:proofErr w:type="spellStart"/>
            <w:proofErr w:type="gramStart"/>
            <w:r>
              <w:t>dblDoubleVar</w:t>
            </w:r>
            <w:proofErr w:type="spellEnd"/>
            <w:proofErr w:type="gramEnd"/>
          </w:p>
        </w:tc>
        <w:tc>
          <w:tcPr>
            <w:tcW w:w="1990" w:type="dxa"/>
          </w:tcPr>
          <w:p w:rsidR="004F1709" w:rsidRDefault="004F1709" w:rsidP="00C76173">
            <w:r>
              <w:t>_</w:t>
            </w:r>
            <w:proofErr w:type="spellStart"/>
            <w:proofErr w:type="gramStart"/>
            <w:r>
              <w:t>dblDoubleVar</w:t>
            </w:r>
            <w:proofErr w:type="spellEnd"/>
            <w:proofErr w:type="gramEnd"/>
          </w:p>
        </w:tc>
      </w:tr>
      <w:tr w:rsidR="004F1709">
        <w:tc>
          <w:tcPr>
            <w:tcW w:w="1492" w:type="dxa"/>
          </w:tcPr>
          <w:p w:rsidR="004F1709" w:rsidRDefault="004F1709" w:rsidP="00C76173">
            <w:r>
              <w:t>Boolean</w:t>
            </w:r>
          </w:p>
        </w:tc>
        <w:tc>
          <w:tcPr>
            <w:tcW w:w="2211" w:type="dxa"/>
          </w:tcPr>
          <w:p w:rsidR="004F1709" w:rsidRDefault="004F1709" w:rsidP="00C76173">
            <w:proofErr w:type="spellStart"/>
            <w:proofErr w:type="gramStart"/>
            <w:r>
              <w:t>boolBooleanVar</w:t>
            </w:r>
            <w:proofErr w:type="spellEnd"/>
            <w:proofErr w:type="gramEnd"/>
          </w:p>
        </w:tc>
        <w:tc>
          <w:tcPr>
            <w:tcW w:w="1990" w:type="dxa"/>
          </w:tcPr>
          <w:p w:rsidR="004F1709" w:rsidRDefault="004F1709" w:rsidP="00C76173">
            <w:r>
              <w:t>_</w:t>
            </w:r>
            <w:proofErr w:type="spellStart"/>
            <w:proofErr w:type="gramStart"/>
            <w:r>
              <w:t>boolBooleanVar</w:t>
            </w:r>
            <w:proofErr w:type="spellEnd"/>
            <w:proofErr w:type="gramEnd"/>
          </w:p>
        </w:tc>
      </w:tr>
      <w:tr w:rsidR="004F1709">
        <w:tc>
          <w:tcPr>
            <w:tcW w:w="1492" w:type="dxa"/>
          </w:tcPr>
          <w:p w:rsidR="004F1709" w:rsidRDefault="004F1709" w:rsidP="00C76173">
            <w:r>
              <w:t>String</w:t>
            </w:r>
          </w:p>
        </w:tc>
        <w:tc>
          <w:tcPr>
            <w:tcW w:w="2211" w:type="dxa"/>
          </w:tcPr>
          <w:p w:rsidR="004F1709" w:rsidRDefault="004F1709" w:rsidP="00C76173">
            <w:proofErr w:type="spellStart"/>
            <w:proofErr w:type="gramStart"/>
            <w:r>
              <w:t>strStringVar</w:t>
            </w:r>
            <w:proofErr w:type="spellEnd"/>
            <w:proofErr w:type="gramEnd"/>
          </w:p>
        </w:tc>
        <w:tc>
          <w:tcPr>
            <w:tcW w:w="1990" w:type="dxa"/>
          </w:tcPr>
          <w:p w:rsidR="004F1709" w:rsidRDefault="004F1709" w:rsidP="00C76173">
            <w:r>
              <w:t>_</w:t>
            </w:r>
            <w:proofErr w:type="spellStart"/>
            <w:proofErr w:type="gramStart"/>
            <w:r>
              <w:t>strStringVar</w:t>
            </w:r>
            <w:proofErr w:type="spellEnd"/>
            <w:proofErr w:type="gramEnd"/>
          </w:p>
        </w:tc>
      </w:tr>
      <w:tr w:rsidR="004F1709">
        <w:tc>
          <w:tcPr>
            <w:tcW w:w="1492" w:type="dxa"/>
          </w:tcPr>
          <w:p w:rsidR="004F1709" w:rsidRDefault="004F1709" w:rsidP="00C76173">
            <w:r>
              <w:t>Char</w:t>
            </w:r>
          </w:p>
        </w:tc>
        <w:tc>
          <w:tcPr>
            <w:tcW w:w="2211" w:type="dxa"/>
          </w:tcPr>
          <w:p w:rsidR="004F1709" w:rsidRDefault="004F1709" w:rsidP="00C76173">
            <w:proofErr w:type="spellStart"/>
            <w:proofErr w:type="gramStart"/>
            <w:r>
              <w:t>chrCharVar</w:t>
            </w:r>
            <w:proofErr w:type="spellEnd"/>
            <w:proofErr w:type="gramEnd"/>
          </w:p>
        </w:tc>
        <w:tc>
          <w:tcPr>
            <w:tcW w:w="1990" w:type="dxa"/>
          </w:tcPr>
          <w:p w:rsidR="004F1709" w:rsidRDefault="004F1709" w:rsidP="00C76173">
            <w:r>
              <w:t>_</w:t>
            </w:r>
            <w:proofErr w:type="spellStart"/>
            <w:proofErr w:type="gramStart"/>
            <w:r>
              <w:t>chrCharVar</w:t>
            </w:r>
            <w:proofErr w:type="spellEnd"/>
            <w:proofErr w:type="gramEnd"/>
          </w:p>
        </w:tc>
      </w:tr>
      <w:tr w:rsidR="004F1709">
        <w:tc>
          <w:tcPr>
            <w:tcW w:w="1492" w:type="dxa"/>
          </w:tcPr>
          <w:p w:rsidR="004F1709" w:rsidRDefault="004F1709" w:rsidP="00C76173">
            <w:r>
              <w:t>Long</w:t>
            </w:r>
          </w:p>
        </w:tc>
        <w:tc>
          <w:tcPr>
            <w:tcW w:w="2211" w:type="dxa"/>
          </w:tcPr>
          <w:p w:rsidR="004F1709" w:rsidRDefault="004F1709" w:rsidP="00C76173">
            <w:proofErr w:type="spellStart"/>
            <w:proofErr w:type="gramStart"/>
            <w:r>
              <w:t>lngLongVar</w:t>
            </w:r>
            <w:proofErr w:type="spellEnd"/>
            <w:proofErr w:type="gramEnd"/>
          </w:p>
        </w:tc>
        <w:tc>
          <w:tcPr>
            <w:tcW w:w="1990" w:type="dxa"/>
          </w:tcPr>
          <w:p w:rsidR="004F1709" w:rsidRDefault="004F1709" w:rsidP="00C76173">
            <w:r>
              <w:t>_</w:t>
            </w:r>
            <w:proofErr w:type="spellStart"/>
            <w:proofErr w:type="gramStart"/>
            <w:r>
              <w:t>lngLongVar</w:t>
            </w:r>
            <w:proofErr w:type="spellEnd"/>
            <w:proofErr w:type="gramEnd"/>
          </w:p>
        </w:tc>
      </w:tr>
      <w:tr w:rsidR="004F1709">
        <w:tc>
          <w:tcPr>
            <w:tcW w:w="1492" w:type="dxa"/>
          </w:tcPr>
          <w:p w:rsidR="004F1709" w:rsidRDefault="004F1709" w:rsidP="00C76173">
            <w:r>
              <w:t>Float</w:t>
            </w:r>
          </w:p>
        </w:tc>
        <w:tc>
          <w:tcPr>
            <w:tcW w:w="2211" w:type="dxa"/>
          </w:tcPr>
          <w:p w:rsidR="004F1709" w:rsidRDefault="004F1709" w:rsidP="00C76173">
            <w:proofErr w:type="spellStart"/>
            <w:proofErr w:type="gramStart"/>
            <w:r>
              <w:t>fltFloatVar</w:t>
            </w:r>
            <w:proofErr w:type="spellEnd"/>
            <w:proofErr w:type="gramEnd"/>
          </w:p>
        </w:tc>
        <w:tc>
          <w:tcPr>
            <w:tcW w:w="1990" w:type="dxa"/>
          </w:tcPr>
          <w:p w:rsidR="004F1709" w:rsidRDefault="004F1709" w:rsidP="00C76173">
            <w:r>
              <w:t>_</w:t>
            </w:r>
            <w:proofErr w:type="spellStart"/>
            <w:proofErr w:type="gramStart"/>
            <w:r>
              <w:t>fltFloatVar</w:t>
            </w:r>
            <w:proofErr w:type="spellEnd"/>
            <w:proofErr w:type="gramEnd"/>
          </w:p>
        </w:tc>
      </w:tr>
      <w:tr w:rsidR="004F1709">
        <w:tc>
          <w:tcPr>
            <w:tcW w:w="1492" w:type="dxa"/>
          </w:tcPr>
          <w:p w:rsidR="004F1709" w:rsidRDefault="004F1709" w:rsidP="00C76173">
            <w:r>
              <w:t>Short</w:t>
            </w:r>
          </w:p>
        </w:tc>
        <w:tc>
          <w:tcPr>
            <w:tcW w:w="2211" w:type="dxa"/>
          </w:tcPr>
          <w:p w:rsidR="004F1709" w:rsidRDefault="004F1709" w:rsidP="00C76173">
            <w:proofErr w:type="spellStart"/>
            <w:proofErr w:type="gramStart"/>
            <w:r>
              <w:t>shtShortVar</w:t>
            </w:r>
            <w:proofErr w:type="spellEnd"/>
            <w:proofErr w:type="gramEnd"/>
          </w:p>
        </w:tc>
        <w:tc>
          <w:tcPr>
            <w:tcW w:w="1990" w:type="dxa"/>
          </w:tcPr>
          <w:p w:rsidR="004F1709" w:rsidRDefault="004F1709" w:rsidP="00C76173">
            <w:r>
              <w:t>_</w:t>
            </w:r>
            <w:proofErr w:type="spellStart"/>
            <w:proofErr w:type="gramStart"/>
            <w:r>
              <w:t>shtShortVar</w:t>
            </w:r>
            <w:proofErr w:type="spellEnd"/>
            <w:proofErr w:type="gramEnd"/>
          </w:p>
        </w:tc>
      </w:tr>
      <w:tr w:rsidR="004F1709">
        <w:tc>
          <w:tcPr>
            <w:tcW w:w="1492" w:type="dxa"/>
          </w:tcPr>
          <w:p w:rsidR="004F1709" w:rsidRDefault="004F1709" w:rsidP="00C76173">
            <w:r>
              <w:t>Byte</w:t>
            </w:r>
          </w:p>
        </w:tc>
        <w:tc>
          <w:tcPr>
            <w:tcW w:w="2211" w:type="dxa"/>
          </w:tcPr>
          <w:p w:rsidR="004F1709" w:rsidRDefault="004F1709" w:rsidP="00C76173">
            <w:proofErr w:type="spellStart"/>
            <w:proofErr w:type="gramStart"/>
            <w:r>
              <w:t>bytByteVar</w:t>
            </w:r>
            <w:proofErr w:type="spellEnd"/>
            <w:proofErr w:type="gramEnd"/>
          </w:p>
        </w:tc>
        <w:tc>
          <w:tcPr>
            <w:tcW w:w="1990" w:type="dxa"/>
          </w:tcPr>
          <w:p w:rsidR="004F1709" w:rsidRDefault="004F1709" w:rsidP="00C76173">
            <w:r>
              <w:t>_</w:t>
            </w:r>
            <w:proofErr w:type="spellStart"/>
            <w:proofErr w:type="gramStart"/>
            <w:r>
              <w:t>bytByteVar</w:t>
            </w:r>
            <w:proofErr w:type="spellEnd"/>
            <w:proofErr w:type="gramEnd"/>
          </w:p>
        </w:tc>
      </w:tr>
      <w:tr w:rsidR="004F1709">
        <w:tc>
          <w:tcPr>
            <w:tcW w:w="1492" w:type="dxa"/>
          </w:tcPr>
          <w:p w:rsidR="004F1709" w:rsidRDefault="004F1709" w:rsidP="00C76173">
            <w:r>
              <w:t>Object</w:t>
            </w:r>
          </w:p>
        </w:tc>
        <w:tc>
          <w:tcPr>
            <w:tcW w:w="2211" w:type="dxa"/>
          </w:tcPr>
          <w:p w:rsidR="004F1709" w:rsidRDefault="004F1709" w:rsidP="00C76173">
            <w:proofErr w:type="spellStart"/>
            <w:proofErr w:type="gramStart"/>
            <w:r>
              <w:t>objObjectVar</w:t>
            </w:r>
            <w:proofErr w:type="spellEnd"/>
            <w:proofErr w:type="gramEnd"/>
          </w:p>
        </w:tc>
        <w:tc>
          <w:tcPr>
            <w:tcW w:w="1990" w:type="dxa"/>
          </w:tcPr>
          <w:p w:rsidR="004F1709" w:rsidRDefault="004F1709" w:rsidP="00C76173">
            <w:r>
              <w:t>_</w:t>
            </w:r>
            <w:proofErr w:type="spellStart"/>
            <w:proofErr w:type="gramStart"/>
            <w:r>
              <w:t>objObjectVar</w:t>
            </w:r>
            <w:proofErr w:type="spellEnd"/>
            <w:proofErr w:type="gramEnd"/>
          </w:p>
        </w:tc>
      </w:tr>
    </w:tbl>
    <w:p w:rsidR="00C76173" w:rsidRDefault="00C76173" w:rsidP="00C76173"/>
    <w:p w:rsidR="003E1BC4" w:rsidRDefault="003E1BC4" w:rsidP="003E1BC4"/>
    <w:p w:rsidR="003E1BC4" w:rsidRPr="00D90F50" w:rsidRDefault="003E1BC4" w:rsidP="003E1BC4">
      <w:pPr>
        <w:pStyle w:val="Heading2"/>
        <w:rPr>
          <w:u w:val="single"/>
        </w:rPr>
      </w:pPr>
      <w:r w:rsidRPr="00D90F50">
        <w:rPr>
          <w:u w:val="single"/>
        </w:rPr>
        <w:t>Function and Method Naming Style</w:t>
      </w:r>
    </w:p>
    <w:p w:rsidR="003E1BC4" w:rsidRDefault="003E1BC4" w:rsidP="003E1BC4"/>
    <w:p w:rsidR="00BF5F53" w:rsidRDefault="003E1BC4" w:rsidP="003E1BC4">
      <w:r>
        <w:t xml:space="preserve">Again, correctly named functions and methods are essential for code clarity and ease of modification for other developers. </w:t>
      </w:r>
      <w:r w:rsidR="00BF5F53">
        <w:t xml:space="preserve">The names must give a hint as to what the method or function does, this is for ease of calls to the method or function in code. </w:t>
      </w:r>
    </w:p>
    <w:p w:rsidR="00BF5F53" w:rsidRDefault="00BF5F53" w:rsidP="003E1BC4"/>
    <w:p w:rsidR="00BF5F53" w:rsidRDefault="00BF5F53" w:rsidP="00BF5F53">
      <w:pPr>
        <w:pStyle w:val="Heading3"/>
      </w:pPr>
      <w:r>
        <w:t>Conventions:</w:t>
      </w:r>
    </w:p>
    <w:p w:rsidR="00BF5F53" w:rsidRDefault="00BF5F53" w:rsidP="00BF5F53">
      <w:pPr>
        <w:pStyle w:val="ListParagraph"/>
        <w:numPr>
          <w:ilvl w:val="0"/>
          <w:numId w:val="3"/>
        </w:numPr>
      </w:pPr>
      <w:r>
        <w:t xml:space="preserve">As with variables, names must use title case with the first word in lowercase regardless of the circumstance. </w:t>
      </w:r>
    </w:p>
    <w:p w:rsidR="00BF5F53" w:rsidRDefault="00BF5F53" w:rsidP="00BF5F53">
      <w:pPr>
        <w:pStyle w:val="ListParagraph"/>
        <w:numPr>
          <w:ilvl w:val="0"/>
          <w:numId w:val="3"/>
        </w:numPr>
      </w:pPr>
      <w:r>
        <w:t>Underscores must be avoided</w:t>
      </w:r>
      <w:r w:rsidR="00C76173">
        <w:t>, unless in the case of parameter variables</w:t>
      </w:r>
      <w:r>
        <w:t xml:space="preserve">. </w:t>
      </w:r>
    </w:p>
    <w:p w:rsidR="00BF5F53" w:rsidRDefault="00BF5F53" w:rsidP="00BF5F53"/>
    <w:p w:rsidR="00BF5F53" w:rsidRDefault="00BF5F53" w:rsidP="00BF5F53"/>
    <w:p w:rsidR="00BF5F53" w:rsidRPr="00D90F50" w:rsidRDefault="00BF5F53" w:rsidP="00BF5F53">
      <w:pPr>
        <w:pStyle w:val="Heading2"/>
        <w:rPr>
          <w:u w:val="single"/>
        </w:rPr>
      </w:pPr>
      <w:r w:rsidRPr="00D90F50">
        <w:rPr>
          <w:u w:val="single"/>
        </w:rPr>
        <w:t>Brace</w:t>
      </w:r>
      <w:r w:rsidR="00AB62EA" w:rsidRPr="00D90F50">
        <w:rPr>
          <w:u w:val="single"/>
        </w:rPr>
        <w:t xml:space="preserve"> and Indentation</w:t>
      </w:r>
      <w:r w:rsidRPr="00D90F50">
        <w:rPr>
          <w:u w:val="single"/>
        </w:rPr>
        <w:t xml:space="preserve"> Formatting </w:t>
      </w:r>
    </w:p>
    <w:p w:rsidR="00BF5F53" w:rsidRDefault="00BF5F53" w:rsidP="00BF5F53"/>
    <w:p w:rsidR="00AB62EA" w:rsidRDefault="00AB62EA" w:rsidP="00BF5F53">
      <w:r>
        <w:t xml:space="preserve">For code clarity and neatness, all developers must adhere to the following conventions. Code clarity is essential when working on a collaborative project and poor formatting is inexcusable, as all </w:t>
      </w:r>
      <w:proofErr w:type="spellStart"/>
      <w:r>
        <w:t>IDE’s</w:t>
      </w:r>
      <w:proofErr w:type="spellEnd"/>
      <w:r>
        <w:t xml:space="preserve"> have customisable formatting options.</w:t>
      </w:r>
    </w:p>
    <w:p w:rsidR="00AB62EA" w:rsidRDefault="00AB62EA" w:rsidP="00BF5F53"/>
    <w:p w:rsidR="00AB62EA" w:rsidRDefault="00AB62EA" w:rsidP="00AB62EA">
      <w:pPr>
        <w:pStyle w:val="Heading3"/>
      </w:pPr>
      <w:r>
        <w:t>Indentation Conventions:</w:t>
      </w:r>
    </w:p>
    <w:p w:rsidR="00AB62EA" w:rsidRDefault="00AB62EA" w:rsidP="00AB62EA">
      <w:pPr>
        <w:pStyle w:val="ListParagraph"/>
        <w:numPr>
          <w:ilvl w:val="0"/>
          <w:numId w:val="4"/>
        </w:numPr>
      </w:pPr>
      <w:r>
        <w:t xml:space="preserve">Declarations within class bodies must be indented. </w:t>
      </w:r>
    </w:p>
    <w:p w:rsidR="00C36598" w:rsidRDefault="00AB62EA" w:rsidP="00AB62EA">
      <w:pPr>
        <w:pStyle w:val="ListParagraph"/>
        <w:numPr>
          <w:ilvl w:val="0"/>
          <w:numId w:val="4"/>
        </w:numPr>
      </w:pPr>
      <w:r>
        <w:t xml:space="preserve">Statements within methods/constructors, blocks, switch and case statements must be indented. </w:t>
      </w:r>
    </w:p>
    <w:p w:rsidR="00DA0D66" w:rsidRDefault="00C36598" w:rsidP="00AB62EA">
      <w:pPr>
        <w:pStyle w:val="ListParagraph"/>
        <w:numPr>
          <w:ilvl w:val="0"/>
          <w:numId w:val="4"/>
        </w:numPr>
      </w:pPr>
      <w:r>
        <w:t>Vertical lines must be adhered to in the case of line breaks and comments occurring after variables.</w:t>
      </w:r>
    </w:p>
    <w:p w:rsidR="00DA0D66" w:rsidRDefault="00DA0D66" w:rsidP="00DA0D66">
      <w:pPr>
        <w:pStyle w:val="Heading3"/>
      </w:pPr>
      <w:r>
        <w:t>Brace Conventions:</w:t>
      </w:r>
    </w:p>
    <w:p w:rsidR="00DA0D66" w:rsidRDefault="00DA0D66" w:rsidP="00AB62EA">
      <w:pPr>
        <w:pStyle w:val="ListParagraph"/>
        <w:numPr>
          <w:ilvl w:val="0"/>
          <w:numId w:val="4"/>
        </w:numPr>
      </w:pPr>
      <w:r>
        <w:t>Braces must follow the declaration on the same line</w:t>
      </w:r>
      <w:r w:rsidR="00C36598">
        <w:t>.</w:t>
      </w:r>
    </w:p>
    <w:p w:rsidR="003D58D0" w:rsidRDefault="00DA0D66" w:rsidP="00AB62EA">
      <w:pPr>
        <w:pStyle w:val="ListParagraph"/>
        <w:numPr>
          <w:ilvl w:val="0"/>
          <w:numId w:val="4"/>
        </w:numPr>
      </w:pPr>
      <w:r>
        <w:t>Catch/finally blocks must</w:t>
      </w:r>
      <w:r w:rsidR="00A04215">
        <w:t xml:space="preserve"> begin on a new line af</w:t>
      </w:r>
      <w:r>
        <w:t>ter the brace.</w:t>
      </w:r>
    </w:p>
    <w:p w:rsidR="003D58D0" w:rsidRDefault="003D58D0" w:rsidP="00AB62EA">
      <w:pPr>
        <w:pStyle w:val="ListParagraph"/>
        <w:numPr>
          <w:ilvl w:val="0"/>
          <w:numId w:val="4"/>
        </w:numPr>
      </w:pPr>
      <w:r>
        <w:t xml:space="preserve">Else if blocks must </w:t>
      </w:r>
      <w:r w:rsidR="00A04215">
        <w:t xml:space="preserve">also being on a new line </w:t>
      </w:r>
      <w:r>
        <w:t>after the brace.</w:t>
      </w:r>
    </w:p>
    <w:p w:rsidR="00896F51" w:rsidRDefault="003D58D0" w:rsidP="003D58D0">
      <w:pPr>
        <w:pStyle w:val="Heading2"/>
      </w:pPr>
      <w:r w:rsidRPr="003D58D0">
        <w:t>Example:</w:t>
      </w:r>
    </w:p>
    <w:p w:rsidR="00896F51" w:rsidRPr="00C36598" w:rsidRDefault="00896F51" w:rsidP="00896F51">
      <w:pPr>
        <w:rPr>
          <w:rFonts w:ascii="Consolas" w:hAnsi="Consolas"/>
          <w:i/>
        </w:rPr>
      </w:pPr>
      <w:r w:rsidRPr="00C36598">
        <w:rPr>
          <w:rFonts w:ascii="Consolas" w:hAnsi="Consolas"/>
          <w:i/>
        </w:rPr>
        <w:t>/**</w:t>
      </w:r>
    </w:p>
    <w:p w:rsidR="00896F51" w:rsidRPr="00C36598" w:rsidRDefault="00896F51" w:rsidP="00896F51">
      <w:pPr>
        <w:rPr>
          <w:rFonts w:ascii="Consolas" w:hAnsi="Consolas"/>
          <w:i/>
        </w:rPr>
      </w:pPr>
      <w:r w:rsidRPr="00C36598">
        <w:rPr>
          <w:rFonts w:ascii="Consolas" w:hAnsi="Consolas"/>
          <w:i/>
        </w:rPr>
        <w:t xml:space="preserve">  * @</w:t>
      </w:r>
      <w:proofErr w:type="gramStart"/>
      <w:r w:rsidRPr="00C36598">
        <w:rPr>
          <w:rFonts w:ascii="Consolas" w:hAnsi="Consolas"/>
          <w:i/>
        </w:rPr>
        <w:t>author</w:t>
      </w:r>
      <w:proofErr w:type="gramEnd"/>
      <w:r w:rsidRPr="00C36598">
        <w:rPr>
          <w:rFonts w:ascii="Consolas" w:hAnsi="Consolas"/>
          <w:i/>
        </w:rPr>
        <w:t xml:space="preserve"> </w:t>
      </w:r>
      <w:r w:rsidRPr="00C36598">
        <w:rPr>
          <w:rFonts w:ascii="Consolas" w:hAnsi="Consolas"/>
          <w:i/>
        </w:rPr>
        <w:tab/>
        <w:t>Jeff Jones</w:t>
      </w:r>
    </w:p>
    <w:p w:rsidR="00896F51" w:rsidRPr="00C36598" w:rsidRDefault="00896F51" w:rsidP="00896F51">
      <w:pPr>
        <w:rPr>
          <w:rFonts w:ascii="Consolas" w:hAnsi="Consolas"/>
          <w:i/>
        </w:rPr>
      </w:pPr>
      <w:r w:rsidRPr="00C36598">
        <w:rPr>
          <w:rFonts w:ascii="Consolas" w:hAnsi="Consolas"/>
          <w:i/>
        </w:rPr>
        <w:t xml:space="preserve">  * @</w:t>
      </w:r>
      <w:proofErr w:type="gramStart"/>
      <w:r w:rsidRPr="00C36598">
        <w:rPr>
          <w:rFonts w:ascii="Consolas" w:hAnsi="Consolas"/>
          <w:i/>
        </w:rPr>
        <w:t>version</w:t>
      </w:r>
      <w:proofErr w:type="gramEnd"/>
      <w:r w:rsidRPr="00C36598">
        <w:rPr>
          <w:rFonts w:ascii="Consolas" w:hAnsi="Consolas"/>
          <w:i/>
        </w:rPr>
        <w:tab/>
        <w:t>1.01</w:t>
      </w:r>
    </w:p>
    <w:p w:rsidR="00896F51" w:rsidRPr="00C36598" w:rsidRDefault="00896F51" w:rsidP="00896F51">
      <w:pPr>
        <w:rPr>
          <w:rFonts w:ascii="Consolas" w:hAnsi="Consolas"/>
          <w:i/>
        </w:rPr>
      </w:pPr>
      <w:r w:rsidRPr="00C36598">
        <w:rPr>
          <w:rFonts w:ascii="Consolas" w:hAnsi="Consolas"/>
          <w:i/>
        </w:rPr>
        <w:t xml:space="preserve">  * @</w:t>
      </w:r>
      <w:proofErr w:type="gramStart"/>
      <w:r w:rsidRPr="00C36598">
        <w:rPr>
          <w:rFonts w:ascii="Consolas" w:hAnsi="Consolas"/>
          <w:i/>
        </w:rPr>
        <w:t>since</w:t>
      </w:r>
      <w:proofErr w:type="gramEnd"/>
      <w:r w:rsidRPr="00C36598">
        <w:rPr>
          <w:rFonts w:ascii="Consolas" w:hAnsi="Consolas"/>
          <w:i/>
        </w:rPr>
        <w:tab/>
      </w:r>
      <w:r w:rsidR="00C36598">
        <w:rPr>
          <w:rFonts w:ascii="Consolas" w:hAnsi="Consolas"/>
          <w:i/>
        </w:rPr>
        <w:tab/>
      </w:r>
      <w:r w:rsidRPr="00C36598">
        <w:rPr>
          <w:rFonts w:ascii="Consolas" w:hAnsi="Consolas"/>
          <w:i/>
        </w:rPr>
        <w:t>1.6</w:t>
      </w:r>
    </w:p>
    <w:p w:rsidR="00896F51" w:rsidRPr="00C36598" w:rsidRDefault="00896F51" w:rsidP="00896F51">
      <w:pPr>
        <w:rPr>
          <w:rFonts w:ascii="Consolas" w:hAnsi="Consolas"/>
          <w:i/>
        </w:rPr>
      </w:pPr>
      <w:r w:rsidRPr="00C36598">
        <w:rPr>
          <w:rFonts w:ascii="Consolas" w:hAnsi="Consolas"/>
          <w:i/>
        </w:rPr>
        <w:t xml:space="preserve">  */</w:t>
      </w:r>
    </w:p>
    <w:p w:rsidR="003D58D0" w:rsidRPr="00C36598" w:rsidRDefault="003D58D0" w:rsidP="00896F51">
      <w:pPr>
        <w:rPr>
          <w:rFonts w:ascii="Consolas" w:hAnsi="Consolas"/>
        </w:rPr>
      </w:pPr>
    </w:p>
    <w:p w:rsidR="00C36598" w:rsidRDefault="003D58D0" w:rsidP="003D58D0">
      <w:pPr>
        <w:ind w:left="720"/>
        <w:rPr>
          <w:rFonts w:ascii="Consolas" w:hAnsi="Consolas"/>
        </w:rPr>
      </w:pPr>
      <w:proofErr w:type="gramStart"/>
      <w:r w:rsidRPr="00C36598">
        <w:rPr>
          <w:rFonts w:ascii="Consolas" w:hAnsi="Consolas"/>
        </w:rPr>
        <w:t>class</w:t>
      </w:r>
      <w:proofErr w:type="gramEnd"/>
      <w:r w:rsidRPr="00C36598">
        <w:rPr>
          <w:rFonts w:ascii="Consolas" w:hAnsi="Consolas"/>
        </w:rPr>
        <w:t xml:space="preserve"> </w:t>
      </w:r>
      <w:proofErr w:type="spellStart"/>
      <w:r w:rsidRPr="00C36598">
        <w:rPr>
          <w:rFonts w:ascii="Consolas" w:hAnsi="Consolas"/>
        </w:rPr>
        <w:t>MyClass</w:t>
      </w:r>
      <w:proofErr w:type="spellEnd"/>
      <w:r w:rsidRPr="00C36598">
        <w:rPr>
          <w:rFonts w:ascii="Consolas" w:hAnsi="Consolas"/>
        </w:rPr>
        <w:t xml:space="preserve"> {</w:t>
      </w:r>
    </w:p>
    <w:p w:rsidR="003D58D0" w:rsidRPr="00C36598" w:rsidRDefault="003D58D0" w:rsidP="003D58D0">
      <w:pPr>
        <w:ind w:left="720"/>
        <w:rPr>
          <w:rFonts w:ascii="Consolas" w:hAnsi="Consolas"/>
        </w:rPr>
      </w:pPr>
    </w:p>
    <w:p w:rsidR="003D58D0" w:rsidRPr="00C36598" w:rsidRDefault="003D58D0" w:rsidP="00C36598">
      <w:pPr>
        <w:ind w:left="720" w:firstLine="720"/>
        <w:rPr>
          <w:rFonts w:ascii="Consolas" w:hAnsi="Consolas"/>
          <w:i/>
        </w:rPr>
      </w:pPr>
      <w:r w:rsidRPr="00C36598">
        <w:rPr>
          <w:rFonts w:ascii="Consolas" w:hAnsi="Consolas"/>
          <w:i/>
        </w:rPr>
        <w:t xml:space="preserve">// Variable </w:t>
      </w:r>
      <w:r w:rsidR="00C36598" w:rsidRPr="00C36598">
        <w:rPr>
          <w:rFonts w:ascii="Consolas" w:hAnsi="Consolas"/>
          <w:i/>
        </w:rPr>
        <w:t>Declaration</w:t>
      </w:r>
    </w:p>
    <w:p w:rsidR="003D58D0" w:rsidRPr="00C36598" w:rsidRDefault="003D58D0" w:rsidP="003D58D0">
      <w:pPr>
        <w:ind w:left="720"/>
        <w:rPr>
          <w:rFonts w:ascii="Consolas" w:hAnsi="Consolas"/>
        </w:rPr>
      </w:pPr>
      <w:r w:rsidRPr="00C36598">
        <w:rPr>
          <w:rFonts w:ascii="Consolas" w:hAnsi="Consolas"/>
        </w:rPr>
        <w:tab/>
      </w:r>
      <w:proofErr w:type="spellStart"/>
      <w:proofErr w:type="gramStart"/>
      <w:r w:rsidRPr="00C36598">
        <w:rPr>
          <w:rFonts w:ascii="Consolas" w:hAnsi="Consolas"/>
        </w:rPr>
        <w:t>int</w:t>
      </w:r>
      <w:proofErr w:type="spellEnd"/>
      <w:proofErr w:type="gramEnd"/>
      <w:r w:rsidRPr="00C36598">
        <w:rPr>
          <w:rFonts w:ascii="Consolas" w:hAnsi="Consolas"/>
        </w:rPr>
        <w:t xml:space="preserve"> </w:t>
      </w:r>
      <w:proofErr w:type="spellStart"/>
      <w:r w:rsidRPr="00C36598">
        <w:rPr>
          <w:rFonts w:ascii="Consolas" w:hAnsi="Consolas"/>
        </w:rPr>
        <w:t>intHouseNumber</w:t>
      </w:r>
      <w:proofErr w:type="spellEnd"/>
      <w:r w:rsidRPr="00C36598">
        <w:rPr>
          <w:rFonts w:ascii="Consolas" w:hAnsi="Consolas"/>
        </w:rPr>
        <w:t>;</w:t>
      </w:r>
      <w:r w:rsidR="00C36598">
        <w:rPr>
          <w:rFonts w:ascii="Consolas" w:hAnsi="Consolas"/>
        </w:rPr>
        <w:tab/>
      </w:r>
      <w:r w:rsidRPr="00C36598">
        <w:rPr>
          <w:rFonts w:ascii="Consolas" w:hAnsi="Consolas"/>
          <w:i/>
        </w:rPr>
        <w:t>// Number of the house</w:t>
      </w:r>
    </w:p>
    <w:p w:rsidR="003D58D0" w:rsidRPr="00C36598" w:rsidRDefault="00C36598" w:rsidP="003D58D0">
      <w:pPr>
        <w:ind w:left="720"/>
        <w:rPr>
          <w:rFonts w:ascii="Consolas" w:hAnsi="Consolas"/>
          <w:i/>
        </w:rPr>
      </w:pPr>
      <w:r>
        <w:rPr>
          <w:rFonts w:ascii="Consolas" w:hAnsi="Consolas"/>
        </w:rPr>
        <w:tab/>
      </w:r>
      <w:proofErr w:type="gramStart"/>
      <w:r>
        <w:rPr>
          <w:rFonts w:ascii="Consolas" w:hAnsi="Consolas"/>
        </w:rPr>
        <w:t>double</w:t>
      </w:r>
      <w:proofErr w:type="gramEnd"/>
      <w:r>
        <w:rPr>
          <w:rFonts w:ascii="Consolas" w:hAnsi="Consolas"/>
        </w:rPr>
        <w:t xml:space="preserve"> </w:t>
      </w:r>
      <w:proofErr w:type="spellStart"/>
      <w:r>
        <w:rPr>
          <w:rFonts w:ascii="Consolas" w:hAnsi="Consolas"/>
        </w:rPr>
        <w:t>dblGrams</w:t>
      </w:r>
      <w:proofErr w:type="spellEnd"/>
      <w:r>
        <w:rPr>
          <w:rFonts w:ascii="Consolas" w:hAnsi="Consolas"/>
        </w:rPr>
        <w:t>;</w:t>
      </w:r>
      <w:r>
        <w:rPr>
          <w:rFonts w:ascii="Consolas" w:hAnsi="Consolas"/>
        </w:rPr>
        <w:tab/>
      </w:r>
      <w:r>
        <w:rPr>
          <w:rFonts w:ascii="Consolas" w:hAnsi="Consolas"/>
        </w:rPr>
        <w:tab/>
      </w:r>
      <w:r w:rsidR="003D58D0" w:rsidRPr="00C36598">
        <w:rPr>
          <w:rFonts w:ascii="Consolas" w:hAnsi="Consolas"/>
          <w:i/>
        </w:rPr>
        <w:t xml:space="preserve">// Weight in grams </w:t>
      </w:r>
    </w:p>
    <w:p w:rsidR="003D58D0" w:rsidRPr="00C36598" w:rsidRDefault="003D58D0" w:rsidP="003D58D0">
      <w:pPr>
        <w:ind w:left="720"/>
        <w:rPr>
          <w:rFonts w:ascii="Consolas" w:hAnsi="Consolas"/>
        </w:rPr>
      </w:pPr>
      <w:r w:rsidRPr="00C36598">
        <w:rPr>
          <w:rFonts w:ascii="Consolas" w:hAnsi="Consolas"/>
        </w:rPr>
        <w:tab/>
      </w:r>
    </w:p>
    <w:p w:rsidR="00C36598" w:rsidRPr="00C36598" w:rsidRDefault="003D58D0" w:rsidP="003D58D0">
      <w:pPr>
        <w:ind w:left="720"/>
        <w:rPr>
          <w:rFonts w:ascii="Consolas" w:hAnsi="Consolas"/>
          <w:i/>
        </w:rPr>
      </w:pPr>
      <w:r w:rsidRPr="00C36598">
        <w:rPr>
          <w:rFonts w:ascii="Consolas" w:hAnsi="Consolas"/>
          <w:i/>
        </w:rPr>
        <w:tab/>
        <w:t xml:space="preserve">/* </w:t>
      </w:r>
    </w:p>
    <w:p w:rsidR="003D58D0" w:rsidRPr="00C36598" w:rsidRDefault="003D58D0" w:rsidP="00C36598">
      <w:pPr>
        <w:ind w:left="720" w:firstLine="720"/>
        <w:rPr>
          <w:rFonts w:ascii="Consolas" w:hAnsi="Consolas"/>
          <w:i/>
        </w:rPr>
      </w:pPr>
      <w:r w:rsidRPr="00C36598">
        <w:rPr>
          <w:rFonts w:ascii="Consolas" w:hAnsi="Consolas"/>
          <w:i/>
        </w:rPr>
        <w:t xml:space="preserve">Constructor for </w:t>
      </w:r>
      <w:proofErr w:type="spellStart"/>
      <w:r w:rsidRPr="00C36598">
        <w:rPr>
          <w:rFonts w:ascii="Consolas" w:hAnsi="Consolas"/>
          <w:i/>
        </w:rPr>
        <w:t>MyClass</w:t>
      </w:r>
      <w:proofErr w:type="spellEnd"/>
    </w:p>
    <w:p w:rsidR="003D58D0" w:rsidRPr="00C36598" w:rsidRDefault="003D58D0" w:rsidP="003D58D0">
      <w:pPr>
        <w:ind w:left="720"/>
        <w:rPr>
          <w:rFonts w:ascii="Consolas" w:hAnsi="Consolas"/>
          <w:i/>
        </w:rPr>
      </w:pPr>
      <w:r w:rsidRPr="00C36598">
        <w:rPr>
          <w:rFonts w:ascii="Consolas" w:hAnsi="Consolas"/>
          <w:i/>
        </w:rPr>
        <w:tab/>
      </w:r>
      <w:r w:rsidR="00896F51" w:rsidRPr="00C36598">
        <w:rPr>
          <w:rFonts w:ascii="Consolas" w:hAnsi="Consolas"/>
          <w:i/>
        </w:rPr>
        <w:t>I will make</w:t>
      </w:r>
    </w:p>
    <w:p w:rsidR="00896F51" w:rsidRPr="00C36598" w:rsidRDefault="00896F51" w:rsidP="003D58D0">
      <w:pPr>
        <w:ind w:left="720"/>
        <w:rPr>
          <w:rFonts w:ascii="Consolas" w:hAnsi="Consolas"/>
          <w:i/>
        </w:rPr>
      </w:pPr>
      <w:r w:rsidRPr="00C36598">
        <w:rPr>
          <w:rFonts w:ascii="Consolas" w:hAnsi="Consolas"/>
          <w:i/>
        </w:rPr>
        <w:tab/>
      </w:r>
      <w:proofErr w:type="gramStart"/>
      <w:r w:rsidRPr="00C36598">
        <w:rPr>
          <w:rFonts w:ascii="Consolas" w:hAnsi="Consolas"/>
          <w:i/>
        </w:rPr>
        <w:t>this</w:t>
      </w:r>
      <w:proofErr w:type="gramEnd"/>
      <w:r w:rsidRPr="00C36598">
        <w:rPr>
          <w:rFonts w:ascii="Consolas" w:hAnsi="Consolas"/>
          <w:i/>
        </w:rPr>
        <w:t xml:space="preserve"> comment span</w:t>
      </w:r>
      <w:r w:rsidR="003D58D0" w:rsidRPr="00C36598">
        <w:rPr>
          <w:rFonts w:ascii="Consolas" w:hAnsi="Consolas"/>
          <w:i/>
        </w:rPr>
        <w:t xml:space="preserve"> </w:t>
      </w:r>
    </w:p>
    <w:p w:rsidR="003D58D0" w:rsidRPr="00C36598" w:rsidRDefault="003D58D0" w:rsidP="00896F51">
      <w:pPr>
        <w:ind w:left="720" w:firstLine="720"/>
        <w:rPr>
          <w:rFonts w:ascii="Consolas" w:hAnsi="Consolas"/>
          <w:i/>
        </w:rPr>
      </w:pPr>
      <w:proofErr w:type="gramStart"/>
      <w:r w:rsidRPr="00C36598">
        <w:rPr>
          <w:rFonts w:ascii="Consolas" w:hAnsi="Consolas"/>
          <w:i/>
        </w:rPr>
        <w:t>several</w:t>
      </w:r>
      <w:proofErr w:type="gramEnd"/>
      <w:r w:rsidRPr="00C36598">
        <w:rPr>
          <w:rFonts w:ascii="Consolas" w:hAnsi="Consolas"/>
          <w:i/>
        </w:rPr>
        <w:t xml:space="preserve"> lines</w:t>
      </w:r>
      <w:r w:rsidR="00896F51" w:rsidRPr="00C36598">
        <w:rPr>
          <w:rFonts w:ascii="Consolas" w:hAnsi="Consolas"/>
          <w:i/>
        </w:rPr>
        <w:t>.</w:t>
      </w:r>
    </w:p>
    <w:p w:rsidR="003D58D0" w:rsidRPr="00C36598" w:rsidRDefault="003D58D0" w:rsidP="00C36598">
      <w:pPr>
        <w:ind w:left="720"/>
        <w:rPr>
          <w:rFonts w:ascii="Consolas" w:hAnsi="Consolas"/>
          <w:i/>
        </w:rPr>
      </w:pPr>
      <w:r w:rsidRPr="00C36598">
        <w:rPr>
          <w:rFonts w:ascii="Consolas" w:hAnsi="Consolas"/>
          <w:i/>
        </w:rPr>
        <w:tab/>
        <w:t>*/</w:t>
      </w:r>
    </w:p>
    <w:p w:rsidR="003D58D0" w:rsidRPr="00C36598" w:rsidRDefault="003D58D0" w:rsidP="003D58D0">
      <w:pPr>
        <w:ind w:left="720"/>
        <w:rPr>
          <w:rFonts w:ascii="Consolas" w:hAnsi="Consolas"/>
        </w:rPr>
      </w:pPr>
      <w:r w:rsidRPr="00C36598">
        <w:rPr>
          <w:rFonts w:ascii="Consolas" w:hAnsi="Consolas"/>
        </w:rPr>
        <w:tab/>
      </w:r>
      <w:proofErr w:type="gramStart"/>
      <w:r w:rsidRPr="00C36598">
        <w:rPr>
          <w:rFonts w:ascii="Consolas" w:hAnsi="Consolas"/>
        </w:rPr>
        <w:t>public</w:t>
      </w:r>
      <w:proofErr w:type="gramEnd"/>
      <w:r w:rsidRPr="00C36598">
        <w:rPr>
          <w:rFonts w:ascii="Consolas" w:hAnsi="Consolas"/>
        </w:rPr>
        <w:t xml:space="preserve"> </w:t>
      </w:r>
      <w:proofErr w:type="spellStart"/>
      <w:r w:rsidRPr="00C36598">
        <w:rPr>
          <w:rFonts w:ascii="Consolas" w:hAnsi="Consolas"/>
        </w:rPr>
        <w:t>MyClass</w:t>
      </w:r>
      <w:proofErr w:type="spellEnd"/>
      <w:r w:rsidRPr="00C36598">
        <w:rPr>
          <w:rFonts w:ascii="Consolas" w:hAnsi="Consolas"/>
        </w:rPr>
        <w:t>() {</w:t>
      </w:r>
    </w:p>
    <w:p w:rsidR="003D58D0" w:rsidRPr="00C36598" w:rsidRDefault="003D58D0" w:rsidP="003D58D0">
      <w:pPr>
        <w:ind w:left="720"/>
        <w:rPr>
          <w:rFonts w:ascii="Consolas" w:hAnsi="Consolas"/>
        </w:rPr>
      </w:pPr>
      <w:r w:rsidRPr="00C36598">
        <w:rPr>
          <w:rFonts w:ascii="Consolas" w:hAnsi="Consolas"/>
        </w:rPr>
        <w:tab/>
      </w:r>
      <w:r w:rsidRPr="00C36598">
        <w:rPr>
          <w:rFonts w:ascii="Consolas" w:hAnsi="Consolas"/>
        </w:rPr>
        <w:tab/>
      </w:r>
      <w:proofErr w:type="spellStart"/>
      <w:proofErr w:type="gramStart"/>
      <w:r w:rsidRPr="00C36598">
        <w:rPr>
          <w:rFonts w:ascii="Consolas" w:hAnsi="Consolas"/>
        </w:rPr>
        <w:t>super.MySuperClass</w:t>
      </w:r>
      <w:proofErr w:type="spellEnd"/>
      <w:proofErr w:type="gramEnd"/>
      <w:r w:rsidRPr="00C36598">
        <w:rPr>
          <w:rFonts w:ascii="Consolas" w:hAnsi="Consolas"/>
        </w:rPr>
        <w:t>;</w:t>
      </w:r>
    </w:p>
    <w:p w:rsidR="00C36598" w:rsidRDefault="003D58D0" w:rsidP="003D58D0">
      <w:pPr>
        <w:ind w:left="720"/>
        <w:rPr>
          <w:rFonts w:ascii="Consolas" w:hAnsi="Consolas"/>
        </w:rPr>
      </w:pPr>
      <w:r w:rsidRPr="00C36598">
        <w:rPr>
          <w:rFonts w:ascii="Consolas" w:hAnsi="Consolas"/>
        </w:rPr>
        <w:tab/>
        <w:t>}</w:t>
      </w:r>
    </w:p>
    <w:p w:rsidR="003D58D0" w:rsidRPr="00C36598" w:rsidRDefault="003D58D0" w:rsidP="003D58D0">
      <w:pPr>
        <w:ind w:left="720"/>
        <w:rPr>
          <w:rFonts w:ascii="Consolas" w:hAnsi="Consolas"/>
        </w:rPr>
      </w:pPr>
    </w:p>
    <w:p w:rsidR="003D58D0" w:rsidRPr="00C36598" w:rsidRDefault="003D58D0" w:rsidP="00C36598">
      <w:pPr>
        <w:ind w:left="720"/>
        <w:rPr>
          <w:rFonts w:ascii="Consolas" w:hAnsi="Consolas"/>
          <w:i/>
        </w:rPr>
      </w:pPr>
      <w:r w:rsidRPr="00C36598">
        <w:rPr>
          <w:rFonts w:ascii="Consolas" w:hAnsi="Consolas"/>
        </w:rPr>
        <w:tab/>
      </w:r>
      <w:r w:rsidRPr="00C36598">
        <w:rPr>
          <w:rFonts w:ascii="Consolas" w:hAnsi="Consolas"/>
          <w:i/>
        </w:rPr>
        <w:t xml:space="preserve">// </w:t>
      </w:r>
      <w:proofErr w:type="gramStart"/>
      <w:r w:rsidRPr="00C36598">
        <w:rPr>
          <w:rFonts w:ascii="Consolas" w:hAnsi="Consolas"/>
          <w:i/>
        </w:rPr>
        <w:t>switch</w:t>
      </w:r>
      <w:proofErr w:type="gramEnd"/>
      <w:r w:rsidRPr="00C36598">
        <w:rPr>
          <w:rFonts w:ascii="Consolas" w:hAnsi="Consolas"/>
          <w:i/>
        </w:rPr>
        <w:t xml:space="preserve"> statement for something</w:t>
      </w:r>
    </w:p>
    <w:p w:rsidR="003D58D0" w:rsidRPr="00C36598" w:rsidRDefault="003D58D0" w:rsidP="003D58D0">
      <w:pPr>
        <w:ind w:left="720"/>
        <w:rPr>
          <w:rFonts w:ascii="Consolas" w:hAnsi="Consolas"/>
        </w:rPr>
      </w:pPr>
      <w:r w:rsidRPr="00C36598">
        <w:rPr>
          <w:rFonts w:ascii="Consolas" w:hAnsi="Consolas"/>
        </w:rPr>
        <w:tab/>
      </w:r>
      <w:proofErr w:type="gramStart"/>
      <w:r w:rsidRPr="00C36598">
        <w:rPr>
          <w:rFonts w:ascii="Consolas" w:hAnsi="Consolas"/>
        </w:rPr>
        <w:t>switch</w:t>
      </w:r>
      <w:proofErr w:type="gramEnd"/>
      <w:r w:rsidRPr="00C36598">
        <w:rPr>
          <w:rFonts w:ascii="Consolas" w:hAnsi="Consolas"/>
        </w:rPr>
        <w:t xml:space="preserve"> (</w:t>
      </w:r>
      <w:proofErr w:type="spellStart"/>
      <w:r w:rsidRPr="00C36598">
        <w:rPr>
          <w:rFonts w:ascii="Consolas" w:hAnsi="Consolas"/>
        </w:rPr>
        <w:t>intHouseNumber</w:t>
      </w:r>
      <w:proofErr w:type="spellEnd"/>
      <w:r w:rsidRPr="00C36598">
        <w:rPr>
          <w:rFonts w:ascii="Consolas" w:hAnsi="Consolas"/>
        </w:rPr>
        <w:t>) {</w:t>
      </w:r>
    </w:p>
    <w:p w:rsidR="003D58D0" w:rsidRPr="00C36598" w:rsidRDefault="003D58D0" w:rsidP="003D58D0">
      <w:pPr>
        <w:ind w:left="720"/>
        <w:rPr>
          <w:rFonts w:ascii="Consolas" w:hAnsi="Consolas"/>
        </w:rPr>
      </w:pPr>
      <w:r w:rsidRPr="00C36598">
        <w:rPr>
          <w:rFonts w:ascii="Consolas" w:hAnsi="Consolas"/>
        </w:rPr>
        <w:tab/>
      </w:r>
    </w:p>
    <w:p w:rsidR="003D58D0" w:rsidRPr="00C36598" w:rsidRDefault="003D58D0" w:rsidP="003D58D0">
      <w:pPr>
        <w:ind w:left="720"/>
        <w:rPr>
          <w:rFonts w:ascii="Consolas" w:hAnsi="Consolas"/>
        </w:rPr>
      </w:pPr>
      <w:r w:rsidRPr="00C36598">
        <w:rPr>
          <w:rFonts w:ascii="Consolas" w:hAnsi="Consolas"/>
        </w:rPr>
        <w:tab/>
      </w:r>
      <w:r w:rsidRPr="00C36598">
        <w:rPr>
          <w:rFonts w:ascii="Consolas" w:hAnsi="Consolas"/>
        </w:rPr>
        <w:tab/>
      </w:r>
      <w:proofErr w:type="gramStart"/>
      <w:r w:rsidRPr="00C36598">
        <w:rPr>
          <w:rFonts w:ascii="Consolas" w:hAnsi="Consolas"/>
        </w:rPr>
        <w:t>case</w:t>
      </w:r>
      <w:proofErr w:type="gramEnd"/>
      <w:r w:rsidRPr="00C36598">
        <w:rPr>
          <w:rFonts w:ascii="Consolas" w:hAnsi="Consolas"/>
        </w:rPr>
        <w:t xml:space="preserve"> 1:</w:t>
      </w:r>
    </w:p>
    <w:p w:rsidR="003D58D0" w:rsidRPr="00C36598" w:rsidRDefault="003D58D0" w:rsidP="003D58D0">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return</w:t>
      </w:r>
      <w:proofErr w:type="gramEnd"/>
      <w:r w:rsidRPr="00C36598">
        <w:rPr>
          <w:rFonts w:ascii="Consolas" w:hAnsi="Consolas"/>
        </w:rPr>
        <w:t xml:space="preserve"> true;</w:t>
      </w:r>
    </w:p>
    <w:p w:rsidR="003D58D0" w:rsidRPr="00C36598" w:rsidRDefault="003D58D0" w:rsidP="003D58D0">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break</w:t>
      </w:r>
      <w:proofErr w:type="gramEnd"/>
      <w:r w:rsidRPr="00C36598">
        <w:rPr>
          <w:rFonts w:ascii="Consolas" w:hAnsi="Consolas"/>
        </w:rPr>
        <w:t>;</w:t>
      </w:r>
    </w:p>
    <w:p w:rsidR="003D58D0" w:rsidRPr="00C36598" w:rsidRDefault="003D58D0" w:rsidP="003D58D0">
      <w:pPr>
        <w:ind w:left="720"/>
        <w:rPr>
          <w:rFonts w:ascii="Consolas" w:hAnsi="Consolas"/>
        </w:rPr>
      </w:pPr>
      <w:r w:rsidRPr="00C36598">
        <w:rPr>
          <w:rFonts w:ascii="Consolas" w:hAnsi="Consolas"/>
        </w:rPr>
        <w:tab/>
      </w:r>
      <w:r w:rsidRPr="00C36598">
        <w:rPr>
          <w:rFonts w:ascii="Consolas" w:hAnsi="Consolas"/>
        </w:rPr>
        <w:tab/>
      </w:r>
      <w:proofErr w:type="gramStart"/>
      <w:r w:rsidRPr="00C36598">
        <w:rPr>
          <w:rFonts w:ascii="Consolas" w:hAnsi="Consolas"/>
        </w:rPr>
        <w:t>case</w:t>
      </w:r>
      <w:proofErr w:type="gramEnd"/>
      <w:r w:rsidRPr="00C36598">
        <w:rPr>
          <w:rFonts w:ascii="Consolas" w:hAnsi="Consolas"/>
        </w:rPr>
        <w:t xml:space="preserve"> 2:</w:t>
      </w:r>
    </w:p>
    <w:p w:rsidR="003D58D0" w:rsidRPr="00C36598" w:rsidRDefault="003D58D0" w:rsidP="003D58D0">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return</w:t>
      </w:r>
      <w:proofErr w:type="gramEnd"/>
      <w:r w:rsidRPr="00C36598">
        <w:rPr>
          <w:rFonts w:ascii="Consolas" w:hAnsi="Consolas"/>
        </w:rPr>
        <w:t xml:space="preserve"> false;</w:t>
      </w:r>
    </w:p>
    <w:p w:rsidR="00C36598" w:rsidRDefault="003D58D0" w:rsidP="003D58D0">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break</w:t>
      </w:r>
      <w:proofErr w:type="gramEnd"/>
      <w:r w:rsidRPr="00C36598">
        <w:rPr>
          <w:rFonts w:ascii="Consolas" w:hAnsi="Consolas"/>
        </w:rPr>
        <w:t>;</w:t>
      </w:r>
    </w:p>
    <w:p w:rsidR="003D58D0" w:rsidRPr="00C36598" w:rsidRDefault="00C36598" w:rsidP="00C36598">
      <w:pPr>
        <w:ind w:left="720"/>
        <w:rPr>
          <w:rFonts w:ascii="Consolas" w:hAnsi="Consolas"/>
        </w:rPr>
      </w:pPr>
      <w:r>
        <w:rPr>
          <w:rFonts w:ascii="Consolas" w:hAnsi="Consolas"/>
        </w:rPr>
        <w:tab/>
      </w:r>
      <w:r>
        <w:rPr>
          <w:rFonts w:ascii="Consolas" w:hAnsi="Consolas"/>
        </w:rPr>
        <w:tab/>
      </w:r>
      <w:proofErr w:type="gramStart"/>
      <w:r>
        <w:rPr>
          <w:rFonts w:ascii="Consolas" w:hAnsi="Consolas"/>
        </w:rPr>
        <w:t>default</w:t>
      </w:r>
      <w:proofErr w:type="gramEnd"/>
      <w:r>
        <w:rPr>
          <w:rFonts w:ascii="Consolas" w:hAnsi="Consolas"/>
        </w:rPr>
        <w:t>:</w:t>
      </w:r>
    </w:p>
    <w:p w:rsidR="00C36598" w:rsidRDefault="003D58D0" w:rsidP="003D58D0">
      <w:pPr>
        <w:ind w:left="720"/>
        <w:rPr>
          <w:rFonts w:ascii="Consolas" w:hAnsi="Consolas"/>
        </w:rPr>
      </w:pPr>
      <w:r w:rsidRPr="00C36598">
        <w:rPr>
          <w:rFonts w:ascii="Consolas" w:hAnsi="Consolas"/>
        </w:rPr>
        <w:tab/>
        <w:t>}</w:t>
      </w:r>
    </w:p>
    <w:p w:rsidR="00896F51" w:rsidRPr="00C36598" w:rsidRDefault="00896F51" w:rsidP="003D58D0">
      <w:pPr>
        <w:ind w:left="720"/>
        <w:rPr>
          <w:rFonts w:ascii="Consolas" w:hAnsi="Consolas"/>
        </w:rPr>
      </w:pPr>
    </w:p>
    <w:p w:rsidR="00896F51" w:rsidRPr="00C36598" w:rsidRDefault="00896F51" w:rsidP="003D58D0">
      <w:pPr>
        <w:ind w:left="720"/>
        <w:rPr>
          <w:rFonts w:ascii="Consolas" w:hAnsi="Consolas"/>
          <w:i/>
        </w:rPr>
      </w:pPr>
      <w:r w:rsidRPr="00C36598">
        <w:rPr>
          <w:rFonts w:ascii="Consolas" w:hAnsi="Consolas"/>
        </w:rPr>
        <w:tab/>
      </w:r>
      <w:r w:rsidRPr="00C36598">
        <w:rPr>
          <w:rFonts w:ascii="Consolas" w:hAnsi="Consolas"/>
          <w:i/>
        </w:rPr>
        <w:t>/**</w:t>
      </w:r>
    </w:p>
    <w:p w:rsidR="008B61C9" w:rsidRPr="00C36598" w:rsidRDefault="008B61C9" w:rsidP="008B61C9">
      <w:pPr>
        <w:ind w:left="720"/>
        <w:rPr>
          <w:rFonts w:ascii="Consolas" w:hAnsi="Consolas"/>
          <w:i/>
        </w:rPr>
      </w:pPr>
      <w:r w:rsidRPr="00C36598">
        <w:rPr>
          <w:rFonts w:ascii="Consolas" w:hAnsi="Consolas"/>
          <w:i/>
        </w:rPr>
        <w:tab/>
        <w:t xml:space="preserve"> * </w:t>
      </w:r>
      <w:r w:rsidR="00C76173">
        <w:rPr>
          <w:rFonts w:ascii="Consolas" w:hAnsi="Consolas"/>
          <w:i/>
        </w:rPr>
        <w:t>@</w:t>
      </w:r>
      <w:proofErr w:type="spellStart"/>
      <w:proofErr w:type="gramStart"/>
      <w:r w:rsidR="00C76173">
        <w:rPr>
          <w:rFonts w:ascii="Consolas" w:hAnsi="Consolas"/>
          <w:i/>
        </w:rPr>
        <w:t>param</w:t>
      </w:r>
      <w:proofErr w:type="spellEnd"/>
      <w:proofErr w:type="gramEnd"/>
      <w:r w:rsidR="00C76173">
        <w:rPr>
          <w:rFonts w:ascii="Consolas" w:hAnsi="Consolas"/>
          <w:i/>
        </w:rPr>
        <w:t xml:space="preserve"> _</w:t>
      </w:r>
      <w:proofErr w:type="spellStart"/>
      <w:r w:rsidR="00C76173">
        <w:rPr>
          <w:rFonts w:ascii="Consolas" w:hAnsi="Consolas"/>
          <w:i/>
        </w:rPr>
        <w:t>int</w:t>
      </w:r>
      <w:r w:rsidR="00896F51" w:rsidRPr="00C36598">
        <w:rPr>
          <w:rFonts w:ascii="Consolas" w:hAnsi="Consolas"/>
          <w:i/>
        </w:rPr>
        <w:t>HouseNum</w:t>
      </w:r>
      <w:proofErr w:type="spellEnd"/>
      <w:r w:rsidRPr="00C36598">
        <w:rPr>
          <w:rFonts w:ascii="Consolas" w:hAnsi="Consolas"/>
          <w:i/>
        </w:rPr>
        <w:t xml:space="preserve"> passed house number</w:t>
      </w:r>
    </w:p>
    <w:p w:rsidR="008B61C9" w:rsidRPr="00C36598" w:rsidRDefault="00C36598" w:rsidP="00C36598">
      <w:pPr>
        <w:ind w:left="720"/>
        <w:rPr>
          <w:rFonts w:ascii="Consolas" w:hAnsi="Consolas"/>
          <w:i/>
        </w:rPr>
      </w:pPr>
      <w:r w:rsidRPr="00C36598">
        <w:rPr>
          <w:rFonts w:ascii="Consolas" w:hAnsi="Consolas"/>
          <w:i/>
        </w:rPr>
        <w:tab/>
        <w:t xml:space="preserve"> </w:t>
      </w:r>
      <w:r w:rsidR="008B61C9" w:rsidRPr="00C36598">
        <w:rPr>
          <w:rFonts w:ascii="Consolas" w:hAnsi="Consolas"/>
          <w:i/>
        </w:rPr>
        <w:t>*</w:t>
      </w:r>
      <w:r w:rsidRPr="00C36598">
        <w:rPr>
          <w:rFonts w:ascii="Consolas" w:hAnsi="Consolas"/>
          <w:i/>
        </w:rPr>
        <w:t>/</w:t>
      </w:r>
    </w:p>
    <w:p w:rsidR="00896F51" w:rsidRPr="00C36598" w:rsidRDefault="00896F51" w:rsidP="008B61C9">
      <w:pPr>
        <w:ind w:left="720"/>
        <w:rPr>
          <w:rFonts w:ascii="Consolas" w:hAnsi="Consolas"/>
        </w:rPr>
      </w:pPr>
    </w:p>
    <w:p w:rsidR="00896F51" w:rsidRPr="00C36598" w:rsidRDefault="00C36598" w:rsidP="003D58D0">
      <w:pPr>
        <w:ind w:left="720"/>
        <w:rPr>
          <w:rFonts w:ascii="Consolas" w:hAnsi="Consolas"/>
        </w:rPr>
      </w:pPr>
      <w:r w:rsidRPr="00C36598">
        <w:rPr>
          <w:rFonts w:ascii="Consolas" w:hAnsi="Consolas"/>
        </w:rPr>
        <w:tab/>
      </w:r>
      <w:proofErr w:type="gramStart"/>
      <w:r w:rsidRPr="00C36598">
        <w:rPr>
          <w:rFonts w:ascii="Consolas" w:hAnsi="Consolas"/>
        </w:rPr>
        <w:t>public</w:t>
      </w:r>
      <w:proofErr w:type="gramEnd"/>
      <w:r w:rsidRPr="00C36598">
        <w:rPr>
          <w:rFonts w:ascii="Consolas" w:hAnsi="Consolas"/>
        </w:rPr>
        <w:t xml:space="preserve"> void</w:t>
      </w:r>
      <w:r w:rsidR="00896F51" w:rsidRPr="00C36598">
        <w:rPr>
          <w:rFonts w:ascii="Consolas" w:hAnsi="Consolas"/>
        </w:rPr>
        <w:t xml:space="preserve"> </w:t>
      </w:r>
      <w:proofErr w:type="spellStart"/>
      <w:r w:rsidRPr="00C36598">
        <w:rPr>
          <w:rFonts w:ascii="Consolas" w:hAnsi="Consolas"/>
        </w:rPr>
        <w:t>set</w:t>
      </w:r>
      <w:r w:rsidR="008B61C9" w:rsidRPr="00C36598">
        <w:rPr>
          <w:rFonts w:ascii="Consolas" w:hAnsi="Consolas"/>
        </w:rPr>
        <w:t>HouseNum</w:t>
      </w:r>
      <w:proofErr w:type="spellEnd"/>
      <w:r w:rsidR="00A04215">
        <w:rPr>
          <w:rFonts w:ascii="Consolas" w:hAnsi="Consolas"/>
        </w:rPr>
        <w:t>(</w:t>
      </w:r>
      <w:proofErr w:type="spellStart"/>
      <w:r w:rsidR="00A04215">
        <w:rPr>
          <w:rFonts w:ascii="Consolas" w:hAnsi="Consolas"/>
        </w:rPr>
        <w:t>int</w:t>
      </w:r>
      <w:proofErr w:type="spellEnd"/>
      <w:r w:rsidR="00A04215">
        <w:rPr>
          <w:rFonts w:ascii="Consolas" w:hAnsi="Consolas"/>
        </w:rPr>
        <w:t xml:space="preserve"> _</w:t>
      </w:r>
      <w:proofErr w:type="spellStart"/>
      <w:r w:rsidR="00A04215">
        <w:rPr>
          <w:rFonts w:ascii="Consolas" w:hAnsi="Consolas"/>
        </w:rPr>
        <w:t>int</w:t>
      </w:r>
      <w:r w:rsidR="00896F51" w:rsidRPr="00C36598">
        <w:rPr>
          <w:rFonts w:ascii="Consolas" w:hAnsi="Consolas"/>
        </w:rPr>
        <w:t>HouseNum</w:t>
      </w:r>
      <w:proofErr w:type="spellEnd"/>
      <w:r w:rsidR="00896F51" w:rsidRPr="00C36598">
        <w:rPr>
          <w:rFonts w:ascii="Consolas" w:hAnsi="Consolas"/>
        </w:rPr>
        <w:t>) {</w:t>
      </w:r>
    </w:p>
    <w:p w:rsidR="008B61C9" w:rsidRPr="00C36598" w:rsidRDefault="00896F51" w:rsidP="003D58D0">
      <w:pPr>
        <w:ind w:left="720"/>
        <w:rPr>
          <w:rFonts w:ascii="Consolas" w:hAnsi="Consolas"/>
        </w:rPr>
      </w:pPr>
      <w:r w:rsidRPr="00C36598">
        <w:rPr>
          <w:rFonts w:ascii="Consolas" w:hAnsi="Consolas"/>
        </w:rPr>
        <w:tab/>
      </w:r>
      <w:r w:rsidRPr="00C36598">
        <w:rPr>
          <w:rFonts w:ascii="Consolas" w:hAnsi="Consolas"/>
        </w:rPr>
        <w:tab/>
      </w:r>
      <w:proofErr w:type="spellStart"/>
      <w:proofErr w:type="gramStart"/>
      <w:r w:rsidR="00A04215">
        <w:rPr>
          <w:rFonts w:ascii="Consolas" w:hAnsi="Consolas"/>
        </w:rPr>
        <w:t>intHouseNumber</w:t>
      </w:r>
      <w:proofErr w:type="spellEnd"/>
      <w:proofErr w:type="gramEnd"/>
      <w:r w:rsidR="00A04215">
        <w:rPr>
          <w:rFonts w:ascii="Consolas" w:hAnsi="Consolas"/>
        </w:rPr>
        <w:t xml:space="preserve"> = _</w:t>
      </w:r>
      <w:proofErr w:type="spellStart"/>
      <w:r w:rsidR="00A04215">
        <w:rPr>
          <w:rFonts w:ascii="Consolas" w:hAnsi="Consolas"/>
        </w:rPr>
        <w:t>int</w:t>
      </w:r>
      <w:r w:rsidR="008B61C9" w:rsidRPr="00C36598">
        <w:rPr>
          <w:rFonts w:ascii="Consolas" w:hAnsi="Consolas"/>
        </w:rPr>
        <w:t>HouseNum</w:t>
      </w:r>
      <w:proofErr w:type="spellEnd"/>
      <w:r w:rsidR="008B61C9" w:rsidRPr="00C36598">
        <w:rPr>
          <w:rFonts w:ascii="Consolas" w:hAnsi="Consolas"/>
        </w:rPr>
        <w:t>;</w:t>
      </w:r>
    </w:p>
    <w:p w:rsidR="003D58D0" w:rsidRPr="00C36598" w:rsidRDefault="00896F51" w:rsidP="003D58D0">
      <w:pPr>
        <w:ind w:left="720"/>
        <w:rPr>
          <w:rFonts w:ascii="Consolas" w:hAnsi="Consolas"/>
        </w:rPr>
      </w:pPr>
      <w:r w:rsidRPr="00C36598">
        <w:rPr>
          <w:rFonts w:ascii="Consolas" w:hAnsi="Consolas"/>
        </w:rPr>
        <w:tab/>
        <w:t>}</w:t>
      </w:r>
    </w:p>
    <w:p w:rsidR="003D58D0" w:rsidRPr="00C36598" w:rsidRDefault="003D58D0" w:rsidP="003D58D0">
      <w:pPr>
        <w:ind w:left="720"/>
        <w:rPr>
          <w:rFonts w:ascii="Consolas" w:hAnsi="Consolas"/>
        </w:rPr>
      </w:pPr>
      <w:r w:rsidRPr="00C36598">
        <w:rPr>
          <w:rFonts w:ascii="Consolas" w:hAnsi="Consolas"/>
        </w:rPr>
        <w:t>}</w:t>
      </w:r>
    </w:p>
    <w:p w:rsidR="00814ED3" w:rsidRPr="00AB62EA" w:rsidRDefault="00814ED3" w:rsidP="003D58D0"/>
    <w:sectPr w:rsidR="00814ED3" w:rsidRPr="00AB62EA" w:rsidSect="00814ED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066674E"/>
    <w:multiLevelType w:val="hybridMultilevel"/>
    <w:tmpl w:val="BDC4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F1DFC"/>
    <w:multiLevelType w:val="hybridMultilevel"/>
    <w:tmpl w:val="2AB0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273273"/>
    <w:multiLevelType w:val="hybridMultilevel"/>
    <w:tmpl w:val="55D8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003BA"/>
    <w:multiLevelType w:val="hybridMultilevel"/>
    <w:tmpl w:val="58E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814ED3"/>
    <w:rsid w:val="000D395A"/>
    <w:rsid w:val="0032244E"/>
    <w:rsid w:val="003D58D0"/>
    <w:rsid w:val="003E1BC4"/>
    <w:rsid w:val="004F1709"/>
    <w:rsid w:val="005B6F69"/>
    <w:rsid w:val="00734843"/>
    <w:rsid w:val="00814ED3"/>
    <w:rsid w:val="00896F51"/>
    <w:rsid w:val="008B61C9"/>
    <w:rsid w:val="008E6F6E"/>
    <w:rsid w:val="00A00585"/>
    <w:rsid w:val="00A04215"/>
    <w:rsid w:val="00AB62EA"/>
    <w:rsid w:val="00BD2EBD"/>
    <w:rsid w:val="00BF5F53"/>
    <w:rsid w:val="00C36598"/>
    <w:rsid w:val="00C500BB"/>
    <w:rsid w:val="00C76173"/>
    <w:rsid w:val="00D51375"/>
    <w:rsid w:val="00D90F50"/>
    <w:rsid w:val="00DA0D66"/>
  </w:rsids>
  <m:mathPr>
    <m:mathFont m:val="Consolas"/>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437D8"/>
    <w:rPr>
      <w:lang w:val="en-GB"/>
    </w:rPr>
  </w:style>
  <w:style w:type="paragraph" w:styleId="Heading1">
    <w:name w:val="heading 1"/>
    <w:basedOn w:val="Normal"/>
    <w:next w:val="Normal"/>
    <w:link w:val="Heading1Char"/>
    <w:uiPriority w:val="9"/>
    <w:qFormat/>
    <w:rsid w:val="00814E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4E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ED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14ED3"/>
    <w:pPr>
      <w:ind w:left="720"/>
      <w:contextualSpacing/>
    </w:pPr>
  </w:style>
  <w:style w:type="character" w:customStyle="1" w:styleId="Heading1Char">
    <w:name w:val="Heading 1 Char"/>
    <w:basedOn w:val="DefaultParagraphFont"/>
    <w:link w:val="Heading1"/>
    <w:uiPriority w:val="9"/>
    <w:rsid w:val="00814ED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814ED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814ED3"/>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C761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623</Words>
  <Characters>3552</Characters>
  <Application>Microsoft Macintosh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Russell</dc:creator>
  <cp:keywords/>
  <cp:lastModifiedBy>David Russell</cp:lastModifiedBy>
  <cp:revision>11</cp:revision>
  <dcterms:created xsi:type="dcterms:W3CDTF">2011-03-19T13:48:00Z</dcterms:created>
  <dcterms:modified xsi:type="dcterms:W3CDTF">2011-03-28T13:50:00Z</dcterms:modified>
</cp:coreProperties>
</file>