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D8" w:rsidRDefault="007C67C8"/>
    <w:sectPr w:rsidR="009437D8" w:rsidSect="001D042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C67C8"/>
    <w:rsid w:val="007C67C8"/>
  </w:rsids>
  <m:mathPr>
    <m:mathFont m:val="DejaVu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D8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Staffordshire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Russell</dc:creator>
  <cp:keywords/>
  <cp:lastModifiedBy>David Russell</cp:lastModifiedBy>
  <cp:revision>1</cp:revision>
  <dcterms:created xsi:type="dcterms:W3CDTF">2011-03-24T14:39:00Z</dcterms:created>
  <dcterms:modified xsi:type="dcterms:W3CDTF">2011-03-24T14:39:00Z</dcterms:modified>
</cp:coreProperties>
</file>