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86" w:rsidRDefault="007F6786" w:rsidP="007F6786">
      <w:pPr>
        <w:pStyle w:val="Heading1"/>
      </w:pPr>
      <w:r>
        <w:t>Test Template</w:t>
      </w:r>
    </w:p>
    <w:tbl>
      <w:tblPr>
        <w:tblStyle w:val="TableGrid"/>
        <w:tblW w:w="15593" w:type="dxa"/>
        <w:tblInd w:w="-743" w:type="dxa"/>
        <w:tblLook w:val="04A0"/>
      </w:tblPr>
      <w:tblGrid>
        <w:gridCol w:w="414"/>
        <w:gridCol w:w="997"/>
        <w:gridCol w:w="1263"/>
        <w:gridCol w:w="7146"/>
        <w:gridCol w:w="1541"/>
        <w:gridCol w:w="1541"/>
        <w:gridCol w:w="1541"/>
        <w:gridCol w:w="1267"/>
      </w:tblGrid>
      <w:tr w:rsidR="00C44EA6" w:rsidTr="00C44EA6">
        <w:tc>
          <w:tcPr>
            <w:tcW w:w="411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ID</w:t>
            </w:r>
          </w:p>
        </w:tc>
        <w:tc>
          <w:tcPr>
            <w:tcW w:w="984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Date</w:t>
            </w:r>
          </w:p>
        </w:tc>
        <w:tc>
          <w:tcPr>
            <w:tcW w:w="1246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Description</w:t>
            </w:r>
          </w:p>
        </w:tc>
        <w:tc>
          <w:tcPr>
            <w:tcW w:w="7033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Test Data</w:t>
            </w:r>
          </w:p>
        </w:tc>
        <w:tc>
          <w:tcPr>
            <w:tcW w:w="1519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Expected</w:t>
            </w:r>
          </w:p>
        </w:tc>
        <w:tc>
          <w:tcPr>
            <w:tcW w:w="1519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Actual</w:t>
            </w:r>
          </w:p>
        </w:tc>
        <w:tc>
          <w:tcPr>
            <w:tcW w:w="1081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Cause</w:t>
            </w:r>
          </w:p>
        </w:tc>
        <w:tc>
          <w:tcPr>
            <w:tcW w:w="1800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Action Taken</w:t>
            </w:r>
          </w:p>
        </w:tc>
      </w:tr>
      <w:tr w:rsidR="00C44EA6" w:rsidTr="00C44EA6">
        <w:tc>
          <w:tcPr>
            <w:tcW w:w="411" w:type="dxa"/>
          </w:tcPr>
          <w:p w:rsidR="006F43C5" w:rsidRDefault="006F43C5" w:rsidP="007F6786">
            <w:r>
              <w:t>1</w:t>
            </w:r>
          </w:p>
        </w:tc>
        <w:tc>
          <w:tcPr>
            <w:tcW w:w="984" w:type="dxa"/>
          </w:tcPr>
          <w:p w:rsidR="006F43C5" w:rsidRDefault="00A27114" w:rsidP="007F6786">
            <w:r>
              <w:t>25</w:t>
            </w:r>
            <w:r w:rsidR="006F43C5">
              <w:t>.03.11</w:t>
            </w:r>
          </w:p>
        </w:tc>
        <w:tc>
          <w:tcPr>
            <w:tcW w:w="1246" w:type="dxa"/>
          </w:tcPr>
          <w:p w:rsidR="006F43C5" w:rsidRDefault="00671AD9" w:rsidP="00671AD9">
            <w:r>
              <w:t>User enters an option not supported at menu</w:t>
            </w:r>
          </w:p>
        </w:tc>
        <w:tc>
          <w:tcPr>
            <w:tcW w:w="7033" w:type="dxa"/>
          </w:tcPr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***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Cinema Login System Ver. 1.6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***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1: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Admin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2: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User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s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Invalid Entry</w:t>
            </w:r>
          </w:p>
          <w:p w:rsidR="006F43C5" w:rsidRDefault="006F43C5" w:rsidP="007F6786"/>
        </w:tc>
        <w:tc>
          <w:tcPr>
            <w:tcW w:w="1519" w:type="dxa"/>
          </w:tcPr>
          <w:p w:rsidR="006F43C5" w:rsidRDefault="000A59D6" w:rsidP="007F6786">
            <w:r>
              <w:t>Invalid Entry</w:t>
            </w:r>
          </w:p>
        </w:tc>
        <w:tc>
          <w:tcPr>
            <w:tcW w:w="1519" w:type="dxa"/>
          </w:tcPr>
          <w:p w:rsidR="006F43C5" w:rsidRDefault="000A59D6" w:rsidP="007F6786">
            <w:r>
              <w:t xml:space="preserve">Invalid </w:t>
            </w:r>
          </w:p>
          <w:p w:rsidR="000A59D6" w:rsidRDefault="000A59D6" w:rsidP="007F6786">
            <w:r>
              <w:t>Entry</w:t>
            </w:r>
          </w:p>
        </w:tc>
        <w:tc>
          <w:tcPr>
            <w:tcW w:w="1081" w:type="dxa"/>
          </w:tcPr>
          <w:p w:rsidR="006F43C5" w:rsidRDefault="0032507A" w:rsidP="007F6786">
            <w:r>
              <w:t>Print statement displaying “Invalid Entry”</w:t>
            </w:r>
          </w:p>
        </w:tc>
        <w:tc>
          <w:tcPr>
            <w:tcW w:w="1800" w:type="dxa"/>
          </w:tcPr>
          <w:p w:rsidR="006F43C5" w:rsidRDefault="000A59D6" w:rsidP="007F6786">
            <w:r>
              <w:t>None taken</w:t>
            </w:r>
          </w:p>
        </w:tc>
      </w:tr>
      <w:tr w:rsidR="00C44EA6" w:rsidTr="00C44EA6">
        <w:tc>
          <w:tcPr>
            <w:tcW w:w="411" w:type="dxa"/>
          </w:tcPr>
          <w:p w:rsidR="006F43C5" w:rsidRDefault="00C44EA6" w:rsidP="007F6786">
            <w:r>
              <w:t>2</w:t>
            </w:r>
          </w:p>
        </w:tc>
        <w:tc>
          <w:tcPr>
            <w:tcW w:w="984" w:type="dxa"/>
          </w:tcPr>
          <w:p w:rsidR="006F43C5" w:rsidRDefault="00A27114" w:rsidP="007F6786">
            <w:r>
              <w:t>25.03.11</w:t>
            </w:r>
          </w:p>
        </w:tc>
        <w:tc>
          <w:tcPr>
            <w:tcW w:w="1246" w:type="dxa"/>
          </w:tcPr>
          <w:p w:rsidR="006F43C5" w:rsidRDefault="00FD5CC2" w:rsidP="007F6786">
            <w:r>
              <w:t xml:space="preserve">User enters number outside </w:t>
            </w:r>
            <w:r w:rsidR="00C44EA6">
              <w:t>the range</w:t>
            </w:r>
          </w:p>
        </w:tc>
        <w:tc>
          <w:tcPr>
            <w:tcW w:w="7033" w:type="dxa"/>
          </w:tcPr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***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Cinema Login System Ver. 1.6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***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1: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Admin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2: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User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12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proofErr w:type="spellStart"/>
            <w:r w:rsidRPr="006A08A2">
              <w:rPr>
                <w:rFonts w:ascii="Monaco" w:hAnsi="Monaco" w:cs="Monaco"/>
                <w:color w:val="000000"/>
                <w:lang w:val="en-US"/>
              </w:rPr>
              <w:t>Unrecognised</w:t>
            </w:r>
            <w:proofErr w:type="spellEnd"/>
            <w:r w:rsidRPr="006A08A2">
              <w:rPr>
                <w:rFonts w:ascii="Monaco" w:hAnsi="Monaco" w:cs="Monaco"/>
                <w:color w:val="000000"/>
                <w:lang w:val="en-US"/>
              </w:rPr>
              <w:t xml:space="preserve"> Command: 12</w:t>
            </w:r>
          </w:p>
          <w:p w:rsidR="006F43C5" w:rsidRDefault="006F43C5" w:rsidP="007F6786"/>
        </w:tc>
        <w:tc>
          <w:tcPr>
            <w:tcW w:w="1519" w:type="dxa"/>
          </w:tcPr>
          <w:p w:rsidR="006F43C5" w:rsidRDefault="00C44EA6" w:rsidP="007F6786">
            <w:r>
              <w:t>“Unrecognised command”</w:t>
            </w:r>
          </w:p>
        </w:tc>
        <w:tc>
          <w:tcPr>
            <w:tcW w:w="1519" w:type="dxa"/>
          </w:tcPr>
          <w:p w:rsidR="006F43C5" w:rsidRDefault="00C44EA6" w:rsidP="007F6786">
            <w:r>
              <w:t>“Unrecognised Command”</w:t>
            </w:r>
          </w:p>
        </w:tc>
        <w:tc>
          <w:tcPr>
            <w:tcW w:w="1081" w:type="dxa"/>
          </w:tcPr>
          <w:p w:rsidR="006F43C5" w:rsidRDefault="0032507A" w:rsidP="007F6786">
            <w:r>
              <w:t>Print statement displaying “Unrecognised Command”</w:t>
            </w:r>
          </w:p>
        </w:tc>
        <w:tc>
          <w:tcPr>
            <w:tcW w:w="1800" w:type="dxa"/>
          </w:tcPr>
          <w:p w:rsidR="006F43C5" w:rsidRDefault="00C44EA6" w:rsidP="007F6786">
            <w:r>
              <w:t>None taken</w:t>
            </w:r>
          </w:p>
        </w:tc>
      </w:tr>
      <w:tr w:rsidR="00C44EA6" w:rsidTr="00C44EA6">
        <w:tc>
          <w:tcPr>
            <w:tcW w:w="411" w:type="dxa"/>
          </w:tcPr>
          <w:p w:rsidR="006F43C5" w:rsidRDefault="00C44EA6" w:rsidP="007F6786">
            <w:r>
              <w:t>3</w:t>
            </w:r>
          </w:p>
        </w:tc>
        <w:tc>
          <w:tcPr>
            <w:tcW w:w="984" w:type="dxa"/>
          </w:tcPr>
          <w:p w:rsidR="006F43C5" w:rsidRDefault="00A27114" w:rsidP="007F6786">
            <w:r>
              <w:t>30.03.11</w:t>
            </w:r>
          </w:p>
        </w:tc>
        <w:tc>
          <w:tcPr>
            <w:tcW w:w="1246" w:type="dxa"/>
          </w:tcPr>
          <w:p w:rsidR="006F43C5" w:rsidRDefault="000D5897" w:rsidP="007F6786">
            <w:r>
              <w:t>User enters string into an integer value</w:t>
            </w:r>
          </w:p>
        </w:tc>
        <w:tc>
          <w:tcPr>
            <w:tcW w:w="7033" w:type="dxa"/>
          </w:tcPr>
          <w:p w:rsidR="00C6234D" w:rsidRDefault="00C6234D" w:rsidP="00C6234D">
            <w:r>
              <w:t>Film Title:</w:t>
            </w:r>
          </w:p>
          <w:p w:rsidR="00C6234D" w:rsidRDefault="00C6234D" w:rsidP="00C6234D">
            <w:proofErr w:type="spellStart"/>
            <w:r>
              <w:t>winnie</w:t>
            </w:r>
            <w:proofErr w:type="spellEnd"/>
            <w:r>
              <w:t xml:space="preserve"> the pooh</w:t>
            </w:r>
          </w:p>
          <w:p w:rsidR="00C6234D" w:rsidRDefault="00C6234D" w:rsidP="00C6234D">
            <w:r>
              <w:t>Film Rating:</w:t>
            </w:r>
          </w:p>
          <w:p w:rsidR="00C6234D" w:rsidRDefault="00C6234D" w:rsidP="00C6234D">
            <w:r>
              <w:t>u</w:t>
            </w:r>
          </w:p>
          <w:p w:rsidR="00C6234D" w:rsidRDefault="00C6234D" w:rsidP="00C6234D">
            <w:r>
              <w:t>Invalid Entry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lang w:val="en-US"/>
              </w:rPr>
            </w:pP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6F43C5" w:rsidRDefault="006F43C5" w:rsidP="007F6786"/>
        </w:tc>
        <w:tc>
          <w:tcPr>
            <w:tcW w:w="1519" w:type="dxa"/>
          </w:tcPr>
          <w:p w:rsidR="006F43C5" w:rsidRDefault="000D5897" w:rsidP="007F6786">
            <w:r>
              <w:t>As “U” is a rating of film expected it to be valid input</w:t>
            </w:r>
          </w:p>
        </w:tc>
        <w:tc>
          <w:tcPr>
            <w:tcW w:w="1519" w:type="dxa"/>
          </w:tcPr>
          <w:p w:rsidR="006F43C5" w:rsidRDefault="000D5897" w:rsidP="007F6786">
            <w:r>
              <w:t>“invalid entry”</w:t>
            </w:r>
          </w:p>
        </w:tc>
        <w:tc>
          <w:tcPr>
            <w:tcW w:w="1081" w:type="dxa"/>
          </w:tcPr>
          <w:p w:rsidR="006F43C5" w:rsidRDefault="000D5897" w:rsidP="007F6786">
            <w:r>
              <w:t>Value needs to be integer in order to do age comparison with rating of film</w:t>
            </w:r>
          </w:p>
        </w:tc>
        <w:tc>
          <w:tcPr>
            <w:tcW w:w="1800" w:type="dxa"/>
          </w:tcPr>
          <w:p w:rsidR="006F43C5" w:rsidRDefault="000D5897" w:rsidP="007F6786">
            <w:r>
              <w:t>Code altered so that if string input no comparison is needed</w:t>
            </w:r>
          </w:p>
        </w:tc>
      </w:tr>
      <w:tr w:rsidR="00C44EA6" w:rsidTr="00C44EA6">
        <w:tc>
          <w:tcPr>
            <w:tcW w:w="411" w:type="dxa"/>
          </w:tcPr>
          <w:p w:rsidR="006F43C5" w:rsidRDefault="00C44EA6" w:rsidP="007F6786">
            <w:r>
              <w:t>4</w:t>
            </w:r>
          </w:p>
        </w:tc>
        <w:tc>
          <w:tcPr>
            <w:tcW w:w="984" w:type="dxa"/>
          </w:tcPr>
          <w:p w:rsidR="006F43C5" w:rsidRDefault="00A27114" w:rsidP="007F6786">
            <w:r>
              <w:t>27.03.11</w:t>
            </w:r>
          </w:p>
        </w:tc>
        <w:tc>
          <w:tcPr>
            <w:tcW w:w="1246" w:type="dxa"/>
          </w:tcPr>
          <w:p w:rsidR="006F43C5" w:rsidRDefault="0032507A" w:rsidP="007F6786">
            <w:r>
              <w:t>User enters password incorrectly 3 times</w:t>
            </w:r>
          </w:p>
        </w:tc>
        <w:tc>
          <w:tcPr>
            <w:tcW w:w="7033" w:type="dxa"/>
          </w:tcPr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1: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Admin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2: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User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 xml:space="preserve">1 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User Name: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user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Password: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;;k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Unsuccessful Attempt #3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3 Consecutive Unsuccessful Attempts</w:t>
            </w:r>
            <w:proofErr w:type="gramStart"/>
            <w:r w:rsidRPr="006A08A2">
              <w:rPr>
                <w:rFonts w:ascii="Monaco" w:hAnsi="Monaco" w:cs="Monaco"/>
                <w:color w:val="000000"/>
                <w:lang w:val="en-US"/>
              </w:rPr>
              <w:t>..</w:t>
            </w:r>
            <w:proofErr w:type="gramEnd"/>
            <w:r w:rsidRPr="006A08A2">
              <w:rPr>
                <w:rFonts w:ascii="Monaco" w:hAnsi="Monaco" w:cs="Monaco"/>
                <w:color w:val="000000"/>
                <w:lang w:val="en-US"/>
              </w:rPr>
              <w:t xml:space="preserve"> Exiting Program</w:t>
            </w:r>
          </w:p>
          <w:p w:rsidR="006F43C5" w:rsidRDefault="006F43C5" w:rsidP="007F6786"/>
        </w:tc>
        <w:tc>
          <w:tcPr>
            <w:tcW w:w="1519" w:type="dxa"/>
          </w:tcPr>
          <w:p w:rsidR="006F43C5" w:rsidRDefault="0032507A" w:rsidP="007F6786">
            <w:r>
              <w:lastRenderedPageBreak/>
              <w:t>Error message displayed and program closes</w:t>
            </w:r>
          </w:p>
        </w:tc>
        <w:tc>
          <w:tcPr>
            <w:tcW w:w="1519" w:type="dxa"/>
          </w:tcPr>
          <w:p w:rsidR="006F43C5" w:rsidRDefault="0032507A" w:rsidP="007F6786">
            <w:r>
              <w:t>Error message displayed and program closes</w:t>
            </w:r>
          </w:p>
        </w:tc>
        <w:tc>
          <w:tcPr>
            <w:tcW w:w="1081" w:type="dxa"/>
          </w:tcPr>
          <w:p w:rsidR="006F43C5" w:rsidRDefault="0032507A" w:rsidP="007F6786">
            <w:r>
              <w:t>Print statement displaying error message and showing the program is going to close</w:t>
            </w:r>
          </w:p>
        </w:tc>
        <w:tc>
          <w:tcPr>
            <w:tcW w:w="1800" w:type="dxa"/>
          </w:tcPr>
          <w:p w:rsidR="006F43C5" w:rsidRDefault="0032507A" w:rsidP="007F6786">
            <w:r>
              <w:t>None taken</w:t>
            </w:r>
          </w:p>
          <w:p w:rsidR="0032507A" w:rsidRDefault="0032507A" w:rsidP="007F6786"/>
        </w:tc>
      </w:tr>
      <w:tr w:rsidR="00C44EA6" w:rsidTr="00C44EA6">
        <w:tc>
          <w:tcPr>
            <w:tcW w:w="411" w:type="dxa"/>
          </w:tcPr>
          <w:p w:rsidR="006F43C5" w:rsidRDefault="00C44EA6" w:rsidP="007F6786">
            <w:r>
              <w:lastRenderedPageBreak/>
              <w:t>5</w:t>
            </w:r>
          </w:p>
        </w:tc>
        <w:tc>
          <w:tcPr>
            <w:tcW w:w="984" w:type="dxa"/>
          </w:tcPr>
          <w:p w:rsidR="006F43C5" w:rsidRDefault="00A27114" w:rsidP="007F6786">
            <w:r>
              <w:t>28.03.11</w:t>
            </w:r>
          </w:p>
        </w:tc>
        <w:tc>
          <w:tcPr>
            <w:tcW w:w="1246" w:type="dxa"/>
          </w:tcPr>
          <w:p w:rsidR="006F43C5" w:rsidRDefault="00671AD9" w:rsidP="007F6786">
            <w:r>
              <w:t>User enters an option not available at user main menu</w:t>
            </w:r>
          </w:p>
        </w:tc>
        <w:tc>
          <w:tcPr>
            <w:tcW w:w="7033" w:type="dxa"/>
          </w:tcPr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***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Cinema System Ver. 1.6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***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1: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Make Booking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2: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Display Showings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0: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Logoff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_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proofErr w:type="spellStart"/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java.util.InputMismatchException</w:t>
            </w:r>
            <w:proofErr w:type="spellEnd"/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>
              <w:rPr>
                <w:rFonts w:ascii="Monaco" w:hAnsi="Monaco" w:cs="Monaco"/>
                <w:color w:val="FF0000"/>
                <w:lang w:val="en-US"/>
              </w:rPr>
              <w:t>java.util.Scanner.throwFor</w:t>
            </w:r>
            <w:proofErr w:type="spellEnd"/>
            <w:r>
              <w:rPr>
                <w:rFonts w:ascii="Monaco" w:hAnsi="Monaco" w:cs="Monaco"/>
                <w:color w:val="FF0000"/>
                <w:lang w:val="en-US"/>
              </w:rPr>
              <w:t>(</w:t>
            </w:r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Scanner.java:840</w:t>
            </w:r>
            <w:r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>
              <w:rPr>
                <w:rFonts w:ascii="Monaco" w:hAnsi="Monaco" w:cs="Monaco"/>
                <w:color w:val="FF0000"/>
                <w:lang w:val="en-US"/>
              </w:rPr>
              <w:t>java.util.Scanner.next</w:t>
            </w:r>
            <w:proofErr w:type="spellEnd"/>
            <w:r>
              <w:rPr>
                <w:rFonts w:ascii="Monaco" w:hAnsi="Monaco" w:cs="Monaco"/>
                <w:color w:val="FF0000"/>
                <w:lang w:val="en-US"/>
              </w:rPr>
              <w:t>(</w:t>
            </w:r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Scanner.java:1461</w:t>
            </w:r>
            <w:r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>
              <w:rPr>
                <w:rFonts w:ascii="Monaco" w:hAnsi="Monaco" w:cs="Monaco"/>
                <w:color w:val="FF0000"/>
                <w:lang w:val="en-US"/>
              </w:rPr>
              <w:t>java.util.Scanner.nextInt</w:t>
            </w:r>
            <w:proofErr w:type="spellEnd"/>
            <w:r>
              <w:rPr>
                <w:rFonts w:ascii="Monaco" w:hAnsi="Monaco" w:cs="Monaco"/>
                <w:color w:val="FF0000"/>
                <w:lang w:val="en-US"/>
              </w:rPr>
              <w:t>(</w:t>
            </w:r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Scanner.java:2091</w:t>
            </w:r>
            <w:r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>
              <w:rPr>
                <w:rFonts w:ascii="Monaco" w:hAnsi="Monaco" w:cs="Monaco"/>
                <w:color w:val="FF0000"/>
                <w:lang w:val="en-US"/>
              </w:rPr>
              <w:t>java.util.Scanner.nextInt</w:t>
            </w:r>
            <w:proofErr w:type="spellEnd"/>
            <w:r>
              <w:rPr>
                <w:rFonts w:ascii="Monaco" w:hAnsi="Monaco" w:cs="Monaco"/>
                <w:color w:val="FF0000"/>
                <w:lang w:val="en-US"/>
              </w:rPr>
              <w:t>(</w:t>
            </w:r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Scanner.java:2050</w:t>
            </w:r>
            <w:r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>
              <w:rPr>
                <w:rFonts w:ascii="Monaco" w:hAnsi="Monaco" w:cs="Monaco"/>
                <w:color w:val="FF0000"/>
                <w:lang w:val="en-US"/>
              </w:rPr>
              <w:t>main_package.Main.main</w:t>
            </w:r>
            <w:proofErr w:type="spellEnd"/>
            <w:r>
              <w:rPr>
                <w:rFonts w:ascii="Monaco" w:hAnsi="Monaco" w:cs="Monaco"/>
                <w:color w:val="FF0000"/>
                <w:lang w:val="en-US"/>
              </w:rPr>
              <w:t>(</w:t>
            </w:r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Main.java:142</w:t>
            </w:r>
            <w:r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C87D"/>
                <w:lang w:val="en-US"/>
              </w:rPr>
              <w:t>4</w:t>
            </w:r>
          </w:p>
          <w:p w:rsidR="006F43C5" w:rsidRDefault="006F43C5" w:rsidP="007F6786"/>
        </w:tc>
        <w:tc>
          <w:tcPr>
            <w:tcW w:w="1519" w:type="dxa"/>
          </w:tcPr>
          <w:p w:rsidR="006F43C5" w:rsidRDefault="000A59D6" w:rsidP="007F6786">
            <w:r>
              <w:t>Should have displayed “invalid input”</w:t>
            </w:r>
          </w:p>
        </w:tc>
        <w:tc>
          <w:tcPr>
            <w:tcW w:w="1519" w:type="dxa"/>
          </w:tcPr>
          <w:p w:rsidR="006F43C5" w:rsidRDefault="000A59D6" w:rsidP="007F6786">
            <w:r>
              <w:t>Printed the description of error</w:t>
            </w:r>
          </w:p>
        </w:tc>
        <w:tc>
          <w:tcPr>
            <w:tcW w:w="1081" w:type="dxa"/>
          </w:tcPr>
          <w:p w:rsidR="006F43C5" w:rsidRDefault="000A59D6" w:rsidP="007F6786">
            <w:r>
              <w:t>Wrong output in catch exception</w:t>
            </w:r>
          </w:p>
        </w:tc>
        <w:tc>
          <w:tcPr>
            <w:tcW w:w="1800" w:type="dxa"/>
          </w:tcPr>
          <w:p w:rsidR="006F43C5" w:rsidRDefault="000A59D6" w:rsidP="00671AD9">
            <w:r>
              <w:t>Code changed to a print statement displaying “invalid in</w:t>
            </w:r>
            <w:r w:rsidR="00671AD9">
              <w:t>p</w:t>
            </w:r>
            <w:r>
              <w:t>ut”</w:t>
            </w:r>
          </w:p>
        </w:tc>
      </w:tr>
      <w:tr w:rsidR="00C44EA6" w:rsidTr="00C44EA6">
        <w:tc>
          <w:tcPr>
            <w:tcW w:w="411" w:type="dxa"/>
          </w:tcPr>
          <w:p w:rsidR="006F43C5" w:rsidRDefault="00C44EA6" w:rsidP="007F6786">
            <w:r>
              <w:t>6</w:t>
            </w:r>
          </w:p>
        </w:tc>
        <w:tc>
          <w:tcPr>
            <w:tcW w:w="984" w:type="dxa"/>
          </w:tcPr>
          <w:p w:rsidR="006F43C5" w:rsidRDefault="00A27114" w:rsidP="007F6786">
            <w:r>
              <w:t>29.03.11</w:t>
            </w:r>
          </w:p>
        </w:tc>
        <w:tc>
          <w:tcPr>
            <w:tcW w:w="1246" w:type="dxa"/>
          </w:tcPr>
          <w:p w:rsidR="006F43C5" w:rsidRDefault="00671AD9" w:rsidP="007F6786">
            <w:r>
              <w:t>User entered “/” before entering password causing issues for input and program</w:t>
            </w:r>
          </w:p>
        </w:tc>
        <w:tc>
          <w:tcPr>
            <w:tcW w:w="7033" w:type="dxa"/>
          </w:tcPr>
          <w:p w:rsidR="006F43C5" w:rsidRDefault="00EC4F93" w:rsidP="007F6786">
            <w:r w:rsidRPr="00EC4F93">
              <w:rPr>
                <w:noProof/>
                <w:lang w:eastAsia="en-GB"/>
              </w:rPr>
              <w:drawing>
                <wp:inline distT="0" distB="0" distL="0" distR="0">
                  <wp:extent cx="4377540" cy="2078182"/>
                  <wp:effectExtent l="19050" t="0" r="3960" b="0"/>
                  <wp:docPr id="1" name="Picture 0" descr="Screen shot 2011-03-29 at 13.57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1-03-29 at 13.57.08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859" cy="207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</w:tcPr>
          <w:p w:rsidR="006F43C5" w:rsidRDefault="000A59D6" w:rsidP="007F6786">
            <w:r>
              <w:t>Password input to be allowed</w:t>
            </w:r>
          </w:p>
        </w:tc>
        <w:tc>
          <w:tcPr>
            <w:tcW w:w="1519" w:type="dxa"/>
          </w:tcPr>
          <w:p w:rsidR="006F43C5" w:rsidRDefault="000A59D6" w:rsidP="007F6786">
            <w:r>
              <w:t>Program froze not allowing any user input and causing user to close program</w:t>
            </w:r>
          </w:p>
        </w:tc>
        <w:tc>
          <w:tcPr>
            <w:tcW w:w="1081" w:type="dxa"/>
          </w:tcPr>
          <w:p w:rsidR="006F43C5" w:rsidRDefault="007703E1" w:rsidP="007F6786">
            <w:r>
              <w:t>Unknown cause</w:t>
            </w:r>
          </w:p>
        </w:tc>
        <w:tc>
          <w:tcPr>
            <w:tcW w:w="1800" w:type="dxa"/>
          </w:tcPr>
          <w:p w:rsidR="006F43C5" w:rsidRDefault="000A59D6" w:rsidP="007F6786">
            <w:r>
              <w:t>None taken as error did not occur a second time</w:t>
            </w:r>
          </w:p>
        </w:tc>
      </w:tr>
      <w:tr w:rsidR="00C44EA6" w:rsidTr="00C44EA6">
        <w:tc>
          <w:tcPr>
            <w:tcW w:w="411" w:type="dxa"/>
          </w:tcPr>
          <w:p w:rsidR="006F43C5" w:rsidRDefault="00C44EA6" w:rsidP="007F6786">
            <w:r>
              <w:t>7</w:t>
            </w:r>
          </w:p>
          <w:p w:rsidR="000D5897" w:rsidRDefault="000D5897" w:rsidP="007F6786"/>
        </w:tc>
        <w:tc>
          <w:tcPr>
            <w:tcW w:w="984" w:type="dxa"/>
          </w:tcPr>
          <w:p w:rsidR="006F43C5" w:rsidRDefault="00A27114" w:rsidP="007F6786">
            <w:r>
              <w:t>29.03.11</w:t>
            </w:r>
          </w:p>
        </w:tc>
        <w:tc>
          <w:tcPr>
            <w:tcW w:w="1246" w:type="dxa"/>
          </w:tcPr>
          <w:p w:rsidR="006F43C5" w:rsidRDefault="00671AD9" w:rsidP="007F6786">
            <w:r>
              <w:t>String entered instead of integer when inputting customer age</w:t>
            </w:r>
          </w:p>
        </w:tc>
        <w:tc>
          <w:tcPr>
            <w:tcW w:w="7033" w:type="dxa"/>
          </w:tcPr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Customer Age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C87D"/>
                <w:lang w:val="en-US"/>
              </w:rPr>
              <w:t>a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Invalid Entry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***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  <w:t>Cinema System Ver. 1.6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  <w:t>***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1: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  <w:t>Make Booking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2: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  <w:t>Display Showings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0: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  <w:t>Logoff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_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proofErr w:type="spellStart"/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java.util.InputMismatchException</w:t>
            </w:r>
            <w:proofErr w:type="spellEnd"/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java.util.Scanner.throwFor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Scanner.java:840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lastRenderedPageBreak/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java.util.Scanner.next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Scanner.java:1461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java.util.Scanner.nextInt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Scanner.java:2091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java.util.Scanner.nextInt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Scanner.java:2050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main_package.Main.advancedBooking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Main.java:285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main_package.Main.main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Main.java:153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C87D"/>
                <w:lang w:val="en-US"/>
              </w:rPr>
              <w:t>1</w:t>
            </w:r>
          </w:p>
          <w:p w:rsidR="006F43C5" w:rsidRDefault="006F43C5" w:rsidP="007F6786"/>
        </w:tc>
        <w:tc>
          <w:tcPr>
            <w:tcW w:w="1519" w:type="dxa"/>
          </w:tcPr>
          <w:p w:rsidR="006F43C5" w:rsidRDefault="00671AD9" w:rsidP="007F6786">
            <w:r>
              <w:lastRenderedPageBreak/>
              <w:t>Should have displayed invalid input and allowed user to enter another input</w:t>
            </w:r>
          </w:p>
        </w:tc>
        <w:tc>
          <w:tcPr>
            <w:tcW w:w="1519" w:type="dxa"/>
          </w:tcPr>
          <w:p w:rsidR="006F43C5" w:rsidRDefault="00671AD9" w:rsidP="007F6786">
            <w:r>
              <w:t>Program printed the description of the error and didn’t allow the user to put in another input</w:t>
            </w:r>
          </w:p>
        </w:tc>
        <w:tc>
          <w:tcPr>
            <w:tcW w:w="1081" w:type="dxa"/>
          </w:tcPr>
          <w:p w:rsidR="006F43C5" w:rsidRDefault="00671AD9" w:rsidP="007F6786">
            <w:r>
              <w:t>Wrong output in catch exception</w:t>
            </w:r>
          </w:p>
        </w:tc>
        <w:tc>
          <w:tcPr>
            <w:tcW w:w="1800" w:type="dxa"/>
          </w:tcPr>
          <w:p w:rsidR="006F43C5" w:rsidRDefault="00671AD9" w:rsidP="007F6786">
            <w:r>
              <w:t>Code changed to print out statement displaying “invalid input”</w:t>
            </w:r>
          </w:p>
        </w:tc>
      </w:tr>
    </w:tbl>
    <w:p w:rsidR="00C775E6" w:rsidRDefault="00C775E6" w:rsidP="007F6786">
      <w:pPr>
        <w:pStyle w:val="Heading1"/>
      </w:pPr>
    </w:p>
    <w:sectPr w:rsidR="00C775E6" w:rsidSect="007703E1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7F6786"/>
    <w:rsid w:val="00073E9C"/>
    <w:rsid w:val="00095DC7"/>
    <w:rsid w:val="000A59D6"/>
    <w:rsid w:val="000D5897"/>
    <w:rsid w:val="00160E2F"/>
    <w:rsid w:val="0032507A"/>
    <w:rsid w:val="00627BE4"/>
    <w:rsid w:val="00671AD9"/>
    <w:rsid w:val="006F43C5"/>
    <w:rsid w:val="007703E1"/>
    <w:rsid w:val="007F6786"/>
    <w:rsid w:val="00A27114"/>
    <w:rsid w:val="00C44EA6"/>
    <w:rsid w:val="00C6234D"/>
    <w:rsid w:val="00C775E6"/>
    <w:rsid w:val="00DE625F"/>
    <w:rsid w:val="00EC4F93"/>
    <w:rsid w:val="00FD5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E6"/>
  </w:style>
  <w:style w:type="paragraph" w:styleId="Heading1">
    <w:name w:val="heading 1"/>
    <w:basedOn w:val="Normal"/>
    <w:next w:val="Normal"/>
    <w:link w:val="Heading1Char"/>
    <w:uiPriority w:val="9"/>
    <w:qFormat/>
    <w:rsid w:val="007F6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6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James</cp:lastModifiedBy>
  <cp:revision>8</cp:revision>
  <dcterms:created xsi:type="dcterms:W3CDTF">2011-03-31T14:26:00Z</dcterms:created>
  <dcterms:modified xsi:type="dcterms:W3CDTF">2011-03-31T15:22:00Z</dcterms:modified>
</cp:coreProperties>
</file>