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SMB Mechanic Shop Tool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Product Requirements + Weekend MVP Spec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 | v1.1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If You Are...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1: PRD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Problem, users, features, strategy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Making product or business decisions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2: MVP Spec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to build this weekend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engineer building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Appendix: Agent 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10-line handoff brief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downstream agent (design/QA/eng)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1: Product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Small mechanic shops (1-10 bays) run on paper ROs, spreadsheets, phone calls, and text messages. This causes lost revenue from slow customer approvals, missed follow-ups, and zero visibility into shop performance.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tools (Tekmetric, Shopmonkey, AutoLeap) solve this at $179-299/month. But shops transitioning from paper need something simpler and cheaper. They will not pay $179/month without proven ROI, and they will not endure a complex onboarding process.</w:t>
      </w:r>
    </w:p>
    <w:p>
      <w:pPr>
        <w:pStyle w:val="Heading2"/>
      </w:pPr>
      <w:r>
        <w:rPr>
          <w:rFonts w:ascii="Arial" w:cs="Arial" w:eastAsia="Arial" w:hAnsi="Arial"/>
        </w:rPr>
        <w:t xml:space="preserve">Target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Owner-operator of a 1-6 bay shop; also the lead tech or service advisor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Paper, spreadsheets, basic POS, text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 daily; limited desktop software experience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ceiling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$0-99/month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constraint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tolerance for complex onboarding; high tolerance for manual work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Strategic Insight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competitor has converged on the same UX patterns: kanban RO board, digital vehicle inspections with photo/video, estimate-to-invoice lifecycle, drag-and-drop scheduling, integrated parts ordering, customer approval portals, KPI dashboards, and QuickBooks sync.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opportunity is not feature innovation. It is access: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simpler onboarding, lower price, faster time-to-value.</w:t>
      </w:r>
    </w:p>
    <w:p>
      <w:pPr>
        <w:pStyle w:val="Heading2"/>
      </w:pPr>
      <w:r>
        <w:rPr>
          <w:rFonts w:ascii="Arial" w:cs="Arial" w:eastAsia="Arial" w:hAnsi="Arial"/>
        </w:rPr>
        <w:t xml:space="preserve">Product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simplest path from paper to digital for a mechanic shop. Set up in 30 minutes. Train your team in a day. See ROI in a week.</w:t>
      </w:r>
    </w:p>
    <w:p>
      <w:pPr>
        <w:pStyle w:val="Heading2"/>
      </w:pPr>
      <w:r>
        <w:rPr>
          <w:rFonts w:ascii="Arial" w:cs="Arial" w:eastAsia="Arial" w:hAnsi="Arial"/>
        </w:rPr>
        <w:t xml:space="preserve">Feature Roadmap</w:t>
      </w:r>
    </w:p>
    <w:p>
      <w:pPr>
        <w:pStyle w:val="Heading3"/>
      </w:pPr>
      <w:r>
        <w:rPr>
          <w:rFonts w:ascii="Arial" w:cs="Arial" w:eastAsia="Arial" w:hAnsi="Arial"/>
        </w:rPr>
        <w:t xml:space="preserve">Launch (Tier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 Kanban 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columns: New → Approved → In Progress →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daily view; universal mental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 Builder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Single-page: vehicle info, line items (labor + parts), cost/price, notes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unit of shop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Approval Link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Shareable URL with line items + photos; customer taps Approve/Decline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Biggest revenue bottleneck in shops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Vehicle Inspection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photo capture with red/yellow/green annotations, attached to 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builder that drives upsell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 + Payment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 → invoice → card payment (Stripe)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the revenue 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&amp; Vehicle 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records with service history per vehicle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business is 60-70% of revenue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Growth (Tier 2, Months 2-4)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Scheduling/calendar, parts inventory with low-stock alerts, QuickBooks sync, reporting dashboard (revenue, ARO, tech hours), automated service reminders.</w:t>
      </w:r>
    </w:p>
    <w:p>
      <w:pPr>
        <w:pStyle w:val="Heading3"/>
      </w:pPr>
      <w:r>
        <w:rPr>
          <w:rFonts w:ascii="Arial" w:cs="Arial" w:eastAsia="Arial" w:hAnsi="Arial"/>
        </w:rPr>
        <w:t xml:space="preserve">Scale (Tier 3, Month 5+)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Multi-location support, parts supplier integration, technician time tracking, marketing/CRM automation, AI diagnostics assist.</w:t>
      </w:r>
    </w:p>
    <w:p>
      <w:pPr>
        <w:pStyle w:val="Heading2"/>
      </w:pPr>
      <w:r>
        <w:rPr>
          <w:rFonts w:ascii="Arial" w:cs="Arial" w:eastAsia="Arial" w:hAnsi="Arial"/>
        </w:rPr>
        <w:t xml:space="preserve">Technical Direction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Next.js + Supabase (Postgres, Auth, Storage) + Vercel. Stripe Connect for payments. Twilio for SMS. PWA for mobile. Full stack details in MVP spec below; the long-term architecture extends from the same foundation.</w:t>
      </w:r>
    </w:p>
    <w:p>
      <w:pPr>
        <w:pStyle w:val="Heading2"/>
      </w:pPr>
      <w:r>
        <w:rPr>
          <w:rFonts w:ascii="Arial" w:cs="Arial" w:eastAsia="Arial" w:hAnsi="Arial"/>
        </w:rPr>
        <w:t xml:space="preserve">Success Metrics (6 Months 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first 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 from signup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active shops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 → invoice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approval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hours avg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Shops resist switching from paper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Zero-config start; no data import required, just create first 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willingness to pay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(20 ROs/month); paid at $49/month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gap vs incumbents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 on simplicity and price, not features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2: Weekend MVP Spec</w:t>
      </w:r>
    </w:p>
    <w:p>
      <w:pPr>
        <w:pStyle w:val="Heading2"/>
      </w:pPr>
      <w:r>
        <w:rPr>
          <w:rFonts w:ascii="Arial" w:cs="Arial" w:eastAsia="Arial" w:hAnsi="Arial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working prototype in one weekend (~16 hours) that proves the core value loop: create RO → customer approves via link → generate invoice. Validate with 3-5 real shops.</w:t>
      </w:r>
    </w:p>
    <w:p>
      <w:pPr>
        <w:pStyle w:val="Heading2"/>
      </w:pPr>
      <w:r>
        <w:rPr>
          <w:rFonts w:ascii="Arial" w:cs="Arial" w:eastAsia="Arial" w:hAnsi="Arial"/>
        </w:rPr>
        <w:t xml:space="preserve">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(Build This)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(Not This Weekend)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board: 3 columns (New / Approved / Done), drag-and-drop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DVI photo capture (week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 detail page: vehicle info, line items, running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delivery (copy-paste link instead)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approval URL: customer sees estimate, taps Approve/Decline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payments (download-only invoice)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Invoice: downloadable PDF/HTML from approved 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 inventory, scheduling, reporting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+ vehicle list with 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QuickBooks sync, multi-location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+ row-level security per shop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mobile app (responsive web only)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Tailwind + dnd-kit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Fast; SSR for approval pages; dnd-kit for kanban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 + Auth + RLS)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backend code for auth/CRUD; real-time board 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deploys from Git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react-pdf or html2canvas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PDF from RO data client-side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owner_user_id,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shop_id, role (owner | tech)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shop_id, name, phone,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customer_id, year, make, model, vin, license_plate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repair_orders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shop_id, vehicle_id, status (new | approved | done), public_token,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line_items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repair_order_id, type (labor | part), description, qty, unit_price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User Flows</w:t>
      </w:r>
    </w:p>
    <w:p>
      <w:pPr>
        <w:pStyle w:val="Heading3"/>
      </w:pPr>
      <w:r>
        <w:rPr>
          <w:rFonts w:ascii="Arial" w:cs="Arial" w:eastAsia="Arial" w:hAnsi="Arial"/>
        </w:rPr>
        <w:t xml:space="preserve">Create 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 in → Kanban board → “+ New RO” → enter vehicle (year/make/model) + customer (name/phone) → add line items (description, type, qty, price) → Save. Card appears in “New” column.</w:t>
      </w:r>
    </w:p>
    <w:p>
      <w:pPr>
        <w:pStyle w:val="Heading3"/>
      </w:pPr>
      <w:r>
        <w:rPr>
          <w:rFonts w:ascii="Arial" w:cs="Arial" w:eastAsia="Arial" w:hAnsi="Arial"/>
        </w:rPr>
        <w:t xml:space="preserve">Customer Approval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“Share” on card → copy public URL → text/email to customer → customer opens link (no login) → sees vehicle, line items, total → taps Approve → card moves to “Approved” on board.</w:t>
      </w:r>
    </w:p>
    <w:p>
      <w:pPr>
        <w:pStyle w:val="Heading3"/>
      </w:pPr>
      <w:r>
        <w:rPr>
          <w:rFonts w:ascii="Arial" w:cs="Arial" w:eastAsia="Arial" w:hAnsi="Arial"/>
        </w:rPr>
        <w:t xml:space="preserve">Complete + Invoice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Drag card to “Done” → click “Generate Invoice” → download PDF (shop name, customer, line items, total) → share with customer for offline payment.</w:t>
      </w:r>
    </w:p>
    <w:p>
      <w:pPr>
        <w:pStyle w:val="Heading2"/>
      </w:pPr>
      <w:r>
        <w:rPr>
          <w:rFonts w:ascii="Arial" w:cs="Arial" w:eastAsia="Arial" w:hAnsi="Arial"/>
        </w:rPr>
        <w:t xml:space="preserve">Validation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3-5 shop owners complete all 3 flows without hand-holding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Signup to first RO &lt; 10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1 owner says “I would pay for this”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 link works on mobile Chrome/Safari without issues</w:t>
      </w:r>
    </w:p>
    <w:p>
      <w:pPr>
        <w:pStyle w:val="Heading2"/>
      </w:pPr>
      <w:r>
        <w:rPr>
          <w:rFonts w:ascii="Arial" w:cs="Arial" w:eastAsia="Arial" w:hAnsi="Arial"/>
        </w:rPr>
        <w:t xml:space="preserve">Post-Weekend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DVI photo upload (Supabase Storage) + SMS via Twilio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for invoice payments + basic reporting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calendar + service reminders + QuickBooks OAuth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Appendix: Agent Handoff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any downstream agent. 60-second read. No further context needed.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Product: </w:t>
      </w:r>
      <w:r>
        <w:rPr>
          <w:rFonts w:ascii="Arial" w:cs="Arial" w:eastAsia="Arial" w:hAnsi="Arial"/>
          <w:sz w:val="22"/>
          <w:szCs w:val="22"/>
        </w:rPr>
        <w:t xml:space="preserve">Cloud RO management for small mechanic shops (1-6 bays).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loop: </w:t>
      </w:r>
      <w:r>
        <w:rPr>
          <w:rFonts w:ascii="Arial" w:cs="Arial" w:eastAsia="Arial" w:hAnsi="Arial"/>
          <w:sz w:val="22"/>
          <w:szCs w:val="22"/>
        </w:rPr>
        <w:t xml:space="preserve">Create RO → share approval link → customer approves → generate invoice.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Stack: </w:t>
      </w:r>
      <w:r>
        <w:rPr>
          <w:rFonts w:ascii="Arial" w:cs="Arial" w:eastAsia="Arial" w:hAnsi="Arial"/>
          <w:sz w:val="22"/>
          <w:szCs w:val="22"/>
        </w:rPr>
        <w:t xml:space="preserve">Next.js + Supabase + Vercel. dnd-kit for kanban. react-pdf for invoices.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6 tables: shops, users, customers, vehicles, repair_orders, line_items.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Supabase Auth with RLS scoped to shop_id.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 cuts: </w:t>
      </w:r>
      <w:r>
        <w:rPr>
          <w:rFonts w:ascii="Arial" w:cs="Arial" w:eastAsia="Arial" w:hAnsi="Arial"/>
          <w:sz w:val="22"/>
          <w:szCs w:val="22"/>
        </w:rPr>
        <w:t xml:space="preserve">No SMS, no payments, no photo upload, no scheduling, no inventory, no reporting.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rule: </w:t>
      </w:r>
      <w:r>
        <w:rPr>
          <w:rFonts w:ascii="Arial" w:cs="Arial" w:eastAsia="Arial" w:hAnsi="Arial"/>
          <w:sz w:val="22"/>
          <w:szCs w:val="22"/>
        </w:rPr>
        <w:t xml:space="preserve">Mobile-first. RO creation &lt; 2 min. Approval page &lt; 2s load, no login. Follow Shopmonkey/Tekmetric patterns.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Validate: </w:t>
      </w:r>
      <w:r>
        <w:rPr>
          <w:rFonts w:ascii="Arial" w:cs="Arial" w:eastAsia="Arial" w:hAnsi="Arial"/>
          <w:sz w:val="22"/>
          <w:szCs w:val="22"/>
        </w:rPr>
        <w:t xml:space="preserve">3-5 real shop owners complete full loop unassisted.</w:t>
      </w:r>
    </w:p>
    <w:p>
      <w:pPr>
        <w:pBdr>
          <w:bottom w:val="single" w:color="CCCCCC" w:sz="4" w:space="1"/>
        </w:pBdr>
        <w:spacing w:after="20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2026-04-28T03:38:44.700Z</dcterms:created>
  <dcterms:modified xsi:type="dcterms:W3CDTF">2026-04-28T03:38:44.701Z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