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Article 73 - Nonobstant les dispositions des articles</w:t>
      </w:r>
    </w:p>
    <w:p>
      <w:r>
        <w:t>12 et 12 bis de la loi n° 89-114 du 30 décembre 1989,</w:t>
      </w:r>
    </w:p>
    <w:p>
      <w:r>
        <w:t>portant promulgation du code de l'impôt sur le revenu</w:t>
      </w:r>
    </w:p>
    <w:p>
      <w:r>
        <w:t>des personnes physiques et de l’impôt sur les sociétés,</w:t>
      </w:r>
    </w:p>
    <w:p>
      <w:r>
        <w:t>sont totalement déductibles de l’assiette de l’impôt sur</w:t>
      </w:r>
    </w:p>
    <w:p>
      <w:r>
        <w:t>le revenu des personnes physiques ou de l’impôt sur</w:t>
      </w:r>
    </w:p>
    <w:p>
      <w:r>
        <w:t>les sociétés, les revenus ou les bénéfices réinvestis</w:t>
      </w:r>
    </w:p>
    <w:p>
      <w:r>
        <w:t>dans la souscription au capital initial ou à son</w:t>
      </w:r>
    </w:p>
    <w:p>
      <w:r>
        <w:t>augmentation des entreprises visées par les articles 63</w:t>
      </w:r>
    </w:p>
    <w:p>
      <w:r>
        <w:t>et 65 du présent code, et ce, dans la limite du revenu</w:t>
      </w:r>
    </w:p>
    <w:p>
      <w:r>
        <w:t>ou du bénéfice soumis à l’impôt. Sous-section II - Exportation et secteurs innovants</w:t>
      </w:r>
    </w:p>
    <w:p>
      <w:r>
        <w:t>Article 74 - Sous réserve des dispositions des</w:t>
      </w:r>
    </w:p>
    <w:p>
      <w:r>
        <w:t>articles 12 et 12 bis de la loi n° 89-114 du 30</w:t>
      </w:r>
    </w:p>
    <w:p>
      <w:r>
        <w:t>décembre 1989, portant promulgation du code de</w:t>
      </w:r>
    </w:p>
    <w:p>
      <w:r>
        <w:t>l'impôt sur le revenu des personnes physiques et de</w:t>
      </w:r>
    </w:p>
    <w:p>
      <w:r>
        <w:t>l’impôt sur les sociétés, sont totalement déductibles et</w:t>
      </w:r>
    </w:p>
    <w:p>
      <w:r>
        <w:t>dans la limite du revenu ou du bénéfice soumis à</w:t>
      </w:r>
    </w:p>
    <w:p>
      <w:r>
        <w:t>l'impôt, les revenus ou les bénéfices réinvestis dans la</w:t>
      </w:r>
    </w:p>
    <w:p>
      <w:r>
        <w:t>souscription au capital initial ou à son augmentation :</w:t>
      </w:r>
    </w:p>
    <w:p>
      <w:r>
        <w:t>- des entreprises totalement exportatrices telles</w:t>
      </w:r>
    </w:p>
    <w:p>
      <w:r>
        <w:t>que définies par l’article 69 du présent code,</w:t>
      </w:r>
    </w:p>
    <w:p>
      <w:r>
        <w:t>- des entreprises réalisant des investissements</w:t>
      </w:r>
    </w:p>
    <w:p>
      <w:r>
        <w:t>permettant le développement de la technologie ou sa</w:t>
      </w:r>
    </w:p>
    <w:p>
      <w:r>
        <w:t>maîtrise et des investissements d’innovation dans tous</w:t>
      </w:r>
    </w:p>
    <w:p>
      <w:r>
        <w:t>les secteurs économiques, et ce, à l’exception des</w:t>
      </w:r>
    </w:p>
    <w:p>
      <w:r>
        <w:t>investissements dans le secteur financier et les</w:t>
      </w:r>
    </w:p>
    <w:p>
      <w:r>
        <w:t>secteurs de l’énergie, autres que les énergies</w:t>
      </w:r>
    </w:p>
    <w:p>
      <w:r>
        <w:t>renouvelables, des mines, de la promotion</w:t>
      </w:r>
    </w:p>
    <w:p>
      <w:r>
        <w:t>immobilière, de la consommation sur place, du</w:t>
      </w:r>
    </w:p>
    <w:p>
      <w:r>
        <w:t>commerce et des opérateurs de télécommunication.</w:t>
      </w:r>
    </w:p>
    <w:p>
      <w:r>
        <w:t>L’approbation de la nature de ces investissements</w:t>
      </w:r>
    </w:p>
    <w:p>
      <w:r>
        <w:t>est accordée sur décision du ministre chargé des</w:t>
      </w:r>
    </w:p>
    <w:p>
      <w:r>
        <w:t>finances après avis d’une commission créée à cet effet</w:t>
      </w:r>
    </w:p>
    <w:p>
      <w:r>
        <w:t>et dont la composition et les modalités de</w:t>
      </w:r>
    </w:p>
    <w:p>
      <w:r>
        <w:t>fonctionnement sont fixées par un arrêté dudit</w:t>
      </w:r>
    </w:p>
    <w:p>
      <w:r>
        <w:t>ministre.</w:t>
      </w:r>
    </w:p>
    <w:p>
      <w:r>
        <w:t>Article 75 - Le bénéfice des dispositions des</w:t>
      </w:r>
    </w:p>
    <w:p>
      <w:r>
        <w:t>articles 73 et 74 du présent code, est subordonné à la</w:t>
      </w:r>
    </w:p>
    <w:p>
      <w:r>
        <w:t>satisfaction outre des conditions prévues au troisième</w:t>
      </w:r>
    </w:p>
    <w:p>
      <w:r>
        <w:t>paragraphe de l'article 72 du présent code, des</w:t>
      </w:r>
    </w:p>
    <w:p>
      <w:r>
        <w:t>conditions suivantes :</w:t>
      </w:r>
    </w:p>
    <w:p>
      <w:r>
        <w:t>- la tenue d’une comptabilité conformément à la</w:t>
      </w:r>
    </w:p>
    <w:p>
      <w:r>
        <w:t>législation comptable des entreprises pour les</w:t>
      </w:r>
    </w:p>
    <w:p>
      <w:r>
        <w:t>personnes exerçant une activité industrielle ou</w:t>
      </w:r>
    </w:p>
    <w:p>
      <w:r>
        <w:t>commerciale ou une profession non commerciale telle</w:t>
      </w:r>
    </w:p>
    <w:p>
      <w:r>
        <w:t>que définie par le présent code,</w:t>
      </w:r>
    </w:p>
    <w:p>
      <w:r>
        <w:t>- l’émission de nouvelles actions ou parts</w:t>
      </w:r>
    </w:p>
    <w:p>
      <w:r>
        <w:t>sociales,</w:t>
      </w:r>
    </w:p>
    <w:p>
      <w:r>
        <w:t>- la non réduction du capital souscrit pendant une</w:t>
      </w:r>
    </w:p>
    <w:p>
      <w:r>
        <w:t>période de cinq ans à partir du 1er janvier de l’année</w:t>
      </w:r>
    </w:p>
    <w:p>
      <w:r>
        <w:t>qui suit celle de la libération du capital souscrit, sauf</w:t>
      </w:r>
    </w:p>
    <w:p>
      <w:r>
        <w:t>en cas de réduction pour résorption des pertes,</w:t>
      </w:r>
    </w:p>
    <w:p>
      <w:r>
        <w:t>- la production par les bénéficiaires de la</w:t>
      </w:r>
    </w:p>
    <w:p>
      <w:r>
        <w:t>déduction, à l'appui de la déclaration de l’impôt sur le</w:t>
      </w:r>
    </w:p>
    <w:p>
      <w:r>
        <w:t>revenu des personnes physiques ou de l’impôt sur les</w:t>
      </w:r>
    </w:p>
    <w:p>
      <w:r>
        <w:t>sociétés, d’une attestation de libération du capital</w:t>
      </w:r>
    </w:p>
    <w:p>
      <w:r>
        <w:t>souscrit ou de tout autre document équivalent,</w:t>
      </w:r>
    </w:p>
    <w:p>
      <w:r>
        <w:t>- la non cession des actions ou des parts sociales</w:t>
      </w:r>
    </w:p>
    <w:p>
      <w:r>
        <w:t>qui ont donné lieu au bénéfice de la déduction, avant</w:t>
      </w:r>
    </w:p>
    <w:p>
      <w:r>
        <w:t>la fin des deux années suivant celle de la libération du</w:t>
      </w:r>
    </w:p>
    <w:p>
      <w:r>
        <w:t>capital souscrit,</w:t>
      </w:r>
    </w:p>
    <w:p>
      <w:r>
        <w:t>N° 15 Journal Officiel de la République Tunisienne — 21 février 2017 Page 775 - la non stipulation dans les conventions conclues</w:t>
      </w:r>
    </w:p>
    <w:p>
      <w:r>
        <w:t>entre les sociétés et les souscripteurs de garanties hors</w:t>
      </w:r>
    </w:p>
    <w:p>
      <w:r>
        <w:t>projet ou de rémunérations qui ne sont pas liées aux</w:t>
      </w:r>
    </w:p>
    <w:p>
      <w:r>
        <w:t>résultats du projet objet de l’opération de souscription,</w:t>
      </w:r>
    </w:p>
    <w:p>
      <w:r>
        <w:t>- l’affectation des bénéfices ou des revenus</w:t>
      </w:r>
    </w:p>
    <w:p>
      <w:r>
        <w:t>réinvestis dans un compte spécial au passif du bilan</w:t>
      </w:r>
    </w:p>
    <w:p>
      <w:r>
        <w:t>non distribuable sauf en cas de cession des actions ou</w:t>
      </w:r>
    </w:p>
    <w:p>
      <w:r>
        <w:t>des parts sociales ayant donné lieu au bénéfice de la</w:t>
      </w:r>
    </w:p>
    <w:p>
      <w:r>
        <w:t>déduction, et ce, pour les sociétés et les personnes</w:t>
      </w:r>
    </w:p>
    <w:p>
      <w:r>
        <w:t>exerçant une activité industrielle ou commerciale ou</w:t>
      </w:r>
    </w:p>
    <w:p>
      <w:r>
        <w:t>une profession non commerciale telle que définie dans</w:t>
      </w:r>
    </w:p>
    <w:p>
      <w:r>
        <w:t>le présent code.</w:t>
      </w:r>
    </w:p>
    <w:p>
      <w:r>
        <w:t>Les revenus ou les bénéfices réinvestis prévus au</w:t>
      </w:r>
    </w:p>
    <w:p>
      <w:r>
        <w:t>présent tiret sont les revenus ou les bénéfices dégagés</w:t>
      </w:r>
    </w:p>
    <w:p>
      <w:r>
        <w:t>par une comptabilité conforme à la législation</w:t>
      </w:r>
    </w:p>
    <w:p>
      <w:r>
        <w:t>comptable des entreprises et non distribués ou affectés</w:t>
      </w:r>
    </w:p>
    <w:p>
      <w:r>
        <w:t>à d’autres fins, et ce, dans la limite des revenus ou des</w:t>
      </w:r>
    </w:p>
    <w:p>
      <w:r>
        <w:t>bénéfices soumis à l’impôt.</w:t>
      </w:r>
    </w:p>
    <w:p>
      <w:r>
        <w:t>Sous-section III - Encouragement des jeunes</w:t>
      </w:r>
    </w:p>
    <w:p>
      <w:r>
        <w:t>promoteurs</w:t>
      </w:r>
    </w:p>
    <w:p>
      <w:r>
        <w:t>Article 76 - Sous réserve des dispositions des</w:t>
      </w:r>
    </w:p>
    <w:p>
      <w:r>
        <w:t>articles 12 et 12 bis de la loi n° 89-114 du 30</w:t>
      </w:r>
    </w:p>
    <w:p>
      <w:r>
        <w:t>décembre 1989, portant promulgation du code de</w:t>
      </w:r>
    </w:p>
    <w:p>
      <w:r>
        <w:t>l'impôt sur le revenu des personnes physiques et de</w:t>
      </w:r>
    </w:p>
    <w:p>
      <w:r>
        <w:t>l’impôt sur les sociétés, sont totalement déductibles et</w:t>
      </w:r>
    </w:p>
    <w:p>
      <w:r>
        <w:t>dans la limite du revenu ou du bénéfice soumis à</w:t>
      </w:r>
    </w:p>
    <w:p>
      <w:r>
        <w:t>l'impôt, les revenus ou les bénéfices réinvestis dans la</w:t>
      </w:r>
    </w:p>
    <w:p>
      <w:r>
        <w:t>souscription au capital initial ou à son augmentation</w:t>
      </w:r>
    </w:p>
    <w:p>
      <w:r>
        <w:t>des entreprises créées par les jeunes diplômés de</w:t>
      </w:r>
    </w:p>
    <w:p>
      <w:r>
        <w:t>l'enseignement supérieur, dont l’âge ne dépasse pas</w:t>
      </w:r>
    </w:p>
    <w:p>
      <w:r>
        <w:t>trente ans à la date de la création de la société et qui</w:t>
      </w:r>
    </w:p>
    <w:p>
      <w:r>
        <w:t>assument personnellement et en permanence la</w:t>
      </w:r>
    </w:p>
    <w:p>
      <w:r>
        <w:t>responsabilité de gestion du projet.</w:t>
      </w:r>
    </w:p>
    <w:p>
      <w:r>
        <w:t>Le bénéfice de ladite déduction est subordonné au</w:t>
      </w:r>
    </w:p>
    <w:p>
      <w:r>
        <w:t>respect des conditions prévues par l'article 75 du</w:t>
      </w:r>
    </w:p>
    <w:p>
      <w:r>
        <w:t>présent code.</w:t>
      </w:r>
    </w:p>
    <w:p>
      <w:r>
        <w:t>Sous-section IV - Sociétés d’investissement à capital</w:t>
      </w:r>
    </w:p>
    <w:p>
      <w:r>
        <w:t>risque et fonds communs de placement à risque</w:t>
      </w:r>
    </w:p>
    <w:p>
      <w:r>
        <w:t>Article 77 -</w:t>
      </w:r>
    </w:p>
    <w:p>
      <w:r>
        <w:t>I- Sous réserve du minimum d’impôt prévu par les</w:t>
      </w:r>
    </w:p>
    <w:p>
      <w:r>
        <w:t>articles 12 et 12 bis de la loi n° 89-114 du 30</w:t>
      </w:r>
    </w:p>
    <w:p>
      <w:r>
        <w:t>décembre 1989, portant promulgation du code de</w:t>
      </w:r>
    </w:p>
    <w:p>
      <w:r>
        <w:t>l’impôt sur le revenu des personnes physiques et de</w:t>
      </w:r>
    </w:p>
    <w:p>
      <w:r>
        <w:t>l’impôt sur les sociétés, sont déductibles de l'assiette</w:t>
      </w:r>
    </w:p>
    <w:p>
      <w:r>
        <w:t>de l’impôt, les revenus ou les bénéfices souscrits au</w:t>
      </w:r>
    </w:p>
    <w:p>
      <w:r>
        <w:t>capital des sociétés d'investissement à capital risque</w:t>
      </w:r>
    </w:p>
    <w:p>
      <w:r>
        <w:t>prévues par la loi n° 88-92 du 2 août 1988, relative aux sociétés d’investissement telle que modifiée et</w:t>
      </w:r>
    </w:p>
    <w:p>
      <w:r>
        <w:t>complétée par les textes subséquents ou placés auprès</w:t>
      </w:r>
    </w:p>
    <w:p>
      <w:r>
        <w:t>d'elles sous forme de fonds à capital risque qui</w:t>
      </w:r>
    </w:p>
    <w:p>
      <w:r>
        <w:t>emploient, avant l’expiration du délai fixé par l’article</w:t>
      </w:r>
    </w:p>
    <w:p>
      <w:r>
        <w:t>21 de la même loi, le capital souscrit et libéré ou les</w:t>
      </w:r>
    </w:p>
    <w:p>
      <w:r>
        <w:t>montants déposés sous forme de fonds à capital</w:t>
      </w:r>
    </w:p>
    <w:p>
      <w:r>
        <w:t>risque, autres que ceux provenant de sources de</w:t>
      </w:r>
    </w:p>
    <w:p>
      <w:r>
        <w:t>financement étrangères ou de ressources du budget de</w:t>
      </w:r>
    </w:p>
    <w:p>
      <w:r>
        <w:t>l’Etat, dans la souscription aux actions ou aux parts</w:t>
      </w:r>
    </w:p>
    <w:p>
      <w:r>
        <w:t>sociales ou aux obligations convertibles en actions</w:t>
      </w:r>
    </w:p>
    <w:p>
      <w:r>
        <w:t>conformément aux limites et aux conditions prévues</w:t>
      </w:r>
    </w:p>
    <w:p>
      <w:r>
        <w:t>par l’article 22 de la même loi, émises par les</w:t>
      </w:r>
    </w:p>
    <w:p>
      <w:r>
        <w:t>entreprises qui ouvrent droit aux avantages fiscaux</w:t>
      </w:r>
    </w:p>
    <w:p>
      <w:r>
        <w:t>prévus par le présent code au titre du</w:t>
      </w:r>
    </w:p>
    <w:p>
      <w:r>
        <w:t>réinvestissement.</w:t>
      </w:r>
    </w:p>
    <w:p>
      <w:r>
        <w:t>La déduction susvisée a lieu dans la limite des</w:t>
      </w:r>
    </w:p>
    <w:p>
      <w:r>
        <w:t>montants effectivement employés par la société</w:t>
      </w:r>
    </w:p>
    <w:p>
      <w:r>
        <w:t>d’investissement à capital risque conformément aux</w:t>
      </w:r>
    </w:p>
    <w:p>
      <w:r>
        <w:t>dispositions du présent paragraphe et sans dépasser le</w:t>
      </w:r>
    </w:p>
    <w:p>
      <w:r>
        <w:t>revenu ou le bénéfice imposable.</w:t>
      </w:r>
    </w:p>
    <w:p>
      <w:r>
        <w:t>La déduction des montants effectivement employés</w:t>
      </w:r>
    </w:p>
    <w:p>
      <w:r>
        <w:t>par la société d’investissement à capital risque</w:t>
      </w:r>
    </w:p>
    <w:p>
      <w:r>
        <w:t>conformément aux dispositions du présent paragraphe,</w:t>
      </w:r>
    </w:p>
    <w:p>
      <w:r>
        <w:t>a lieu dans la limite du revenu ou du bénéfice soumis</w:t>
      </w:r>
    </w:p>
    <w:p>
      <w:r>
        <w:t>à l'impôt et nonobstant le minimum d'impôt susvisé,</w:t>
      </w:r>
    </w:p>
    <w:p>
      <w:r>
        <w:t>en cas d'emploi par ladite société du capital souscrit et</w:t>
      </w:r>
    </w:p>
    <w:p>
      <w:r>
        <w:t>libéré ou des montants déposés sous forme de fonds à</w:t>
      </w:r>
    </w:p>
    <w:p>
      <w:r>
        <w:t>capital risque, autres que ceux provenant de sources</w:t>
      </w:r>
    </w:p>
    <w:p>
      <w:r>
        <w:t>de financement étrangères ou de ressources du budget</w:t>
      </w:r>
    </w:p>
    <w:p>
      <w:r>
        <w:t>de l’Etat, dans la souscription aux actions ou aux parts</w:t>
      </w:r>
    </w:p>
    <w:p>
      <w:r>
        <w:t>sociales ou aux obligations convertibles en actions</w:t>
      </w:r>
    </w:p>
    <w:p>
      <w:r>
        <w:t>susvisées émises par les entreprises prévues par les</w:t>
      </w:r>
    </w:p>
    <w:p>
      <w:r>
        <w:t>articles 63 et 65 du présent code.</w:t>
      </w:r>
    </w:p>
    <w:p>
      <w:r>
        <w:t>Le bénéfice de la déduction prévue au présent</w:t>
      </w:r>
    </w:p>
    <w:p>
      <w:r>
        <w:t>paragraphe est subordonné à la satisfaction des</w:t>
      </w:r>
    </w:p>
    <w:p>
      <w:r>
        <w:t>conditions suivantes :</w:t>
      </w:r>
    </w:p>
    <w:p>
      <w:r>
        <w:t>- la présentation, à l’appui de la déclaration</w:t>
      </w:r>
    </w:p>
    <w:p>
      <w:r>
        <w:t>annuelle de l’impôt, d’une attestation délivrée par la</w:t>
      </w:r>
    </w:p>
    <w:p>
      <w:r>
        <w:t>société d’investissement à capital risque justifiant</w:t>
      </w:r>
    </w:p>
    <w:p>
      <w:r>
        <w:t>l'emploi de ladite société du capital libéré ou des</w:t>
      </w:r>
    </w:p>
    <w:p>
      <w:r>
        <w:t>montants déposés sous forme de fonds à capital risque</w:t>
      </w:r>
    </w:p>
    <w:p>
      <w:r>
        <w:t>conformément aux dispositions du présent paragraphe,</w:t>
      </w:r>
    </w:p>
    <w:p>
      <w:r>
        <w:t>- le non retrait des montants déposés sous forme</w:t>
      </w:r>
    </w:p>
    <w:p>
      <w:r>
        <w:t>de fonds à capital risque, et qui correspondent aux</w:t>
      </w:r>
    </w:p>
    <w:p>
      <w:r>
        <w:t>montants utilisés conformément aux dispositions du</w:t>
      </w:r>
    </w:p>
    <w:p>
      <w:r>
        <w:t>présent paragraphe, pendant une période de cinq ans à</w:t>
      </w:r>
    </w:p>
    <w:p>
      <w:r>
        <w:t>partir du 1er janvier de l'année qui suit celle de leur</w:t>
      </w:r>
    </w:p>
    <w:p>
      <w:r>
        <w:t>emploi,</w:t>
      </w:r>
    </w:p>
    <w:p>
      <w:r>
        <w:t>Page 776  Journal Officiel de la République Tunisienne  — 21 février 2017  N° 15 - la non réduction par la société d’investissement</w:t>
      </w:r>
    </w:p>
    <w:p>
      <w:r>
        <w:t>à capital risque de son capital pendant une période de</w:t>
      </w:r>
    </w:p>
    <w:p>
      <w:r>
        <w:t>cinq ans à partir du 1er janvier de l'année qui suit celle</w:t>
      </w:r>
    </w:p>
    <w:p>
      <w:r>
        <w:t>de l’emploi du capital libéré conformément aux</w:t>
      </w:r>
    </w:p>
    <w:p>
      <w:r>
        <w:t>dispositions du présent paragraphe sauf en cas de</w:t>
      </w:r>
    </w:p>
    <w:p>
      <w:r>
        <w:t>réduction pour résorption des pertes,</w:t>
      </w:r>
    </w:p>
    <w:p>
      <w:r>
        <w:t>- la tenue d'une comptabilité conformément à la</w:t>
      </w:r>
    </w:p>
    <w:p>
      <w:r>
        <w:t>législation comptable des entreprises pour les</w:t>
      </w:r>
    </w:p>
    <w:p>
      <w:r>
        <w:t>personnes qui exercent une activité industrielle ou</w:t>
      </w:r>
    </w:p>
    <w:p>
      <w:r>
        <w:t>commerciale ou une profession non commerciale telle</w:t>
      </w:r>
    </w:p>
    <w:p>
      <w:r>
        <w:t>que définie par le présent code.</w:t>
      </w:r>
    </w:p>
    <w:p>
      <w:r>
        <w:t>II- La déduction prévue au paragraphe I du présent</w:t>
      </w:r>
    </w:p>
    <w:p>
      <w:r>
        <w:t>article s’applique, dans les mêmes limites, aux</w:t>
      </w:r>
    </w:p>
    <w:p>
      <w:r>
        <w:t>revenus ou bénéfices souscrits et libérés aux parts des</w:t>
      </w:r>
    </w:p>
    <w:p>
      <w:r>
        <w:t>fonds communs de placement à risque prévus par</w:t>
      </w:r>
    </w:p>
    <w:p>
      <w:r>
        <w:t>l’article 22 bis du code des organismes de placement</w:t>
      </w:r>
    </w:p>
    <w:p>
      <w:r>
        <w:t>collectif qui emploient leurs actifs conformément au</w:t>
      </w:r>
    </w:p>
    <w:p>
      <w:r>
        <w:t>paragraphe I susvisé ainsi qu’aux parts des fonds</w:t>
      </w:r>
    </w:p>
    <w:p>
      <w:r>
        <w:t>communs de placement à risque prévus par l’article 22</w:t>
      </w:r>
    </w:p>
    <w:p>
      <w:r>
        <w:t>ter du même code qui emploient leurs actifs dans la</w:t>
      </w:r>
    </w:p>
    <w:p>
      <w:r>
        <w:t>souscription aux parts de fonds communs de</w:t>
      </w:r>
    </w:p>
    <w:p>
      <w:r>
        <w:t>placement à risque précités conformément à la</w:t>
      </w:r>
    </w:p>
    <w:p>
      <w:r>
        <w:t>législation les régissant.</w:t>
      </w:r>
    </w:p>
    <w:p>
      <w:r>
        <w:t>Le bénéfice de la déduction prévue au présent</w:t>
      </w:r>
    </w:p>
    <w:p>
      <w:r>
        <w:t>paragraphe est subordonné à la satisfaction des</w:t>
      </w:r>
    </w:p>
    <w:p>
      <w:r>
        <w:t>conditions suivantes :</w:t>
      </w:r>
    </w:p>
    <w:p>
      <w:r>
        <w:t>- la présentation à l’appui de la déclaration</w:t>
      </w:r>
    </w:p>
    <w:p>
      <w:r>
        <w:t>annuelle de l’impôt, d’une attestation délivrée par le</w:t>
      </w:r>
    </w:p>
    <w:p>
      <w:r>
        <w:t>gestionnaire des fonds communs de placement à</w:t>
      </w:r>
    </w:p>
    <w:p>
      <w:r>
        <w:t>risque justifiant l’emploi des actifs desdits fonds</w:t>
      </w:r>
    </w:p>
    <w:p>
      <w:r>
        <w:t>conformément aux dispositions du présent paragraphe,</w:t>
      </w:r>
    </w:p>
    <w:p>
      <w:r>
        <w:t>- le non rachat des parts souscrites ayant donné</w:t>
      </w:r>
    </w:p>
    <w:p>
      <w:r>
        <w:t>lieu au bénéfice de la déduction pendant cinq ans à</w:t>
      </w:r>
    </w:p>
    <w:p>
      <w:r>
        <w:t>partir du 1er janvier de l’année qui suit celle de</w:t>
      </w:r>
    </w:p>
    <w:p>
      <w:r>
        <w:t>l’emploi par le fonds de ses actifs conformément aux</w:t>
      </w:r>
    </w:p>
    <w:p>
      <w:r>
        <w:t>dispositions du présent paragraphe,</w:t>
      </w:r>
    </w:p>
    <w:p>
      <w:r>
        <w:t>- la tenue d'une comptabilité conformément à la</w:t>
      </w:r>
    </w:p>
    <w:p>
      <w:r>
        <w:t>législation comptable des entreprises pour les</w:t>
      </w:r>
    </w:p>
    <w:p>
      <w:r>
        <w:t>personnes qui exercent une activité industrielle ou</w:t>
      </w:r>
    </w:p>
    <w:p>
      <w:r>
        <w:t>commerciale ou une profession non commerciale telle</w:t>
      </w:r>
    </w:p>
    <w:p>
      <w:r>
        <w:t>que définie par le présent code.</w:t>
      </w:r>
    </w:p>
    <w:p>
      <w:r>
        <w:t>III- Sous réserve du minimum d’impôt prévu par</w:t>
      </w:r>
    </w:p>
    <w:p>
      <w:r>
        <w:t>les articles 12 et 12 bis de la loi n° 89-114 du 30</w:t>
      </w:r>
    </w:p>
    <w:p>
      <w:r>
        <w:t>décembre 1989, portant promulgation du code de</w:t>
      </w:r>
    </w:p>
    <w:p>
      <w:r>
        <w:t>l’impôt sur le revenu des personnes physiques et de</w:t>
      </w:r>
    </w:p>
    <w:p>
      <w:r>
        <w:t>l’impôt sur les sociétés, sont déductibles dans la limite</w:t>
      </w:r>
    </w:p>
    <w:p>
      <w:r>
        <w:t>du revenu ou du bénéfice soumis à l'impôt, les revenus</w:t>
      </w:r>
    </w:p>
    <w:p>
      <w:r>
        <w:t>ou les bénéfices souscrits au capital des sociétés d'investissement à capital risque prévues par la loi</w:t>
      </w:r>
    </w:p>
    <w:p>
      <w:r>
        <w:t>n° 88-92 du 2 août 1988, relative aux sociétés</w:t>
      </w:r>
    </w:p>
    <w:p>
      <w:r>
        <w:t>d’investissement telle que modifiée et complétée par</w:t>
      </w:r>
    </w:p>
    <w:p>
      <w:r>
        <w:t>les textes subséquents ou placés auprès d'elles sous</w:t>
      </w:r>
    </w:p>
    <w:p>
      <w:r>
        <w:t>forme de fonds à capital risque qui s’engagent à</w:t>
      </w:r>
    </w:p>
    <w:p>
      <w:r>
        <w:t>employer, avant l’expiration du délai fixé par l’article</w:t>
      </w:r>
    </w:p>
    <w:p>
      <w:r>
        <w:t>21 de la même loi, 65% au moins du capital libéré et</w:t>
      </w:r>
    </w:p>
    <w:p>
      <w:r>
        <w:t>65% au moins de chaque montant mis à leur</w:t>
      </w:r>
    </w:p>
    <w:p>
      <w:r>
        <w:t>disposition sous forme de fonds à capital risque, autre</w:t>
      </w:r>
    </w:p>
    <w:p>
      <w:r>
        <w:t>que celui provenant de sources de financement</w:t>
      </w:r>
    </w:p>
    <w:p>
      <w:r>
        <w:t>étrangères ou de ressources du budget de l’Etat, pour</w:t>
      </w:r>
    </w:p>
    <w:p>
      <w:r>
        <w:t>l’acquisition ou la souscription des actions ou des</w:t>
      </w:r>
    </w:p>
    <w:p>
      <w:r>
        <w:t>parts sociales ou des obligations convertibles en</w:t>
      </w:r>
    </w:p>
    <w:p>
      <w:r>
        <w:t>actions conformément aux limites et conditions</w:t>
      </w:r>
    </w:p>
    <w:p>
      <w:r>
        <w:t>prévues par l’article 22 de la même loi, nouvellement</w:t>
      </w:r>
    </w:p>
    <w:p>
      <w:r>
        <w:t>émises par des entreprises qui ouvrent droit aux</w:t>
      </w:r>
    </w:p>
    <w:p>
      <w:r>
        <w:t>avantages fiscaux prévus par le présent code au titre</w:t>
      </w:r>
    </w:p>
    <w:p>
      <w:r>
        <w:t>du réinvestissement.</w:t>
      </w:r>
    </w:p>
    <w:p>
      <w:r>
        <w:t>La déduction a lieu nonobstant le minimum</w:t>
      </w:r>
    </w:p>
    <w:p>
      <w:r>
        <w:t>d'impôt susvisé et selon les mêmes conditions lorsque</w:t>
      </w:r>
    </w:p>
    <w:p>
      <w:r>
        <w:t>la société d’investissement à capital risque s’engage à</w:t>
      </w:r>
    </w:p>
    <w:p>
      <w:r>
        <w:t>employer 75% au moins du capital souscrit et libéré et</w:t>
      </w:r>
    </w:p>
    <w:p>
      <w:r>
        <w:t>75% au moins de chaque montant placé auprès d’elle</w:t>
      </w:r>
    </w:p>
    <w:p>
      <w:r>
        <w:t>sous forme de fonds à capital risque, autre que celui</w:t>
      </w:r>
    </w:p>
    <w:p>
      <w:r>
        <w:t>provenant de sources de financement étrangères ou de</w:t>
      </w:r>
    </w:p>
    <w:p>
      <w:r>
        <w:t>ressources du budget de l’Etat, dans la souscription</w:t>
      </w:r>
    </w:p>
    <w:p>
      <w:r>
        <w:t>aux actions ou aux parts sociales ou aux obligations</w:t>
      </w:r>
    </w:p>
    <w:p>
      <w:r>
        <w:t>convertibles en actions susvisées nouvellement émises</w:t>
      </w:r>
    </w:p>
    <w:p>
      <w:r>
        <w:t>par les entreprises prévues par les articles 63 et 65 du</w:t>
      </w:r>
    </w:p>
    <w:p>
      <w:r>
        <w:t>présent code.</w:t>
      </w:r>
    </w:p>
    <w:p>
      <w:r>
        <w:t>La condition relative aux actions, parts sociales et</w:t>
      </w:r>
    </w:p>
    <w:p>
      <w:r>
        <w:t>obligations convertibles en actions nouvellement</w:t>
      </w:r>
    </w:p>
    <w:p>
      <w:r>
        <w:t>émises n’est pas requise lorsqu’il s’agit d’acquisition</w:t>
      </w:r>
    </w:p>
    <w:p>
      <w:r>
        <w:t>de participations au capital des entreprises qui ouvrent</w:t>
      </w:r>
    </w:p>
    <w:p>
      <w:r>
        <w:t>droit au bénéfice des avantages fiscaux prévus pour</w:t>
      </w:r>
    </w:p>
    <w:p>
      <w:r>
        <w:t>les opérations de transmission au titre du</w:t>
      </w:r>
    </w:p>
    <w:p>
      <w:r>
        <w:t>réinvestissement.</w:t>
      </w:r>
    </w:p>
    <w:p>
      <w:r>
        <w:t>Le bénéfice de la déduction prévue au présent</w:t>
      </w:r>
    </w:p>
    <w:p>
      <w:r>
        <w:t>paragraphe est subordonné à la satisfaction des</w:t>
      </w:r>
    </w:p>
    <w:p>
      <w:r>
        <w:t>conditions suivantes :</w:t>
      </w:r>
    </w:p>
    <w:p>
      <w:r>
        <w:t>- la présentation, à l’appui de la déclaration</w:t>
      </w:r>
    </w:p>
    <w:p>
      <w:r>
        <w:t>annuelle de l’impôt, de l’attestation de libération du</w:t>
      </w:r>
    </w:p>
    <w:p>
      <w:r>
        <w:t>capital souscrit ou du paiement des montants, délivrée</w:t>
      </w:r>
    </w:p>
    <w:p>
      <w:r>
        <w:t>par la société d’investissement à capital risque et de</w:t>
      </w:r>
    </w:p>
    <w:p>
      <w:r>
        <w:t>l’engagement de la société d’investissement à</w:t>
      </w:r>
    </w:p>
    <w:p>
      <w:r>
        <w:t>employer le capital libéré ou les montants déposés</w:t>
      </w:r>
    </w:p>
    <w:p>
      <w:r>
        <w:t>sous forme de fonds à capital risque conformément</w:t>
      </w:r>
    </w:p>
    <w:p>
      <w:r>
        <w:t>aux dispositions du présent paragraphe,</w:t>
      </w:r>
    </w:p>
    <w:p>
      <w:r>
        <w:t>- l'émission de nouvelles actions,</w:t>
      </w:r>
    </w:p>
    <w:p>
      <w:r>
        <w:t>N° 15 Journal Officiel de la République Tunisienne — 21 février 2017 Page 777 - le non retrait des montants déposés sous forme de</w:t>
      </w:r>
    </w:p>
    <w:p>
      <w:r>
        <w:t>fonds à capital risque pendant une période de cinq ans</w:t>
      </w:r>
    </w:p>
    <w:p>
      <w:r>
        <w:t>à partir du 1er janvier de l'année qui suit celle de leur</w:t>
      </w:r>
    </w:p>
    <w:p>
      <w:r>
        <w:t>paiement,</w:t>
      </w:r>
    </w:p>
    <w:p>
      <w:r>
        <w:t>- la non réduction du capital pendant une période</w:t>
      </w:r>
    </w:p>
    <w:p>
      <w:r>
        <w:t>de cinq ans à partir du 1er janvier de l'année qui suit</w:t>
      </w:r>
    </w:p>
    <w:p>
      <w:r>
        <w:t>celle de la libération du capital souscrit sauf en cas de</w:t>
      </w:r>
    </w:p>
    <w:p>
      <w:r>
        <w:t>réduction pour résorption des pertes,</w:t>
      </w:r>
    </w:p>
    <w:p>
      <w:r>
        <w:t>- la tenue d'une comptabilité conformément à la</w:t>
      </w:r>
    </w:p>
    <w:p>
      <w:r>
        <w:t>législation comptable des entreprises pour les</w:t>
      </w:r>
    </w:p>
    <w:p>
      <w:r>
        <w:t>personnes qui exercent une activité industrielle ou</w:t>
      </w:r>
    </w:p>
    <w:p>
      <w:r>
        <w:t>commerciale ou une profession non commerciale telle</w:t>
      </w:r>
    </w:p>
    <w:p>
      <w:r>
        <w:t>que définie par le présent code.</w:t>
      </w:r>
    </w:p>
    <w:p>
      <w:r>
        <w:t>IV- La déduction prévue au paragraphe III du</w:t>
      </w:r>
    </w:p>
    <w:p>
      <w:r>
        <w:t>présent article s’applique, dans les mêmes limites,</w:t>
      </w:r>
    </w:p>
    <w:p>
      <w:r>
        <w:t>aux revenus ou bénéfices souscrits et libérés aux</w:t>
      </w:r>
    </w:p>
    <w:p>
      <w:r>
        <w:t>parts des fonds communs de placement à risque</w:t>
      </w:r>
    </w:p>
    <w:p>
      <w:r>
        <w:t>prévus par l’article 22 bis du code des organismes</w:t>
      </w:r>
    </w:p>
    <w:p>
      <w:r>
        <w:t>de placement collectif qui s’engagent à employer</w:t>
      </w:r>
    </w:p>
    <w:p>
      <w:r>
        <w:t>leurs actifs conformément aux conditions prévues</w:t>
      </w:r>
    </w:p>
    <w:p>
      <w:r>
        <w:t>au paragraphe III susvisé et aux parts des fonds</w:t>
      </w:r>
    </w:p>
    <w:p>
      <w:r>
        <w:t>communs de placement à risque prévus par l’article</w:t>
      </w:r>
    </w:p>
    <w:p>
      <w:r>
        <w:t>22 ter du même code qui emploient 65% ou 75%,</w:t>
      </w:r>
    </w:p>
    <w:p>
      <w:r>
        <w:t>selon le cas, au moins de leurs actifs dans la</w:t>
      </w:r>
    </w:p>
    <w:p>
      <w:r>
        <w:t>souscription aux parts de fonds communs de</w:t>
      </w:r>
    </w:p>
    <w:p>
      <w:r>
        <w:t>placement à risque précités.</w:t>
      </w:r>
    </w:p>
    <w:p>
      <w:r>
        <w:t>Le bénéfice de la déduction prévue au présent</w:t>
      </w:r>
    </w:p>
    <w:p>
      <w:r>
        <w:t>paragraphe est subordonné à la satisfaction des</w:t>
      </w:r>
    </w:p>
    <w:p>
      <w:r>
        <w:t>conditions suivantes :</w:t>
      </w:r>
    </w:p>
    <w:p>
      <w:r>
        <w:t>- la présentation, à l’appui de la déclaration</w:t>
      </w:r>
    </w:p>
    <w:p>
      <w:r>
        <w:t>annuelle de l’impôt, d’une attestation de souscription</w:t>
      </w:r>
    </w:p>
    <w:p>
      <w:r>
        <w:t>et de libération des parts délivrée par le gestionnaire</w:t>
      </w:r>
    </w:p>
    <w:p>
      <w:r>
        <w:t>du fonds et de son engagement à employer les actifs</w:t>
      </w:r>
    </w:p>
    <w:p>
      <w:r>
        <w:t>du fonds conformément aux dispositions du présent</w:t>
      </w:r>
    </w:p>
    <w:p>
      <w:r>
        <w:t>paragraphe,</w:t>
      </w:r>
    </w:p>
    <w:p>
      <w:r>
        <w:t>- le non rachat des parts souscrites ayant donné</w:t>
      </w:r>
    </w:p>
    <w:p>
      <w:r>
        <w:t>lieu au bénéfice de la déduction pendant cinq ans à</w:t>
      </w:r>
    </w:p>
    <w:p>
      <w:r>
        <w:t>partir du 1er janvier de l’année qui suit celle de leur</w:t>
      </w:r>
    </w:p>
    <w:p>
      <w:r>
        <w:t>libération,</w:t>
      </w:r>
    </w:p>
    <w:p>
      <w:r>
        <w:t>- la tenue d'une comptabilité conformément à la</w:t>
      </w:r>
    </w:p>
    <w:p>
      <w:r>
        <w:t>législation comptable des entreprises pour les</w:t>
      </w:r>
    </w:p>
    <w:p>
      <w:r>
        <w:t>personnes qui exercent une activité industrielle ou</w:t>
      </w:r>
    </w:p>
    <w:p>
      <w:r>
        <w:t>commerciale ou une profession non commerciale telle</w:t>
      </w:r>
    </w:p>
    <w:p>
      <w:r>
        <w:t>que définie par le présent code. V- Dans le cas de la cession ou de la rétrocession</w:t>
      </w:r>
    </w:p>
    <w:p>
      <w:r>
        <w:t>par les sociétés d’investissement à capital risque</w:t>
      </w:r>
    </w:p>
    <w:p>
      <w:r>
        <w:t>visées aux paragraphes I et III du présent article, des</w:t>
      </w:r>
    </w:p>
    <w:p>
      <w:r>
        <w:t>participations ayant donné lieu au bénéfice des</w:t>
      </w:r>
    </w:p>
    <w:p>
      <w:r>
        <w:t>avantages fiscaux, lesdites sociétés sont tenues de</w:t>
      </w:r>
    </w:p>
    <w:p>
      <w:r>
        <w:t>réemployer le produit de la cession ou de la</w:t>
      </w:r>
    </w:p>
    <w:p>
      <w:r>
        <w:t>rétrocession prévu par l’article 22 de la loi n°88-92 du</w:t>
      </w:r>
    </w:p>
    <w:p>
      <w:r>
        <w:t>2 août 1988, relative aux sociétés d’investissement</w:t>
      </w:r>
    </w:p>
    <w:p>
      <w:r>
        <w:t>telle que modifiée et complétée par les textes</w:t>
      </w:r>
    </w:p>
    <w:p>
      <w:r>
        <w:t>subséquents selon les dispositions des deux</w:t>
      </w:r>
    </w:p>
    <w:p>
      <w:r>
        <w:t>paragraphes précités.</w:t>
      </w:r>
    </w:p>
    <w:p>
      <w:r>
        <w:t>De même, et dans le cas de la cession ou de la</w:t>
      </w:r>
    </w:p>
    <w:p>
      <w:r>
        <w:t>rétrocession par les fonds communs de placement à</w:t>
      </w:r>
    </w:p>
    <w:p>
      <w:r>
        <w:t>risque visés aux paragraphes II et IV du présent article</w:t>
      </w:r>
    </w:p>
    <w:p>
      <w:r>
        <w:t>des participations ayant donné lieu au bénéfice des</w:t>
      </w:r>
    </w:p>
    <w:p>
      <w:r>
        <w:t>avantages fiscaux, lesdits fonds sont tenus de</w:t>
      </w:r>
    </w:p>
    <w:p>
      <w:r>
        <w:t>réemployer le produit de la cession ou de la</w:t>
      </w:r>
    </w:p>
    <w:p>
      <w:r>
        <w:t>rétrocession prévu par l’article 22 quater du code des</w:t>
      </w:r>
    </w:p>
    <w:p>
      <w:r>
        <w:t>organismes de placement collectif selon les</w:t>
      </w:r>
    </w:p>
    <w:p>
      <w:r>
        <w:t>dispositions des deux paragraphes précités.</w:t>
      </w:r>
    </w:p>
    <w:p>
      <w:r>
        <w:t>VI- Les sociétés d’investissement à capital risque</w:t>
      </w:r>
    </w:p>
    <w:p>
      <w:r>
        <w:t>visées aux paragraphes I et III du présent article sont</w:t>
      </w:r>
    </w:p>
    <w:p>
      <w:r>
        <w:t>tenues solidairement avec les bénéficiaires de la</w:t>
      </w:r>
    </w:p>
    <w:p>
      <w:r>
        <w:t>déduction, chacun dans la limite de la déduction dont</w:t>
      </w:r>
    </w:p>
    <w:p>
      <w:r>
        <w:t>il a bénéficié, de payer le montant de l'impôt sur le</w:t>
      </w:r>
    </w:p>
    <w:p>
      <w:r>
        <w:t>revenu ou de l’impôt sur les sociétés dû et non</w:t>
      </w:r>
    </w:p>
    <w:p>
      <w:r>
        <w:t>acquitté en vertu des dispositions des paragraphes</w:t>
      </w:r>
    </w:p>
    <w:p>
      <w:r>
        <w:t>précités et des pénalités y afférentes en cas de non</w:t>
      </w:r>
    </w:p>
    <w:p>
      <w:r>
        <w:t>emploi du capital libéré et des montants déposés sous</w:t>
      </w:r>
    </w:p>
    <w:p>
      <w:r>
        <w:t>forme des fonds à capital risque selon les conditions</w:t>
      </w:r>
    </w:p>
    <w:p>
      <w:r>
        <w:t>prévues aux mêmes paragraphes ou dans le cas de</w:t>
      </w:r>
    </w:p>
    <w:p>
      <w:r>
        <w:t>réduction de son capital avant l'expiration de la</w:t>
      </w:r>
    </w:p>
    <w:p>
      <w:r>
        <w:t>période fixée à cet effet.</w:t>
      </w:r>
    </w:p>
    <w:p>
      <w:r>
        <w:t>Les gestionnaires des fonds communs de</w:t>
      </w:r>
    </w:p>
    <w:p>
      <w:r>
        <w:t>placement à risque visés aux paragraphes II et IV du</w:t>
      </w:r>
    </w:p>
    <w:p>
      <w:r>
        <w:t>présent article sont tenus solidairement avec les</w:t>
      </w:r>
    </w:p>
    <w:p>
      <w:r>
        <w:t>bénéficiaires de la déduction, chacun dans la limite de</w:t>
      </w:r>
    </w:p>
    <w:p>
      <w:r>
        <w:t>la déduction dont il a bénéficié, de payer le montant</w:t>
      </w:r>
    </w:p>
    <w:p>
      <w:r>
        <w:t>de l’impôt sur le revenu  ou de l’impôt sur les sociétés</w:t>
      </w:r>
    </w:p>
    <w:p>
      <w:r>
        <w:t>dû et non acquitté en vertu des dispositions des</w:t>
      </w:r>
    </w:p>
    <w:p>
      <w:r>
        <w:t>paragraphes précités et les pénalités y afférentes en</w:t>
      </w:r>
    </w:p>
    <w:p>
      <w:r>
        <w:t>cas de non respect de la condition relative à l’emploi</w:t>
      </w:r>
    </w:p>
    <w:p>
      <w:r>
        <w:t>des actifs des fonds conformément aux paragraphes</w:t>
      </w:r>
    </w:p>
    <w:p>
      <w:r>
        <w:t>précités ou en cas où il a été permis aux porteurs des</w:t>
      </w:r>
    </w:p>
    <w:p>
      <w:r>
        <w:t>parts le rachat de leurs parts avant l’expiration de la</w:t>
      </w:r>
    </w:p>
    <w:p>
      <w:r>
        <w:t>période fixée à cet effet.</w:t>
      </w:r>
    </w:p>
    <w:p>
      <w:r>
        <w:t>Page 778  Journal Officiel de la République Tunisienne  — 21 février 2017  N° 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