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15A1" w14:textId="77777777" w:rsidR="00544E14" w:rsidRDefault="00544E14"/>
    <w:p w14:paraId="51FAA0F2" w14:textId="77777777" w:rsidR="00544E14" w:rsidRDefault="00544E14"/>
    <w:p w14:paraId="16FD4D7E" w14:textId="77777777" w:rsidR="00544E14" w:rsidRDefault="00000000">
      <w:pPr>
        <w:pStyle w:val="Title"/>
        <w:jc w:val="center"/>
      </w:pPr>
      <w:r>
        <w:t>Muressons Global Command</w:t>
      </w:r>
    </w:p>
    <w:p w14:paraId="0E928BA1" w14:textId="77777777" w:rsidR="00544E14" w:rsidRDefault="00000000">
      <w:pPr>
        <w:pStyle w:val="Heading1"/>
        <w:jc w:val="center"/>
      </w:pPr>
      <w:r>
        <w:t>Simulation Briefings, Decision Paradigms,</w:t>
      </w:r>
      <w:r>
        <w:br/>
        <w:t>Alternate Pathways &amp; Side Tracks</w:t>
      </w:r>
    </w:p>
    <w:p w14:paraId="27036373" w14:textId="77777777" w:rsidR="00544E14" w:rsidRDefault="00544E14"/>
    <w:p w14:paraId="480B02F3" w14:textId="77777777" w:rsidR="00544E14" w:rsidRDefault="00000000">
      <w:pPr>
        <w:jc w:val="center"/>
      </w:pPr>
      <w:r>
        <w:rPr>
          <w:i/>
          <w:sz w:val="28"/>
        </w:rPr>
        <w:t>Comprehensive Facilitator Reference Document</w:t>
      </w:r>
    </w:p>
    <w:p w14:paraId="697D0BC0"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7D38BF08" w14:textId="77777777" w:rsidR="0004420D" w:rsidRPr="0004420D" w:rsidRDefault="0004420D" w:rsidP="0004420D">
      <w:pPr>
        <w:rPr>
          <w:lang w:val="en-IN"/>
        </w:rPr>
      </w:pPr>
      <w:r w:rsidRPr="0004420D">
        <w:rPr>
          <w:lang w:val="en-IN"/>
        </w:rPr>
        <w:t>Decision Paradigms govern how choices are presented and evaluated during the simulation:</w:t>
      </w:r>
    </w:p>
    <w:p w14:paraId="05058088"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3F20A72A"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62B9D437"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0E0F39A5"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923257C"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54620F3D" w14:textId="77777777" w:rsidR="0004420D" w:rsidRPr="0004420D" w:rsidRDefault="0004420D" w:rsidP="0004420D">
      <w:pPr>
        <w:rPr>
          <w:b/>
          <w:bCs/>
          <w:lang w:val="en-IN"/>
        </w:rPr>
      </w:pPr>
      <w:r w:rsidRPr="0004420D">
        <w:rPr>
          <w:b/>
          <w:bCs/>
          <w:lang w:val="en-IN"/>
        </w:rPr>
        <w:t>2. Standard Briefing Screens (Rounds 1–10)</w:t>
      </w:r>
    </w:p>
    <w:p w14:paraId="50EF877A" w14:textId="77777777" w:rsidR="0004420D" w:rsidRPr="0004420D" w:rsidRDefault="0004420D" w:rsidP="0004420D">
      <w:pPr>
        <w:rPr>
          <w:lang w:val="en-IN"/>
        </w:rPr>
      </w:pPr>
      <w:r w:rsidRPr="0004420D">
        <w:rPr>
          <w:lang w:val="en-IN"/>
        </w:rPr>
        <w:t>Round 1: Foundations (ESG Baseline Assessment)</w:t>
      </w:r>
    </w:p>
    <w:p w14:paraId="102D37E1"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31C55D13" w14:textId="77777777" w:rsidR="0004420D" w:rsidRPr="0004420D" w:rsidRDefault="0004420D" w:rsidP="0004420D">
      <w:pPr>
        <w:rPr>
          <w:lang w:val="en-IN"/>
        </w:rPr>
      </w:pPr>
      <w:r w:rsidRPr="0004420D">
        <w:rPr>
          <w:lang w:val="en-IN"/>
        </w:rPr>
        <w:t>Round 2: Double Materiality</w:t>
      </w:r>
    </w:p>
    <w:p w14:paraId="7B906D6D"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6EC2F265" w14:textId="77777777" w:rsidR="0004420D" w:rsidRPr="0004420D" w:rsidRDefault="0004420D" w:rsidP="0004420D">
      <w:pPr>
        <w:rPr>
          <w:lang w:val="en-IN"/>
        </w:rPr>
      </w:pPr>
      <w:r w:rsidRPr="0004420D">
        <w:rPr>
          <w:lang w:val="en-IN"/>
        </w:rPr>
        <w:t>Round 3: Scope 3 Emissions (Supply Chain Decarbonisation)</w:t>
      </w:r>
    </w:p>
    <w:p w14:paraId="47D9FA03"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10591F88" w14:textId="77777777" w:rsidR="0004420D" w:rsidRPr="0004420D" w:rsidRDefault="0004420D" w:rsidP="0004420D">
      <w:pPr>
        <w:rPr>
          <w:lang w:val="en-IN"/>
        </w:rPr>
      </w:pPr>
      <w:r w:rsidRPr="0004420D">
        <w:rPr>
          <w:lang w:val="en-IN"/>
        </w:rPr>
        <w:t>Round 4: Contagion (Reputation Crisis Cascade)</w:t>
      </w:r>
    </w:p>
    <w:p w14:paraId="461B6119"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2368DADE" w14:textId="77777777" w:rsidR="0004420D" w:rsidRPr="0004420D" w:rsidRDefault="0004420D" w:rsidP="0004420D">
      <w:pPr>
        <w:rPr>
          <w:lang w:val="en-IN"/>
        </w:rPr>
      </w:pPr>
      <w:r w:rsidRPr="0004420D">
        <w:rPr>
          <w:lang w:val="en-IN"/>
        </w:rPr>
        <w:t>Round 5: Climate (Physical Climate Risk Event)</w:t>
      </w:r>
    </w:p>
    <w:p w14:paraId="08A147E0"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2E4F0BF5" w14:textId="77777777" w:rsidR="0004420D" w:rsidRPr="0004420D" w:rsidRDefault="0004420D" w:rsidP="0004420D">
      <w:pPr>
        <w:rPr>
          <w:lang w:val="en-IN"/>
        </w:rPr>
      </w:pPr>
      <w:r w:rsidRPr="0004420D">
        <w:rPr>
          <w:lang w:val="en-IN"/>
        </w:rPr>
        <w:lastRenderedPageBreak/>
        <w:t>Round 6: AI Bias (Algorithmic Ethics &amp; Brand Risk)</w:t>
      </w:r>
    </w:p>
    <w:p w14:paraId="298A7698"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3FF46EB9" w14:textId="77777777" w:rsidR="0004420D" w:rsidRPr="0004420D" w:rsidRDefault="0004420D" w:rsidP="0004420D">
      <w:pPr>
        <w:rPr>
          <w:lang w:val="en-IN"/>
        </w:rPr>
      </w:pPr>
      <w:r w:rsidRPr="0004420D">
        <w:rPr>
          <w:lang w:val="en-IN"/>
        </w:rPr>
        <w:t>Round 7: Circularity (Circular Economy Transition)</w:t>
      </w:r>
    </w:p>
    <w:p w14:paraId="1F489051"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3DD5367D" w14:textId="77777777" w:rsidR="0004420D" w:rsidRPr="0004420D" w:rsidRDefault="0004420D" w:rsidP="0004420D">
      <w:pPr>
        <w:rPr>
          <w:lang w:val="en-IN"/>
        </w:rPr>
      </w:pPr>
      <w:r w:rsidRPr="0004420D">
        <w:rPr>
          <w:lang w:val="en-IN"/>
        </w:rPr>
        <w:t>Round 8: Blue Stress (Water Scarcity Emergency)</w:t>
      </w:r>
    </w:p>
    <w:p w14:paraId="379822B1"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6277AC80" w14:textId="77777777" w:rsidR="0004420D" w:rsidRPr="0004420D" w:rsidRDefault="0004420D" w:rsidP="0004420D">
      <w:pPr>
        <w:rPr>
          <w:lang w:val="en-IN"/>
        </w:rPr>
      </w:pPr>
      <w:r w:rsidRPr="0004420D">
        <w:rPr>
          <w:lang w:val="en-IN"/>
        </w:rPr>
        <w:t>Round 9: Just Transition (Workforce &amp; Community Justice)</w:t>
      </w:r>
    </w:p>
    <w:p w14:paraId="2421A04A"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390EFF0A" w14:textId="77777777" w:rsidR="0004420D" w:rsidRPr="0004420D" w:rsidRDefault="0004420D" w:rsidP="0004420D">
      <w:pPr>
        <w:rPr>
          <w:lang w:val="en-IN"/>
        </w:rPr>
      </w:pPr>
      <w:r w:rsidRPr="0004420D">
        <w:rPr>
          <w:lang w:val="en-IN"/>
        </w:rPr>
        <w:t>Round 10: Grand Finale (Activist Ultimatum)</w:t>
      </w:r>
    </w:p>
    <w:p w14:paraId="0F5AF967"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301EA4EF"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22AA275D" w14:textId="77777777" w:rsidR="0004420D" w:rsidRPr="0004420D" w:rsidRDefault="0004420D" w:rsidP="0004420D">
      <w:pPr>
        <w:rPr>
          <w:b/>
          <w:bCs/>
          <w:lang w:val="en-IN"/>
        </w:rPr>
      </w:pPr>
      <w:r w:rsidRPr="0004420D">
        <w:rPr>
          <w:b/>
          <w:bCs/>
          <w:lang w:val="en-IN"/>
        </w:rPr>
        <w:t>3. Specialized Briefing Screens</w:t>
      </w:r>
    </w:p>
    <w:p w14:paraId="74B4D9A6" w14:textId="77777777" w:rsidR="0004420D" w:rsidRPr="0004420D" w:rsidRDefault="0004420D" w:rsidP="0004420D">
      <w:pPr>
        <w:rPr>
          <w:lang w:val="en-IN"/>
        </w:rPr>
      </w:pPr>
      <w:r w:rsidRPr="0004420D">
        <w:rPr>
          <w:lang w:val="en-IN"/>
        </w:rPr>
        <w:t>Healthcare Edition Briefings</w:t>
      </w:r>
    </w:p>
    <w:p w14:paraId="590E9E5A"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20DDD603"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7967F978"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24DA5C45"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6812774A"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277742E0"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254D61EB"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24B24658"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66416CDE"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76FA64C0"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7EF80D5C" w14:textId="77777777" w:rsidR="0004420D" w:rsidRPr="0004420D" w:rsidRDefault="0004420D" w:rsidP="0004420D">
      <w:pPr>
        <w:rPr>
          <w:lang w:val="en-IN"/>
        </w:rPr>
      </w:pPr>
      <w:r w:rsidRPr="0004420D">
        <w:rPr>
          <w:lang w:val="en-IN"/>
        </w:rPr>
        <w:t>UN SDG Edition Briefings</w:t>
      </w:r>
    </w:p>
    <w:p w14:paraId="0D258D1E"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74A373C3"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3D9D0510"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4BD80F27"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3ACA2AED"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78DDA52E"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6A16C2CE"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063C44A9"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5122C97B"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3E985577"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751391A4"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0AC73180" w14:textId="77777777" w:rsidR="0004420D" w:rsidRPr="0004420D" w:rsidRDefault="0004420D" w:rsidP="0004420D">
      <w:pPr>
        <w:rPr>
          <w:b/>
          <w:bCs/>
          <w:lang w:val="en-IN"/>
        </w:rPr>
      </w:pPr>
      <w:r w:rsidRPr="0004420D">
        <w:rPr>
          <w:b/>
          <w:bCs/>
          <w:lang w:val="en-IN"/>
        </w:rPr>
        <w:t>4. Alternate Ending Pathways</w:t>
      </w:r>
    </w:p>
    <w:p w14:paraId="16C2A4CA"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44389015" w14:textId="77777777" w:rsidR="0004420D" w:rsidRPr="0004420D" w:rsidRDefault="0004420D" w:rsidP="0004420D">
      <w:pPr>
        <w:numPr>
          <w:ilvl w:val="0"/>
          <w:numId w:val="13"/>
        </w:numPr>
        <w:rPr>
          <w:lang w:val="en-IN"/>
        </w:rPr>
      </w:pPr>
      <w:r w:rsidRPr="0004420D">
        <w:rPr>
          <w:b/>
          <w:bCs/>
          <w:lang w:val="en-IN"/>
        </w:rPr>
        <w:t>Activist Ultimatum (Default)</w:t>
      </w:r>
    </w:p>
    <w:p w14:paraId="48FC4008"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10315AE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079549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59AFFF2C" w14:textId="77777777" w:rsidR="0004420D" w:rsidRPr="0004420D" w:rsidRDefault="0004420D" w:rsidP="0004420D">
      <w:pPr>
        <w:numPr>
          <w:ilvl w:val="0"/>
          <w:numId w:val="13"/>
        </w:numPr>
        <w:rPr>
          <w:lang w:val="en-IN"/>
        </w:rPr>
      </w:pPr>
      <w:r w:rsidRPr="0004420D">
        <w:rPr>
          <w:b/>
          <w:bCs/>
          <w:lang w:val="en-IN"/>
        </w:rPr>
        <w:t>Climate Black Swan</w:t>
      </w:r>
    </w:p>
    <w:p w14:paraId="4FDD29A7"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7293D05E"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2BADAB26"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408B942A" w14:textId="77777777" w:rsidR="0004420D" w:rsidRPr="0004420D" w:rsidRDefault="0004420D" w:rsidP="0004420D">
      <w:pPr>
        <w:numPr>
          <w:ilvl w:val="0"/>
          <w:numId w:val="13"/>
        </w:numPr>
        <w:rPr>
          <w:lang w:val="en-IN"/>
        </w:rPr>
      </w:pPr>
      <w:r w:rsidRPr="0004420D">
        <w:rPr>
          <w:b/>
          <w:bCs/>
          <w:lang w:val="en-IN"/>
        </w:rPr>
        <w:t>Stakeholder Revolt</w:t>
      </w:r>
    </w:p>
    <w:p w14:paraId="45BFF46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7010423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3AC97BF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5EA69FB4" w14:textId="77777777" w:rsidR="0004420D" w:rsidRPr="0004420D" w:rsidRDefault="0004420D" w:rsidP="0004420D">
      <w:pPr>
        <w:numPr>
          <w:ilvl w:val="0"/>
          <w:numId w:val="13"/>
        </w:numPr>
        <w:rPr>
          <w:lang w:val="en-IN"/>
        </w:rPr>
      </w:pPr>
      <w:r w:rsidRPr="0004420D">
        <w:rPr>
          <w:b/>
          <w:bCs/>
          <w:lang w:val="en-IN"/>
        </w:rPr>
        <w:t>Hostile Takeover</w:t>
      </w:r>
    </w:p>
    <w:p w14:paraId="3949B3D4"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5B849405"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082F7304"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1F5C02D9" w14:textId="77777777" w:rsidR="0004420D" w:rsidRPr="0004420D" w:rsidRDefault="0004420D" w:rsidP="0004420D">
      <w:pPr>
        <w:numPr>
          <w:ilvl w:val="0"/>
          <w:numId w:val="13"/>
        </w:numPr>
        <w:rPr>
          <w:lang w:val="en-IN"/>
        </w:rPr>
      </w:pPr>
      <w:r w:rsidRPr="0004420D">
        <w:rPr>
          <w:b/>
          <w:bCs/>
          <w:lang w:val="en-IN"/>
        </w:rPr>
        <w:t>Regulatory Shutdown</w:t>
      </w:r>
    </w:p>
    <w:p w14:paraId="27E6009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3DB299AC"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07BE2106"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240585E0"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02ED99AD" w14:textId="77777777" w:rsidR="0004420D" w:rsidRPr="0004420D" w:rsidRDefault="0004420D" w:rsidP="0004420D">
      <w:pPr>
        <w:rPr>
          <w:b/>
          <w:bCs/>
          <w:lang w:val="en-IN"/>
        </w:rPr>
      </w:pPr>
      <w:r w:rsidRPr="0004420D">
        <w:rPr>
          <w:b/>
          <w:bCs/>
          <w:lang w:val="en-IN"/>
        </w:rPr>
        <w:t>5. Side Tracks</w:t>
      </w:r>
    </w:p>
    <w:p w14:paraId="702D3745"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11AE3F78" w14:textId="77777777" w:rsidR="0004420D" w:rsidRPr="0004420D" w:rsidRDefault="0004420D" w:rsidP="0004420D">
      <w:pPr>
        <w:numPr>
          <w:ilvl w:val="0"/>
          <w:numId w:val="14"/>
        </w:numPr>
        <w:rPr>
          <w:lang w:val="en-IN"/>
        </w:rPr>
      </w:pPr>
      <w:r w:rsidRPr="0004420D">
        <w:rPr>
          <w:b/>
          <w:bCs/>
          <w:lang w:val="en-IN"/>
        </w:rPr>
        <w:t>Supply Chain Track (7 Rounds)</w:t>
      </w:r>
    </w:p>
    <w:p w14:paraId="64C58A46"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09569BAA" w14:textId="77777777" w:rsidR="0004420D" w:rsidRPr="0004420D" w:rsidRDefault="0004420D" w:rsidP="0004420D">
      <w:pPr>
        <w:numPr>
          <w:ilvl w:val="0"/>
          <w:numId w:val="14"/>
        </w:numPr>
        <w:rPr>
          <w:lang w:val="en-IN"/>
        </w:rPr>
      </w:pPr>
      <w:r w:rsidRPr="0004420D">
        <w:rPr>
          <w:b/>
          <w:bCs/>
          <w:lang w:val="en-IN"/>
        </w:rPr>
        <w:t>Ethics &amp; Sustainability Track (5 Rounds)</w:t>
      </w:r>
    </w:p>
    <w:p w14:paraId="5A9E8260"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0DFC90DE" w14:textId="77777777" w:rsidR="0004420D" w:rsidRPr="0004420D" w:rsidRDefault="0004420D" w:rsidP="0004420D">
      <w:pPr>
        <w:numPr>
          <w:ilvl w:val="0"/>
          <w:numId w:val="14"/>
        </w:numPr>
        <w:rPr>
          <w:lang w:val="en-IN"/>
        </w:rPr>
      </w:pPr>
      <w:r w:rsidRPr="0004420D">
        <w:rPr>
          <w:b/>
          <w:bCs/>
          <w:lang w:val="en-IN"/>
        </w:rPr>
        <w:t>Stakeholder Management Track (4 Rounds)</w:t>
      </w:r>
    </w:p>
    <w:p w14:paraId="2D4E4F05"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303A3966" w14:textId="77777777" w:rsidR="0004420D" w:rsidRPr="0004420D" w:rsidRDefault="0004420D" w:rsidP="0004420D">
      <w:pPr>
        <w:numPr>
          <w:ilvl w:val="0"/>
          <w:numId w:val="14"/>
        </w:numPr>
        <w:rPr>
          <w:lang w:val="en-IN"/>
        </w:rPr>
      </w:pPr>
      <w:r w:rsidRPr="0004420D">
        <w:rPr>
          <w:b/>
          <w:bCs/>
          <w:lang w:val="en-IN"/>
        </w:rPr>
        <w:t>Sustainability Reporting Track (5 Rounds)</w:t>
      </w:r>
    </w:p>
    <w:p w14:paraId="44B8DBF1"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02DA76E2" w14:textId="77777777" w:rsidR="0004420D" w:rsidRDefault="0004420D">
      <w:r>
        <w:br w:type="page"/>
      </w:r>
    </w:p>
    <w:p w14:paraId="120F76C6" w14:textId="77777777" w:rsidR="00544E14" w:rsidRDefault="00544E14"/>
    <w:p w14:paraId="764C4606" w14:textId="77777777" w:rsidR="00544E14" w:rsidRDefault="00000000">
      <w:pPr>
        <w:pStyle w:val="Heading1"/>
      </w:pPr>
      <w:r>
        <w:rPr>
          <w:color w:val="1A1A2E"/>
        </w:rPr>
        <w:t>Table of Contents</w:t>
      </w:r>
    </w:p>
    <w:p w14:paraId="67273895" w14:textId="77777777" w:rsidR="00544E14" w:rsidRDefault="00000000">
      <w:pPr>
        <w:pStyle w:val="ListNumber"/>
      </w:pPr>
      <w:r>
        <w:t>1. Decision Paradigms</w:t>
      </w:r>
    </w:p>
    <w:p w14:paraId="66B29540" w14:textId="77777777" w:rsidR="00544E14" w:rsidRDefault="00000000">
      <w:pPr>
        <w:pStyle w:val="ListNumber"/>
      </w:pPr>
      <w:r>
        <w:t>2. Standard Briefing Screens (Rounds 1–10)</w:t>
      </w:r>
    </w:p>
    <w:p w14:paraId="6C14B261" w14:textId="77777777" w:rsidR="00544E14" w:rsidRDefault="00000000">
      <w:pPr>
        <w:pStyle w:val="ListNumber"/>
      </w:pPr>
      <w:r>
        <w:t>3. Facilitator Teleprompter Scripts (Rounds 1–10)</w:t>
      </w:r>
    </w:p>
    <w:p w14:paraId="710C3649" w14:textId="77777777" w:rsidR="00544E14" w:rsidRDefault="00000000">
      <w:pPr>
        <w:pStyle w:val="ListNumber"/>
      </w:pPr>
      <w:r>
        <w:t>4. Healthcare Edition Briefings</w:t>
      </w:r>
    </w:p>
    <w:p w14:paraId="7C8B82E1" w14:textId="77777777" w:rsidR="00544E14" w:rsidRDefault="00000000">
      <w:pPr>
        <w:pStyle w:val="ListNumber"/>
      </w:pPr>
      <w:r>
        <w:t>5. UN SDG Edition Briefings</w:t>
      </w:r>
    </w:p>
    <w:p w14:paraId="0F28F564" w14:textId="77777777" w:rsidR="00544E14" w:rsidRDefault="00000000">
      <w:pPr>
        <w:pStyle w:val="ListNumber"/>
      </w:pPr>
      <w:r>
        <w:t>6. Alternate Ending Pathways</w:t>
      </w:r>
    </w:p>
    <w:p w14:paraId="315AB65A" w14:textId="77777777" w:rsidR="00544E14" w:rsidRDefault="00000000">
      <w:pPr>
        <w:pStyle w:val="ListNumber"/>
      </w:pPr>
      <w:r>
        <w:t>7. Side Track: Supply Chain (7 Rounds)</w:t>
      </w:r>
    </w:p>
    <w:p w14:paraId="001256F1" w14:textId="77777777" w:rsidR="00544E14" w:rsidRDefault="00000000">
      <w:pPr>
        <w:pStyle w:val="ListNumber"/>
      </w:pPr>
      <w:r>
        <w:t>8. Side Track: Ethics &amp; Sustainability (5 Rounds)</w:t>
      </w:r>
    </w:p>
    <w:p w14:paraId="5A9E1086" w14:textId="77777777" w:rsidR="00544E14" w:rsidRDefault="00000000">
      <w:pPr>
        <w:pStyle w:val="ListNumber"/>
      </w:pPr>
      <w:r>
        <w:t>9. Side Track: Stakeholder Management (4 Rounds)</w:t>
      </w:r>
    </w:p>
    <w:p w14:paraId="7CECCEA0" w14:textId="77777777" w:rsidR="00544E14" w:rsidRDefault="00000000">
      <w:pPr>
        <w:pStyle w:val="ListNumber"/>
      </w:pPr>
      <w:r>
        <w:t>10. Side Track: Sustainability Reporting (5 Rounds)</w:t>
      </w:r>
    </w:p>
    <w:p w14:paraId="23BFD7D2" w14:textId="77777777" w:rsidR="00544E14" w:rsidRDefault="00000000">
      <w:pPr>
        <w:pStyle w:val="ListNumber"/>
      </w:pPr>
      <w:r>
        <w:t>11. Mathematical Engine: Formulae &amp; Sample Calculations</w:t>
      </w:r>
    </w:p>
    <w:p w14:paraId="11C76B55" w14:textId="77777777" w:rsidR="00544E14" w:rsidRDefault="00000000">
      <w:pPr>
        <w:pStyle w:val="ListNumber"/>
      </w:pPr>
      <w:r>
        <w:t>12. Investment Matrix: How Capital Allocation Impacts Round Outcomes</w:t>
      </w:r>
    </w:p>
    <w:p w14:paraId="2A6D5FC4" w14:textId="77777777" w:rsidR="00544E14" w:rsidRDefault="00000000">
      <w:pPr>
        <w:pStyle w:val="ListNumber"/>
      </w:pPr>
      <w:r>
        <w:t>13. Investment-to-Score Rationale: Why Investment Improves Player Scores</w:t>
      </w:r>
    </w:p>
    <w:p w14:paraId="40FFAB69" w14:textId="77777777" w:rsidR="00544E14" w:rsidRDefault="00000000">
      <w:pPr>
        <w:pStyle w:val="ListNumber"/>
      </w:pPr>
      <w:r>
        <w:t>14. Full Game Walkthrough: Climate Black Swan (Rounds 1-10)</w:t>
      </w:r>
    </w:p>
    <w:p w14:paraId="2B5FA061" w14:textId="77777777" w:rsidR="00544E14" w:rsidRDefault="00000000">
      <w:r>
        <w:br w:type="page"/>
      </w:r>
    </w:p>
    <w:p w14:paraId="0E987CC9" w14:textId="77777777" w:rsidR="00544E14" w:rsidRDefault="00000000">
      <w:pPr>
        <w:pStyle w:val="Heading1"/>
      </w:pPr>
      <w:r>
        <w:rPr>
          <w:color w:val="1A1A2E"/>
        </w:rPr>
        <w:lastRenderedPageBreak/>
        <w:t>1. Decision Paradigms</w:t>
      </w:r>
    </w:p>
    <w:p w14:paraId="0AF7F2CE" w14:textId="77777777" w:rsidR="00544E14" w:rsidRDefault="00000000">
      <w:r>
        <w:t>Decision Paradigms govern how choices are presented and evaluated during the simulation:</w:t>
      </w:r>
    </w:p>
    <w:p w14:paraId="652A7CC2" w14:textId="77777777" w:rsidR="00544E14" w:rsidRDefault="00000000">
      <w:pPr>
        <w:pStyle w:val="ListBullet"/>
      </w:pPr>
      <w:r>
        <w:rPr>
          <w:b/>
        </w:rPr>
        <w:t xml:space="preserve">legacy_abc: </w:t>
      </w:r>
      <w:r>
        <w:t>The classic paradigm featuring standard 3-option (A/B/C) multiple-choice decision gates per round.</w:t>
      </w:r>
    </w:p>
    <w:p w14:paraId="2A0119F6"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074DB309" w14:textId="77777777" w:rsidR="00544E14" w:rsidRDefault="00000000">
      <w:pPr>
        <w:pStyle w:val="ListBullet"/>
      </w:pPr>
      <w:r>
        <w:rPr>
          <w:b/>
        </w:rPr>
        <w:t xml:space="preserve">advanced_climate: </w:t>
      </w:r>
      <w:r>
        <w:t>A paradigm focused heavily on decarbonization, carbon pricing, and physical/transition climate risks.</w:t>
      </w:r>
    </w:p>
    <w:p w14:paraId="4ADA0A61"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29CD083A" w14:textId="77777777" w:rsidR="00544E14" w:rsidRDefault="00544E14"/>
    <w:p w14:paraId="39C15C82" w14:textId="77777777" w:rsidR="00544E14" w:rsidRDefault="00000000">
      <w:r>
        <w:rPr>
          <w:b/>
        </w:rPr>
        <w:t>Emergency Turnaround Option (Option T):</w:t>
      </w:r>
    </w:p>
    <w:p w14:paraId="4A06ACFC" w14:textId="77777777" w:rsidR="00544E14" w:rsidRDefault="00000000">
      <w:r>
        <w:t>When a team enters Survival Mode (crisis or stabilisation phase), an additional Option T is dynamically injected alongside A/B/C:</w:t>
      </w:r>
    </w:p>
    <w:p w14:paraId="7D271D81" w14:textId="77777777" w:rsidR="00544E14" w:rsidRDefault="00000000">
      <w:pPr>
        <w:pStyle w:val="ListBullet"/>
      </w:pPr>
      <w:r>
        <w:t>Title: Emergency Restructuring</w:t>
      </w:r>
    </w:p>
    <w:p w14:paraId="60A3D586"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084352AB" w14:textId="77777777" w:rsidR="00544E14" w:rsidRDefault="00000000">
      <w:pPr>
        <w:pStyle w:val="ListBullet"/>
      </w:pPr>
      <w:r>
        <w:t>Flags Set: turnaround_restructuring</w:t>
      </w:r>
    </w:p>
    <w:p w14:paraId="19C72D8F" w14:textId="77777777" w:rsidR="00544E14" w:rsidRDefault="00000000">
      <w:pPr>
        <w:pStyle w:val="ListBullet"/>
      </w:pPr>
      <w:r>
        <w:t>divest_worst_bu: True</w:t>
      </w:r>
    </w:p>
    <w:p w14:paraId="092B8CB6" w14:textId="77777777" w:rsidR="00544E14" w:rsidRDefault="00000000">
      <w:pPr>
        <w:pStyle w:val="ListBullet"/>
      </w:pPr>
      <w:r>
        <w:t>divest_book_value_pct: 0.6</w:t>
      </w:r>
    </w:p>
    <w:p w14:paraId="66C1D9B6" w14:textId="77777777" w:rsidR="00544E14" w:rsidRDefault="00000000">
      <w:pPr>
        <w:pStyle w:val="ListBullet"/>
      </w:pPr>
      <w:r>
        <w:t>opex_haircut_pct: -0.15</w:t>
      </w:r>
    </w:p>
    <w:p w14:paraId="35CA12C7" w14:textId="77777777" w:rsidR="00544E14" w:rsidRDefault="00000000">
      <w:pPr>
        <w:pStyle w:val="ListBullet"/>
      </w:pPr>
      <w:r>
        <w:t>reputation: 10</w:t>
      </w:r>
    </w:p>
    <w:p w14:paraId="243F3935" w14:textId="77777777" w:rsidR="00544E14" w:rsidRDefault="00000000">
      <w:pPr>
        <w:pStyle w:val="ListBullet"/>
      </w:pPr>
      <w:r>
        <w:t>synergy_multiplier_penalty: -0.2</w:t>
      </w:r>
    </w:p>
    <w:p w14:paraId="288262B9" w14:textId="77777777" w:rsidR="00544E14" w:rsidRDefault="00000000">
      <w:r>
        <w:br w:type="page"/>
      </w:r>
    </w:p>
    <w:p w14:paraId="2D121D16" w14:textId="77777777" w:rsidR="00544E14" w:rsidRDefault="00000000">
      <w:pPr>
        <w:pStyle w:val="Heading1"/>
      </w:pPr>
      <w:r>
        <w:rPr>
          <w:color w:val="1A1A2E"/>
        </w:rPr>
        <w:lastRenderedPageBreak/>
        <w:t>2. Standard Briefing Screens (Rounds 1–10)</w:t>
      </w:r>
    </w:p>
    <w:p w14:paraId="2AF2B294" w14:textId="77777777" w:rsidR="00544E14" w:rsidRDefault="00000000">
      <w:r>
        <w:t>The following are the complete round introduction screens shown to students at the start of each decision round in the standard (Corporate ESG) edition of the simulation.</w:t>
      </w:r>
    </w:p>
    <w:p w14:paraId="3BB9AC96" w14:textId="77777777" w:rsidR="00544E14" w:rsidRDefault="00000000">
      <w:pPr>
        <w:pStyle w:val="Heading2"/>
      </w:pPr>
      <w:r>
        <w:rPr>
          <w:color w:val="1A1A2E"/>
        </w:rPr>
        <w:t>Round 1: 📋 Foundations — ESG Baseline Assessment</w:t>
      </w:r>
    </w:p>
    <w:p w14:paraId="5D1EC1A5" w14:textId="77777777" w:rsidR="00544E14" w:rsidRDefault="00000000">
      <w:r>
        <w:rPr>
          <w:b/>
          <w:color w:val="C0392B"/>
        </w:rPr>
        <w:t>[PRIORITY: HIGH]</w:t>
      </w:r>
    </w:p>
    <w:p w14:paraId="7FF7B7E5"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5D56CE0A"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662B4D97"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264C92A4"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62A26FEC"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0CACA27B" w14:textId="77777777" w:rsidR="00544E14" w:rsidRDefault="00000000">
      <w:r>
        <w:rPr>
          <w:b/>
        </w:rPr>
        <w:t>Objectives:</w:t>
      </w:r>
    </w:p>
    <w:p w14:paraId="55E1F1D1" w14:textId="77777777" w:rsidR="00544E14" w:rsidRDefault="00000000">
      <w:pPr>
        <w:pStyle w:val="ListBullet"/>
      </w:pPr>
      <w:r>
        <w:t>Decide audit depth: Surface scan, deep forensic audit, or phased rollout</w:t>
      </w:r>
    </w:p>
    <w:p w14:paraId="5806D46A" w14:textId="77777777" w:rsidR="00544E14" w:rsidRDefault="00000000">
      <w:pPr>
        <w:pStyle w:val="ListBullet"/>
      </w:pPr>
      <w:r>
        <w:t>Balance upfront cost against long-term risk visibility</w:t>
      </w:r>
    </w:p>
    <w:p w14:paraId="190FB928" w14:textId="77777777" w:rsidR="00544E14" w:rsidRDefault="00000000">
      <w:pPr>
        <w:pStyle w:val="ListBullet"/>
      </w:pPr>
      <w:r>
        <w:t>Complete the Stakeholder Power/Interest Grid (Mendelow's Matrix)</w:t>
      </w:r>
    </w:p>
    <w:p w14:paraId="0B3EF46C" w14:textId="77777777" w:rsidR="00544E14" w:rsidRDefault="00000000">
      <w:pPr>
        <w:pStyle w:val="ListBullet"/>
      </w:pPr>
      <w:r>
        <w:t>Set your initial capital allocation strategy across all 4 BUs</w:t>
      </w:r>
    </w:p>
    <w:p w14:paraId="09339241" w14:textId="77777777" w:rsidR="00544E14" w:rsidRDefault="00000000">
      <w:r>
        <w:rPr>
          <w:b/>
        </w:rPr>
        <w:t>Crisis Scenario: 📋 ESG Audit Decision</w:t>
      </w:r>
    </w:p>
    <w:p w14:paraId="1A7E71E0" w14:textId="77777777" w:rsidR="00544E14" w:rsidRDefault="00000000">
      <w:r>
        <w:t>The board has mandated an initial ESG assessment across all business units. You must decide the depth and scope of the audit.</w:t>
      </w:r>
    </w:p>
    <w:p w14:paraId="7FE362E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0C30AE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574C61" w14:textId="77777777" w:rsidR="00544E14" w:rsidRDefault="00000000">
            <w:r>
              <w:rPr>
                <w:sz w:val="20"/>
              </w:rPr>
              <w:t>Option</w:t>
            </w:r>
          </w:p>
        </w:tc>
        <w:tc>
          <w:tcPr>
            <w:tcW w:w="2268" w:type="dxa"/>
          </w:tcPr>
          <w:p w14:paraId="1D1A12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C3B52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E57B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76DC4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85F87D" w14:textId="77777777" w:rsidR="00544E14" w:rsidRDefault="00000000">
            <w:r>
              <w:rPr>
                <w:sz w:val="18"/>
              </w:rPr>
              <w:t>A</w:t>
            </w:r>
          </w:p>
        </w:tc>
        <w:tc>
          <w:tcPr>
            <w:tcW w:w="2268" w:type="dxa"/>
          </w:tcPr>
          <w:p w14:paraId="3F9AB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2CC158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107632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2D83755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EC3B25" w14:textId="77777777" w:rsidR="00544E14" w:rsidRDefault="00000000">
            <w:r>
              <w:rPr>
                <w:sz w:val="18"/>
              </w:rPr>
              <w:lastRenderedPageBreak/>
              <w:t>B</w:t>
            </w:r>
          </w:p>
        </w:tc>
        <w:tc>
          <w:tcPr>
            <w:tcW w:w="2268" w:type="dxa"/>
          </w:tcPr>
          <w:p w14:paraId="6CA5E7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33B33E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7E7019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4D5B4C4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38A2D5" w14:textId="77777777" w:rsidR="00544E14" w:rsidRDefault="00000000">
            <w:r>
              <w:rPr>
                <w:sz w:val="18"/>
              </w:rPr>
              <w:t>C</w:t>
            </w:r>
          </w:p>
        </w:tc>
        <w:tc>
          <w:tcPr>
            <w:tcW w:w="2268" w:type="dxa"/>
          </w:tcPr>
          <w:p w14:paraId="42CB89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155DB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4871B5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428A544D" w14:textId="77777777" w:rsidR="00544E14" w:rsidRDefault="00000000">
      <w:pPr>
        <w:pStyle w:val="ListBullet"/>
      </w:pPr>
      <w:r>
        <w:rPr>
          <w:b/>
        </w:rPr>
        <w:t xml:space="preserve">Option A: </w:t>
      </w:r>
      <w:r>
        <w:t>Flags: electronics_blindspot</w:t>
      </w:r>
    </w:p>
    <w:p w14:paraId="4FD0E843" w14:textId="77777777" w:rsidR="00544E14" w:rsidRDefault="00000000">
      <w:pPr>
        <w:pStyle w:val="ListBullet"/>
      </w:pPr>
      <w:r>
        <w:rPr>
          <w:b/>
        </w:rPr>
        <w:t xml:space="preserve">Option B: </w:t>
      </w:r>
      <w:r>
        <w:t>Flags: deep_audit_completed</w:t>
      </w:r>
    </w:p>
    <w:p w14:paraId="1C6B2776" w14:textId="77777777" w:rsidR="00544E14" w:rsidRDefault="00000000">
      <w:pPr>
        <w:pStyle w:val="ListBullet"/>
      </w:pPr>
      <w:r>
        <w:rPr>
          <w:b/>
        </w:rPr>
        <w:t xml:space="preserve">Option C: </w:t>
      </w:r>
      <w:r>
        <w:t>Flags: deferred_audit</w:t>
      </w:r>
    </w:p>
    <w:p w14:paraId="55D59A88" w14:textId="77777777" w:rsidR="00544E14" w:rsidRDefault="00544E14"/>
    <w:p w14:paraId="7E9623E0" w14:textId="77777777" w:rsidR="00544E14" w:rsidRDefault="00000000">
      <w:pPr>
        <w:pStyle w:val="Heading2"/>
      </w:pPr>
      <w:r>
        <w:rPr>
          <w:color w:val="1A1A2E"/>
        </w:rPr>
        <w:t>Round 2: 📊 Double Materiality — Materiality-Based Budget Allocation</w:t>
      </w:r>
    </w:p>
    <w:p w14:paraId="60EB4BB9" w14:textId="77777777" w:rsidR="00544E14" w:rsidRDefault="00000000">
      <w:r>
        <w:rPr>
          <w:b/>
          <w:color w:val="C0392B"/>
        </w:rPr>
        <w:t>[CFO GATE ACTIVE]</w:t>
      </w:r>
    </w:p>
    <w:p w14:paraId="3DC4E215" w14:textId="77777777" w:rsidR="00544E14"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45220C5B"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4640D8E6"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40CDC13A"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307AA776" w14:textId="77777777" w:rsidR="00544E14" w:rsidRDefault="00000000">
      <w:r>
        <w:rPr>
          <w:b/>
        </w:rPr>
        <w:t>Objectives:</w:t>
      </w:r>
    </w:p>
    <w:p w14:paraId="6C772817" w14:textId="77777777" w:rsidR="00544E14" w:rsidRDefault="00000000">
      <w:pPr>
        <w:pStyle w:val="ListBullet"/>
      </w:pPr>
      <w:r>
        <w:t>Complete and submit the CSRD Double Materiality Assessment</w:t>
      </w:r>
    </w:p>
    <w:p w14:paraId="3249EC79" w14:textId="77777777" w:rsidR="00544E14" w:rsidRDefault="00000000">
      <w:pPr>
        <w:pStyle w:val="ListBullet"/>
      </w:pPr>
      <w:r>
        <w:t>Allocate your budget to initiatives in the High Impact quadrant</w:t>
      </w:r>
    </w:p>
    <w:p w14:paraId="5901AA02" w14:textId="77777777" w:rsidR="00544E14" w:rsidRDefault="00000000">
      <w:pPr>
        <w:pStyle w:val="ListBullet"/>
      </w:pPr>
      <w:r>
        <w:t>Decide whether to fully align, allow exceptions, or ignore the framework</w:t>
      </w:r>
    </w:p>
    <w:p w14:paraId="2FE3F694" w14:textId="77777777" w:rsidR="00544E14" w:rsidRDefault="00000000">
      <w:pPr>
        <w:pStyle w:val="ListBullet"/>
      </w:pPr>
      <w:r>
        <w:t>Consider the governance risk implications of each approach</w:t>
      </w:r>
    </w:p>
    <w:p w14:paraId="57775C2A" w14:textId="77777777" w:rsidR="00544E14" w:rsidRDefault="00000000">
      <w:r>
        <w:rPr>
          <w:b/>
        </w:rPr>
        <w:t>Crisis Scenario: 📊 Double Materiality Matrix</w:t>
      </w:r>
    </w:p>
    <w:p w14:paraId="19178D47" w14:textId="77777777" w:rsidR="00544E14" w:rsidRDefault="00000000">
      <w:r>
        <w:t>The CFO requires all investment proposals to demonstrate alignment with the High Financial Impact / High ESG Impact quadrant per the Double Materiality framework.</w:t>
      </w:r>
    </w:p>
    <w:p w14:paraId="3793A45A"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DDF3BD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14D614" w14:textId="77777777" w:rsidR="00544E14" w:rsidRDefault="00000000">
            <w:r>
              <w:rPr>
                <w:sz w:val="20"/>
              </w:rPr>
              <w:t>Option</w:t>
            </w:r>
          </w:p>
        </w:tc>
        <w:tc>
          <w:tcPr>
            <w:tcW w:w="2268" w:type="dxa"/>
          </w:tcPr>
          <w:p w14:paraId="58659E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87EB4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25A50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D15D28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065887" w14:textId="77777777" w:rsidR="00544E14" w:rsidRDefault="00000000">
            <w:r>
              <w:rPr>
                <w:sz w:val="18"/>
              </w:rPr>
              <w:t>A</w:t>
            </w:r>
          </w:p>
        </w:tc>
        <w:tc>
          <w:tcPr>
            <w:tcW w:w="2268" w:type="dxa"/>
          </w:tcPr>
          <w:p w14:paraId="367F15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445D1D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433E6E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4FAA321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3A232A" w14:textId="77777777" w:rsidR="00544E14" w:rsidRDefault="00000000">
            <w:r>
              <w:rPr>
                <w:sz w:val="18"/>
              </w:rPr>
              <w:t>B</w:t>
            </w:r>
          </w:p>
        </w:tc>
        <w:tc>
          <w:tcPr>
            <w:tcW w:w="2268" w:type="dxa"/>
          </w:tcPr>
          <w:p w14:paraId="2663DC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601C3B7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3621F4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53DF422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177CC" w14:textId="77777777" w:rsidR="00544E14" w:rsidRDefault="00000000">
            <w:r>
              <w:rPr>
                <w:sz w:val="18"/>
              </w:rPr>
              <w:t>C</w:t>
            </w:r>
          </w:p>
        </w:tc>
        <w:tc>
          <w:tcPr>
            <w:tcW w:w="2268" w:type="dxa"/>
          </w:tcPr>
          <w:p w14:paraId="036DB1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223458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4D29B3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36F8A1A3" w14:textId="77777777" w:rsidR="00544E14" w:rsidRDefault="00000000">
      <w:pPr>
        <w:pStyle w:val="ListBullet"/>
      </w:pPr>
      <w:r>
        <w:rPr>
          <w:b/>
        </w:rPr>
        <w:t xml:space="preserve">Option A: </w:t>
      </w:r>
      <w:r>
        <w:t>Flags: materiality_aligned</w:t>
      </w:r>
    </w:p>
    <w:p w14:paraId="7B5DC626" w14:textId="77777777" w:rsidR="00544E14" w:rsidRDefault="00000000">
      <w:pPr>
        <w:pStyle w:val="ListBullet"/>
      </w:pPr>
      <w:r>
        <w:rPr>
          <w:b/>
        </w:rPr>
        <w:t xml:space="preserve">Option B: </w:t>
      </w:r>
      <w:r>
        <w:t>Flags: materiality_exceptions</w:t>
      </w:r>
    </w:p>
    <w:p w14:paraId="57879B23" w14:textId="77777777" w:rsidR="00544E14" w:rsidRDefault="00000000">
      <w:pPr>
        <w:pStyle w:val="ListBullet"/>
      </w:pPr>
      <w:r>
        <w:rPr>
          <w:b/>
        </w:rPr>
        <w:t xml:space="preserve">Option C: </w:t>
      </w:r>
      <w:r>
        <w:t>Flags: materiality_ignored</w:t>
      </w:r>
    </w:p>
    <w:p w14:paraId="085766F5" w14:textId="77777777" w:rsidR="00544E14" w:rsidRDefault="00000000">
      <w:r>
        <w:rPr>
          <w:b/>
        </w:rPr>
        <w:t>Special Rules:</w:t>
      </w:r>
    </w:p>
    <w:p w14:paraId="1C15854B" w14:textId="77777777" w:rsidR="00544E14" w:rsidRDefault="00000000">
      <w:pPr>
        <w:pStyle w:val="ListBullet"/>
      </w:pPr>
      <w:r>
        <w:t>materiality_accuracy_treasury_bonus: True</w:t>
      </w:r>
    </w:p>
    <w:p w14:paraId="00A7623F" w14:textId="77777777" w:rsidR="00544E14" w:rsidRDefault="00000000">
      <w:pPr>
        <w:pStyle w:val="ListBullet"/>
      </w:pPr>
      <w:r>
        <w:t>accuracy_threshold: 90</w:t>
      </w:r>
    </w:p>
    <w:p w14:paraId="3070AFC1" w14:textId="77777777" w:rsidR="00544E14" w:rsidRDefault="00000000">
      <w:pPr>
        <w:pStyle w:val="ListBullet"/>
      </w:pPr>
      <w:r>
        <w:t>accuracy_bonus_amount: 2000000</w:t>
      </w:r>
    </w:p>
    <w:p w14:paraId="6E1340AD" w14:textId="77777777" w:rsidR="00544E14" w:rsidRDefault="00544E14"/>
    <w:p w14:paraId="73A50FB6" w14:textId="77777777" w:rsidR="00544E14" w:rsidRDefault="00000000">
      <w:pPr>
        <w:pStyle w:val="Heading2"/>
      </w:pPr>
      <w:r>
        <w:rPr>
          <w:color w:val="1A1A2E"/>
        </w:rPr>
        <w:t>Round 3: 🏭 Scope 3 Emissions — Supply Chain Decarbonisation</w:t>
      </w:r>
    </w:p>
    <w:p w14:paraId="1E58C011" w14:textId="77777777" w:rsidR="00544E14" w:rsidRDefault="00000000">
      <w:r>
        <w:rPr>
          <w:b/>
          <w:color w:val="C0392B"/>
        </w:rPr>
        <w:t>[REGULATORY SIGNAL]</w:t>
      </w:r>
    </w:p>
    <w:p w14:paraId="4DCD04E5"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4D41B249"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6C618657"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746BA00D"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5FE81B04" w14:textId="77777777" w:rsidR="00544E14" w:rsidRDefault="00000000">
      <w:r>
        <w:rPr>
          <w:b/>
        </w:rPr>
        <w:t>Objectives:</w:t>
      </w:r>
    </w:p>
    <w:p w14:paraId="666151E0" w14:textId="77777777" w:rsidR="00544E14" w:rsidRDefault="00000000">
      <w:pPr>
        <w:pStyle w:val="ListBullet"/>
      </w:pPr>
      <w:r>
        <w:t>Address Scope 3 emissions exposure across the supply chain</w:t>
      </w:r>
    </w:p>
    <w:p w14:paraId="3E8EEE05" w14:textId="77777777" w:rsidR="00544E14" w:rsidRDefault="00000000">
      <w:pPr>
        <w:pStyle w:val="ListBullet"/>
      </w:pPr>
      <w:r>
        <w:t>Choose between rapid disruption, structured transition, or deferral</w:t>
      </w:r>
    </w:p>
    <w:p w14:paraId="0C4E0206" w14:textId="77777777" w:rsidR="00544E14" w:rsidRDefault="00000000">
      <w:pPr>
        <w:pStyle w:val="ListBullet"/>
      </w:pPr>
      <w:r>
        <w:t>Manage Natural Capital Debt — it accumulates across rounds</w:t>
      </w:r>
    </w:p>
    <w:p w14:paraId="27B0493E" w14:textId="77777777" w:rsidR="00544E14" w:rsidRDefault="00000000">
      <w:pPr>
        <w:pStyle w:val="ListBullet"/>
      </w:pPr>
      <w:r>
        <w:t>Consider how supply chain disruption might affect Electronics and Pharma</w:t>
      </w:r>
    </w:p>
    <w:p w14:paraId="30F697AE" w14:textId="77777777" w:rsidR="00544E14" w:rsidRDefault="00000000">
      <w:r>
        <w:rPr>
          <w:b/>
        </w:rPr>
        <w:t>Crisis Scenario: 🏭 Scope 3 Supply Chain Crisis</w:t>
      </w:r>
    </w:p>
    <w:p w14:paraId="7F25C4F9" w14:textId="77777777" w:rsidR="00544E14" w:rsidRDefault="00000000">
      <w:r>
        <w:t>Regulators have signalled mandatory Scope 3 disclosures. Your supply chain carbon footprint is 4x your direct emissions.</w:t>
      </w:r>
    </w:p>
    <w:p w14:paraId="670291B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1D328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C42A3" w14:textId="77777777" w:rsidR="00544E14" w:rsidRDefault="00000000">
            <w:r>
              <w:rPr>
                <w:sz w:val="20"/>
              </w:rPr>
              <w:t>Option</w:t>
            </w:r>
          </w:p>
        </w:tc>
        <w:tc>
          <w:tcPr>
            <w:tcW w:w="2268" w:type="dxa"/>
          </w:tcPr>
          <w:p w14:paraId="4DB5536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04DC8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3014E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13978D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292A88" w14:textId="77777777" w:rsidR="00544E14" w:rsidRDefault="00000000">
            <w:r>
              <w:rPr>
                <w:sz w:val="18"/>
              </w:rPr>
              <w:t>A</w:t>
            </w:r>
          </w:p>
        </w:tc>
        <w:tc>
          <w:tcPr>
            <w:tcW w:w="2268" w:type="dxa"/>
          </w:tcPr>
          <w:p w14:paraId="795196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49F62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025350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1794BE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DCC92A" w14:textId="77777777" w:rsidR="00544E14" w:rsidRDefault="00000000">
            <w:r>
              <w:rPr>
                <w:sz w:val="18"/>
              </w:rPr>
              <w:t>B</w:t>
            </w:r>
          </w:p>
        </w:tc>
        <w:tc>
          <w:tcPr>
            <w:tcW w:w="2268" w:type="dxa"/>
          </w:tcPr>
          <w:p w14:paraId="451E15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2E2E36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3DE1B9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6FCE41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E3901" w14:textId="77777777" w:rsidR="00544E14" w:rsidRDefault="00000000">
            <w:r>
              <w:rPr>
                <w:sz w:val="18"/>
              </w:rPr>
              <w:t>C</w:t>
            </w:r>
          </w:p>
        </w:tc>
        <w:tc>
          <w:tcPr>
            <w:tcW w:w="2268" w:type="dxa"/>
          </w:tcPr>
          <w:p w14:paraId="79BDAD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7CC0CA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B2043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56B32A61" w14:textId="77777777" w:rsidR="00544E14" w:rsidRDefault="00000000">
      <w:pPr>
        <w:pStyle w:val="ListBullet"/>
      </w:pPr>
      <w:r>
        <w:rPr>
          <w:b/>
        </w:rPr>
        <w:t xml:space="preserve">Option A: </w:t>
      </w:r>
      <w:r>
        <w:t>Flags: supply_chain_disruption_risk, early_decarboniser</w:t>
      </w:r>
    </w:p>
    <w:p w14:paraId="326DC0A7" w14:textId="77777777" w:rsidR="00544E14" w:rsidRDefault="00000000">
      <w:pPr>
        <w:pStyle w:val="ListBullet"/>
      </w:pPr>
      <w:r>
        <w:rPr>
          <w:b/>
        </w:rPr>
        <w:t xml:space="preserve">Option B: </w:t>
      </w:r>
      <w:r>
        <w:t>Flags: green_bond_active</w:t>
      </w:r>
    </w:p>
    <w:p w14:paraId="37849259" w14:textId="77777777" w:rsidR="00544E14" w:rsidRDefault="00000000">
      <w:pPr>
        <w:pStyle w:val="ListBullet"/>
      </w:pPr>
      <w:r>
        <w:rPr>
          <w:b/>
        </w:rPr>
        <w:t xml:space="preserve">Option C: </w:t>
      </w:r>
      <w:r>
        <w:t>Flags: carbon_deferred</w:t>
      </w:r>
    </w:p>
    <w:p w14:paraId="73EF2557" w14:textId="77777777" w:rsidR="00544E14" w:rsidRDefault="00544E14"/>
    <w:p w14:paraId="38785F9C" w14:textId="77777777" w:rsidR="00544E14" w:rsidRDefault="00000000">
      <w:pPr>
        <w:pStyle w:val="Heading2"/>
      </w:pPr>
      <w:r>
        <w:rPr>
          <w:color w:val="1A1A2E"/>
        </w:rPr>
        <w:t>Round 4: 🔥 Contagion — Reputation Crisis Cascade</w:t>
      </w:r>
    </w:p>
    <w:p w14:paraId="7CF8B7D0" w14:textId="77777777" w:rsidR="00544E14" w:rsidRDefault="00000000">
      <w:r>
        <w:rPr>
          <w:b/>
          <w:color w:val="C0392B"/>
        </w:rPr>
        <w:t>[CRISIS ALERT]</w:t>
      </w:r>
    </w:p>
    <w:p w14:paraId="6CB0A617"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4FE0A030"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776E3790"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5A567F41"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435CC8D7" w14:textId="77777777" w:rsidR="00544E14" w:rsidRDefault="00000000">
      <w:r>
        <w:rPr>
          <w:b/>
        </w:rPr>
        <w:t>Objectives:</w:t>
      </w:r>
    </w:p>
    <w:p w14:paraId="5991ACFB" w14:textId="77777777" w:rsidR="00544E14" w:rsidRDefault="00000000">
      <w:pPr>
        <w:pStyle w:val="ListBullet"/>
      </w:pPr>
      <w:r>
        <w:t>Respond to the Electronics supply chain scandal</w:t>
      </w:r>
    </w:p>
    <w:p w14:paraId="44A600F6" w14:textId="77777777" w:rsidR="00544E14" w:rsidRDefault="00000000">
      <w:pPr>
        <w:pStyle w:val="ListBullet"/>
      </w:pPr>
      <w:r>
        <w:t>Manage cross-BU reputational contagion</w:t>
      </w:r>
    </w:p>
    <w:p w14:paraId="2F7FA6CC" w14:textId="77777777" w:rsidR="00544E14" w:rsidRDefault="00000000">
      <w:pPr>
        <w:pStyle w:val="ListBullet"/>
      </w:pPr>
      <w:r>
        <w:t>Choose between transparency, PR containment, or denial</w:t>
      </w:r>
    </w:p>
    <w:p w14:paraId="4F2EBA3F" w14:textId="77777777" w:rsidR="00544E14" w:rsidRDefault="00000000">
      <w:pPr>
        <w:pStyle w:val="ListBullet"/>
      </w:pPr>
      <w:r>
        <w:t>Protect Social License to Operate across all business units</w:t>
      </w:r>
    </w:p>
    <w:p w14:paraId="4EABF06E" w14:textId="77777777" w:rsidR="00544E14"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35339B3B" w14:textId="77777777" w:rsidR="00544E14" w:rsidRDefault="00000000">
      <w:r>
        <w:rPr>
          <w:b/>
        </w:rPr>
        <w:t>Crisis Scenario: 🔥 Electronics Supply Chain Scandal</w:t>
      </w:r>
    </w:p>
    <w:p w14:paraId="17D6F629" w14:textId="77777777" w:rsidR="00544E14" w:rsidRDefault="00000000">
      <w:r>
        <w:t>A labour-rights exposé in your Electronics supply chain has gone viral. The contagion engine will propagate reputational damage across all BUs.</w:t>
      </w:r>
    </w:p>
    <w:p w14:paraId="2CAE409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4779A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EF9A99" w14:textId="77777777" w:rsidR="00544E14" w:rsidRDefault="00000000">
            <w:r>
              <w:rPr>
                <w:sz w:val="20"/>
              </w:rPr>
              <w:t>Option</w:t>
            </w:r>
          </w:p>
        </w:tc>
        <w:tc>
          <w:tcPr>
            <w:tcW w:w="2268" w:type="dxa"/>
          </w:tcPr>
          <w:p w14:paraId="0A0AA1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4E61F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B4155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630DA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649C87" w14:textId="77777777" w:rsidR="00544E14" w:rsidRDefault="00000000">
            <w:r>
              <w:rPr>
                <w:sz w:val="18"/>
              </w:rPr>
              <w:t>A</w:t>
            </w:r>
          </w:p>
        </w:tc>
        <w:tc>
          <w:tcPr>
            <w:tcW w:w="2268" w:type="dxa"/>
          </w:tcPr>
          <w:p w14:paraId="0DD5D1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5EDC32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4090E9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40B624F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0EFF3A" w14:textId="77777777" w:rsidR="00544E14" w:rsidRDefault="00000000">
            <w:r>
              <w:rPr>
                <w:sz w:val="18"/>
              </w:rPr>
              <w:t>B</w:t>
            </w:r>
          </w:p>
        </w:tc>
        <w:tc>
          <w:tcPr>
            <w:tcW w:w="2268" w:type="dxa"/>
          </w:tcPr>
          <w:p w14:paraId="43624C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2D1161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0EC899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10374E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4BA33" w14:textId="77777777" w:rsidR="00544E14" w:rsidRDefault="00000000">
            <w:r>
              <w:rPr>
                <w:sz w:val="18"/>
              </w:rPr>
              <w:t>C</w:t>
            </w:r>
          </w:p>
        </w:tc>
        <w:tc>
          <w:tcPr>
            <w:tcW w:w="2268" w:type="dxa"/>
          </w:tcPr>
          <w:p w14:paraId="7E57FF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10E955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627A7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34DC8117" w14:textId="77777777" w:rsidR="00544E14" w:rsidRDefault="00000000">
      <w:pPr>
        <w:pStyle w:val="ListBullet"/>
      </w:pPr>
      <w:r>
        <w:rPr>
          <w:b/>
        </w:rPr>
        <w:lastRenderedPageBreak/>
        <w:t xml:space="preserve">Option A: </w:t>
      </w:r>
      <w:r>
        <w:t>Flags: remediation_active</w:t>
      </w:r>
    </w:p>
    <w:p w14:paraId="0A512DC5" w14:textId="77777777" w:rsidR="00544E14" w:rsidRDefault="00000000">
      <w:pPr>
        <w:pStyle w:val="ListBullet"/>
      </w:pPr>
      <w:r>
        <w:rPr>
          <w:b/>
        </w:rPr>
        <w:t xml:space="preserve">Option B: </w:t>
      </w:r>
      <w:r>
        <w:t>Flags: pr_containment</w:t>
      </w:r>
    </w:p>
    <w:p w14:paraId="67558CF2" w14:textId="77777777" w:rsidR="00544E14" w:rsidRDefault="00000000">
      <w:pPr>
        <w:pStyle w:val="ListBullet"/>
      </w:pPr>
      <w:r>
        <w:rPr>
          <w:b/>
        </w:rPr>
        <w:t xml:space="preserve">Option C: </w:t>
      </w:r>
      <w:r>
        <w:t>Flags: deny_and_deflect</w:t>
      </w:r>
    </w:p>
    <w:p w14:paraId="580D0A76" w14:textId="77777777" w:rsidR="00544E14" w:rsidRDefault="00000000">
      <w:r>
        <w:rPr>
          <w:b/>
        </w:rPr>
        <w:t>Special Rules:</w:t>
      </w:r>
    </w:p>
    <w:p w14:paraId="075735F3" w14:textId="77777777" w:rsidR="00544E14" w:rsidRDefault="00000000">
      <w:pPr>
        <w:pStyle w:val="ListBullet"/>
      </w:pPr>
      <w:r>
        <w:t>electronics_blindspot_doubles_crisis: True</w:t>
      </w:r>
    </w:p>
    <w:p w14:paraId="37BD6007" w14:textId="77777777" w:rsidR="00544E14" w:rsidRDefault="00000000">
      <w:pPr>
        <w:pStyle w:val="ListBullet"/>
      </w:pPr>
      <w:r>
        <w:t>base_crisis_severity: 40</w:t>
      </w:r>
    </w:p>
    <w:p w14:paraId="7719C195" w14:textId="77777777" w:rsidR="00544E14" w:rsidRDefault="00544E14"/>
    <w:p w14:paraId="3224778D" w14:textId="77777777" w:rsidR="00544E14" w:rsidRDefault="00000000">
      <w:pPr>
        <w:pStyle w:val="Heading2"/>
      </w:pPr>
      <w:r>
        <w:rPr>
          <w:color w:val="1A1A2E"/>
        </w:rPr>
        <w:t>Round 5: 🌪️ Climate — Physical Climate Risk Event</w:t>
      </w:r>
    </w:p>
    <w:p w14:paraId="3C0B30F8" w14:textId="77777777" w:rsidR="00544E14" w:rsidRDefault="00000000">
      <w:r>
        <w:rPr>
          <w:b/>
          <w:color w:val="C0392B"/>
        </w:rPr>
        <w:t>[STOCHASTIC EVENT]</w:t>
      </w:r>
    </w:p>
    <w:p w14:paraId="14625E48"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1CC7AEE0"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338C7C20"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2F82ACAC"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4326FC2E" w14:textId="77777777" w:rsidR="00544E14" w:rsidRDefault="00000000">
      <w:r>
        <w:rPr>
          <w:b/>
        </w:rPr>
        <w:t>Objectives:</w:t>
      </w:r>
    </w:p>
    <w:p w14:paraId="49A5454E" w14:textId="77777777" w:rsidR="00544E14" w:rsidRDefault="00000000">
      <w:pPr>
        <w:pStyle w:val="ListBullet"/>
      </w:pPr>
      <w:r>
        <w:t>Prepare for a physical climate event with real financial consequences</w:t>
      </w:r>
    </w:p>
    <w:p w14:paraId="64609DF2" w14:textId="77777777" w:rsidR="00544E14" w:rsidRDefault="00000000">
      <w:pPr>
        <w:pStyle w:val="ListBullet"/>
      </w:pPr>
      <w:r>
        <w:t>Choose your resilience strategy: Hard engineering, nature-based, or insurance</w:t>
      </w:r>
    </w:p>
    <w:p w14:paraId="69983A3B" w14:textId="77777777" w:rsidR="00544E14" w:rsidRDefault="00000000">
      <w:pPr>
        <w:pStyle w:val="ListBullet"/>
      </w:pPr>
      <w:r>
        <w:t>Understand the trade-off between upfront cost and damage mitigation</w:t>
      </w:r>
    </w:p>
    <w:p w14:paraId="0FFEEA2A" w14:textId="77777777" w:rsidR="00544E14" w:rsidRDefault="00000000">
      <w:pPr>
        <w:pStyle w:val="ListBullet"/>
      </w:pPr>
      <w:r>
        <w:t>Consider the Natural Capital Debt implications of each approach</w:t>
      </w:r>
    </w:p>
    <w:p w14:paraId="416A02FB"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1B013A17" w14:textId="77777777" w:rsidR="00544E14" w:rsidRDefault="00000000">
      <w:r>
        <w:rPr>
          <w:b/>
        </w:rPr>
        <w:t>Crisis Scenario: 🌪️ Extreme Weather Event</w:t>
      </w:r>
    </w:p>
    <w:p w14:paraId="191E5535" w14:textId="77777777" w:rsidR="00544E14" w:rsidRDefault="00000000">
      <w:r>
        <w:t>A Category 4 cyclone is projected to hit your primary manufacturing corridor. Base damage: $12M. A stochastic roll determines actual impact.</w:t>
      </w:r>
    </w:p>
    <w:p w14:paraId="3BB7855B"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295A8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83C941" w14:textId="77777777" w:rsidR="00544E14" w:rsidRDefault="00000000">
            <w:r>
              <w:rPr>
                <w:sz w:val="20"/>
              </w:rPr>
              <w:t>Option</w:t>
            </w:r>
          </w:p>
        </w:tc>
        <w:tc>
          <w:tcPr>
            <w:tcW w:w="2268" w:type="dxa"/>
          </w:tcPr>
          <w:p w14:paraId="7CCC8A3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E05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3B284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9F5A8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6CB0A1" w14:textId="77777777" w:rsidR="00544E14" w:rsidRDefault="00000000">
            <w:r>
              <w:rPr>
                <w:sz w:val="18"/>
              </w:rPr>
              <w:t>A</w:t>
            </w:r>
          </w:p>
        </w:tc>
        <w:tc>
          <w:tcPr>
            <w:tcW w:w="2268" w:type="dxa"/>
          </w:tcPr>
          <w:p w14:paraId="3EC0CA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051F01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1185ED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2B5B77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42EB7" w14:textId="77777777" w:rsidR="00544E14" w:rsidRDefault="00000000">
            <w:r>
              <w:rPr>
                <w:sz w:val="18"/>
              </w:rPr>
              <w:t>B</w:t>
            </w:r>
          </w:p>
        </w:tc>
        <w:tc>
          <w:tcPr>
            <w:tcW w:w="2268" w:type="dxa"/>
          </w:tcPr>
          <w:p w14:paraId="7890FB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6D15A8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72EDE4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1B79C3D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00446A" w14:textId="77777777" w:rsidR="00544E14" w:rsidRDefault="00000000">
            <w:r>
              <w:rPr>
                <w:sz w:val="18"/>
              </w:rPr>
              <w:t>C</w:t>
            </w:r>
          </w:p>
        </w:tc>
        <w:tc>
          <w:tcPr>
            <w:tcW w:w="2268" w:type="dxa"/>
          </w:tcPr>
          <w:p w14:paraId="784D97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53C6B4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08F433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295B3C1E" w14:textId="77777777" w:rsidR="00544E14" w:rsidRDefault="00000000">
      <w:pPr>
        <w:pStyle w:val="ListBullet"/>
      </w:pPr>
      <w:r>
        <w:rPr>
          <w:b/>
        </w:rPr>
        <w:t xml:space="preserve">Option A: </w:t>
      </w:r>
      <w:r>
        <w:t>Flags: hard_engineering</w:t>
      </w:r>
    </w:p>
    <w:p w14:paraId="2C1E0E09" w14:textId="77777777" w:rsidR="00544E14" w:rsidRDefault="00000000">
      <w:pPr>
        <w:pStyle w:val="ListBullet"/>
      </w:pPr>
      <w:r>
        <w:rPr>
          <w:b/>
        </w:rPr>
        <w:t xml:space="preserve">Option B: </w:t>
      </w:r>
      <w:r>
        <w:t>Flags: nature_based_resilience</w:t>
      </w:r>
    </w:p>
    <w:p w14:paraId="180D3F85" w14:textId="77777777" w:rsidR="00544E14" w:rsidRDefault="00000000">
      <w:pPr>
        <w:pStyle w:val="ListBullet"/>
      </w:pPr>
      <w:r>
        <w:rPr>
          <w:b/>
        </w:rPr>
        <w:t xml:space="preserve">Option C: </w:t>
      </w:r>
      <w:r>
        <w:t>Flags: insurance_only</w:t>
      </w:r>
    </w:p>
    <w:p w14:paraId="4F4A9966" w14:textId="77777777" w:rsidR="00544E14" w:rsidRDefault="00000000">
      <w:r>
        <w:rPr>
          <w:b/>
        </w:rPr>
        <w:t>Special Rules:</w:t>
      </w:r>
    </w:p>
    <w:p w14:paraId="7BEBADDA" w14:textId="77777777" w:rsidR="00544E14" w:rsidRDefault="00000000">
      <w:pPr>
        <w:pStyle w:val="ListBullet"/>
      </w:pPr>
      <w:r>
        <w:t>stochastic_event: True</w:t>
      </w:r>
    </w:p>
    <w:p w14:paraId="1B796F32" w14:textId="77777777" w:rsidR="00544E14" w:rsidRDefault="00000000">
      <w:pPr>
        <w:pStyle w:val="ListBullet"/>
      </w:pPr>
      <w:r>
        <w:t>base_damage: 12000000</w:t>
      </w:r>
    </w:p>
    <w:p w14:paraId="1CAB9354" w14:textId="77777777" w:rsidR="00544E14" w:rsidRDefault="00000000">
      <w:pPr>
        <w:pStyle w:val="ListBullet"/>
      </w:pPr>
      <w:r>
        <w:t>stochastic_threshold: 0.75</w:t>
      </w:r>
    </w:p>
    <w:p w14:paraId="7D3FBFE6" w14:textId="77777777" w:rsidR="00544E14" w:rsidRDefault="00544E14"/>
    <w:p w14:paraId="11B1D836" w14:textId="77777777" w:rsidR="00544E14" w:rsidRDefault="00000000">
      <w:pPr>
        <w:pStyle w:val="Heading2"/>
      </w:pPr>
      <w:r>
        <w:rPr>
          <w:color w:val="1A1A2E"/>
        </w:rPr>
        <w:t>Round 6: 🤖 AI Bias — Algorithmic Ethics &amp; Brand Risk</w:t>
      </w:r>
    </w:p>
    <w:p w14:paraId="6EC05A9E" w14:textId="77777777" w:rsidR="00544E14" w:rsidRDefault="00000000">
      <w:r>
        <w:rPr>
          <w:b/>
          <w:color w:val="C0392B"/>
        </w:rPr>
        <w:t>[ETHICS REVIEW]</w:t>
      </w:r>
    </w:p>
    <w:p w14:paraId="646158C8" w14:textId="77777777" w:rsidR="00544E14"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0597D464"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2CBBAABD" w14:textId="77777777" w:rsidR="00544E14"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3691E728"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165DC2D9" w14:textId="77777777" w:rsidR="00544E14" w:rsidRDefault="00000000">
      <w:r>
        <w:rPr>
          <w:b/>
        </w:rPr>
        <w:t>Objectives:</w:t>
      </w:r>
    </w:p>
    <w:p w14:paraId="2608C617" w14:textId="77777777" w:rsidR="00544E14" w:rsidRDefault="00000000">
      <w:pPr>
        <w:pStyle w:val="ListBullet"/>
      </w:pPr>
      <w:r>
        <w:t>Respond to the AI bias scandal in Software BU</w:t>
      </w:r>
    </w:p>
    <w:p w14:paraId="39A4303B" w14:textId="77777777" w:rsidR="00544E14" w:rsidRDefault="00000000">
      <w:pPr>
        <w:pStyle w:val="ListBullet"/>
      </w:pPr>
      <w:r>
        <w:t>Weigh the financial temptation of monetisation against reputational risk</w:t>
      </w:r>
    </w:p>
    <w:p w14:paraId="6ADB1309" w14:textId="77777777" w:rsidR="00544E14" w:rsidRDefault="00000000">
      <w:pPr>
        <w:pStyle w:val="ListBullet"/>
      </w:pPr>
      <w:r>
        <w:t>Consider the "Truth Premium" — ethical choices unlock R10 bonuses</w:t>
      </w:r>
    </w:p>
    <w:p w14:paraId="717624AC" w14:textId="77777777" w:rsidR="00544E14" w:rsidRDefault="00000000">
      <w:pPr>
        <w:pStyle w:val="ListBullet"/>
      </w:pPr>
      <w:r>
        <w:t>Manage Social License and Governance Risk across all BUs</w:t>
      </w:r>
    </w:p>
    <w:p w14:paraId="5C69C39B"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60820B84" w14:textId="77777777" w:rsidR="00544E14" w:rsidRDefault="00000000">
      <w:r>
        <w:rPr>
          <w:b/>
        </w:rPr>
        <w:t>Crisis Scenario: 🤖 AI Hiring Bias Scandal</w:t>
      </w:r>
    </w:p>
    <w:p w14:paraId="7800AA9B" w14:textId="77777777" w:rsidR="00544E14" w:rsidRDefault="00000000">
      <w:r>
        <w:t>Your Software BU's AI recruitment tool has been found to systematically discriminate against minority applicants. The story has reached mainstream media.</w:t>
      </w:r>
    </w:p>
    <w:p w14:paraId="4C9DEC7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63DD7A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85DB03" w14:textId="77777777" w:rsidR="00544E14" w:rsidRDefault="00000000">
            <w:r>
              <w:rPr>
                <w:sz w:val="20"/>
              </w:rPr>
              <w:t>Option</w:t>
            </w:r>
          </w:p>
        </w:tc>
        <w:tc>
          <w:tcPr>
            <w:tcW w:w="2268" w:type="dxa"/>
          </w:tcPr>
          <w:p w14:paraId="672FE1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2FDE0A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A071E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01E04C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7C2E3" w14:textId="77777777" w:rsidR="00544E14" w:rsidRDefault="00000000">
            <w:r>
              <w:rPr>
                <w:sz w:val="18"/>
              </w:rPr>
              <w:t>A</w:t>
            </w:r>
          </w:p>
        </w:tc>
        <w:tc>
          <w:tcPr>
            <w:tcW w:w="2268" w:type="dxa"/>
          </w:tcPr>
          <w:p w14:paraId="5C4C83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7E67AF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AB440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1802F2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A9CA57" w14:textId="77777777" w:rsidR="00544E14" w:rsidRDefault="00000000">
            <w:r>
              <w:rPr>
                <w:sz w:val="18"/>
              </w:rPr>
              <w:t>B</w:t>
            </w:r>
          </w:p>
        </w:tc>
        <w:tc>
          <w:tcPr>
            <w:tcW w:w="2268" w:type="dxa"/>
          </w:tcPr>
          <w:p w14:paraId="1EC43E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698F44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384DB4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0124A91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2F6C9B" w14:textId="77777777" w:rsidR="00544E14" w:rsidRDefault="00000000">
            <w:r>
              <w:rPr>
                <w:sz w:val="18"/>
              </w:rPr>
              <w:lastRenderedPageBreak/>
              <w:t>C</w:t>
            </w:r>
          </w:p>
        </w:tc>
        <w:tc>
          <w:tcPr>
            <w:tcW w:w="2268" w:type="dxa"/>
          </w:tcPr>
          <w:p w14:paraId="6A665A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73B2E1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3077DB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7677667D" w14:textId="77777777" w:rsidR="00544E14" w:rsidRDefault="00000000">
      <w:pPr>
        <w:pStyle w:val="ListBullet"/>
      </w:pPr>
      <w:r>
        <w:rPr>
          <w:b/>
        </w:rPr>
        <w:t xml:space="preserve">Option A: </w:t>
      </w:r>
      <w:r>
        <w:t>Flags: ai_monetised</w:t>
      </w:r>
    </w:p>
    <w:p w14:paraId="5DA3BDC6" w14:textId="77777777" w:rsidR="00544E14" w:rsidRDefault="00000000">
      <w:pPr>
        <w:pStyle w:val="ListBullet"/>
      </w:pPr>
      <w:r>
        <w:rPr>
          <w:b/>
        </w:rPr>
        <w:t xml:space="preserve">Option B: </w:t>
      </w:r>
      <w:r>
        <w:t>Flags: ethical_ai_overhaul</w:t>
      </w:r>
    </w:p>
    <w:p w14:paraId="6DB43DC0" w14:textId="77777777" w:rsidR="00544E14" w:rsidRDefault="00000000">
      <w:pPr>
        <w:pStyle w:val="ListBullet"/>
      </w:pPr>
      <w:r>
        <w:rPr>
          <w:b/>
        </w:rPr>
        <w:t xml:space="preserve">Option C: </w:t>
      </w:r>
      <w:r>
        <w:t>Flags: quiet_patch</w:t>
      </w:r>
    </w:p>
    <w:p w14:paraId="36B1F360" w14:textId="77777777" w:rsidR="00544E14" w:rsidRDefault="00544E14"/>
    <w:p w14:paraId="63D270D5" w14:textId="77777777" w:rsidR="00544E14" w:rsidRDefault="00000000">
      <w:pPr>
        <w:pStyle w:val="Heading2"/>
      </w:pPr>
      <w:r>
        <w:rPr>
          <w:color w:val="1A1A2E"/>
        </w:rPr>
        <w:t>Round 7: ♻️ Circularity — Circular Economy Transition</w:t>
      </w:r>
    </w:p>
    <w:p w14:paraId="1B3F75BF" w14:textId="77777777" w:rsidR="00544E14" w:rsidRDefault="00000000">
      <w:r>
        <w:rPr>
          <w:b/>
          <w:color w:val="C0392B"/>
        </w:rPr>
        <w:t>[EU REGULATION]</w:t>
      </w:r>
    </w:p>
    <w:p w14:paraId="6C94D61C"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24E6D314"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463C771D"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18B26D01"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00C6E32" w14:textId="77777777" w:rsidR="00544E14" w:rsidRDefault="00000000">
      <w:r>
        <w:rPr>
          <w:b/>
        </w:rPr>
        <w:t>Objectives:</w:t>
      </w:r>
    </w:p>
    <w:p w14:paraId="47EC3BCC" w14:textId="77777777" w:rsidR="00544E14" w:rsidRDefault="00000000">
      <w:pPr>
        <w:pStyle w:val="ListBullet"/>
      </w:pPr>
      <w:r>
        <w:t>Achieve regulatory compliance with EU circular economy mandates</w:t>
      </w:r>
    </w:p>
    <w:p w14:paraId="4CBECD76" w14:textId="77777777" w:rsidR="00544E14" w:rsidRDefault="00000000">
      <w:pPr>
        <w:pStyle w:val="ListBullet"/>
      </w:pPr>
      <w:r>
        <w:t>Choose between full circular redesign, producer responsibility, or waste-to-energy</w:t>
      </w:r>
    </w:p>
    <w:p w14:paraId="4EDD053A" w14:textId="77777777" w:rsidR="00544E14" w:rsidRDefault="00000000">
      <w:pPr>
        <w:pStyle w:val="ListBullet"/>
      </w:pPr>
      <w:r>
        <w:t>Consider the Synergy Multiplier — it gates your options in Round 10</w:t>
      </w:r>
    </w:p>
    <w:p w14:paraId="101E685A" w14:textId="77777777" w:rsidR="00544E14" w:rsidRDefault="00000000">
      <w:pPr>
        <w:pStyle w:val="ListBullet"/>
      </w:pPr>
      <w:r>
        <w:t>Manage the balance between NCD reduction and treasury costs</w:t>
      </w:r>
    </w:p>
    <w:p w14:paraId="7995F5D8"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090565AB" w14:textId="77777777" w:rsidR="00544E14" w:rsidRDefault="00000000">
      <w:r>
        <w:rPr>
          <w:b/>
        </w:rPr>
        <w:t>Crisis Scenario: ♻️ Waste Regulation Tightening</w:t>
      </w:r>
    </w:p>
    <w:p w14:paraId="2F1A10E3" w14:textId="77777777" w:rsidR="00544E14" w:rsidRDefault="00000000">
      <w:r>
        <w:lastRenderedPageBreak/>
        <w:t>New EU circular economy regulations mandate 60% waste diversion by next year. Non-compliance fines: $15M.</w:t>
      </w:r>
    </w:p>
    <w:p w14:paraId="16069E0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E1E48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E9F413" w14:textId="77777777" w:rsidR="00544E14" w:rsidRDefault="00000000">
            <w:r>
              <w:rPr>
                <w:sz w:val="20"/>
              </w:rPr>
              <w:t>Option</w:t>
            </w:r>
          </w:p>
        </w:tc>
        <w:tc>
          <w:tcPr>
            <w:tcW w:w="2268" w:type="dxa"/>
          </w:tcPr>
          <w:p w14:paraId="28453B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1597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E536F4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580A6C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08A35A" w14:textId="77777777" w:rsidR="00544E14" w:rsidRDefault="00000000">
            <w:r>
              <w:rPr>
                <w:sz w:val="18"/>
              </w:rPr>
              <w:t>A</w:t>
            </w:r>
          </w:p>
        </w:tc>
        <w:tc>
          <w:tcPr>
            <w:tcW w:w="2268" w:type="dxa"/>
          </w:tcPr>
          <w:p w14:paraId="406F6F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0E2065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0BED9B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172F01E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AFD0E" w14:textId="77777777" w:rsidR="00544E14" w:rsidRDefault="00000000">
            <w:r>
              <w:rPr>
                <w:sz w:val="18"/>
              </w:rPr>
              <w:t>B</w:t>
            </w:r>
          </w:p>
        </w:tc>
        <w:tc>
          <w:tcPr>
            <w:tcW w:w="2268" w:type="dxa"/>
          </w:tcPr>
          <w:p w14:paraId="261AD6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6EB62D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5DF4E62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390EDC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698FB5" w14:textId="77777777" w:rsidR="00544E14" w:rsidRDefault="00000000">
            <w:r>
              <w:rPr>
                <w:sz w:val="18"/>
              </w:rPr>
              <w:t>C</w:t>
            </w:r>
          </w:p>
        </w:tc>
        <w:tc>
          <w:tcPr>
            <w:tcW w:w="2268" w:type="dxa"/>
          </w:tcPr>
          <w:p w14:paraId="49BAC5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1D36D8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5C18A8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0A3EC173" w14:textId="77777777" w:rsidR="00544E14" w:rsidRDefault="00000000">
      <w:pPr>
        <w:pStyle w:val="ListBullet"/>
      </w:pPr>
      <w:r>
        <w:rPr>
          <w:b/>
        </w:rPr>
        <w:t xml:space="preserve">Option A: </w:t>
      </w:r>
      <w:r>
        <w:t>Flags: circular_redesign</w:t>
      </w:r>
    </w:p>
    <w:p w14:paraId="24901F96" w14:textId="77777777" w:rsidR="00544E14" w:rsidRDefault="00000000">
      <w:pPr>
        <w:pStyle w:val="ListBullet"/>
      </w:pPr>
      <w:r>
        <w:rPr>
          <w:b/>
        </w:rPr>
        <w:t xml:space="preserve">Option B: </w:t>
      </w:r>
      <w:r>
        <w:t>Flags: epr_program</w:t>
      </w:r>
    </w:p>
    <w:p w14:paraId="481889EB" w14:textId="77777777" w:rsidR="00544E14" w:rsidRDefault="00000000">
      <w:pPr>
        <w:pStyle w:val="ListBullet"/>
      </w:pPr>
      <w:r>
        <w:rPr>
          <w:b/>
        </w:rPr>
        <w:t xml:space="preserve">Option C: </w:t>
      </w:r>
      <w:r>
        <w:t>Flags: waste_to_energy, synergy_unlock</w:t>
      </w:r>
    </w:p>
    <w:p w14:paraId="706FE0B3" w14:textId="77777777" w:rsidR="00544E14" w:rsidRDefault="00544E14"/>
    <w:p w14:paraId="0F0C1530" w14:textId="77777777" w:rsidR="00544E14" w:rsidRDefault="00000000">
      <w:pPr>
        <w:pStyle w:val="Heading2"/>
      </w:pPr>
      <w:r>
        <w:rPr>
          <w:color w:val="1A1A2E"/>
        </w:rPr>
        <w:t>Round 8: 💧 Blue Stress — Water Scarcity Emergency</w:t>
      </w:r>
    </w:p>
    <w:p w14:paraId="5D95841D" w14:textId="77777777" w:rsidR="00544E14" w:rsidRDefault="00000000">
      <w:r>
        <w:rPr>
          <w:b/>
          <w:color w:val="C0392B"/>
        </w:rPr>
        <w:t>[EMERGENCY]</w:t>
      </w:r>
    </w:p>
    <w:p w14:paraId="4BFA36C8"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59148639"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036E244F"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337397E2" w14:textId="77777777" w:rsidR="00544E14"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49680E1" w14:textId="77777777" w:rsidR="00544E14" w:rsidRDefault="00000000">
      <w:r>
        <w:rPr>
          <w:b/>
        </w:rPr>
        <w:t>Objectives:</w:t>
      </w:r>
    </w:p>
    <w:p w14:paraId="4CDB3864" w14:textId="77777777" w:rsidR="00544E14" w:rsidRDefault="00000000">
      <w:pPr>
        <w:pStyle w:val="ListBullet"/>
      </w:pPr>
      <w:r>
        <w:t>Respond to critical water scarcity across your operations</w:t>
      </w:r>
    </w:p>
    <w:p w14:paraId="110F2986" w14:textId="77777777" w:rsidR="00544E14" w:rsidRDefault="00000000">
      <w:pPr>
        <w:pStyle w:val="ListBullet"/>
      </w:pPr>
      <w:r>
        <w:t>Balance equitable resource allocation against profit maximisation</w:t>
      </w:r>
    </w:p>
    <w:p w14:paraId="0DB8C151" w14:textId="77777777" w:rsidR="00544E14" w:rsidRDefault="00000000">
      <w:pPr>
        <w:pStyle w:val="ListBullet"/>
      </w:pPr>
      <w:r>
        <w:t>Manage Water Dependency scores — they affect long-term resilience</w:t>
      </w:r>
    </w:p>
    <w:p w14:paraId="03DCE66B" w14:textId="77777777" w:rsidR="00544E14" w:rsidRDefault="00000000">
      <w:pPr>
        <w:pStyle w:val="ListBullet"/>
      </w:pPr>
      <w:r>
        <w:t>Be aware that prioritising one BU devastates others' Social License</w:t>
      </w:r>
    </w:p>
    <w:p w14:paraId="4C804DDE"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713823EC" w14:textId="77777777" w:rsidR="00544E14" w:rsidRDefault="00000000">
      <w:r>
        <w:rPr>
          <w:b/>
        </w:rPr>
        <w:t>Crisis Scenario: 🌊 Critical Water Shortage</w:t>
      </w:r>
    </w:p>
    <w:p w14:paraId="11C7129E" w14:textId="77777777" w:rsidR="00544E14" w:rsidRDefault="00000000">
      <w:r>
        <w:t>A multi-year drought has depleted the watershed serving Pharma and Electronics. Government water rationing is imminent.</w:t>
      </w:r>
    </w:p>
    <w:p w14:paraId="1D21F0D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6273CE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225AB4" w14:textId="77777777" w:rsidR="00544E14" w:rsidRDefault="00000000">
            <w:r>
              <w:rPr>
                <w:sz w:val="20"/>
              </w:rPr>
              <w:t>Option</w:t>
            </w:r>
          </w:p>
        </w:tc>
        <w:tc>
          <w:tcPr>
            <w:tcW w:w="2268" w:type="dxa"/>
          </w:tcPr>
          <w:p w14:paraId="52FE6E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5CEE2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C87D1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CF9F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504A1" w14:textId="77777777" w:rsidR="00544E14" w:rsidRDefault="00000000">
            <w:r>
              <w:rPr>
                <w:sz w:val="18"/>
              </w:rPr>
              <w:t>A</w:t>
            </w:r>
          </w:p>
        </w:tc>
        <w:tc>
          <w:tcPr>
            <w:tcW w:w="2268" w:type="dxa"/>
          </w:tcPr>
          <w:p w14:paraId="7A1F5B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20011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660B8A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2F5FAC8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2BED0" w14:textId="77777777" w:rsidR="00544E14" w:rsidRDefault="00000000">
            <w:r>
              <w:rPr>
                <w:sz w:val="18"/>
              </w:rPr>
              <w:t>B</w:t>
            </w:r>
          </w:p>
        </w:tc>
        <w:tc>
          <w:tcPr>
            <w:tcW w:w="2268" w:type="dxa"/>
          </w:tcPr>
          <w:p w14:paraId="48CEF9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474BFE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497883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BAE1A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BAC57" w14:textId="77777777" w:rsidR="00544E14" w:rsidRDefault="00000000">
            <w:r>
              <w:rPr>
                <w:sz w:val="18"/>
              </w:rPr>
              <w:t>C</w:t>
            </w:r>
          </w:p>
        </w:tc>
        <w:tc>
          <w:tcPr>
            <w:tcW w:w="2268" w:type="dxa"/>
          </w:tcPr>
          <w:p w14:paraId="31BF36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0F9BF0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6C6DCF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712CC172" w14:textId="77777777" w:rsidR="00544E14" w:rsidRDefault="00000000">
      <w:pPr>
        <w:pStyle w:val="ListBullet"/>
      </w:pPr>
      <w:r>
        <w:rPr>
          <w:b/>
        </w:rPr>
        <w:t xml:space="preserve">Option A: </w:t>
      </w:r>
      <w:r>
        <w:t>Flags: water_efficiency_all</w:t>
      </w:r>
    </w:p>
    <w:p w14:paraId="5D06165E" w14:textId="77777777" w:rsidR="00544E14" w:rsidRDefault="00000000">
      <w:pPr>
        <w:pStyle w:val="ListBullet"/>
      </w:pPr>
      <w:r>
        <w:rPr>
          <w:b/>
        </w:rPr>
        <w:t xml:space="preserve">Option B: </w:t>
      </w:r>
      <w:r>
        <w:t>Flags: electronics_water_priority</w:t>
      </w:r>
    </w:p>
    <w:p w14:paraId="4D94F9FA" w14:textId="77777777" w:rsidR="00544E14" w:rsidRDefault="00000000">
      <w:pPr>
        <w:pStyle w:val="ListBullet"/>
      </w:pPr>
      <w:r>
        <w:rPr>
          <w:b/>
        </w:rPr>
        <w:t xml:space="preserve">Option C: </w:t>
      </w:r>
      <w:r>
        <w:t>Flags: desalination_built</w:t>
      </w:r>
    </w:p>
    <w:p w14:paraId="6746BFE3" w14:textId="77777777" w:rsidR="00544E14" w:rsidRDefault="00544E14"/>
    <w:p w14:paraId="203C6007" w14:textId="77777777" w:rsidR="00544E14" w:rsidRDefault="00000000">
      <w:pPr>
        <w:pStyle w:val="Heading2"/>
      </w:pPr>
      <w:r>
        <w:rPr>
          <w:color w:val="1A1A2E"/>
        </w:rPr>
        <w:t>Round 9: ✊ Just Transition — Workforce &amp; Community Justice</w:t>
      </w:r>
    </w:p>
    <w:p w14:paraId="473CA9FC" w14:textId="77777777" w:rsidR="00544E14" w:rsidRDefault="00000000">
      <w:r>
        <w:rPr>
          <w:b/>
          <w:color w:val="C0392B"/>
        </w:rPr>
        <w:t>[SOCIAL CRISIS]</w:t>
      </w:r>
    </w:p>
    <w:p w14:paraId="7D520049"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4DE1E542"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6E24EED0"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19EA999A"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58135C1F" w14:textId="77777777" w:rsidR="00544E14" w:rsidRDefault="00000000">
      <w:r>
        <w:rPr>
          <w:b/>
        </w:rPr>
        <w:t>Objectives:</w:t>
      </w:r>
    </w:p>
    <w:p w14:paraId="79C1ED6C" w14:textId="77777777" w:rsidR="00544E14" w:rsidRDefault="00000000">
      <w:pPr>
        <w:pStyle w:val="ListBullet"/>
      </w:pPr>
      <w:r>
        <w:t>Manage the closure of 3 legacy factories and 2,000 workforce layoffs</w:t>
      </w:r>
    </w:p>
    <w:p w14:paraId="1FBE321C" w14:textId="77777777" w:rsidR="00544E14" w:rsidRDefault="00000000">
      <w:pPr>
        <w:pStyle w:val="ListBullet"/>
      </w:pPr>
      <w:r>
        <w:t>Balance cost savings against social licence and community impact</w:t>
      </w:r>
    </w:p>
    <w:p w14:paraId="5E9528F9" w14:textId="77777777" w:rsidR="00544E14" w:rsidRDefault="00000000">
      <w:pPr>
        <w:pStyle w:val="ListBullet"/>
      </w:pPr>
      <w:r>
        <w:t>Consider strike risk — low social licence can trigger a devastating work stoppage</w:t>
      </w:r>
    </w:p>
    <w:p w14:paraId="1B51B944" w14:textId="77777777" w:rsidR="00544E14" w:rsidRDefault="00000000">
      <w:pPr>
        <w:pStyle w:val="ListBullet"/>
      </w:pPr>
      <w:r>
        <w:t>Evaluate the long-term value of community investment vs short-term savings</w:t>
      </w:r>
    </w:p>
    <w:p w14:paraId="293D3341"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2BE41E61" w14:textId="77777777" w:rsidR="00544E14" w:rsidRDefault="00000000">
      <w:r>
        <w:rPr>
          <w:b/>
        </w:rPr>
        <w:t>Crisis Scenario: ✊ Factory Closure &amp; Workforce Crisis</w:t>
      </w:r>
    </w:p>
    <w:p w14:paraId="696E39F1" w14:textId="77777777" w:rsidR="00544E14" w:rsidRDefault="00000000">
      <w:r>
        <w:t>Decarbonisation commitments require closing 3 legacy factories. 2,000 jobs are at risk. Community protests are escalating.</w:t>
      </w:r>
    </w:p>
    <w:p w14:paraId="44B1B01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8899FC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C23A9" w14:textId="77777777" w:rsidR="00544E14" w:rsidRDefault="00000000">
            <w:r>
              <w:rPr>
                <w:sz w:val="20"/>
              </w:rPr>
              <w:t>Option</w:t>
            </w:r>
          </w:p>
        </w:tc>
        <w:tc>
          <w:tcPr>
            <w:tcW w:w="2268" w:type="dxa"/>
          </w:tcPr>
          <w:p w14:paraId="1FB100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45B1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0D41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7F0E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C385FD" w14:textId="77777777" w:rsidR="00544E14" w:rsidRDefault="00000000">
            <w:r>
              <w:rPr>
                <w:sz w:val="18"/>
              </w:rPr>
              <w:t>A</w:t>
            </w:r>
          </w:p>
        </w:tc>
        <w:tc>
          <w:tcPr>
            <w:tcW w:w="2268" w:type="dxa"/>
          </w:tcPr>
          <w:p w14:paraId="71F7F5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509511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01C285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370A13D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6559BC" w14:textId="77777777" w:rsidR="00544E14" w:rsidRDefault="00000000">
            <w:r>
              <w:rPr>
                <w:sz w:val="18"/>
              </w:rPr>
              <w:t>B</w:t>
            </w:r>
          </w:p>
        </w:tc>
        <w:tc>
          <w:tcPr>
            <w:tcW w:w="2268" w:type="dxa"/>
          </w:tcPr>
          <w:p w14:paraId="4A3029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34A4F5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3775A3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3D1FDC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A7D0C9" w14:textId="77777777" w:rsidR="00544E14" w:rsidRDefault="00000000">
            <w:r>
              <w:rPr>
                <w:sz w:val="18"/>
              </w:rPr>
              <w:lastRenderedPageBreak/>
              <w:t>C</w:t>
            </w:r>
          </w:p>
        </w:tc>
        <w:tc>
          <w:tcPr>
            <w:tcW w:w="2268" w:type="dxa"/>
          </w:tcPr>
          <w:p w14:paraId="790172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47A1F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2BA03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0A557916" w14:textId="77777777" w:rsidR="00544E14" w:rsidRDefault="00000000">
      <w:pPr>
        <w:pStyle w:val="ListBullet"/>
      </w:pPr>
      <w:r>
        <w:rPr>
          <w:b/>
        </w:rPr>
        <w:t xml:space="preserve">Option A: </w:t>
      </w:r>
      <w:r>
        <w:t>Flags: immediate_closure</w:t>
      </w:r>
    </w:p>
    <w:p w14:paraId="0C12F54C" w14:textId="77777777" w:rsidR="00544E14" w:rsidRDefault="00000000">
      <w:pPr>
        <w:pStyle w:val="ListBullet"/>
      </w:pPr>
      <w:r>
        <w:rPr>
          <w:b/>
        </w:rPr>
        <w:t xml:space="preserve">Option B: </w:t>
      </w:r>
      <w:r>
        <w:t>Flags: managed_transition</w:t>
      </w:r>
    </w:p>
    <w:p w14:paraId="4E590FD8" w14:textId="77777777" w:rsidR="00544E14" w:rsidRDefault="00000000">
      <w:pPr>
        <w:pStyle w:val="ListBullet"/>
      </w:pPr>
      <w:r>
        <w:rPr>
          <w:b/>
        </w:rPr>
        <w:t xml:space="preserve">Option C: </w:t>
      </w:r>
      <w:r>
        <w:t>Flags: community_fund</w:t>
      </w:r>
    </w:p>
    <w:p w14:paraId="49C1A3E4" w14:textId="77777777" w:rsidR="00544E14" w:rsidRDefault="00000000">
      <w:r>
        <w:rPr>
          <w:b/>
        </w:rPr>
        <w:t>Special Rules:</w:t>
      </w:r>
    </w:p>
    <w:p w14:paraId="24B9342D" w14:textId="77777777" w:rsidR="00544E14" w:rsidRDefault="00000000">
      <w:pPr>
        <w:pStyle w:val="ListBullet"/>
      </w:pPr>
      <w:r>
        <w:t>low_social_license_strike_trigger: True</w:t>
      </w:r>
    </w:p>
    <w:p w14:paraId="70136DB9" w14:textId="77777777" w:rsidR="00544E14" w:rsidRDefault="00000000">
      <w:pPr>
        <w:pStyle w:val="ListBullet"/>
      </w:pPr>
      <w:r>
        <w:t>strike_probability_override: 0.5</w:t>
      </w:r>
    </w:p>
    <w:p w14:paraId="34654812" w14:textId="77777777" w:rsidR="00544E14" w:rsidRDefault="00000000">
      <w:pPr>
        <w:pStyle w:val="ListBullet"/>
      </w:pPr>
      <w:r>
        <w:t>regulatory_friction_enabled: True</w:t>
      </w:r>
    </w:p>
    <w:p w14:paraId="2C8AA9BD" w14:textId="77777777" w:rsidR="00544E14" w:rsidRDefault="00544E14"/>
    <w:p w14:paraId="5E9E9146" w14:textId="77777777" w:rsidR="00544E14" w:rsidRDefault="00000000">
      <w:pPr>
        <w:pStyle w:val="Heading2"/>
      </w:pPr>
      <w:r>
        <w:rPr>
          <w:color w:val="1A1A2E"/>
        </w:rPr>
        <w:t>Round 10: 🏛️ Grand Finale — Year 3 Activist Ultimatum &amp; Terminal Valuation</w:t>
      </w:r>
    </w:p>
    <w:p w14:paraId="04380D90" w14:textId="77777777" w:rsidR="00544E14" w:rsidRDefault="00000000">
      <w:r>
        <w:rPr>
          <w:b/>
          <w:color w:val="C0392B"/>
        </w:rPr>
        <w:t>[FINAL ROUND]</w:t>
      </w:r>
    </w:p>
    <w:p w14:paraId="756D0CB3"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738D227D"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0871122B"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74D2BFBA"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5412470B" w14:textId="77777777" w:rsidR="00544E14" w:rsidRDefault="00000000">
      <w:r>
        <w:rPr>
          <w:b/>
        </w:rPr>
        <w:t>Objectives:</w:t>
      </w:r>
    </w:p>
    <w:p w14:paraId="5C3C503B" w14:textId="77777777" w:rsidR="00544E14" w:rsidRDefault="00000000">
      <w:pPr>
        <w:pStyle w:val="ListBullet"/>
      </w:pPr>
      <w:r>
        <w:t>Respond to the activist ultimatum: Resist, Spin-off, or Divest</w:t>
      </w:r>
    </w:p>
    <w:p w14:paraId="10DEBC1B" w14:textId="77777777" w:rsidR="00544E14" w:rsidRDefault="00000000">
      <w:pPr>
        <w:pStyle w:val="ListBullet"/>
      </w:pPr>
      <w:r>
        <w:t>This round determines your Year 3 Profile Archetype and Terminal Valuation</w:t>
      </w:r>
    </w:p>
    <w:p w14:paraId="4BE31506" w14:textId="77777777" w:rsidR="00544E14" w:rsidRDefault="00000000">
      <w:pPr>
        <w:pStyle w:val="ListBullet"/>
      </w:pPr>
      <w:r>
        <w:t>Draft a Decade Forward Plan justifying your recommendation to the Board</w:t>
      </w:r>
    </w:p>
    <w:p w14:paraId="61AA7061" w14:textId="77777777" w:rsidR="00544E14" w:rsidRDefault="00000000">
      <w:pPr>
        <w:pStyle w:val="ListBullet"/>
      </w:pPr>
      <w:r>
        <w:lastRenderedPageBreak/>
        <w:t>Your Regenerative Multiple (M_R) reflects the cumulative impact of all prior decisions</w:t>
      </w:r>
    </w:p>
    <w:p w14:paraId="62A613FA"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18593663" w14:textId="77777777" w:rsidR="00544E14" w:rsidRDefault="00000000">
      <w:r>
        <w:rPr>
          <w:b/>
        </w:rPr>
        <w:t>Crisis Scenario: 🏛️ Activist Ultimatum</w:t>
      </w:r>
    </w:p>
    <w:p w14:paraId="31884244" w14:textId="77777777" w:rsidR="00544E14" w:rsidRDefault="00000000">
      <w:r>
        <w:t>An activist investor consortium has acquired a blocking stake. They are demanding a strategic restructuring. The board must decide the company's Year 3 trajectory.</w:t>
      </w:r>
    </w:p>
    <w:p w14:paraId="5362FD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E4699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A10675" w14:textId="77777777" w:rsidR="00544E14" w:rsidRDefault="00000000">
            <w:r>
              <w:rPr>
                <w:sz w:val="20"/>
              </w:rPr>
              <w:t>Option</w:t>
            </w:r>
          </w:p>
        </w:tc>
        <w:tc>
          <w:tcPr>
            <w:tcW w:w="2268" w:type="dxa"/>
          </w:tcPr>
          <w:p w14:paraId="178171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BE8270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42F05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ADC8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B31B39" w14:textId="77777777" w:rsidR="00544E14" w:rsidRDefault="00000000">
            <w:r>
              <w:rPr>
                <w:sz w:val="18"/>
              </w:rPr>
              <w:t>A</w:t>
            </w:r>
          </w:p>
        </w:tc>
        <w:tc>
          <w:tcPr>
            <w:tcW w:w="2268" w:type="dxa"/>
          </w:tcPr>
          <w:p w14:paraId="6D2825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38460A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721E83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229B626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F1DC1A" w14:textId="77777777" w:rsidR="00544E14" w:rsidRDefault="00000000">
            <w:r>
              <w:rPr>
                <w:sz w:val="18"/>
              </w:rPr>
              <w:t>B</w:t>
            </w:r>
          </w:p>
        </w:tc>
        <w:tc>
          <w:tcPr>
            <w:tcW w:w="2268" w:type="dxa"/>
          </w:tcPr>
          <w:p w14:paraId="59957F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5752CC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1E75A7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35A364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1C042E" w14:textId="77777777" w:rsidR="00544E14" w:rsidRDefault="00000000">
            <w:r>
              <w:rPr>
                <w:sz w:val="18"/>
              </w:rPr>
              <w:t>C</w:t>
            </w:r>
          </w:p>
        </w:tc>
        <w:tc>
          <w:tcPr>
            <w:tcW w:w="2268" w:type="dxa"/>
          </w:tcPr>
          <w:p w14:paraId="53D939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4F91B0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231D49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58509857" w14:textId="77777777" w:rsidR="00544E14" w:rsidRDefault="00000000">
      <w:pPr>
        <w:pStyle w:val="ListBullet"/>
      </w:pPr>
      <w:r>
        <w:rPr>
          <w:b/>
        </w:rPr>
        <w:t xml:space="preserve">Option A: </w:t>
      </w:r>
      <w:r>
        <w:t>Flags: resist_integrate</w:t>
      </w:r>
    </w:p>
    <w:p w14:paraId="26F12D47" w14:textId="77777777" w:rsidR="00544E14" w:rsidRDefault="00000000">
      <w:pPr>
        <w:pStyle w:val="ListBullet"/>
      </w:pPr>
      <w:r>
        <w:rPr>
          <w:b/>
        </w:rPr>
        <w:t xml:space="preserve">Option B: </w:t>
      </w:r>
      <w:r>
        <w:t>Flags: spinoff</w:t>
      </w:r>
    </w:p>
    <w:p w14:paraId="0D62D74F" w14:textId="77777777" w:rsidR="00544E14" w:rsidRDefault="00000000">
      <w:pPr>
        <w:pStyle w:val="ListBullet"/>
      </w:pPr>
      <w:r>
        <w:rPr>
          <w:b/>
        </w:rPr>
        <w:t xml:space="preserve">Option C: </w:t>
      </w:r>
      <w:r>
        <w:t>Flags: divest</w:t>
      </w:r>
    </w:p>
    <w:p w14:paraId="23EAB55D" w14:textId="77777777" w:rsidR="00544E14" w:rsidRDefault="00000000">
      <w:r>
        <w:rPr>
          <w:b/>
        </w:rPr>
        <w:t>Special Rules:</w:t>
      </w:r>
    </w:p>
    <w:p w14:paraId="7E3C6515" w14:textId="77777777" w:rsidR="00544E14" w:rsidRDefault="00000000">
      <w:pPr>
        <w:pStyle w:val="ListBullet"/>
      </w:pPr>
      <w:r>
        <w:t>carbon_tax_per_ton: 250</w:t>
      </w:r>
    </w:p>
    <w:p w14:paraId="6DFECE96" w14:textId="77777777" w:rsidR="00544E14" w:rsidRDefault="00000000">
      <w:pPr>
        <w:pStyle w:val="ListBullet"/>
      </w:pPr>
      <w:r>
        <w:t>exit_multiple: 12.0</w:t>
      </w:r>
    </w:p>
    <w:p w14:paraId="6348495A" w14:textId="77777777" w:rsidR="00544E14" w:rsidRDefault="00000000">
      <w:pPr>
        <w:pStyle w:val="ListBullet"/>
      </w:pPr>
      <w:r>
        <w:t>synergy_gate_threshold: 80</w:t>
      </w:r>
    </w:p>
    <w:p w14:paraId="6732DB15" w14:textId="77777777" w:rsidR="00544E14" w:rsidRDefault="00000000">
      <w:pPr>
        <w:pStyle w:val="ListBullet"/>
      </w:pPr>
      <w:r>
        <w:t>regenerative_titan: 1.8</w:t>
      </w:r>
    </w:p>
    <w:p w14:paraId="250BA938" w14:textId="77777777" w:rsidR="00544E14" w:rsidRDefault="00000000">
      <w:pPr>
        <w:pStyle w:val="ListBullet"/>
      </w:pPr>
      <w:r>
        <w:t>derisked_safe_haven: 1.2</w:t>
      </w:r>
    </w:p>
    <w:p w14:paraId="4B679519" w14:textId="77777777" w:rsidR="00544E14" w:rsidRDefault="00000000">
      <w:pPr>
        <w:pStyle w:val="ListBullet"/>
      </w:pPr>
      <w:r>
        <w:t>fragile_giant: 0.8</w:t>
      </w:r>
    </w:p>
    <w:p w14:paraId="5FCFAC0F" w14:textId="77777777" w:rsidR="00544E14" w:rsidRDefault="00544E14"/>
    <w:p w14:paraId="3D089C55" w14:textId="77777777" w:rsidR="00544E14" w:rsidRDefault="00000000">
      <w:r>
        <w:br w:type="page"/>
      </w:r>
    </w:p>
    <w:p w14:paraId="0E623D67" w14:textId="77777777" w:rsidR="00544E14" w:rsidRDefault="00000000">
      <w:pPr>
        <w:pStyle w:val="Heading1"/>
      </w:pPr>
      <w:r>
        <w:rPr>
          <w:color w:val="1A1A2E"/>
        </w:rPr>
        <w:lastRenderedPageBreak/>
        <w:t>3. Facilitator Teleprompter Scripts (Rounds 1–10)</w:t>
      </w:r>
    </w:p>
    <w:p w14:paraId="69DA47B2" w14:textId="77777777" w:rsidR="00544E14" w:rsidRDefault="00000000">
      <w:r>
        <w:t>The following scripts are designed for facilitator use during the live simulation. They contain talking points, key teaching moments, discussion prompts, and pedagogical connections for each round.</w:t>
      </w:r>
    </w:p>
    <w:p w14:paraId="75FD691A" w14:textId="77777777" w:rsidR="00544E14" w:rsidRDefault="00000000">
      <w:pPr>
        <w:pStyle w:val="Heading2"/>
      </w:pPr>
      <w:r>
        <w:rPr>
          <w:color w:val="1A1A2E"/>
        </w:rPr>
        <w:t>Round 1: ESG Baseline Assessment — Stakeholder Mapping &amp; The Diagnostic Decision</w:t>
      </w:r>
    </w:p>
    <w:p w14:paraId="15B60ACD" w14:textId="77777777" w:rsidR="00544E14" w:rsidRDefault="00000000">
      <w:r>
        <w:rPr>
          <w:i/>
        </w:rPr>
        <w:t>📋 Foundation: Map your stakeholders before committing resources. How much do you invest in understanding your risks?</w:t>
      </w:r>
    </w:p>
    <w:p w14:paraId="03C913CC" w14:textId="77777777" w:rsidR="00544E14" w:rsidRDefault="00000000">
      <w:r>
        <w:rPr>
          <w:b/>
        </w:rPr>
        <w:t>Talking Points:</w:t>
      </w:r>
    </w:p>
    <w:p w14:paraId="54092ADC" w14:textId="77777777" w:rsidR="00544E14" w:rsidRDefault="00000000">
      <w:pPr>
        <w:pStyle w:val="ListBullet"/>
      </w:pPr>
      <w:r>
        <w:t>Welcome teams to their first strategic decision cycle</w:t>
      </w:r>
    </w:p>
    <w:p w14:paraId="7EBE2B23"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6089C929"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20F71605"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4214756A"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25E934CF" w14:textId="77777777" w:rsidR="00544E14" w:rsidRDefault="00000000">
      <w:pPr>
        <w:pStyle w:val="ListBullet"/>
      </w:pPr>
      <w:r>
        <w:t>Explain the Fog of War: metrics are noisy in early rounds — teams must decide with imperfect information</w:t>
      </w:r>
    </w:p>
    <w:p w14:paraId="7E9B9FBE" w14:textId="77777777" w:rsidR="00544E14" w:rsidRDefault="00000000">
      <w:pPr>
        <w:pStyle w:val="ListBullet"/>
      </w:pPr>
      <w:r>
        <w:t>CRITICAL: The $3M audit (Option B) seems expensive NOW but has 5× NPV return at Round 4</w:t>
      </w:r>
    </w:p>
    <w:p w14:paraId="334C4538" w14:textId="77777777" w:rsidR="00544E14" w:rsidRDefault="00000000">
      <w:pPr>
        <w:pStyle w:val="ListBullet"/>
      </w:pPr>
      <w:r>
        <w:t>Option A ($0 Surface Scan) creates the 'electronics_blindspot' flag — this DOUBLES R4 crisis severity</w:t>
      </w:r>
    </w:p>
    <w:p w14:paraId="10083F4D" w14:textId="77777777" w:rsidR="00544E14" w:rsidRDefault="00000000">
      <w:pPr>
        <w:pStyle w:val="ListBullet"/>
      </w:pPr>
      <w:r>
        <w:t>Highlight: the inflation engine means doing nothing still costs money</w:t>
      </w:r>
    </w:p>
    <w:p w14:paraId="27712B2A" w14:textId="77777777" w:rsidR="00544E14" w:rsidRDefault="00000000">
      <w:pPr>
        <w:pStyle w:val="ListBullet"/>
      </w:pPr>
      <w:r>
        <w:t>SCORING: 100%=3000pts, 90%=2000pts, 80%=1000pts. Below 80% = -3 reputation. Below 60% = $500K treasury penalty.</w:t>
      </w:r>
    </w:p>
    <w:p w14:paraId="3B91BAF5" w14:textId="77777777" w:rsidR="00544E14" w:rsidRDefault="00000000">
      <w:r>
        <w:rPr>
          <w:b/>
        </w:rPr>
        <w:t>Key Teaching Moment:</w:t>
      </w:r>
    </w:p>
    <w:p w14:paraId="60BE1488"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772682D7" w14:textId="77777777" w:rsidR="00544E14" w:rsidRDefault="00000000">
      <w:r>
        <w:rPr>
          <w:i/>
        </w:rPr>
        <w:t>🧑‍💼 HR ROI tracking begins this round. Each HR pillar choice affects burnout and workforce readiness — these compound across all 10 rounds.</w:t>
      </w:r>
    </w:p>
    <w:p w14:paraId="1B765F5A" w14:textId="77777777" w:rsidR="00544E14" w:rsidRDefault="00000000">
      <w:r>
        <w:rPr>
          <w:b/>
        </w:rPr>
        <w:t>Discussion Prompts:</w:t>
      </w:r>
    </w:p>
    <w:p w14:paraId="2734D33E" w14:textId="77777777" w:rsidR="00544E14" w:rsidRDefault="00000000">
      <w:pPr>
        <w:pStyle w:val="ListBullet"/>
      </w:pPr>
      <w:r>
        <w:t>Why is the Tax Authority 'Keep Satisfied' and not 'Monitor'? (Answer: They hold high POWER via enforcement but low INTEREST unless triggered.)</w:t>
      </w:r>
    </w:p>
    <w:p w14:paraId="3098B94E"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6E09BF9F"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0709323F" w14:textId="77777777" w:rsidR="00544E14" w:rsidRDefault="00000000">
      <w:pPr>
        <w:pStyle w:val="ListBullet"/>
      </w:pPr>
      <w:r>
        <w:t>You classified stakeholders and THEN chose your ESG audit option. Did your mapping influence your A/B/C decision? Should it have?</w:t>
      </w:r>
    </w:p>
    <w:p w14:paraId="06D95B8E" w14:textId="77777777" w:rsidR="00544E14" w:rsidRDefault="00000000">
      <w:pPr>
        <w:pStyle w:val="ListBullet"/>
      </w:pPr>
      <w:r>
        <w:t>If you placed EU Regulators in 'Manage Closely' but chose Option A (Surface Scan), is your strategy internally consistent?</w:t>
      </w:r>
    </w:p>
    <w:p w14:paraId="5B9A00B2" w14:textId="77777777" w:rsidR="00544E14" w:rsidRDefault="00000000">
      <w:pPr>
        <w:pStyle w:val="ListBullet"/>
      </w:pPr>
      <w:r>
        <w:t>For pillar teams: did you invest in the HR pillar? Why or why not?</w:t>
      </w:r>
    </w:p>
    <w:p w14:paraId="3E1989A7" w14:textId="77777777" w:rsidR="00544E14" w:rsidRDefault="00000000">
      <w:r>
        <w:rPr>
          <w:b/>
        </w:rPr>
        <w:t>Stakeholder Debrief:</w:t>
      </w:r>
    </w:p>
    <w:p w14:paraId="74C28F1A"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66F8C491"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7099CCB5"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574F3A62"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157F9A8B" w14:textId="77777777" w:rsidR="00544E14" w:rsidRDefault="00000000">
      <w:r>
        <w:rPr>
          <w:b/>
        </w:rPr>
        <w:t>Student UX Coaching:</w:t>
      </w:r>
    </w:p>
    <w:p w14:paraId="5B589146"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6FCA0EE8" w14:textId="77777777" w:rsidR="00544E14" w:rsidRDefault="00000000">
      <w:pPr>
        <w:pStyle w:val="ListBullet"/>
      </w:pPr>
      <w:r>
        <w:rPr>
          <w:b/>
        </w:rPr>
        <w:t xml:space="preserve">What to Watch: </w:t>
      </w:r>
      <w:r>
        <w:t>Students who rush through the map without reading descriptions will score &lt;80% and face a reputation penalty.</w:t>
      </w:r>
    </w:p>
    <w:p w14:paraId="35AACA60"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74229485" w14:textId="77777777" w:rsidR="00544E14" w:rsidRDefault="00000000">
      <w:r>
        <w:rPr>
          <w:b/>
        </w:rPr>
        <w:t>Journey Improvement Notes:</w:t>
      </w:r>
    </w:p>
    <w:p w14:paraId="6DA8B5BD" w14:textId="77777777" w:rsidR="00544E14" w:rsidRDefault="00000000">
      <w:pPr>
        <w:pStyle w:val="ListBullet"/>
      </w:pPr>
      <w:r>
        <w:t>R1a ORIENTATION: In Foundation/Advanced tiers, R1 splits into two phases. R1a is exploration-only — NO decision required.</w:t>
      </w:r>
    </w:p>
    <w:p w14:paraId="7C510493" w14:textId="77777777" w:rsidR="00544E14" w:rsidRDefault="00000000">
      <w:pPr>
        <w:pStyle w:val="ListBullet"/>
      </w:pPr>
      <w:r>
        <w:t>Guide teams through the Orientation checklist: (1) Read the Executive Briefing, (2) Complete the Stakeholder Map, (3) Read Board Member Profiles.</w:t>
      </w:r>
    </w:p>
    <w:p w14:paraId="4B29716A" w14:textId="77777777" w:rsidR="00544E14" w:rsidRDefault="00000000">
      <w:pPr>
        <w:pStyle w:val="ListBullet"/>
      </w:pPr>
      <w:r>
        <w:t>The stakeholder map task is GRADED and shared with the standard R1 gate — accuracy still affects R4 crisis severity.</w:t>
      </w:r>
    </w:p>
    <w:p w14:paraId="0FF0CCA6" w14:textId="77777777" w:rsidR="00544E14" w:rsidRDefault="00000000">
      <w:pPr>
        <w:pStyle w:val="ListBullet"/>
      </w:pPr>
      <w:r>
        <w:t>R1b FIRST DECISION: Only after completing all orientation tasks does the A/B/C audit choice appear.</w:t>
      </w:r>
    </w:p>
    <w:p w14:paraId="23E7A751" w14:textId="77777777" w:rsidR="00544E14" w:rsidRDefault="00000000">
      <w:pPr>
        <w:pStyle w:val="ListBullet"/>
      </w:pPr>
      <w:r>
        <w:lastRenderedPageBreak/>
        <w:t>Sweller (1988): This split reduces intrinsic cognitive load. Players build germane schemas before facing their first strategic choice.</w:t>
      </w:r>
    </w:p>
    <w:p w14:paraId="090A8BF2" w14:textId="77777777" w:rsidR="00544E14" w:rsidRDefault="00000000">
      <w:pPr>
        <w:pStyle w:val="ListBullet"/>
      </w:pPr>
      <w:r>
        <w:t>EXPERT TIER: The split is collapsed — Expert players get standard R1 with all tasks and decisions in one phase.</w:t>
      </w:r>
    </w:p>
    <w:p w14:paraId="74A77B42" w14:textId="77777777" w:rsidR="00544E14" w:rsidRDefault="00544E14"/>
    <w:p w14:paraId="58308398" w14:textId="77777777" w:rsidR="00544E14" w:rsidRDefault="00000000">
      <w:pPr>
        <w:pStyle w:val="Heading2"/>
      </w:pPr>
      <w:r>
        <w:rPr>
          <w:color w:val="1A1A2E"/>
        </w:rPr>
        <w:t>Round 2: Double Materiality — The CSRD Acid Test</w:t>
      </w:r>
    </w:p>
    <w:p w14:paraId="5835385B" w14:textId="77777777" w:rsidR="00544E14" w:rsidRDefault="00000000">
      <w:r>
        <w:rPr>
          <w:i/>
        </w:rPr>
        <w:t>📊 Materiality: Can you separate real ESG impact from performative noise?</w:t>
      </w:r>
    </w:p>
    <w:p w14:paraId="0CBFE89B" w14:textId="77777777" w:rsidR="00544E14" w:rsidRDefault="00000000">
      <w:r>
        <w:rPr>
          <w:b/>
        </w:rPr>
        <w:t>Opening Question:</w:t>
      </w:r>
    </w:p>
    <w:p w14:paraId="394B4B37"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18914CB5" w14:textId="77777777" w:rsidR="00544E14" w:rsidRDefault="00000000">
      <w:r>
        <w:rPr>
          <w:b/>
        </w:rPr>
        <w:t>Talking Points:</w:t>
      </w:r>
    </w:p>
    <w:p w14:paraId="1938796C" w14:textId="77777777" w:rsidR="00544E14" w:rsidRDefault="00000000">
      <w:pPr>
        <w:pStyle w:val="ListBullet"/>
      </w:pPr>
      <w:r>
        <w:t>OPEN with the opening_question above — do this BEFORE showing the matrix</w:t>
      </w:r>
    </w:p>
    <w:p w14:paraId="2696EA85" w14:textId="77777777" w:rsidR="00544E14" w:rsidRDefault="00000000">
      <w:pPr>
        <w:pStyle w:val="ListBullet"/>
      </w:pPr>
      <w:r>
        <w:t>Explain the CFO Materiality Gate: investments must target Q1 (doubly material) nodes or face a −10 reputation override penalty</w:t>
      </w:r>
    </w:p>
    <w:p w14:paraId="06AFB255"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1D591B55" w14:textId="77777777" w:rsidR="00544E14" w:rsidRDefault="00000000">
      <w:pPr>
        <w:pStyle w:val="ListBullet"/>
      </w:pPr>
      <w:r>
        <w:t>The 40% clawback is the simulation's version of ESG ratings agencies downgrading your disclosure quality score</w:t>
      </w:r>
    </w:p>
    <w:p w14:paraId="7E7A450C" w14:textId="77777777" w:rsidR="00544E14" w:rsidRDefault="00000000">
      <w:pPr>
        <w:pStyle w:val="ListBullet"/>
      </w:pPr>
      <w:r>
        <w:t>Option C also blocks the Green Bond discount in R3 — investors apply a $1M risk premium on your bond pricing</w:t>
      </w:r>
    </w:p>
    <w:p w14:paraId="33B7CDE7" w14:textId="77777777" w:rsidR="00544E14" w:rsidRDefault="00000000">
      <w:pPr>
        <w:pStyle w:val="ListBullet"/>
      </w:pPr>
      <w:r>
        <w:t>Governance risk → Cash Conversion drag: at gov_risk=30, you lose ~6% revenue efficiency across all remaining rounds</w:t>
      </w:r>
    </w:p>
    <w:p w14:paraId="2D62EA2A"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46BE1F87" w14:textId="77777777" w:rsidR="00544E14" w:rsidRDefault="00000000">
      <w:r>
        <w:rPr>
          <w:b/>
        </w:rPr>
        <w:t>Key Teaching Moment:</w:t>
      </w:r>
    </w:p>
    <w:p w14:paraId="06CC68D2"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6ADDED8B" w14:textId="77777777" w:rsidR="00544E14" w:rsidRDefault="00000000">
      <w:r>
        <w:rPr>
          <w:i/>
        </w:rPr>
        <w:t>🧑‍💼 Check: are teams investing in HR this round? Burnout begins accumulating if neglected. The OPEX penalty is quadratic — small now, devastating later.</w:t>
      </w:r>
    </w:p>
    <w:p w14:paraId="5EEEE29C" w14:textId="77777777" w:rsidR="00544E14" w:rsidRDefault="00000000">
      <w:r>
        <w:rPr>
          <w:b/>
        </w:rPr>
        <w:t>Connection to Theory:</w:t>
      </w:r>
    </w:p>
    <w:p w14:paraId="0D7850EB"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5BC4FD78" w14:textId="77777777" w:rsidR="00544E14" w:rsidRDefault="00000000">
      <w:r>
        <w:rPr>
          <w:i/>
          <w:sz w:val="18"/>
        </w:rPr>
        <w:t xml:space="preserve">    Reference: European Commission (2023). European Sustainability Reporting Standards (ESRS 1), §1.51-1.61.</w:t>
      </w:r>
    </w:p>
    <w:p w14:paraId="2F3CC3FB"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4937306D" w14:textId="77777777" w:rsidR="00544E14" w:rsidRDefault="00000000">
      <w:r>
        <w:rPr>
          <w:i/>
          <w:sz w:val="18"/>
        </w:rPr>
        <w:t xml:space="preserve">    Reference: Suchman, M.C. (1995). Managing Legitimacy: Strategic and Institutional Approaches. Academy of Management Review, 20(3), 571-610.</w:t>
      </w:r>
    </w:p>
    <w:p w14:paraId="6549A0EF"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54AFDAC6" w14:textId="77777777" w:rsidR="00544E14" w:rsidRDefault="00000000">
      <w:r>
        <w:rPr>
          <w:i/>
          <w:sz w:val="18"/>
        </w:rPr>
        <w:t xml:space="preserve">    Reference: Spence, M. (1973). Job Market Signaling. Quarterly Journal of Economics, 87(3), 355-374.</w:t>
      </w:r>
    </w:p>
    <w:p w14:paraId="7968B19F" w14:textId="77777777" w:rsidR="00544E14" w:rsidRDefault="00000000">
      <w:pPr>
        <w:pStyle w:val="ListBullet"/>
      </w:pPr>
      <w:r>
        <w:t>📖 Connection to Theory — Double Materiality</w:t>
      </w:r>
    </w:p>
    <w:p w14:paraId="40731CD8" w14:textId="77777777" w:rsidR="00544E14" w:rsidRDefault="00000000">
      <w:r>
        <w:rPr>
          <w:b/>
        </w:rPr>
        <w:t>Discussion Prompts:</w:t>
      </w:r>
    </w:p>
    <w:p w14:paraId="1B265C85" w14:textId="77777777" w:rsidR="00544E14" w:rsidRDefault="00000000">
      <w:pPr>
        <w:pStyle w:val="ListBullet"/>
      </w:pPr>
      <w:r>
        <w:t>Which option did you choose and why? What would the CFO say?</w:t>
      </w:r>
    </w:p>
    <w:p w14:paraId="29B809D3" w14:textId="77777777" w:rsidR="00544E14" w:rsidRDefault="00000000">
      <w:pPr>
        <w:pStyle w:val="ListBullet"/>
      </w:pPr>
      <w:r>
        <w:t>Look at your Q4 placements: are any of these in your company's real sustainability report?</w:t>
      </w:r>
    </w:p>
    <w:p w14:paraId="145D9D46" w14:textId="77777777" w:rsidR="00544E14" w:rsidRDefault="00000000">
      <w:pPr>
        <w:pStyle w:val="ListBullet"/>
      </w:pPr>
      <w:r>
        <w:t>What's the difference between a materiality assessment and a PR exercise?</w:t>
      </w:r>
    </w:p>
    <w:p w14:paraId="6667540E" w14:textId="77777777" w:rsidR="00544E14" w:rsidRDefault="00000000">
      <w:pPr>
        <w:pStyle w:val="ListBullet"/>
      </w:pPr>
      <w:r>
        <w:t>If you chose Option C: what signal does that send to your institutional investors?</w:t>
      </w:r>
    </w:p>
    <w:p w14:paraId="25107DD2" w14:textId="77777777" w:rsidR="00544E14" w:rsidRDefault="00000000">
      <w:pPr>
        <w:pStyle w:val="ListBullet"/>
      </w:pPr>
      <w:r>
        <w:t>★ ADVANCED: Under ESRS 1, impact materiality is assessed regardless of financial impact. What does that mean for your Q2 issues?</w:t>
      </w:r>
    </w:p>
    <w:p w14:paraId="04B7A7E0" w14:textId="77777777" w:rsidR="00544E14" w:rsidRDefault="00000000">
      <w:r>
        <w:rPr>
          <w:b/>
        </w:rPr>
        <w:t>Student UX Coaching:</w:t>
      </w:r>
    </w:p>
    <w:p w14:paraId="14AFF3E6"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3D2C88E2" w14:textId="77777777" w:rsidR="00544E14" w:rsidRDefault="00000000">
      <w:pPr>
        <w:pStyle w:val="ListBullet"/>
      </w:pPr>
      <w:r>
        <w:rPr>
          <w:b/>
        </w:rPr>
        <w:t xml:space="preserve">What to Watch: </w:t>
      </w:r>
      <w:r>
        <w:t>Students may feel the matrix is a standalone exercise. Draw the R1→R2 arrow on the whiteboard.</w:t>
      </w:r>
    </w:p>
    <w:p w14:paraId="708C2722" w14:textId="77777777" w:rsidR="00544E14" w:rsidRDefault="00000000">
      <w:pPr>
        <w:pStyle w:val="ListBullet"/>
      </w:pPr>
      <w:r>
        <w:rPr>
          <w:b/>
        </w:rPr>
        <w:t xml:space="preserve">UI Tip: </w:t>
      </w:r>
      <w:r>
        <w:t>The Consequence DNA panel (visible from R4) will trace materiality_aligned / greenwash_risk flags back to this round.</w:t>
      </w:r>
    </w:p>
    <w:p w14:paraId="4BC625CF" w14:textId="77777777" w:rsidR="00544E14" w:rsidRDefault="00544E14"/>
    <w:p w14:paraId="0BA543C1" w14:textId="77777777" w:rsidR="00544E14" w:rsidRDefault="00000000">
      <w:pPr>
        <w:pStyle w:val="Heading2"/>
      </w:pPr>
      <w:r>
        <w:rPr>
          <w:color w:val="1A1A2E"/>
        </w:rPr>
        <w:t>Round 3: Scope 3 Emissions — Supply Chain Decarbonisation</w:t>
      </w:r>
    </w:p>
    <w:p w14:paraId="5E24F683" w14:textId="77777777" w:rsidR="00544E14" w:rsidRDefault="00000000">
      <w:r>
        <w:rPr>
          <w:i/>
        </w:rPr>
        <w:t>🏭 Scope 3: Your supply chain carbon footprint is 4× your direct emissions. How fast do you transition?</w:t>
      </w:r>
    </w:p>
    <w:p w14:paraId="4B11F0A8" w14:textId="77777777" w:rsidR="00544E14" w:rsidRDefault="00000000">
      <w:r>
        <w:rPr>
          <w:b/>
        </w:rPr>
        <w:t>Talking Points:</w:t>
      </w:r>
    </w:p>
    <w:p w14:paraId="0A4A3A8C" w14:textId="77777777" w:rsidR="00544E14" w:rsidRDefault="00000000">
      <w:pPr>
        <w:pStyle w:val="ListBullet"/>
      </w:pPr>
      <w:r>
        <w:t>Fog of War clears after this round — true metrics become visible</w:t>
      </w:r>
    </w:p>
    <w:p w14:paraId="5CB4B458" w14:textId="77777777" w:rsidR="00544E14" w:rsidRDefault="00000000">
      <w:pPr>
        <w:pStyle w:val="ListBullet"/>
      </w:pPr>
      <w:r>
        <w:t>Option A (Rapid Switch) earns the 'early_decarboniser' flag → +0.10 synergy bonus at R7</w:t>
      </w:r>
    </w:p>
    <w:p w14:paraId="1B77899C" w14:textId="77777777" w:rsidR="00544E14" w:rsidRDefault="00000000">
      <w:pPr>
        <w:pStyle w:val="ListBullet"/>
      </w:pPr>
      <w:r>
        <w:lastRenderedPageBreak/>
        <w:t>Option B (Green Bond) is the financially elegant choice — reduces NCD by 15 with minimal disruption</w:t>
      </w:r>
    </w:p>
    <w:p w14:paraId="53E6DFE4" w14:textId="77777777" w:rsidR="00544E14" w:rsidRDefault="00000000">
      <w:pPr>
        <w:pStyle w:val="ListBullet"/>
      </w:pPr>
      <w:r>
        <w:t>Option C (Offset &amp; Defer) adds +5 NCD — this compounds at 6%+ interest for 7 remaining rounds</w:t>
      </w:r>
    </w:p>
    <w:p w14:paraId="5B280CD6" w14:textId="77777777" w:rsidR="00544E14" w:rsidRDefault="00000000">
      <w:pPr>
        <w:pStyle w:val="ListBullet"/>
      </w:pPr>
      <w:r>
        <w:t>Carbon intensity reduction NOW saves money at R10 terminal valuation ($250/ton carbon tax)</w:t>
      </w:r>
    </w:p>
    <w:p w14:paraId="2A8153DF" w14:textId="77777777" w:rsidR="00544E14" w:rsidRDefault="00000000">
      <w:r>
        <w:rPr>
          <w:b/>
        </w:rPr>
        <w:t>Key Teaching Moment:</w:t>
      </w:r>
    </w:p>
    <w:p w14:paraId="3E7B5B97" w14:textId="77777777" w:rsidR="00544E14" w:rsidRDefault="00000000">
      <w:r>
        <w:t>💡 First-mover advantage in decarbonisation: Option A costs $4M now but earns a synergy bonus worth ~$50M+ at terminal valuation. Option C saves $3M now but compounds ~$850K in hidden NCD interest.</w:t>
      </w:r>
    </w:p>
    <w:p w14:paraId="1D7597EF" w14:textId="77777777" w:rsidR="00544E14" w:rsidRDefault="00000000">
      <w:r>
        <w:rPr>
          <w:i/>
        </w:rPr>
        <w:t>🧑‍💼 Workforce readiness check: if readiness drops below 40, future pillar effectiveness is reduced by 20%. This affects how much value teams extract from their strategic choices.</w:t>
      </w:r>
    </w:p>
    <w:p w14:paraId="43526AC4" w14:textId="77777777" w:rsidR="00544E14" w:rsidRDefault="00000000">
      <w:r>
        <w:rPr>
          <w:b/>
        </w:rPr>
        <w:t>Connection to Theory:</w:t>
      </w:r>
    </w:p>
    <w:p w14:paraId="4BD6AADB"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0565829B" w14:textId="77777777" w:rsidR="00544E14" w:rsidRDefault="00000000">
      <w:r>
        <w:rPr>
          <w:i/>
          <w:sz w:val="18"/>
        </w:rPr>
        <w:t xml:space="preserve">    Reference: Dixit, A.K. &amp; Pindyck, R.S. (1994). Investment Under Uncertainty. Princeton University Press.</w:t>
      </w:r>
    </w:p>
    <w:p w14:paraId="22502F21"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792CCF04" w14:textId="77777777" w:rsidR="00544E14" w:rsidRDefault="00000000">
      <w:r>
        <w:rPr>
          <w:i/>
          <w:sz w:val="18"/>
        </w:rPr>
        <w:t xml:space="preserve">    Reference: Lieberman, M.B. &amp; Montgomery, D.B. (1988). First-Mover Advantages. Strategic Management Journal, 9(S1), 41-58.</w:t>
      </w:r>
    </w:p>
    <w:p w14:paraId="470EB7FA"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1AB4BE79" w14:textId="77777777" w:rsidR="00544E14" w:rsidRDefault="00000000">
      <w:r>
        <w:rPr>
          <w:i/>
          <w:sz w:val="18"/>
        </w:rPr>
        <w:t xml:space="preserve">    Reference: Carbon Tracker Initiative (2013). Unburnable Carbon: Are the World's Financial Markets Carrying a Carbon Bubble?</w:t>
      </w:r>
    </w:p>
    <w:p w14:paraId="22FBFAD4" w14:textId="77777777" w:rsidR="00544E14" w:rsidRDefault="00000000">
      <w:pPr>
        <w:pStyle w:val="ListBullet"/>
      </w:pPr>
      <w:r>
        <w:t>📖 Connection to Theory — Decarbonisation Strategy</w:t>
      </w:r>
    </w:p>
    <w:p w14:paraId="37D26CCF" w14:textId="77777777" w:rsidR="00544E14" w:rsidRDefault="00000000">
      <w:r>
        <w:rPr>
          <w:b/>
        </w:rPr>
        <w:t>Discussion Prompts:</w:t>
      </w:r>
    </w:p>
    <w:p w14:paraId="1EA51A37" w14:textId="77777777" w:rsidR="00544E14" w:rsidRDefault="00000000">
      <w:pPr>
        <w:pStyle w:val="ListBullet"/>
      </w:pPr>
      <w:r>
        <w:t>Now that Fog of War is lifting, would you have changed your Round 1 decisions?</w:t>
      </w:r>
    </w:p>
    <w:p w14:paraId="3EEB81BA" w14:textId="77777777" w:rsidR="00544E14" w:rsidRDefault="00000000">
      <w:pPr>
        <w:pStyle w:val="ListBullet"/>
      </w:pPr>
      <w:r>
        <w:t>How does the NPC competitor change your decarbonisation strategy?</w:t>
      </w:r>
    </w:p>
    <w:p w14:paraId="6BDC9CED" w14:textId="77777777" w:rsidR="00544E14" w:rsidRDefault="00000000">
      <w:pPr>
        <w:pStyle w:val="ListBullet"/>
      </w:pPr>
      <w:r>
        <w:t>For Option A teams: was the disruption risk worth the early-mover advantage?</w:t>
      </w:r>
    </w:p>
    <w:p w14:paraId="097D2092" w14:textId="77777777" w:rsidR="00544E14" w:rsidRDefault="00000000">
      <w:r>
        <w:rPr>
          <w:b/>
        </w:rPr>
        <w:t>Student UX Coaching:</w:t>
      </w:r>
    </w:p>
    <w:p w14:paraId="205726E1"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4A7B5529" w14:textId="77777777" w:rsidR="00544E14" w:rsidRDefault="00000000">
      <w:pPr>
        <w:pStyle w:val="ListBullet"/>
      </w:pPr>
      <w:r>
        <w:rPr>
          <w:b/>
        </w:rPr>
        <w:t xml:space="preserve">What to Watch: </w:t>
      </w:r>
      <w:r>
        <w:t>The Board Mood indicator will start shifting colour from R3 based on reputation trajectory. Point this out.</w:t>
      </w:r>
    </w:p>
    <w:p w14:paraId="787EF469"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39735D47" w14:textId="77777777" w:rsidR="00544E14" w:rsidRDefault="00544E14"/>
    <w:p w14:paraId="19CE2D75" w14:textId="77777777" w:rsidR="00544E14" w:rsidRDefault="00000000">
      <w:pPr>
        <w:pStyle w:val="Heading2"/>
      </w:pPr>
      <w:r>
        <w:rPr>
          <w:color w:val="1A1A2E"/>
        </w:rPr>
        <w:t>Round 4: Contagion — The R1 Reckoning ★ KEY DEBRIEF ROUND ★</w:t>
      </w:r>
    </w:p>
    <w:p w14:paraId="15B2B1FB" w14:textId="77777777" w:rsidR="00544E14" w:rsidRDefault="00000000">
      <w:r>
        <w:rPr>
          <w:i/>
        </w:rPr>
        <w:t>🔥 Electronics Supply Chain Scandal — severity depends on your Round 1 audit decision!</w:t>
      </w:r>
    </w:p>
    <w:p w14:paraId="0362A0CF" w14:textId="77777777" w:rsidR="00544E14" w:rsidRDefault="00000000">
      <w:r>
        <w:rPr>
          <w:b/>
        </w:rPr>
        <w:t>Talking Points:</w:t>
      </w:r>
    </w:p>
    <w:p w14:paraId="79BFE8A2" w14:textId="77777777" w:rsidR="00544E14" w:rsidRDefault="00000000">
      <w:pPr>
        <w:pStyle w:val="ListBullet"/>
      </w:pPr>
      <w:r>
        <w:t>★ THIS IS THE SIMULATION'S MOST IMPORTANT TEACHING MOMENT ★</w:t>
      </w:r>
    </w:p>
    <w:p w14:paraId="524C7AF9" w14:textId="77777777" w:rsidR="00544E14" w:rsidRDefault="00000000">
      <w:pPr>
        <w:pStyle w:val="ListBullet"/>
      </w:pPr>
      <w:r>
        <w:t>Reveal the R1→R4 cascade: Surface Scan teams face DOUBLE crisis severity (80 vs 40)</w:t>
      </w:r>
    </w:p>
    <w:p w14:paraId="5B16807E" w14:textId="77777777" w:rsidR="00544E14" w:rsidRDefault="00000000">
      <w:pPr>
        <w:pStyle w:val="ListBullet"/>
      </w:pPr>
      <w:r>
        <w:t>At severity 80: reputation drops by 32 points. Combined with R4-C (Deny), reputation can hit single digits</w:t>
      </w:r>
    </w:p>
    <w:p w14:paraId="094C3A0B" w14:textId="77777777" w:rsidR="00544E14" w:rsidRDefault="00000000">
      <w:pPr>
        <w:pStyle w:val="ListBullet"/>
      </w:pPr>
      <w:r>
        <w:t>Low reputation triggers Brain-Drain on Software: OPEX can increase 50-85%</w:t>
      </w:r>
    </w:p>
    <w:p w14:paraId="4C5B6A6C" w14:textId="77777777" w:rsidR="00544E14" w:rsidRDefault="00000000">
      <w:pPr>
        <w:pStyle w:val="ListBullet"/>
      </w:pPr>
      <w:r>
        <w:t>Stakeholder Fatigue means future crises become even harder to recover from</w:t>
      </w:r>
    </w:p>
    <w:p w14:paraId="6A0E9470" w14:textId="77777777" w:rsidR="00544E14" w:rsidRDefault="00000000">
      <w:pPr>
        <w:pStyle w:val="ListBullet"/>
      </w:pPr>
      <w:r>
        <w:t>Ask teams who chose Option B in R1: 'Was the $3M audit worth it now?'</w:t>
      </w:r>
    </w:p>
    <w:p w14:paraId="4C617968" w14:textId="77777777" w:rsidR="00544E14" w:rsidRDefault="00000000">
      <w:r>
        <w:rPr>
          <w:b/>
        </w:rPr>
        <w:t>Key Teaching Moment:</w:t>
      </w:r>
    </w:p>
    <w:p w14:paraId="527B7A20" w14:textId="77777777" w:rsidR="00544E14"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6608F451" w14:textId="77777777" w:rsidR="00544E14" w:rsidRDefault="00000000">
      <w:r>
        <w:rPr>
          <w:i/>
        </w:rPr>
        <w:t>🧑‍💼 Crisis burnout check: teams in crisis who chose 'Overtime &amp; Crisis Push' in the HR pillar gained +12 burnout. This will compound into OPEX penalties and increase R9 strike probability.</w:t>
      </w:r>
    </w:p>
    <w:p w14:paraId="0091A757" w14:textId="77777777" w:rsidR="00544E14" w:rsidRDefault="00000000">
      <w:r>
        <w:rPr>
          <w:b/>
        </w:rPr>
        <w:t>Connection to Theory:</w:t>
      </w:r>
    </w:p>
    <w:p w14:paraId="6ECD54E6"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563EE069"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4533EDE4" w14:textId="77777777" w:rsidR="00544E14" w:rsidRDefault="00000000">
      <w:r>
        <w:rPr>
          <w:b/>
        </w:rPr>
        <w:t>Debrief the R1→R4 Cascade:</w:t>
      </w:r>
    </w:p>
    <w:p w14:paraId="743A242F"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758B0F8A"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72E013B2"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19608987"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2788CF3E" w14:textId="77777777" w:rsidR="00544E14" w:rsidRDefault="00000000">
      <w:r>
        <w:rPr>
          <w:b/>
        </w:rPr>
        <w:t>Discussion Prompts:</w:t>
      </w:r>
    </w:p>
    <w:p w14:paraId="46835723" w14:textId="77777777" w:rsidR="00544E14" w:rsidRDefault="00000000">
      <w:pPr>
        <w:pStyle w:val="ListBullet"/>
      </w:pPr>
      <w:r>
        <w:t>★ R1→R4 CASCADE: What was the actual cost of skipping the audit in Round 1?</w:t>
      </w:r>
    </w:p>
    <w:p w14:paraId="37B2BCD9" w14:textId="77777777" w:rsidR="00544E14" w:rsidRDefault="00000000">
      <w:pPr>
        <w:pStyle w:val="ListBullet"/>
      </w:pPr>
      <w:r>
        <w:t>How does path dependency change your view of upfront ESG investment?</w:t>
      </w:r>
    </w:p>
    <w:p w14:paraId="5F039038" w14:textId="77777777" w:rsidR="00544E14" w:rsidRDefault="00000000">
      <w:pPr>
        <w:pStyle w:val="ListBullet"/>
      </w:pPr>
      <w:r>
        <w:t>Is your strategy sustainable for 6 more rounds, or are you in damage control mode?</w:t>
      </w:r>
    </w:p>
    <w:p w14:paraId="26C0A7CF" w14:textId="77777777" w:rsidR="00544E14" w:rsidRDefault="00000000">
      <w:pPr>
        <w:pStyle w:val="ListBullet"/>
      </w:pPr>
      <w:r>
        <w:t>How do you balance short-term EBITDA vs long-term resilience?</w:t>
      </w:r>
    </w:p>
    <w:p w14:paraId="47F28684" w14:textId="77777777" w:rsidR="00544E14" w:rsidRDefault="00000000">
      <w:r>
        <w:rPr>
          <w:b/>
        </w:rPr>
        <w:t>Reflection Protocol:</w:t>
      </w:r>
    </w:p>
    <w:p w14:paraId="3E1F5962" w14:textId="77777777" w:rsidR="00544E14"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53B4DFDD" w14:textId="77777777" w:rsidR="00544E14" w:rsidRDefault="00000000">
      <w:r>
        <w:rPr>
          <w:b/>
        </w:rPr>
        <w:t>Stakeholder Migrations This Round:</w:t>
      </w:r>
    </w:p>
    <w:p w14:paraId="5CFD0444" w14:textId="77777777" w:rsidR="00544E14" w:rsidRDefault="00000000">
      <w:pPr>
        <w:pStyle w:val="ListBullet"/>
      </w:pPr>
      <w:r>
        <w:t>General Public: Monitor → Manage Closely (viral crisis amplified their power)</w:t>
      </w:r>
    </w:p>
    <w:p w14:paraId="71997C84" w14:textId="77777777" w:rsidR="00544E14" w:rsidRDefault="00000000">
      <w:pPr>
        <w:pStyle w:val="ListBullet"/>
      </w:pPr>
      <w:r>
        <w:t>Regional Business Journalist: Monitor → Manage Closely (broke the story nationally)</w:t>
      </w:r>
    </w:p>
    <w:p w14:paraId="284ACFA9" w14:textId="77777777" w:rsidR="00544E14" w:rsidRDefault="00000000">
      <w:pPr>
        <w:pStyle w:val="ListBullet"/>
      </w:pPr>
      <w:r>
        <w:t>Cafeteria Vendors: Monitor → Keep Informed (commercial interest increased)</w:t>
      </w:r>
    </w:p>
    <w:p w14:paraId="590D5C09"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7090B6B5" w14:textId="77777777" w:rsidR="00544E14" w:rsidRDefault="00000000">
      <w:r>
        <w:rPr>
          <w:b/>
        </w:rPr>
        <w:t>Student UX Coaching:</w:t>
      </w:r>
    </w:p>
    <w:p w14:paraId="7ABE3E1A"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6F61717D"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084BC6F8" w14:textId="77777777" w:rsidR="00544E14" w:rsidRDefault="00000000">
      <w:pPr>
        <w:pStyle w:val="ListBullet"/>
      </w:pPr>
      <w:r>
        <w:rPr>
          <w:b/>
        </w:rPr>
        <w:t xml:space="preserve">UI Tip: </w:t>
      </w:r>
      <w:r>
        <w:t>Market Feed items now have consequence traceability — hover over crisis events to see which past decision caused them.</w:t>
      </w:r>
    </w:p>
    <w:p w14:paraId="5E1CC3A0" w14:textId="77777777" w:rsidR="00544E14" w:rsidRDefault="00544E14"/>
    <w:p w14:paraId="1089BF6C" w14:textId="77777777" w:rsidR="00544E14" w:rsidRDefault="00000000">
      <w:pPr>
        <w:pStyle w:val="Heading2"/>
      </w:pPr>
      <w:r>
        <w:rPr>
          <w:color w:val="1A1A2E"/>
        </w:rPr>
        <w:t>Round 5: Climate — Physical Climate Risk &amp; Infrastructure Lead Times</w:t>
      </w:r>
    </w:p>
    <w:p w14:paraId="0F81541A" w14:textId="77777777" w:rsidR="00544E14" w:rsidRDefault="00000000">
      <w:r>
        <w:rPr>
          <w:i/>
        </w:rPr>
        <w:t>🌪️ Category 4 cyclone approaching. 75% chance of $12M damage. How do you prepare?</w:t>
      </w:r>
    </w:p>
    <w:p w14:paraId="6F840FF5" w14:textId="77777777" w:rsidR="00544E14" w:rsidRDefault="00000000">
      <w:r>
        <w:rPr>
          <w:b/>
        </w:rPr>
        <w:t>Talking Points:</w:t>
      </w:r>
    </w:p>
    <w:p w14:paraId="386511C8" w14:textId="77777777" w:rsidR="00544E14" w:rsidRDefault="00000000">
      <w:pPr>
        <w:pStyle w:val="ListBullet"/>
      </w:pPr>
      <w:r>
        <w:t>CRITICAL WARNING: Infrastructure does NOT protect this round — 2-round construction delay</w:t>
      </w:r>
    </w:p>
    <w:p w14:paraId="1867EF2A" w14:textId="77777777" w:rsidR="00544E14" w:rsidRDefault="00000000">
      <w:pPr>
        <w:pStyle w:val="ListBullet"/>
      </w:pPr>
      <w:r>
        <w:t>All three options are investments in FUTURE resilience, not current protection</w:t>
      </w:r>
    </w:p>
    <w:p w14:paraId="664ED900" w14:textId="77777777" w:rsidR="00544E14" w:rsidRDefault="00000000">
      <w:pPr>
        <w:pStyle w:val="ListBullet"/>
      </w:pPr>
      <w:r>
        <w:t>Option A (Hard Engineering) has hidden costs: +10 NCD + carbon intensity increase</w:t>
      </w:r>
    </w:p>
    <w:p w14:paraId="79E7BE6C" w14:textId="77777777" w:rsidR="00544E14" w:rsidRDefault="00000000">
      <w:pPr>
        <w:pStyle w:val="ListBullet"/>
      </w:pPr>
      <w:r>
        <w:lastRenderedPageBreak/>
        <w:t>Option B (Nature-Based) is financially superior on total cost of ownership — reduces NCD AND carbon</w:t>
      </w:r>
    </w:p>
    <w:p w14:paraId="4A8124E1" w14:textId="77777777" w:rsidR="00544E14" w:rsidRDefault="00000000">
      <w:pPr>
        <w:pStyle w:val="ListBullet"/>
      </w:pPr>
      <w:r>
        <w:t>Option C (Insurance Only) is cheapest but BLOCKS the Resilience M_R bonus at R10 (−0.20)</w:t>
      </w:r>
    </w:p>
    <w:p w14:paraId="57709817" w14:textId="77777777" w:rsidR="00544E14" w:rsidRDefault="00000000">
      <w:pPr>
        <w:pStyle w:val="ListBullet"/>
      </w:pPr>
      <w:r>
        <w:t>The stochastic roll adds genuine uncertainty — 75% chance of full $12M damage regardless of choice</w:t>
      </w:r>
    </w:p>
    <w:p w14:paraId="158787B8" w14:textId="77777777" w:rsidR="00544E14" w:rsidRDefault="00000000">
      <w:r>
        <w:rPr>
          <w:b/>
        </w:rPr>
        <w:t>Key Teaching Moment:</w:t>
      </w:r>
    </w:p>
    <w:p w14:paraId="0B6E5DC3"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240FB2FF"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09529A1C" w14:textId="77777777" w:rsidR="00544E14" w:rsidRDefault="00000000">
      <w:r>
        <w:rPr>
          <w:b/>
        </w:rPr>
        <w:t>Connection to Theory:</w:t>
      </w:r>
    </w:p>
    <w:p w14:paraId="40EEE3DC"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27A857E6"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0040D864" w14:textId="77777777" w:rsidR="00544E14" w:rsidRDefault="00000000">
      <w:r>
        <w:rPr>
          <w:b/>
        </w:rPr>
        <w:t>Discussion Prompts:</w:t>
      </w:r>
    </w:p>
    <w:p w14:paraId="52BA32E4" w14:textId="77777777" w:rsidR="00544E14" w:rsidRDefault="00000000">
      <w:pPr>
        <w:pStyle w:val="ListBullet"/>
      </w:pPr>
      <w:r>
        <w:t>Did the 2-round delay change your decision? Would you have chosen differently if protection was immediate?</w:t>
      </w:r>
    </w:p>
    <w:p w14:paraId="4C3F485E" w14:textId="77777777" w:rsidR="00544E14" w:rsidRDefault="00000000">
      <w:pPr>
        <w:pStyle w:val="ListBullet"/>
      </w:pPr>
      <w:r>
        <w:t>How do you value future resilience vs. current cash preservation?</w:t>
      </w:r>
    </w:p>
    <w:p w14:paraId="32C829D2" w14:textId="77777777" w:rsidR="00544E14" w:rsidRDefault="00000000">
      <w:pPr>
        <w:pStyle w:val="ListBullet"/>
      </w:pPr>
      <w:r>
        <w:t>For Option C teams: how do you feel about blocking your Resilience M_R bonus?</w:t>
      </w:r>
    </w:p>
    <w:p w14:paraId="43F937CD" w14:textId="77777777" w:rsidR="00544E14" w:rsidRDefault="00000000">
      <w:r>
        <w:rPr>
          <w:b/>
        </w:rPr>
        <w:t>Reflection Protocol:</w:t>
      </w:r>
    </w:p>
    <w:p w14:paraId="4ADE9D7F"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594CEBCC" w14:textId="77777777" w:rsidR="00544E14" w:rsidRDefault="00000000">
      <w:r>
        <w:rPr>
          <w:b/>
        </w:rPr>
        <w:t>Student UX Coaching:</w:t>
      </w:r>
    </w:p>
    <w:p w14:paraId="76FEE911"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2C4029F6"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349694B7" w14:textId="77777777" w:rsidR="00544E14" w:rsidRDefault="00000000">
      <w:pPr>
        <w:pStyle w:val="ListBullet"/>
      </w:pPr>
      <w:r>
        <w:rPr>
          <w:b/>
        </w:rPr>
        <w:t xml:space="preserve">UI Tip: </w:t>
      </w:r>
      <w:r>
        <w:t>After commit, the results overlay will show the Prediction vs. Reality comparison. Ask students: 'Did you predict the cyclone damage?'</w:t>
      </w:r>
    </w:p>
    <w:p w14:paraId="0FD3FBDD" w14:textId="77777777" w:rsidR="00544E14" w:rsidRDefault="00544E14"/>
    <w:p w14:paraId="5271F66C" w14:textId="77777777" w:rsidR="00544E14" w:rsidRDefault="00000000">
      <w:pPr>
        <w:pStyle w:val="Heading2"/>
      </w:pPr>
      <w:r>
        <w:rPr>
          <w:color w:val="1A1A2E"/>
        </w:rPr>
        <w:t>Round 6: AI Bias — Algorithmic Ethics &amp; the Truth Premium</w:t>
      </w:r>
    </w:p>
    <w:p w14:paraId="79075C5B" w14:textId="77777777" w:rsidR="00544E14" w:rsidRDefault="00000000">
      <w:r>
        <w:rPr>
          <w:i/>
        </w:rPr>
        <w:t>🤖 Your Software BU's AI recruitment tool discriminates against minorities. Monetise, reform, or conceal?</w:t>
      </w:r>
    </w:p>
    <w:p w14:paraId="2A6F0812" w14:textId="77777777" w:rsidR="00544E14" w:rsidRDefault="00000000">
      <w:r>
        <w:rPr>
          <w:b/>
        </w:rPr>
        <w:t>Talking Points:</w:t>
      </w:r>
    </w:p>
    <w:p w14:paraId="00955B82" w14:textId="77777777" w:rsidR="00544E14" w:rsidRDefault="00000000">
      <w:pPr>
        <w:pStyle w:val="ListBullet"/>
      </w:pPr>
      <w:r>
        <w:t>Option A (Monetise) is the moral hazard trap: +$10M revenue but −20 reputation triggers catastrophic Brain-Drain</w:t>
      </w:r>
    </w:p>
    <w:p w14:paraId="7CE429D8" w14:textId="77777777" w:rsidR="00544E14" w:rsidRDefault="00000000">
      <w:pPr>
        <w:pStyle w:val="ListBullet"/>
      </w:pPr>
      <w:r>
        <w:t>Option B (Ethical AI Overhaul) costs $8M but earns the 'Truth Premium' at R10: +0.15 M_R ≈ $54M terminal value uplift</w:t>
      </w:r>
    </w:p>
    <w:p w14:paraId="58263655" w14:textId="77777777" w:rsidR="00544E14" w:rsidRDefault="00000000">
      <w:pPr>
        <w:pStyle w:val="ListBullet"/>
      </w:pPr>
      <w:r>
        <w:t>Option C (Quiet Patch) adds +10 governance risk — the same invisible tax as R2-C</w:t>
      </w:r>
    </w:p>
    <w:p w14:paraId="4CFF51CA" w14:textId="77777777" w:rsidR="00544E14" w:rsidRDefault="00000000">
      <w:pPr>
        <w:pStyle w:val="ListBullet"/>
      </w:pPr>
      <w:r>
        <w:t>ROI of ethical investment: $8M cost → $54M terminal uplift = 675% return</w:t>
      </w:r>
    </w:p>
    <w:p w14:paraId="79F19655" w14:textId="77777777" w:rsidR="00544E14" w:rsidRDefault="00000000">
      <w:pPr>
        <w:pStyle w:val="ListBullet"/>
      </w:pPr>
      <w:r>
        <w:t>The contagion spike from Option A re-triggers the crisis engine — compounding R4 damage</w:t>
      </w:r>
    </w:p>
    <w:p w14:paraId="442146EC" w14:textId="77777777" w:rsidR="00544E14" w:rsidRDefault="00000000">
      <w:r>
        <w:rPr>
          <w:b/>
        </w:rPr>
        <w:t>Key Teaching Moment:</w:t>
      </w:r>
    </w:p>
    <w:p w14:paraId="4BAA91F1"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69ADABF5"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46AAB4F0" w14:textId="77777777" w:rsidR="00544E14" w:rsidRDefault="00000000">
      <w:r>
        <w:rPr>
          <w:b/>
        </w:rPr>
        <w:t>Connection to Theory:</w:t>
      </w:r>
    </w:p>
    <w:p w14:paraId="1DEC3A59"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0A873609" w14:textId="77777777" w:rsidR="00544E14" w:rsidRDefault="00000000">
      <w:r>
        <w:rPr>
          <w:i/>
          <w:sz w:val="18"/>
        </w:rPr>
        <w:t xml:space="preserve">    Reference: Arrow, K.J. (1963). Uncertainty and the Welfare Economics of Medical Care. American Economic Review, 53(5), 941-973.</w:t>
      </w:r>
    </w:p>
    <w:p w14:paraId="0030B89C"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6826FB22" w14:textId="77777777" w:rsidR="00544E14" w:rsidRDefault="00000000">
      <w:r>
        <w:rPr>
          <w:i/>
          <w:sz w:val="18"/>
        </w:rPr>
        <w:t xml:space="preserve">    Reference: DiMaggio, P.J. &amp; Powell, W.W. (1983). The Iron Cage Revisited. American Sociological Review, 48(2), 147-160.</w:t>
      </w:r>
    </w:p>
    <w:p w14:paraId="3A7D259D"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6E18CD3A" w14:textId="77777777" w:rsidR="00544E14" w:rsidRDefault="00000000">
      <w:r>
        <w:rPr>
          <w:i/>
          <w:sz w:val="18"/>
        </w:rPr>
        <w:lastRenderedPageBreak/>
        <w:t xml:space="preserve">    Reference: Solomon, R.C. (1992). Ethics and Excellence: Cooperation and Integrity in Business. Oxford University Press.</w:t>
      </w:r>
    </w:p>
    <w:p w14:paraId="48861811" w14:textId="77777777" w:rsidR="00544E14" w:rsidRDefault="00000000">
      <w:pPr>
        <w:pStyle w:val="ListBullet"/>
      </w:pPr>
      <w:r>
        <w:t>📖 Connection to Theory — AI Ethics &amp; Moral Hazard</w:t>
      </w:r>
    </w:p>
    <w:p w14:paraId="5B561087" w14:textId="77777777" w:rsidR="00544E14" w:rsidRDefault="00000000">
      <w:r>
        <w:rPr>
          <w:b/>
        </w:rPr>
        <w:t>Discussion Prompts:</w:t>
      </w:r>
    </w:p>
    <w:p w14:paraId="0FC4E868" w14:textId="77777777" w:rsidR="00544E14" w:rsidRDefault="00000000">
      <w:pPr>
        <w:pStyle w:val="ListBullet"/>
      </w:pPr>
      <w:r>
        <w:t>Would you monetise an ethically compromised AI tool for $10M? What's your real-world threshold?</w:t>
      </w:r>
    </w:p>
    <w:p w14:paraId="10149DB3" w14:textId="77777777" w:rsidR="00544E14" w:rsidRDefault="00000000">
      <w:pPr>
        <w:pStyle w:val="ListBullet"/>
      </w:pPr>
      <w:r>
        <w:t>How do you value the 'Truth Premium' — is 675% ROI sufficient to justify the $8M cost?</w:t>
      </w:r>
    </w:p>
    <w:p w14:paraId="01F28D2F" w14:textId="77777777" w:rsidR="00544E14" w:rsidRDefault="00000000">
      <w:pPr>
        <w:pStyle w:val="ListBullet"/>
      </w:pPr>
      <w:r>
        <w:t>Which complexity engine has hurt you the most, and could you have prevented it?</w:t>
      </w:r>
    </w:p>
    <w:p w14:paraId="511EFD8B" w14:textId="77777777" w:rsidR="00544E14" w:rsidRDefault="00000000">
      <w:r>
        <w:rPr>
          <w:b/>
        </w:rPr>
        <w:t>Stakeholder Migrations This Round:</w:t>
      </w:r>
    </w:p>
    <w:p w14:paraId="2CF1A38D" w14:textId="77777777" w:rsidR="00544E14" w:rsidRDefault="00000000">
      <w:pPr>
        <w:pStyle w:val="ListBullet"/>
      </w:pPr>
      <w:r>
        <w:t>Local Communities: Keep Informed → Manage Closely (NGO coalition gave them legal power)</w:t>
      </w:r>
    </w:p>
    <w:p w14:paraId="4D1C31D6" w14:textId="77777777" w:rsidR="00544E14" w:rsidRDefault="00000000">
      <w:pPr>
        <w:pStyle w:val="ListBullet"/>
      </w:pPr>
      <w:r>
        <w:t>Syndicate Banks: Keep Satisfied → Manage Closely (ONLY if electronics_blindspot active — R4 scandal activated their ESG desk)</w:t>
      </w:r>
    </w:p>
    <w:p w14:paraId="4DB0C1DF"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110A6DC4" w14:textId="77777777" w:rsidR="00544E14" w:rsidRDefault="00000000">
      <w:r>
        <w:rPr>
          <w:b/>
        </w:rPr>
        <w:t>Student UX Coaching:</w:t>
      </w:r>
    </w:p>
    <w:p w14:paraId="5821C54E"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229B17A8"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32E74519"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6D52AB58" w14:textId="77777777" w:rsidR="00544E14" w:rsidRDefault="00000000">
      <w:r>
        <w:rPr>
          <w:b/>
        </w:rPr>
        <w:t>Journey Improvement Notes:</w:t>
      </w:r>
    </w:p>
    <w:p w14:paraId="178431F4" w14:textId="77777777" w:rsidR="00544E14" w:rsidRDefault="00000000">
      <w:pPr>
        <w:pStyle w:val="ListBullet"/>
      </w:pPr>
      <w:r>
        <w:t>POST-DECISION TWIST: After teams commit their A/B/C choice, a Whistleblower Leak revelation is triggered.</w:t>
      </w:r>
    </w:p>
    <w:p w14:paraId="457D0F2B" w14:textId="77777777" w:rsidR="00544E14" w:rsidRDefault="00000000">
      <w:pPr>
        <w:pStyle w:val="ListBullet"/>
      </w:pPr>
      <w:r>
        <w:t>This is a MICRO-DECISION — 3 response options appear: Accept Accountability, Legal Containment, Independent Investigation.</w:t>
      </w:r>
    </w:p>
    <w:p w14:paraId="69BBC0EE" w14:textId="77777777" w:rsidR="00544E14" w:rsidRDefault="00000000">
      <w:pPr>
        <w:pStyle w:val="ListBullet"/>
      </w:pPr>
      <w:r>
        <w:t>Legal Containment has a 40% BACKFIRE probability (Streisand Effect) — the stochastic outcome adds drama.</w:t>
      </w:r>
    </w:p>
    <w:p w14:paraId="62E56245" w14:textId="77777777" w:rsidR="00544E14" w:rsidRDefault="00000000">
      <w:pPr>
        <w:pStyle w:val="ListBullet"/>
      </w:pPr>
      <w:r>
        <w:t>Kolb (1984): This forces Reflective Observation — teams must re-evaluate their initial choice in light of new information.</w:t>
      </w:r>
    </w:p>
    <w:p w14:paraId="14F7DBEB" w14:textId="77777777" w:rsidR="00544E14" w:rsidRDefault="00000000">
      <w:pPr>
        <w:pStyle w:val="ListBullet"/>
      </w:pPr>
      <w:r>
        <w:t>DEBRIEF QUESTION: 'Did the revelation change your opinion of your original choice? Would you choose differently now?'</w:t>
      </w:r>
    </w:p>
    <w:p w14:paraId="03BC7A9A" w14:textId="77777777" w:rsidR="00544E14" w:rsidRDefault="00000000">
      <w:pPr>
        <w:pStyle w:val="ListBullet"/>
      </w:pPr>
      <w:r>
        <w:t>Connect to R4: Teams who chose 'Deny &amp; Deflect' in R4 may recognise a pattern — denial creates compounding governance risk.</w:t>
      </w:r>
    </w:p>
    <w:p w14:paraId="70B80A35" w14:textId="77777777" w:rsidR="00544E14" w:rsidRDefault="00544E14"/>
    <w:p w14:paraId="5F6C9028" w14:textId="77777777" w:rsidR="00544E14" w:rsidRDefault="00000000">
      <w:pPr>
        <w:pStyle w:val="Heading2"/>
      </w:pPr>
      <w:r>
        <w:rPr>
          <w:color w:val="1A1A2E"/>
        </w:rPr>
        <w:lastRenderedPageBreak/>
        <w:t>Round 7: Circularity — Synergy Unlock &amp; Workforce Readiness Test</w:t>
      </w:r>
    </w:p>
    <w:p w14:paraId="62E346F0" w14:textId="77777777" w:rsidR="00544E14" w:rsidRDefault="00000000">
      <w:r>
        <w:rPr>
          <w:i/>
        </w:rPr>
        <w:t>♻️ EU circular economy regulations mandate 60% waste diversion. Comply, innovate, or synergise?</w:t>
      </w:r>
    </w:p>
    <w:p w14:paraId="4425616B" w14:textId="77777777" w:rsidR="00544E14" w:rsidRDefault="00000000">
      <w:r>
        <w:rPr>
          <w:b/>
        </w:rPr>
        <w:t>Talking Points:</w:t>
      </w:r>
    </w:p>
    <w:p w14:paraId="691725DA" w14:textId="77777777" w:rsidR="00544E14" w:rsidRDefault="00000000">
      <w:pPr>
        <w:pStyle w:val="ListBullet"/>
      </w:pPr>
      <w:r>
        <w:t>Option C (Waste-to-Energy) unlocks +0.30 M_R — the single most impactful bonus in the simulation</w:t>
      </w:r>
    </w:p>
    <w:p w14:paraId="3814102F" w14:textId="77777777" w:rsidR="00544E14" w:rsidRDefault="00000000">
      <w:pPr>
        <w:pStyle w:val="ListBullet"/>
      </w:pPr>
      <w:r>
        <w:t>Workforce Readiness interdependency: if readiness &lt; 40, synergy boost is reduced by 30%</w:t>
      </w:r>
    </w:p>
    <w:p w14:paraId="74BDBBCE" w14:textId="77777777" w:rsidR="00544E14" w:rsidRDefault="00000000">
      <w:pPr>
        <w:pStyle w:val="ListBullet"/>
      </w:pPr>
      <w:r>
        <w:t>If readiness ≥ 60, synergy boost is AMPLIFIED by 10%</w:t>
      </w:r>
    </w:p>
    <w:p w14:paraId="2DDABAC8" w14:textId="77777777" w:rsidR="00544E14" w:rsidRDefault="00000000">
      <w:pPr>
        <w:pStyle w:val="ListBullet"/>
      </w:pPr>
      <w:r>
        <w:t>Teams who earned 'early_decarboniser' in R3 get an additional +0.10 synergy</w:t>
      </w:r>
    </w:p>
    <w:p w14:paraId="3B3C68B1" w14:textId="77777777" w:rsidR="00544E14" w:rsidRDefault="00000000">
      <w:pPr>
        <w:pStyle w:val="ListBullet"/>
      </w:pPr>
      <w:r>
        <w:t>Three rounds left — terminal value calculations are now critical</w:t>
      </w:r>
    </w:p>
    <w:p w14:paraId="17892692" w14:textId="77777777" w:rsidR="00544E14" w:rsidRDefault="00000000">
      <w:r>
        <w:rPr>
          <w:b/>
        </w:rPr>
        <w:t>Key Teaching Moment:</w:t>
      </w:r>
    </w:p>
    <w:p w14:paraId="03996178" w14:textId="77777777" w:rsidR="00544E14"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2E3CF570"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73A0900B" w14:textId="77777777" w:rsidR="00544E14" w:rsidRDefault="00000000">
      <w:r>
        <w:rPr>
          <w:b/>
        </w:rPr>
        <w:t>Connection to Theory:</w:t>
      </w:r>
    </w:p>
    <w:p w14:paraId="71C2E556"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5CE51172"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5ADB3055" w14:textId="77777777" w:rsidR="00544E14" w:rsidRDefault="00000000">
      <w:r>
        <w:rPr>
          <w:b/>
        </w:rPr>
        <w:t>Discussion Prompts:</w:t>
      </w:r>
    </w:p>
    <w:p w14:paraId="25DA18A1" w14:textId="77777777" w:rsidR="00544E14" w:rsidRDefault="00000000">
      <w:pPr>
        <w:pStyle w:val="ListBullet"/>
      </w:pPr>
      <w:r>
        <w:t>What metrics matter most for your final score?</w:t>
      </w:r>
    </w:p>
    <w:p w14:paraId="3AEF939B" w14:textId="77777777" w:rsidR="00544E14" w:rsidRDefault="00000000">
      <w:pPr>
        <w:pStyle w:val="ListBullet"/>
      </w:pPr>
      <w:r>
        <w:t>If you could undo one decision from the entire game, which would it be?</w:t>
      </w:r>
    </w:p>
    <w:p w14:paraId="13FE8737" w14:textId="77777777" w:rsidR="00544E14" w:rsidRDefault="00000000">
      <w:pPr>
        <w:pStyle w:val="ListBullet"/>
      </w:pPr>
      <w:r>
        <w:t>How did your HR investment (or lack thereof) affect your synergy outcome?</w:t>
      </w:r>
    </w:p>
    <w:p w14:paraId="2695FDA8" w14:textId="77777777" w:rsidR="00544E14" w:rsidRDefault="00000000">
      <w:r>
        <w:rPr>
          <w:b/>
        </w:rPr>
        <w:t>Student UX Coaching:</w:t>
      </w:r>
    </w:p>
    <w:p w14:paraId="6330E41B"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65ABC3FC"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098A9522"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2487F320" w14:textId="77777777" w:rsidR="00544E14" w:rsidRDefault="00000000">
      <w:r>
        <w:rPr>
          <w:b/>
        </w:rPr>
        <w:t>Journey Improvement Notes:</w:t>
      </w:r>
    </w:p>
    <w:p w14:paraId="0E86C7D4" w14:textId="77777777" w:rsidR="00544E14" w:rsidRDefault="00000000">
      <w:pPr>
        <w:pStyle w:val="ListBullet"/>
      </w:pPr>
      <w:r>
        <w:t>MECHANIC VARIANT: After committing R7, teams see a Budget Allocation panel instead of standard results.</w:t>
      </w:r>
    </w:p>
    <w:p w14:paraId="63ACC224" w14:textId="77777777" w:rsidR="00544E14" w:rsidRDefault="00000000">
      <w:pPr>
        <w:pStyle w:val="ListBullet"/>
      </w:pPr>
      <w:r>
        <w:t>$15M CIRCULAR ECONOMY BUDGET: Three slider-based initiatives (Product Redesign, Take-Back Program, Waste-to-Energy).</w:t>
      </w:r>
    </w:p>
    <w:p w14:paraId="75A0CCC5" w14:textId="77777777" w:rsidR="00544E14" w:rsidRDefault="00000000">
      <w:pPr>
        <w:pStyle w:val="ListBullet"/>
      </w:pPr>
      <w:r>
        <w:t>This breaks the A/B/C habituation pattern — Thiagarajan (2006) recommends mechanic variation every 5-7 rounds.</w:t>
      </w:r>
    </w:p>
    <w:p w14:paraId="34DC9EC6" w14:textId="77777777" w:rsidR="00544E14" w:rsidRDefault="00000000">
      <w:pPr>
        <w:pStyle w:val="ListBullet"/>
      </w:pPr>
      <w:r>
        <w:t>SYNERGY THRESHOLDS: If a team allocates &gt;$8M to Product Redesign, they earn the 'circular_redesign' bonus flag.</w:t>
      </w:r>
    </w:p>
    <w:p w14:paraId="0EC3D97D" w14:textId="77777777" w:rsidR="00544E14" w:rsidRDefault="00000000">
      <w:pPr>
        <w:pStyle w:val="ListBullet"/>
      </w:pPr>
      <w:r>
        <w:t>There is NO single right answer — optimal allocation depends on each team's current BU health and strategy.</w:t>
      </w:r>
    </w:p>
    <w:p w14:paraId="0A7B55CC" w14:textId="77777777" w:rsidR="00544E14" w:rsidRDefault="00000000">
      <w:pPr>
        <w:pStyle w:val="ListBullet"/>
      </w:pPr>
      <w:r>
        <w:t>DEBRIEF QUESTION: 'How did you decide the split? Did you optimise for one initiative or spread evenly? What trade-offs did you make?'</w:t>
      </w:r>
    </w:p>
    <w:p w14:paraId="38972E3B" w14:textId="77777777" w:rsidR="00544E14" w:rsidRDefault="00000000">
      <w:pPr>
        <w:pStyle w:val="ListBullet"/>
      </w:pPr>
      <w:r>
        <w:t>Connect to portfolio theory: diversification vs. concentration. Balanced allocation reduces risk but misses synergy bonuses.</w:t>
      </w:r>
    </w:p>
    <w:p w14:paraId="1AD54CFA" w14:textId="77777777" w:rsidR="00544E14" w:rsidRDefault="00544E14"/>
    <w:p w14:paraId="03F6C780" w14:textId="77777777" w:rsidR="00544E14" w:rsidRDefault="00000000">
      <w:pPr>
        <w:pStyle w:val="Heading2"/>
      </w:pPr>
      <w:r>
        <w:rPr>
          <w:color w:val="1A1A2E"/>
        </w:rPr>
        <w:t>Round 8: Blue Stress — Water Scarcity &amp; Equitable Resource Allocation</w:t>
      </w:r>
    </w:p>
    <w:p w14:paraId="2D502137" w14:textId="77777777" w:rsidR="00544E14" w:rsidRDefault="00000000">
      <w:r>
        <w:rPr>
          <w:i/>
        </w:rPr>
        <w:t>🌊 Multi-year drought threatens Pharma and Electronics. Equitable sharing, utilitarian priority, or mega-project?</w:t>
      </w:r>
    </w:p>
    <w:p w14:paraId="7616F8CB" w14:textId="77777777" w:rsidR="00544E14" w:rsidRDefault="00000000">
      <w:r>
        <w:rPr>
          <w:b/>
        </w:rPr>
        <w:t>Talking Points:</w:t>
      </w:r>
    </w:p>
    <w:p w14:paraId="6A537E54" w14:textId="77777777" w:rsidR="00544E14" w:rsidRDefault="00000000">
      <w:pPr>
        <w:pStyle w:val="ListBullet"/>
      </w:pPr>
      <w:r>
        <w:t>Option B (Prioritise Electronics) is the utilitarian trap: saves $8M but −25 SLO on Pharma/CG</w:t>
      </w:r>
    </w:p>
    <w:p w14:paraId="20223CA7" w14:textId="77777777" w:rsidR="00544E14" w:rsidRDefault="00000000">
      <w:pPr>
        <w:pStyle w:val="ListBullet"/>
      </w:pPr>
      <w:r>
        <w:t>Option B also BLOCKS the Resilience M_R bonus — same penalty as R5 Insurance Only</w:t>
      </w:r>
    </w:p>
    <w:p w14:paraId="5C7D87DE" w14:textId="77777777" w:rsidR="00544E14" w:rsidRDefault="00000000">
      <w:pPr>
        <w:pStyle w:val="ListBullet"/>
      </w:pPr>
      <w:r>
        <w:t>Option C (Desalination) costs $30M with 2-round delay — can push treasury deeply negative</w:t>
      </w:r>
    </w:p>
    <w:p w14:paraId="56D22823" w14:textId="77777777" w:rsidR="00544E14" w:rsidRDefault="00000000">
      <w:pPr>
        <w:pStyle w:val="ListBullet"/>
      </w:pPr>
      <w:r>
        <w:t>Desalination's NPV is positive long-term (−30 NCD + $15M revenue payback) but requires financial cushion</w:t>
      </w:r>
    </w:p>
    <w:p w14:paraId="575AB469" w14:textId="77777777" w:rsidR="00544E14" w:rsidRDefault="00000000">
      <w:pPr>
        <w:pStyle w:val="ListBullet"/>
      </w:pPr>
      <w:r>
        <w:t>Blockchain traceability (from R2 pillar) provides scandal shielding this round</w:t>
      </w:r>
    </w:p>
    <w:p w14:paraId="4DC7F6FC" w14:textId="77777777" w:rsidR="00544E14" w:rsidRDefault="00000000">
      <w:r>
        <w:rPr>
          <w:b/>
        </w:rPr>
        <w:t>Key Teaching Moment:</w:t>
      </w:r>
    </w:p>
    <w:p w14:paraId="0B5B0F65"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3F6A541B"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6D297569" w14:textId="77777777" w:rsidR="00544E14" w:rsidRDefault="00000000">
      <w:r>
        <w:rPr>
          <w:b/>
        </w:rPr>
        <w:t>Connection to Theory:</w:t>
      </w:r>
    </w:p>
    <w:p w14:paraId="6A8A22AC"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5060FF1E" w14:textId="77777777" w:rsidR="00544E14" w:rsidRDefault="00000000">
      <w:r>
        <w:rPr>
          <w:i/>
          <w:sz w:val="18"/>
        </w:rPr>
        <w:t xml:space="preserve">    Reference: Hardin, G. (1968). The Tragedy of the Commons. Science, 162(3859), 1243-1248.</w:t>
      </w:r>
    </w:p>
    <w:p w14:paraId="34280B8C"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7F4FD80A" w14:textId="77777777" w:rsidR="00544E14" w:rsidRDefault="00000000">
      <w:r>
        <w:rPr>
          <w:i/>
          <w:sz w:val="18"/>
        </w:rPr>
        <w:t xml:space="preserve">    Reference: Schlosberg, D. (2007). Defining Environmental Justice: Theories, Movements, and Nature. Oxford University Press.</w:t>
      </w:r>
    </w:p>
    <w:p w14:paraId="35200433"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284DE914" w14:textId="77777777" w:rsidR="00544E14" w:rsidRDefault="00000000">
      <w:r>
        <w:rPr>
          <w:i/>
          <w:sz w:val="18"/>
        </w:rPr>
        <w:t xml:space="preserve">    Reference: Costanza, R. et al. (1997). The Value of the World's Ecosystem Services and Natural Capital. Nature, 387, 253-260.</w:t>
      </w:r>
    </w:p>
    <w:p w14:paraId="4FF361DB" w14:textId="77777777" w:rsidR="00544E14" w:rsidRDefault="00000000">
      <w:pPr>
        <w:pStyle w:val="ListBullet"/>
      </w:pPr>
      <w:r>
        <w:t>📖 Connection to Theory — Resource Allocation &amp; Environmental Justice</w:t>
      </w:r>
    </w:p>
    <w:p w14:paraId="46FDF43C" w14:textId="77777777" w:rsidR="00544E14" w:rsidRDefault="00000000">
      <w:r>
        <w:rPr>
          <w:b/>
        </w:rPr>
        <w:t>Discussion Prompts:</w:t>
      </w:r>
    </w:p>
    <w:p w14:paraId="178F8E4C" w14:textId="77777777" w:rsidR="00544E14" w:rsidRDefault="00000000">
      <w:pPr>
        <w:pStyle w:val="ListBullet"/>
      </w:pPr>
      <w:r>
        <w:t>Is it ethical to prioritise the highest-margin BU during a water crisis?</w:t>
      </w:r>
    </w:p>
    <w:p w14:paraId="7952ADAE" w14:textId="77777777" w:rsidR="00544E14" w:rsidRDefault="00000000">
      <w:pPr>
        <w:pStyle w:val="ListBullet"/>
      </w:pPr>
      <w:r>
        <w:t>How are you positioning for the terminal valuation debrief?</w:t>
      </w:r>
    </w:p>
    <w:p w14:paraId="73DDF5A0" w14:textId="77777777" w:rsidR="00544E14" w:rsidRDefault="00000000">
      <w:pPr>
        <w:pStyle w:val="ListBullet"/>
      </w:pPr>
      <w:r>
        <w:t>What have you learned about the relationship between ESG and financial performance?</w:t>
      </w:r>
    </w:p>
    <w:p w14:paraId="2525006D" w14:textId="77777777" w:rsidR="00544E14" w:rsidRDefault="00000000">
      <w:r>
        <w:rPr>
          <w:b/>
        </w:rPr>
        <w:t>Student UX Coaching:</w:t>
      </w:r>
    </w:p>
    <w:p w14:paraId="178E0E79" w14:textId="77777777" w:rsidR="00544E14"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3FCDE643"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59077BEB"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0F29CF93" w14:textId="77777777" w:rsidR="00544E14" w:rsidRDefault="00000000">
      <w:r>
        <w:rPr>
          <w:b/>
        </w:rPr>
        <w:t>Journey Improvement Notes:</w:t>
      </w:r>
    </w:p>
    <w:p w14:paraId="520CEEC7" w14:textId="77777777" w:rsidR="00544E14" w:rsidRDefault="00000000">
      <w:pPr>
        <w:pStyle w:val="ListBullet"/>
      </w:pPr>
      <w:r>
        <w:t>MECHANIC VARIANT: After committing R8, teams face a Stakeholder Tribunal — 3 sequential challenges.</w:t>
      </w:r>
    </w:p>
    <w:p w14:paraId="553120DB" w14:textId="77777777" w:rsidR="00544E14" w:rsidRDefault="00000000">
      <w:pPr>
        <w:pStyle w:val="ListBullet"/>
      </w:pPr>
      <w:r>
        <w:t>Three stakeholder groups (Community, Environmental NGO, Employee Union) each demand water allocation priority.</w:t>
      </w:r>
    </w:p>
    <w:p w14:paraId="58C66639" w14:textId="77777777" w:rsidR="00544E14" w:rsidRDefault="00000000">
      <w:pPr>
        <w:pStyle w:val="ListBullet"/>
      </w:pPr>
      <w:r>
        <w:t>Each challenge has 3 response types: Comply, Negotiate, or Deflect. There is NO 'right' answer.</w:t>
      </w:r>
    </w:p>
    <w:p w14:paraId="4E4C6B6D" w14:textId="77777777" w:rsidR="00544E14" w:rsidRDefault="00000000">
      <w:pPr>
        <w:pStyle w:val="ListBullet"/>
      </w:pPr>
      <w:r>
        <w:t>TIME PRESSURE: 90 seconds per challenge. This tests decision-making under realistic stakeholder pressure.</w:t>
      </w:r>
    </w:p>
    <w:p w14:paraId="64C222D1" w14:textId="77777777" w:rsidR="00544E14" w:rsidRDefault="00000000">
      <w:pPr>
        <w:pStyle w:val="ListBullet"/>
      </w:pPr>
      <w:r>
        <w:lastRenderedPageBreak/>
        <w:t>Freeman (1984): This mechanic teaches that sustainability leadership means managing LEGITIMATE COMPETING CLAIMS.</w:t>
      </w:r>
    </w:p>
    <w:p w14:paraId="06BE8D30" w14:textId="77777777" w:rsidR="00544E14" w:rsidRDefault="00000000">
      <w:pPr>
        <w:pStyle w:val="ListBullet"/>
      </w:pPr>
      <w:r>
        <w:t>DEBRIEF: Compare team response patterns. Did they consistently comply? Negotiate? Deflect? What does this reveal about their stakeholder philosophy?</w:t>
      </w:r>
    </w:p>
    <w:p w14:paraId="573B1512" w14:textId="77777777" w:rsidR="00544E14" w:rsidRDefault="00000000">
      <w:pPr>
        <w:pStyle w:val="ListBullet"/>
      </w:pPr>
      <w:r>
        <w:t>Connect to R1 Stakeholder Map: 'In R1, you classified stakeholders by power/interest. Now they're AT YOUR DOOR. Does your classification strategy hold up?'</w:t>
      </w:r>
    </w:p>
    <w:p w14:paraId="10A43AF1" w14:textId="77777777" w:rsidR="00544E14" w:rsidRDefault="00544E14"/>
    <w:p w14:paraId="0775FC82" w14:textId="77777777" w:rsidR="00544E14" w:rsidRDefault="00000000">
      <w:pPr>
        <w:pStyle w:val="Heading2"/>
      </w:pPr>
      <w:r>
        <w:rPr>
          <w:color w:val="1A1A2E"/>
        </w:rPr>
        <w:t>Round 9: Just Transition — The Social Cost of Decarbonisation</w:t>
      </w:r>
    </w:p>
    <w:p w14:paraId="5464A93E" w14:textId="77777777" w:rsidR="00544E14" w:rsidRDefault="00000000">
      <w:r>
        <w:rPr>
          <w:i/>
        </w:rPr>
        <w:t>✊ 2,000 jobs at risk from factory closures. Close immediately, manage transition, or invest in community?</w:t>
      </w:r>
    </w:p>
    <w:p w14:paraId="34BD9B32" w14:textId="77777777" w:rsidR="00544E14" w:rsidRDefault="00000000">
      <w:r>
        <w:rPr>
          <w:b/>
        </w:rPr>
        <w:t>Talking Points:</w:t>
      </w:r>
    </w:p>
    <w:p w14:paraId="68F7A7AD" w14:textId="77777777" w:rsidR="00544E14" w:rsidRDefault="00000000">
      <w:pPr>
        <w:pStyle w:val="ListBullet"/>
      </w:pPr>
      <w:r>
        <w:t>Option A (Immediate Closure) has a STRIKE MECHANIC: 50-66% chance of losing ALL revenue for one round</w:t>
      </w:r>
    </w:p>
    <w:p w14:paraId="7FE881DE" w14:textId="77777777" w:rsidR="00544E14" w:rsidRDefault="00000000">
      <w:pPr>
        <w:pStyle w:val="ListBullet"/>
      </w:pPr>
      <w:r>
        <w:t>Strike probability increases with burnout: at burnout=70, P(strike)=58%</w:t>
      </w:r>
    </w:p>
    <w:p w14:paraId="15CB22AE" w14:textId="77777777" w:rsidR="00544E14" w:rsidRDefault="00000000">
      <w:pPr>
        <w:pStyle w:val="ListBullet"/>
      </w:pPr>
      <w:r>
        <w:t>Option C (Community Fund) earns +0.18 M_R (Community Champion) — highest just-transition bonus</w:t>
      </w:r>
    </w:p>
    <w:p w14:paraId="2CFE1899" w14:textId="77777777" w:rsidR="00544E14" w:rsidRDefault="00000000">
      <w:pPr>
        <w:pStyle w:val="ListBullet"/>
      </w:pPr>
      <w:r>
        <w:t>Option B (Managed Transition) earns +0.12 M_R — still meaningful, narrowed gap from previous 0.10</w:t>
      </w:r>
    </w:p>
    <w:p w14:paraId="2B025F94" w14:textId="77777777" w:rsidR="00544E14" w:rsidRDefault="00000000">
      <w:pPr>
        <w:pStyle w:val="ListBullet"/>
      </w:pPr>
      <w:r>
        <w:t>This is the final substantive round — next round is the Grand Finale</w:t>
      </w:r>
    </w:p>
    <w:p w14:paraId="15197ADF" w14:textId="77777777" w:rsidR="00544E14" w:rsidRDefault="00000000">
      <w:r>
        <w:rPr>
          <w:b/>
        </w:rPr>
        <w:t>Key Teaching Moment:</w:t>
      </w:r>
    </w:p>
    <w:p w14:paraId="0D8B8924"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3D18F289"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011D3E0D" w14:textId="77777777" w:rsidR="00544E14" w:rsidRDefault="00000000">
      <w:r>
        <w:rPr>
          <w:b/>
        </w:rPr>
        <w:t>Connection to Theory:</w:t>
      </w:r>
    </w:p>
    <w:p w14:paraId="59E228C0"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54423826"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0B70EC6A"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062A537C" w14:textId="77777777" w:rsidR="00544E14" w:rsidRDefault="00000000">
      <w:r>
        <w:rPr>
          <w:b/>
        </w:rPr>
        <w:t>Discussion Prompts:</w:t>
      </w:r>
    </w:p>
    <w:p w14:paraId="20D17FA2" w14:textId="77777777" w:rsidR="00544E14" w:rsidRDefault="00000000">
      <w:pPr>
        <w:pStyle w:val="ListBullet"/>
      </w:pPr>
      <w:r>
        <w:t>What surprised you most about the strike risk calculation?</w:t>
      </w:r>
    </w:p>
    <w:p w14:paraId="201A3D8C" w14:textId="77777777" w:rsidR="00544E14" w:rsidRDefault="00000000">
      <w:pPr>
        <w:pStyle w:val="ListBullet"/>
      </w:pPr>
      <w:r>
        <w:t>How does your burnout score reflect your HR investment strategy?</w:t>
      </w:r>
    </w:p>
    <w:p w14:paraId="29B7F994" w14:textId="77777777" w:rsidR="00544E14" w:rsidRDefault="00000000">
      <w:pPr>
        <w:pStyle w:val="ListBullet"/>
      </w:pPr>
      <w:r>
        <w:t>Is the $20M Community Fund worth +0.18 M_R? What's the real-world equivalent?</w:t>
      </w:r>
    </w:p>
    <w:p w14:paraId="11EE74D1" w14:textId="77777777" w:rsidR="00544E14" w:rsidRDefault="00000000">
      <w:r>
        <w:rPr>
          <w:b/>
        </w:rPr>
        <w:t>Reflection Protocol:</w:t>
      </w:r>
    </w:p>
    <w:p w14:paraId="0404256F"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2E1CCCF2" w14:textId="77777777" w:rsidR="00544E14" w:rsidRDefault="00000000">
      <w:r>
        <w:rPr>
          <w:b/>
        </w:rPr>
        <w:t>Student UX Coaching:</w:t>
      </w:r>
    </w:p>
    <w:p w14:paraId="21EF2D8B" w14:textId="77777777" w:rsidR="00544E14"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6FB2E7DD"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3D75F63B"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71741377" w14:textId="77777777" w:rsidR="00544E14" w:rsidRDefault="00544E14"/>
    <w:p w14:paraId="0D1BBADD" w14:textId="77777777" w:rsidR="00544E14" w:rsidRDefault="00000000">
      <w:pPr>
        <w:pStyle w:val="Heading2"/>
      </w:pPr>
      <w:r>
        <w:rPr>
          <w:color w:val="1A1A2E"/>
        </w:rPr>
        <w:t>Round 10: Grand Finale — Activist Ultimatum &amp; Terminal Valuation</w:t>
      </w:r>
    </w:p>
    <w:p w14:paraId="7BDC62DC" w14:textId="77777777" w:rsidR="00544E14" w:rsidRDefault="00000000">
      <w:r>
        <w:rPr>
          <w:i/>
        </w:rPr>
        <w:t>🏛️ Activist investors demand restructuring. Resist, spin-off, or divest?</w:t>
      </w:r>
    </w:p>
    <w:p w14:paraId="50C98310" w14:textId="77777777" w:rsidR="00544E14" w:rsidRDefault="00000000">
      <w:r>
        <w:rPr>
          <w:b/>
        </w:rPr>
        <w:t>Talking Points:</w:t>
      </w:r>
    </w:p>
    <w:p w14:paraId="5DB5E171" w14:textId="77777777" w:rsidR="00544E14" w:rsidRDefault="00000000">
      <w:pPr>
        <w:pStyle w:val="ListBullet"/>
      </w:pPr>
      <w:r>
        <w:t>SHOW THE M_R BREAKDOWN: walk teams through each bonus/penalty earned across 10 rounds</w:t>
      </w:r>
    </w:p>
    <w:p w14:paraId="259683B8" w14:textId="77777777" w:rsidR="00544E14" w:rsidRDefault="00000000">
      <w:pPr>
        <w:pStyle w:val="ListBullet"/>
      </w:pPr>
      <w:r>
        <w:t>Option A (Resist &amp; Integrate) is GATED: requires Synergy Score &gt; 80</w:t>
      </w:r>
    </w:p>
    <w:p w14:paraId="1A47F141" w14:textId="77777777" w:rsidR="00544E14" w:rsidRDefault="00000000">
      <w:pPr>
        <w:pStyle w:val="ListBullet"/>
      </w:pPr>
      <w:r>
        <w:t>Option C (Divest) gives +$25M cash but WIPES synergy to 1.0 — destroying all R7 value</w:t>
      </w:r>
    </w:p>
    <w:p w14:paraId="54FF020F" w14:textId="77777777" w:rsidR="00544E14" w:rsidRDefault="00000000">
      <w:pPr>
        <w:pStyle w:val="ListBullet"/>
      </w:pPr>
      <w:r>
        <w:t>Terminal Value formula: V_T = EBITDA × 12× × M_R</w:t>
      </w:r>
    </w:p>
    <w:p w14:paraId="55FEE32C" w14:textId="77777777" w:rsidR="00544E14" w:rsidRDefault="00000000">
      <w:pPr>
        <w:pStyle w:val="ListBullet"/>
      </w:pPr>
      <w:r>
        <w:t>Max M_R achievable: 1.98 (base 1.0 + all bonuses, no instability discount)</w:t>
      </w:r>
    </w:p>
    <w:p w14:paraId="2E5DF424" w14:textId="77777777" w:rsidR="00544E14" w:rsidRDefault="00000000">
      <w:r>
        <w:rPr>
          <w:b/>
        </w:rPr>
        <w:t>Key Teaching Moment:</w:t>
      </w:r>
    </w:p>
    <w:p w14:paraId="656BC4CB"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72699707"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57D3EE56" w14:textId="77777777" w:rsidR="00544E14" w:rsidRDefault="00000000">
      <w:r>
        <w:rPr>
          <w:b/>
        </w:rPr>
        <w:t>Connection to Theory:</w:t>
      </w:r>
    </w:p>
    <w:p w14:paraId="786B50C0"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4805CB16"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214CF637" w14:textId="77777777" w:rsidR="00544E14"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208E730D"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640ADC7D"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E06FC0" w14:textId="77777777" w:rsidR="00544E14" w:rsidRDefault="00000000">
            <w:r>
              <w:t>Component</w:t>
            </w:r>
          </w:p>
        </w:tc>
        <w:tc>
          <w:tcPr>
            <w:tcW w:w="3024" w:type="dxa"/>
          </w:tcPr>
          <w:p w14:paraId="242BCACE"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3F100133"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79A0D6F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B994E2" w14:textId="77777777" w:rsidR="00544E14" w:rsidRDefault="00000000">
            <w:r>
              <w:t>Base</w:t>
            </w:r>
          </w:p>
        </w:tc>
        <w:tc>
          <w:tcPr>
            <w:tcW w:w="3024" w:type="dxa"/>
          </w:tcPr>
          <w:p w14:paraId="5D916409"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2DB7A77B"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035BEB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A63FEA0" w14:textId="77777777" w:rsidR="00544E14" w:rsidRDefault="00000000">
            <w:r>
              <w:t>Synergy Bonus</w:t>
            </w:r>
          </w:p>
        </w:tc>
        <w:tc>
          <w:tcPr>
            <w:tcW w:w="3024" w:type="dxa"/>
          </w:tcPr>
          <w:p w14:paraId="592C16D1"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0B742FD6"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56289AD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628CE8" w14:textId="77777777" w:rsidR="00544E14" w:rsidRDefault="00000000">
            <w:r>
              <w:t>Resilience Bonus</w:t>
            </w:r>
          </w:p>
        </w:tc>
        <w:tc>
          <w:tcPr>
            <w:tcW w:w="3024" w:type="dxa"/>
          </w:tcPr>
          <w:p w14:paraId="77C48CD9"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4A5C68AD"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28A4C6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C872A8" w14:textId="77777777" w:rsidR="00544E14" w:rsidRDefault="00000000">
            <w:r>
              <w:t>Truth Premium</w:t>
            </w:r>
          </w:p>
        </w:tc>
        <w:tc>
          <w:tcPr>
            <w:tcW w:w="3024" w:type="dxa"/>
          </w:tcPr>
          <w:p w14:paraId="1AE3875A"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25CC45F6"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7450AF4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4E0EAD" w14:textId="77777777" w:rsidR="00544E14" w:rsidRDefault="00000000">
            <w:r>
              <w:t>Community Champion Bonus</w:t>
            </w:r>
          </w:p>
        </w:tc>
        <w:tc>
          <w:tcPr>
            <w:tcW w:w="3024" w:type="dxa"/>
          </w:tcPr>
          <w:p w14:paraId="5195E0A8"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7DD876C0"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3E5F67E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60A5EF" w14:textId="77777777" w:rsidR="00544E14" w:rsidRDefault="00000000">
            <w:r>
              <w:t>Just Transition Bonus</w:t>
            </w:r>
          </w:p>
        </w:tc>
        <w:tc>
          <w:tcPr>
            <w:tcW w:w="3024" w:type="dxa"/>
          </w:tcPr>
          <w:p w14:paraId="54CAA0C2"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7C8611A2"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1E37B68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D2263C8" w14:textId="77777777" w:rsidR="00544E14" w:rsidRDefault="00000000">
            <w:r>
              <w:t>Workforce Bonus</w:t>
            </w:r>
          </w:p>
        </w:tc>
        <w:tc>
          <w:tcPr>
            <w:tcW w:w="3024" w:type="dxa"/>
          </w:tcPr>
          <w:p w14:paraId="5B5ADF73"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83B18EA"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1D22D2E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632E7D" w14:textId="77777777" w:rsidR="00544E14" w:rsidRDefault="00000000">
            <w:r>
              <w:t>Wellbeing Bonus</w:t>
            </w:r>
          </w:p>
        </w:tc>
        <w:tc>
          <w:tcPr>
            <w:tcW w:w="3024" w:type="dxa"/>
          </w:tcPr>
          <w:p w14:paraId="29FB6780"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2CBE572B"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4C505BB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01D04B" w14:textId="77777777" w:rsidR="00544E14" w:rsidRDefault="00000000">
            <w:r>
              <w:t>Instability Discount</w:t>
            </w:r>
          </w:p>
        </w:tc>
        <w:tc>
          <w:tcPr>
            <w:tcW w:w="3024" w:type="dxa"/>
          </w:tcPr>
          <w:p w14:paraId="4CA0A80F"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4A5C26F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41DBC1AA" w14:textId="77777777" w:rsidR="00544E14" w:rsidRDefault="00000000">
      <w:r>
        <w:rPr>
          <w:b/>
        </w:rPr>
        <w:t>Discussion Prompts:</w:t>
      </w:r>
    </w:p>
    <w:p w14:paraId="26A18175" w14:textId="77777777" w:rsidR="00544E14" w:rsidRDefault="00000000">
      <w:pPr>
        <w:pStyle w:val="ListBullet"/>
      </w:pPr>
      <w:r>
        <w:t>★ CAPSTONE: What was the terminal value spread in your cohort? What drove the gap?</w:t>
      </w:r>
    </w:p>
    <w:p w14:paraId="1CF03228" w14:textId="77777777" w:rsidR="00544E14" w:rsidRDefault="00000000">
      <w:pPr>
        <w:pStyle w:val="ListBullet"/>
      </w:pPr>
      <w:r>
        <w:t>Which M_R bonus did you earn? Which did you miss, and which round caused it?</w:t>
      </w:r>
    </w:p>
    <w:p w14:paraId="45C0FB67" w14:textId="77777777" w:rsidR="00544E14" w:rsidRDefault="00000000">
      <w:pPr>
        <w:pStyle w:val="ListBullet"/>
      </w:pPr>
      <w:r>
        <w:t>What was your biggest strategic mistake, and when did you realize it?</w:t>
      </w:r>
    </w:p>
    <w:p w14:paraId="17797437" w14:textId="77777777" w:rsidR="00544E14" w:rsidRDefault="00000000">
      <w:pPr>
        <w:pStyle w:val="ListBullet"/>
      </w:pPr>
      <w:r>
        <w:t>How would you advise the next cohort playing this simulation?</w:t>
      </w:r>
    </w:p>
    <w:p w14:paraId="296C14A2" w14:textId="77777777" w:rsidR="00544E14" w:rsidRDefault="00000000">
      <w:pPr>
        <w:pStyle w:val="ListBullet"/>
      </w:pPr>
      <w:r>
        <w:t>What real-world corporate decision does this simulation remind you of?</w:t>
      </w:r>
    </w:p>
    <w:p w14:paraId="32605C99" w14:textId="77777777" w:rsidR="00544E14" w:rsidRDefault="00000000">
      <w:r>
        <w:rPr>
          <w:b/>
        </w:rPr>
        <w:lastRenderedPageBreak/>
        <w:t>Reflection Protocol:</w:t>
      </w:r>
    </w:p>
    <w:p w14:paraId="35CD39F1"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1D349CA8" w14:textId="77777777" w:rsidR="00544E14" w:rsidRDefault="00000000">
      <w:r>
        <w:rPr>
          <w:b/>
        </w:rPr>
        <w:t>Student UX Coaching:</w:t>
      </w:r>
    </w:p>
    <w:p w14:paraId="066AA52A"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44EDE5A"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20B4EEF9"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58409CD9" w14:textId="77777777" w:rsidR="00544E14" w:rsidRDefault="00544E14"/>
    <w:p w14:paraId="41CE1B3B" w14:textId="77777777" w:rsidR="00544E14" w:rsidRDefault="00000000">
      <w:r>
        <w:br w:type="page"/>
      </w:r>
    </w:p>
    <w:p w14:paraId="1AF77D94" w14:textId="77777777" w:rsidR="00544E14" w:rsidRDefault="00000000">
      <w:pPr>
        <w:pStyle w:val="Heading1"/>
      </w:pPr>
      <w:r>
        <w:rPr>
          <w:color w:val="1A1A2E"/>
        </w:rPr>
        <w:lastRenderedPageBreak/>
        <w:t>4. Healthcare Edition Briefings</w:t>
      </w:r>
    </w:p>
    <w:p w14:paraId="239953C2"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4C2F0DC5" w14:textId="77777777" w:rsidR="00544E14" w:rsidRDefault="00000000">
      <w:pPr>
        <w:pStyle w:val="Heading2"/>
      </w:pPr>
      <w:r>
        <w:rPr>
          <w:color w:val="1A1A2E"/>
        </w:rPr>
        <w:t>Round 1: 📋 Foundations — Compliance Baseline</w:t>
      </w:r>
    </w:p>
    <w:p w14:paraId="443025AB" w14:textId="77777777" w:rsidR="00544E14" w:rsidRDefault="00000000">
      <w:r>
        <w:rPr>
          <w:b/>
          <w:color w:val="C0392B"/>
        </w:rPr>
        <w:t>[PRIORITY: HIGH]</w:t>
      </w:r>
    </w:p>
    <w:p w14:paraId="0621E891"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5DE3B52D"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03AA6986" w14:textId="77777777" w:rsidR="00544E14"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3B9EFBEB"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5D332FB9" w14:textId="77777777" w:rsidR="00544E14" w:rsidRDefault="00000000">
      <w:r>
        <w:rPr>
          <w:b/>
        </w:rPr>
        <w:t>Objectives:</w:t>
      </w:r>
    </w:p>
    <w:p w14:paraId="0FBAC5BE" w14:textId="77777777" w:rsidR="00544E14" w:rsidRDefault="00000000">
      <w:pPr>
        <w:pStyle w:val="ListBullet"/>
      </w:pPr>
      <w:r>
        <w:t>Decide your expansion versus compliance posture</w:t>
      </w:r>
    </w:p>
    <w:p w14:paraId="0B40D554" w14:textId="77777777" w:rsidR="00544E14" w:rsidRDefault="00000000">
      <w:pPr>
        <w:pStyle w:val="ListBullet"/>
      </w:pPr>
      <w:r>
        <w:t>Balance immediate patient access (revenue) against long-term risk visibility</w:t>
      </w:r>
    </w:p>
    <w:p w14:paraId="5144C00C" w14:textId="77777777" w:rsidR="00544E14" w:rsidRDefault="00000000">
      <w:pPr>
        <w:pStyle w:val="ListBullet"/>
      </w:pPr>
      <w:r>
        <w:t>Complete the Stakeholder Power/Interest Grid to map the political landscape</w:t>
      </w:r>
    </w:p>
    <w:p w14:paraId="55885F9B" w14:textId="77777777" w:rsidR="00544E14" w:rsidRDefault="00000000">
      <w:pPr>
        <w:pStyle w:val="ListBullet"/>
      </w:pPr>
      <w:r>
        <w:t>Set your initial capital allocation strategy across all 4 Healthcare BUs</w:t>
      </w:r>
    </w:p>
    <w:p w14:paraId="6BC88F94" w14:textId="77777777" w:rsidR="00544E14" w:rsidRDefault="00000000">
      <w:r>
        <w:rPr>
          <w:b/>
        </w:rPr>
        <w:t>Crisis Scenario: 🏥 Medical Waste Compliance Review</w:t>
      </w:r>
    </w:p>
    <w:p w14:paraId="08390B8B" w14:textId="77777777" w:rsidR="00544E14" w:rsidRDefault="00000000">
      <w:r>
        <w:t>Regulators have highlighted gaps in our medical waste disposal protocols across the hospital network. We must choose our compliance and expansion posture.</w:t>
      </w:r>
    </w:p>
    <w:p w14:paraId="0F7C80D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C40573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671ABC" w14:textId="77777777" w:rsidR="00544E14" w:rsidRDefault="00000000">
            <w:r>
              <w:rPr>
                <w:sz w:val="20"/>
              </w:rPr>
              <w:t>Option</w:t>
            </w:r>
          </w:p>
        </w:tc>
        <w:tc>
          <w:tcPr>
            <w:tcW w:w="2268" w:type="dxa"/>
          </w:tcPr>
          <w:p w14:paraId="2C7970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9D7B5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367B2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0CD398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F9E5" w14:textId="77777777" w:rsidR="00544E14" w:rsidRDefault="00000000">
            <w:r>
              <w:rPr>
                <w:sz w:val="18"/>
              </w:rPr>
              <w:t>A</w:t>
            </w:r>
          </w:p>
        </w:tc>
        <w:tc>
          <w:tcPr>
            <w:tcW w:w="2268" w:type="dxa"/>
          </w:tcPr>
          <w:p w14:paraId="5F48B3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031003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1864DF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5AAA391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25F2E7" w14:textId="77777777" w:rsidR="00544E14" w:rsidRDefault="00000000">
            <w:r>
              <w:rPr>
                <w:sz w:val="18"/>
              </w:rPr>
              <w:t>B</w:t>
            </w:r>
          </w:p>
        </w:tc>
        <w:tc>
          <w:tcPr>
            <w:tcW w:w="2268" w:type="dxa"/>
          </w:tcPr>
          <w:p w14:paraId="26E4343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1BB36F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4DD40A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33F82A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DABBB" w14:textId="77777777" w:rsidR="00544E14" w:rsidRDefault="00000000">
            <w:r>
              <w:rPr>
                <w:sz w:val="18"/>
              </w:rPr>
              <w:lastRenderedPageBreak/>
              <w:t>C</w:t>
            </w:r>
          </w:p>
        </w:tc>
        <w:tc>
          <w:tcPr>
            <w:tcW w:w="2268" w:type="dxa"/>
          </w:tcPr>
          <w:p w14:paraId="579206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180FD6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329C5F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527D9F5A" w14:textId="77777777" w:rsidR="00544E14" w:rsidRDefault="00000000">
      <w:pPr>
        <w:pStyle w:val="ListBullet"/>
      </w:pPr>
      <w:r>
        <w:rPr>
          <w:b/>
        </w:rPr>
        <w:t xml:space="preserve">Option A: </w:t>
      </w:r>
      <w:r>
        <w:t>Flags: waste_compliance_gap, compliance_gap</w:t>
      </w:r>
    </w:p>
    <w:p w14:paraId="385725AC" w14:textId="77777777" w:rsidR="00544E14" w:rsidRDefault="00000000">
      <w:pPr>
        <w:pStyle w:val="ListBullet"/>
      </w:pPr>
      <w:r>
        <w:rPr>
          <w:b/>
        </w:rPr>
        <w:t xml:space="preserve">Option B: </w:t>
      </w:r>
      <w:r>
        <w:t>Flags: deep_audit_completed</w:t>
      </w:r>
    </w:p>
    <w:p w14:paraId="024D197F" w14:textId="77777777" w:rsidR="00544E14" w:rsidRDefault="00000000">
      <w:pPr>
        <w:pStyle w:val="ListBullet"/>
      </w:pPr>
      <w:r>
        <w:rPr>
          <w:b/>
        </w:rPr>
        <w:t xml:space="preserve">Option C: </w:t>
      </w:r>
      <w:r>
        <w:t>Flags: outsource_opacity</w:t>
      </w:r>
    </w:p>
    <w:p w14:paraId="62D7C0BA" w14:textId="77777777" w:rsidR="00544E14" w:rsidRDefault="00544E14"/>
    <w:p w14:paraId="0A098421" w14:textId="77777777" w:rsidR="00544E14" w:rsidRDefault="00000000">
      <w:pPr>
        <w:pStyle w:val="Heading2"/>
      </w:pPr>
      <w:r>
        <w:rPr>
          <w:color w:val="1A1A2E"/>
        </w:rPr>
        <w:t>Round 2: 📊 Double Materiality — Capital Allocation</w:t>
      </w:r>
    </w:p>
    <w:p w14:paraId="2A1EA754" w14:textId="77777777" w:rsidR="00544E14" w:rsidRDefault="00000000">
      <w:r>
        <w:rPr>
          <w:b/>
          <w:color w:val="C0392B"/>
        </w:rPr>
        <w:t>[CFO GATE ACTIVE]</w:t>
      </w:r>
    </w:p>
    <w:p w14:paraId="750603F9"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02D36C16"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03E62897"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2FAFDCDC" w14:textId="77777777" w:rsidR="00544E14" w:rsidRDefault="00000000">
      <w:r>
        <w:t>Your choices this round determine your structural capacity to absorb patient surges and your baseline natural capital footprint.</w:t>
      </w:r>
    </w:p>
    <w:p w14:paraId="08B8B0A5" w14:textId="77777777" w:rsidR="00544E14" w:rsidRDefault="00000000">
      <w:r>
        <w:rPr>
          <w:b/>
        </w:rPr>
        <w:t>Objectives:</w:t>
      </w:r>
    </w:p>
    <w:p w14:paraId="305D4E2C" w14:textId="77777777" w:rsidR="00544E14" w:rsidRDefault="00000000">
      <w:pPr>
        <w:pStyle w:val="ListBullet"/>
      </w:pPr>
      <w:r>
        <w:t>Complete and submit the Double Materiality Assessment from a healthcare perspective</w:t>
      </w:r>
    </w:p>
    <w:p w14:paraId="068CADDD" w14:textId="77777777" w:rsidR="00544E14" w:rsidRDefault="00000000">
      <w:pPr>
        <w:pStyle w:val="ListBullet"/>
      </w:pPr>
      <w:r>
        <w:t>Allocate budget to balance physical infrastructure vs. digital transformation</w:t>
      </w:r>
    </w:p>
    <w:p w14:paraId="5DF6B822" w14:textId="77777777" w:rsidR="00544E14" w:rsidRDefault="00000000">
      <w:pPr>
        <w:pStyle w:val="ListBullet"/>
      </w:pPr>
      <w:r>
        <w:t>Manage Governance Risk when requesting non-standard budget overrides</w:t>
      </w:r>
    </w:p>
    <w:p w14:paraId="5D02E56D" w14:textId="77777777" w:rsidR="00544E14" w:rsidRDefault="00000000">
      <w:r>
        <w:rPr>
          <w:b/>
        </w:rPr>
        <w:t>Crisis Scenario: ⚖️ The Strategic Crossroads</w:t>
      </w:r>
    </w:p>
    <w:p w14:paraId="53286C80" w14:textId="77777777" w:rsidR="00544E14" w:rsidRDefault="00000000">
      <w:r>
        <w:t>Patient inflow is surging. Do we dedicate capital towards physical ICU infrastructure or digital health triage (Telehealth)?</w:t>
      </w:r>
    </w:p>
    <w:p w14:paraId="50D7458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9A2B5F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938D35" w14:textId="77777777" w:rsidR="00544E14" w:rsidRDefault="00000000">
            <w:r>
              <w:rPr>
                <w:sz w:val="20"/>
              </w:rPr>
              <w:t>Option</w:t>
            </w:r>
          </w:p>
        </w:tc>
        <w:tc>
          <w:tcPr>
            <w:tcW w:w="2268" w:type="dxa"/>
          </w:tcPr>
          <w:p w14:paraId="509D0E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43F8C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50270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12C9C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AB76B" w14:textId="77777777" w:rsidR="00544E14" w:rsidRDefault="00000000">
            <w:r>
              <w:rPr>
                <w:sz w:val="18"/>
              </w:rPr>
              <w:t>A</w:t>
            </w:r>
          </w:p>
        </w:tc>
        <w:tc>
          <w:tcPr>
            <w:tcW w:w="2268" w:type="dxa"/>
          </w:tcPr>
          <w:p w14:paraId="3BCB47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0089C6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409CF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539B825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89BBB3" w14:textId="77777777" w:rsidR="00544E14" w:rsidRDefault="00000000">
            <w:r>
              <w:rPr>
                <w:sz w:val="18"/>
              </w:rPr>
              <w:t>B</w:t>
            </w:r>
          </w:p>
        </w:tc>
        <w:tc>
          <w:tcPr>
            <w:tcW w:w="2268" w:type="dxa"/>
          </w:tcPr>
          <w:p w14:paraId="49F282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7783F1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1BC79B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0318537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E46E98" w14:textId="77777777" w:rsidR="00544E14" w:rsidRDefault="00000000">
            <w:r>
              <w:rPr>
                <w:sz w:val="18"/>
              </w:rPr>
              <w:lastRenderedPageBreak/>
              <w:t>C</w:t>
            </w:r>
          </w:p>
        </w:tc>
        <w:tc>
          <w:tcPr>
            <w:tcW w:w="2268" w:type="dxa"/>
          </w:tcPr>
          <w:p w14:paraId="497384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6F9CCC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6D702A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5746DB2A" w14:textId="77777777" w:rsidR="00544E14" w:rsidRDefault="00000000">
      <w:pPr>
        <w:pStyle w:val="ListBullet"/>
      </w:pPr>
      <w:r>
        <w:rPr>
          <w:b/>
        </w:rPr>
        <w:t xml:space="preserve">Option A: </w:t>
      </w:r>
      <w:r>
        <w:t>Flags: heavy_icu_capex</w:t>
      </w:r>
    </w:p>
    <w:p w14:paraId="5452B96B" w14:textId="77777777" w:rsidR="00544E14" w:rsidRDefault="00000000">
      <w:pPr>
        <w:pStyle w:val="ListBullet"/>
      </w:pPr>
      <w:r>
        <w:rPr>
          <w:b/>
        </w:rPr>
        <w:t xml:space="preserve">Option B: </w:t>
      </w:r>
      <w:r>
        <w:t>Flags: digital_triage_active</w:t>
      </w:r>
    </w:p>
    <w:p w14:paraId="04A02294" w14:textId="77777777" w:rsidR="00544E14" w:rsidRDefault="00000000">
      <w:pPr>
        <w:pStyle w:val="ListBullet"/>
      </w:pPr>
      <w:r>
        <w:rPr>
          <w:b/>
        </w:rPr>
        <w:t xml:space="preserve">Option C: </w:t>
      </w:r>
      <w:r>
        <w:t>Flags: regional_clinics_built</w:t>
      </w:r>
    </w:p>
    <w:p w14:paraId="0E5B400A" w14:textId="77777777" w:rsidR="00544E14" w:rsidRDefault="00000000">
      <w:r>
        <w:rPr>
          <w:b/>
        </w:rPr>
        <w:t>Special Rules:</w:t>
      </w:r>
    </w:p>
    <w:p w14:paraId="5DB482EB" w14:textId="77777777" w:rsidR="00544E14" w:rsidRDefault="00000000">
      <w:pPr>
        <w:pStyle w:val="ListBullet"/>
      </w:pPr>
      <w:r>
        <w:t>materiality_accuracy_treasury_bonus: True</w:t>
      </w:r>
    </w:p>
    <w:p w14:paraId="710F4F8E" w14:textId="77777777" w:rsidR="00544E14" w:rsidRDefault="00000000">
      <w:pPr>
        <w:pStyle w:val="ListBullet"/>
      </w:pPr>
      <w:r>
        <w:t>accuracy_threshold: 90</w:t>
      </w:r>
    </w:p>
    <w:p w14:paraId="736BE0C9" w14:textId="77777777" w:rsidR="00544E14" w:rsidRDefault="00000000">
      <w:pPr>
        <w:pStyle w:val="ListBullet"/>
      </w:pPr>
      <w:r>
        <w:t>accuracy_bonus_amount: 2000000</w:t>
      </w:r>
    </w:p>
    <w:p w14:paraId="0C9B75EF" w14:textId="77777777" w:rsidR="00544E14" w:rsidRDefault="00544E14"/>
    <w:p w14:paraId="43080F7E" w14:textId="77777777" w:rsidR="00544E14" w:rsidRDefault="00000000">
      <w:pPr>
        <w:pStyle w:val="Heading2"/>
      </w:pPr>
      <w:r>
        <w:rPr>
          <w:color w:val="1A1A2E"/>
        </w:rPr>
        <w:t>Round 3: 📦 Supply Chain Fragility — Scope 3 Crisis &amp; Shortages</w:t>
      </w:r>
    </w:p>
    <w:p w14:paraId="27471B0F" w14:textId="77777777" w:rsidR="00544E14" w:rsidRDefault="00000000">
      <w:r>
        <w:rPr>
          <w:b/>
          <w:color w:val="C0392B"/>
        </w:rPr>
        <w:t>[CRISIS ALERT]</w:t>
      </w:r>
    </w:p>
    <w:p w14:paraId="6DE5D075"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247B19AF"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219507BF"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6D56F490" w14:textId="77777777" w:rsidR="00544E14" w:rsidRDefault="00000000">
      <w:r>
        <w:t>You must act immediately. Care is on the line.</w:t>
      </w:r>
    </w:p>
    <w:p w14:paraId="3BF131C6" w14:textId="77777777" w:rsidR="00544E14" w:rsidRDefault="00000000">
      <w:r>
        <w:rPr>
          <w:b/>
        </w:rPr>
        <w:t>Objectives:</w:t>
      </w:r>
    </w:p>
    <w:p w14:paraId="2F0F3D57" w14:textId="77777777" w:rsidR="00544E14" w:rsidRDefault="00000000">
      <w:pPr>
        <w:pStyle w:val="ListBullet"/>
      </w:pPr>
      <w:r>
        <w:t>Address the critical shortage of surgical plastics and PPE</w:t>
      </w:r>
    </w:p>
    <w:p w14:paraId="76B10639" w14:textId="77777777" w:rsidR="00544E14" w:rsidRDefault="00000000">
      <w:pPr>
        <w:pStyle w:val="ListBullet"/>
      </w:pPr>
      <w:r>
        <w:t>Choose between air-freight, rationing care, or building local resilience</w:t>
      </w:r>
    </w:p>
    <w:p w14:paraId="0048ADD3" w14:textId="77777777" w:rsidR="00544E14" w:rsidRDefault="00000000">
      <w:pPr>
        <w:pStyle w:val="ListBullet"/>
      </w:pPr>
      <w:r>
        <w:t>Consider the immediate impact on revenue and long-term carbon intensity</w:t>
      </w:r>
    </w:p>
    <w:p w14:paraId="7F412787" w14:textId="77777777" w:rsidR="00544E14" w:rsidRDefault="00000000">
      <w:r>
        <w:rPr>
          <w:b/>
        </w:rPr>
        <w:t>Crisis Scenario: 📦 PPE &amp; Plastics Shortage</w:t>
      </w:r>
    </w:p>
    <w:p w14:paraId="019668E0" w14:textId="77777777" w:rsidR="00544E14" w:rsidRDefault="00000000">
      <w:r>
        <w:t>A major disruption in Southeast Asia has severed our supply of single-use surgical plastics.</w:t>
      </w:r>
    </w:p>
    <w:p w14:paraId="0241FA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CCDF77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30B8AF" w14:textId="77777777" w:rsidR="00544E14" w:rsidRDefault="00000000">
            <w:r>
              <w:rPr>
                <w:sz w:val="20"/>
              </w:rPr>
              <w:t>Option</w:t>
            </w:r>
          </w:p>
        </w:tc>
        <w:tc>
          <w:tcPr>
            <w:tcW w:w="2268" w:type="dxa"/>
          </w:tcPr>
          <w:p w14:paraId="4029E0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93DF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0E503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BBA1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BE087" w14:textId="77777777" w:rsidR="00544E14" w:rsidRDefault="00000000">
            <w:r>
              <w:rPr>
                <w:sz w:val="18"/>
              </w:rPr>
              <w:lastRenderedPageBreak/>
              <w:t>A</w:t>
            </w:r>
          </w:p>
        </w:tc>
        <w:tc>
          <w:tcPr>
            <w:tcW w:w="2268" w:type="dxa"/>
          </w:tcPr>
          <w:p w14:paraId="1B0199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277414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B388E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42C507C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35E2F4" w14:textId="77777777" w:rsidR="00544E14" w:rsidRDefault="00000000">
            <w:r>
              <w:rPr>
                <w:sz w:val="18"/>
              </w:rPr>
              <w:t>B</w:t>
            </w:r>
          </w:p>
        </w:tc>
        <w:tc>
          <w:tcPr>
            <w:tcW w:w="2268" w:type="dxa"/>
          </w:tcPr>
          <w:p w14:paraId="6E508F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23A0A1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645598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3E17382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74A83" w14:textId="77777777" w:rsidR="00544E14" w:rsidRDefault="00000000">
            <w:r>
              <w:rPr>
                <w:sz w:val="18"/>
              </w:rPr>
              <w:t>C</w:t>
            </w:r>
          </w:p>
        </w:tc>
        <w:tc>
          <w:tcPr>
            <w:tcW w:w="2268" w:type="dxa"/>
          </w:tcPr>
          <w:p w14:paraId="47823D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7BAD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25C97E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1BD29CF2" w14:textId="77777777" w:rsidR="00544E14" w:rsidRDefault="00000000">
      <w:pPr>
        <w:pStyle w:val="ListBullet"/>
      </w:pPr>
      <w:r>
        <w:rPr>
          <w:b/>
        </w:rPr>
        <w:t xml:space="preserve">Option A: </w:t>
      </w:r>
      <w:r>
        <w:t>Flags: air_freight_emergency</w:t>
      </w:r>
    </w:p>
    <w:p w14:paraId="79DBA2CA" w14:textId="77777777" w:rsidR="00544E14" w:rsidRDefault="00000000">
      <w:pPr>
        <w:pStyle w:val="ListBullet"/>
      </w:pPr>
      <w:r>
        <w:rPr>
          <w:b/>
        </w:rPr>
        <w:t xml:space="preserve">Option B: </w:t>
      </w:r>
      <w:r>
        <w:t>Flags: cancelled_electives</w:t>
      </w:r>
    </w:p>
    <w:p w14:paraId="7A010608" w14:textId="77777777" w:rsidR="00544E14" w:rsidRDefault="00000000">
      <w:pPr>
        <w:pStyle w:val="ListBullet"/>
      </w:pPr>
      <w:r>
        <w:rPr>
          <w:b/>
        </w:rPr>
        <w:t xml:space="preserve">Option C: </w:t>
      </w:r>
      <w:r>
        <w:t>Flags: local_sterile_resilience, early_decarboniser</w:t>
      </w:r>
    </w:p>
    <w:p w14:paraId="14515B6B" w14:textId="77777777" w:rsidR="00544E14" w:rsidRDefault="00544E14"/>
    <w:p w14:paraId="102CCAC0" w14:textId="77777777" w:rsidR="00544E14" w:rsidRDefault="00000000">
      <w:pPr>
        <w:pStyle w:val="Heading2"/>
      </w:pPr>
      <w:r>
        <w:rPr>
          <w:color w:val="1A1A2E"/>
        </w:rPr>
        <w:t>Round 4: ⚠️ The Blindspot — Algorithmic Triage Failure</w:t>
      </w:r>
    </w:p>
    <w:p w14:paraId="216AE80A" w14:textId="77777777" w:rsidR="00544E14" w:rsidRDefault="00000000">
      <w:r>
        <w:rPr>
          <w:b/>
          <w:color w:val="C0392B"/>
        </w:rPr>
        <w:t>[CONTAGION ALERT]</w:t>
      </w:r>
    </w:p>
    <w:p w14:paraId="1D549BA1"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51E33AB7"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15506669"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48757B26" w14:textId="77777777" w:rsidR="00544E14" w:rsidRDefault="00000000">
      <w:r>
        <w:rPr>
          <w:b/>
        </w:rPr>
        <w:t>Objectives:</w:t>
      </w:r>
    </w:p>
    <w:p w14:paraId="5E0232B3" w14:textId="77777777" w:rsidR="00544E14" w:rsidRDefault="00000000">
      <w:pPr>
        <w:pStyle w:val="ListBullet"/>
      </w:pPr>
      <w:r>
        <w:t>Contain the digital health malpractice scandal</w:t>
      </w:r>
    </w:p>
    <w:p w14:paraId="155FEB53" w14:textId="77777777" w:rsidR="00544E14" w:rsidRDefault="00000000">
      <w:pPr>
        <w:pStyle w:val="ListBullet"/>
      </w:pPr>
      <w:r>
        <w:t>Manage cross-BU reputational contagion and restore patient trust</w:t>
      </w:r>
    </w:p>
    <w:p w14:paraId="1BD39104" w14:textId="77777777" w:rsidR="00544E14" w:rsidRDefault="00000000">
      <w:pPr>
        <w:pStyle w:val="ListBullet"/>
      </w:pPr>
      <w:r>
        <w:t>Monitor staff burnout indices—reverting to manual triage will overwhelm your clinicians</w:t>
      </w:r>
    </w:p>
    <w:p w14:paraId="1E6F1355" w14:textId="77777777" w:rsidR="00544E14" w:rsidRDefault="00000000">
      <w:r>
        <w:rPr>
          <w:b/>
          <w:color w:val="E74C3C"/>
        </w:rPr>
        <w:t xml:space="preserve">[WARNING] </w:t>
      </w:r>
      <w:r>
        <w:t>⚡ Blindspot Check: If you prioritized rapid expansion over compliance in Round 1, the crisis severity is DOUBLED.</w:t>
      </w:r>
    </w:p>
    <w:p w14:paraId="2645654B" w14:textId="77777777" w:rsidR="00544E14" w:rsidRDefault="00000000">
      <w:r>
        <w:rPr>
          <w:b/>
        </w:rPr>
        <w:t>Crisis Scenario: ⚠️ Digital Health Malpractice</w:t>
      </w:r>
    </w:p>
    <w:p w14:paraId="4F4BB7AD" w14:textId="77777777" w:rsidR="00544E14" w:rsidRDefault="00000000">
      <w:r>
        <w:t>Telehealth's AI triage system systematically deprioritized high-risk groups, leading to severe clinical outcomes.</w:t>
      </w:r>
    </w:p>
    <w:p w14:paraId="26D241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BBF7A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3A4E17" w14:textId="77777777" w:rsidR="00544E14" w:rsidRDefault="00000000">
            <w:r>
              <w:rPr>
                <w:sz w:val="20"/>
              </w:rPr>
              <w:lastRenderedPageBreak/>
              <w:t>Option</w:t>
            </w:r>
          </w:p>
        </w:tc>
        <w:tc>
          <w:tcPr>
            <w:tcW w:w="2268" w:type="dxa"/>
          </w:tcPr>
          <w:p w14:paraId="36D2B7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CDB44E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EFFC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5975CF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9C342" w14:textId="77777777" w:rsidR="00544E14" w:rsidRDefault="00000000">
            <w:r>
              <w:rPr>
                <w:sz w:val="18"/>
              </w:rPr>
              <w:t>A</w:t>
            </w:r>
          </w:p>
        </w:tc>
        <w:tc>
          <w:tcPr>
            <w:tcW w:w="2268" w:type="dxa"/>
          </w:tcPr>
          <w:p w14:paraId="26546B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0FBC6E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4ADCD9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7C5396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D68CDA" w14:textId="77777777" w:rsidR="00544E14" w:rsidRDefault="00000000">
            <w:r>
              <w:rPr>
                <w:sz w:val="18"/>
              </w:rPr>
              <w:t>B</w:t>
            </w:r>
          </w:p>
        </w:tc>
        <w:tc>
          <w:tcPr>
            <w:tcW w:w="2268" w:type="dxa"/>
          </w:tcPr>
          <w:p w14:paraId="43E6839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7D528C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62DE11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4D9D5A1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BDBAE5" w14:textId="77777777" w:rsidR="00544E14" w:rsidRDefault="00000000">
            <w:r>
              <w:rPr>
                <w:sz w:val="18"/>
              </w:rPr>
              <w:t>C</w:t>
            </w:r>
          </w:p>
        </w:tc>
        <w:tc>
          <w:tcPr>
            <w:tcW w:w="2268" w:type="dxa"/>
          </w:tcPr>
          <w:p w14:paraId="62B7B6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3CD339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0E50D2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28967449" w14:textId="77777777" w:rsidR="00544E14" w:rsidRDefault="00000000">
      <w:pPr>
        <w:pStyle w:val="ListBullet"/>
      </w:pPr>
      <w:r>
        <w:rPr>
          <w:b/>
        </w:rPr>
        <w:t xml:space="preserve">Option A: </w:t>
      </w:r>
      <w:r>
        <w:t>Flags: telehealth_litigation</w:t>
      </w:r>
    </w:p>
    <w:p w14:paraId="2EF7CA05" w14:textId="77777777" w:rsidR="00544E14" w:rsidRDefault="00000000">
      <w:pPr>
        <w:pStyle w:val="ListBullet"/>
      </w:pPr>
      <w:r>
        <w:rPr>
          <w:b/>
        </w:rPr>
        <w:t xml:space="preserve">Option B: </w:t>
      </w:r>
      <w:r>
        <w:t>Flags: telehealth_overhaul</w:t>
      </w:r>
    </w:p>
    <w:p w14:paraId="730DEFD0" w14:textId="77777777" w:rsidR="00544E14" w:rsidRDefault="00000000">
      <w:pPr>
        <w:pStyle w:val="ListBullet"/>
      </w:pPr>
      <w:r>
        <w:rPr>
          <w:b/>
        </w:rPr>
        <w:t xml:space="preserve">Option C: </w:t>
      </w:r>
      <w:r>
        <w:t>Flags: human_triage_override</w:t>
      </w:r>
    </w:p>
    <w:p w14:paraId="78B60222" w14:textId="77777777" w:rsidR="00544E14" w:rsidRDefault="00544E14"/>
    <w:p w14:paraId="797CD10D" w14:textId="77777777" w:rsidR="00544E14" w:rsidRDefault="00000000">
      <w:pPr>
        <w:pStyle w:val="Heading2"/>
      </w:pPr>
      <w:r>
        <w:rPr>
          <w:color w:val="1A1A2E"/>
        </w:rPr>
        <w:t>Round 5: 🌪️ Climate Stress Test — Infrastructure Resilience</w:t>
      </w:r>
    </w:p>
    <w:p w14:paraId="446CE5EB" w14:textId="77777777" w:rsidR="00544E14" w:rsidRDefault="00000000">
      <w:r>
        <w:rPr>
          <w:b/>
          <w:color w:val="C0392B"/>
        </w:rPr>
        <w:t>[STOCHASTIC EVENT]</w:t>
      </w:r>
    </w:p>
    <w:p w14:paraId="20BD4E80"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19794E15"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5DB53D57" w14:textId="77777777" w:rsidR="00544E14" w:rsidRDefault="00000000">
      <w:r>
        <w:t>Your choice directly impacts your final Regenerative Multiple in Year 3. A system that cannot withstand the weather cannot be called sustainable.</w:t>
      </w:r>
    </w:p>
    <w:p w14:paraId="0CFF17E9" w14:textId="77777777" w:rsidR="00544E14" w:rsidRDefault="00000000">
      <w:r>
        <w:rPr>
          <w:b/>
        </w:rPr>
        <w:t>Objectives:</w:t>
      </w:r>
    </w:p>
    <w:p w14:paraId="31450F4D" w14:textId="77777777" w:rsidR="00544E14" w:rsidRDefault="00000000">
      <w:pPr>
        <w:pStyle w:val="ListBullet"/>
      </w:pPr>
      <w:r>
        <w:t>Prepare clinical infrastructure for a devastating extreme weather event</w:t>
      </w:r>
    </w:p>
    <w:p w14:paraId="4168C5A7" w14:textId="77777777" w:rsidR="00544E14" w:rsidRDefault="00000000">
      <w:pPr>
        <w:pStyle w:val="ListBullet"/>
      </w:pPr>
      <w:r>
        <w:t>Choose your posture: Insurance, Evacuation, or Hardened Infrastructure</w:t>
      </w:r>
    </w:p>
    <w:p w14:paraId="6B7378D9" w14:textId="77777777" w:rsidR="00544E14" w:rsidRDefault="00000000">
      <w:pPr>
        <w:pStyle w:val="ListBullet"/>
      </w:pPr>
      <w:r>
        <w:t>Understand how resilience mitigating protects your balance sheet</w:t>
      </w:r>
    </w:p>
    <w:p w14:paraId="47F00D39" w14:textId="77777777" w:rsidR="00544E14" w:rsidRDefault="00000000">
      <w:r>
        <w:rPr>
          <w:b/>
          <w:color w:val="E74C3C"/>
        </w:rPr>
        <w:t xml:space="preserve">[WARNING] </w:t>
      </w:r>
      <w:r>
        <w:t>🎲 Stochastic Event: A random dice roll (75%) determines if the cyclone strikes. Pure reliance on insurance provides 0% physical mitigation.</w:t>
      </w:r>
    </w:p>
    <w:p w14:paraId="5F382F3A" w14:textId="77777777" w:rsidR="00544E14" w:rsidRDefault="00000000">
      <w:r>
        <w:rPr>
          <w:b/>
        </w:rPr>
        <w:lastRenderedPageBreak/>
        <w:t>Crisis Scenario: 🌪️ Extreme Weather Impact</w:t>
      </w:r>
    </w:p>
    <w:p w14:paraId="0978B704" w14:textId="77777777" w:rsidR="00544E14" w:rsidRDefault="00000000">
      <w:r>
        <w:t>A category 4 cyclone is approaching our densest network of hospitals.</w:t>
      </w:r>
    </w:p>
    <w:p w14:paraId="7711B9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62A1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191F2F" w14:textId="77777777" w:rsidR="00544E14" w:rsidRDefault="00000000">
            <w:r>
              <w:rPr>
                <w:sz w:val="20"/>
              </w:rPr>
              <w:t>Option</w:t>
            </w:r>
          </w:p>
        </w:tc>
        <w:tc>
          <w:tcPr>
            <w:tcW w:w="2268" w:type="dxa"/>
          </w:tcPr>
          <w:p w14:paraId="24CE4D1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6FCD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2FA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1670E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DFA209" w14:textId="77777777" w:rsidR="00544E14" w:rsidRDefault="00000000">
            <w:r>
              <w:rPr>
                <w:sz w:val="18"/>
              </w:rPr>
              <w:t>A</w:t>
            </w:r>
          </w:p>
        </w:tc>
        <w:tc>
          <w:tcPr>
            <w:tcW w:w="2268" w:type="dxa"/>
          </w:tcPr>
          <w:p w14:paraId="2D5819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27D607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58EAC3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6416BFA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A81671" w14:textId="77777777" w:rsidR="00544E14" w:rsidRDefault="00000000">
            <w:r>
              <w:rPr>
                <w:sz w:val="18"/>
              </w:rPr>
              <w:t>B</w:t>
            </w:r>
          </w:p>
        </w:tc>
        <w:tc>
          <w:tcPr>
            <w:tcW w:w="2268" w:type="dxa"/>
          </w:tcPr>
          <w:p w14:paraId="3071C7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17FEE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294F59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6994683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25CA" w14:textId="77777777" w:rsidR="00544E14" w:rsidRDefault="00000000">
            <w:r>
              <w:rPr>
                <w:sz w:val="18"/>
              </w:rPr>
              <w:t>C</w:t>
            </w:r>
          </w:p>
        </w:tc>
        <w:tc>
          <w:tcPr>
            <w:tcW w:w="2268" w:type="dxa"/>
          </w:tcPr>
          <w:p w14:paraId="1AEA9D5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35A2B5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3E23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7D6E35CE" w14:textId="77777777" w:rsidR="00544E14" w:rsidRDefault="00000000">
      <w:pPr>
        <w:pStyle w:val="ListBullet"/>
      </w:pPr>
      <w:r>
        <w:rPr>
          <w:b/>
        </w:rPr>
        <w:t xml:space="preserve">Option A: </w:t>
      </w:r>
      <w:r>
        <w:t>Flags: insurance_only</w:t>
      </w:r>
    </w:p>
    <w:p w14:paraId="08131268" w14:textId="77777777" w:rsidR="00544E14" w:rsidRDefault="00000000">
      <w:pPr>
        <w:pStyle w:val="ListBullet"/>
      </w:pPr>
      <w:r>
        <w:rPr>
          <w:b/>
        </w:rPr>
        <w:t xml:space="preserve">Option B: </w:t>
      </w:r>
      <w:r>
        <w:t>Flags: patient_evacuation</w:t>
      </w:r>
    </w:p>
    <w:p w14:paraId="5EB5C8EA" w14:textId="77777777" w:rsidR="00544E14" w:rsidRDefault="00000000">
      <w:pPr>
        <w:pStyle w:val="ListBullet"/>
      </w:pPr>
      <w:r>
        <w:rPr>
          <w:b/>
        </w:rPr>
        <w:t xml:space="preserve">Option C: </w:t>
      </w:r>
      <w:r>
        <w:t>Flags: hardened_hospital_grid</w:t>
      </w:r>
    </w:p>
    <w:p w14:paraId="7EE9AE7E" w14:textId="77777777" w:rsidR="00544E14" w:rsidRDefault="00000000">
      <w:r>
        <w:rPr>
          <w:b/>
        </w:rPr>
        <w:t>Special Rules:</w:t>
      </w:r>
    </w:p>
    <w:p w14:paraId="65D810C8" w14:textId="77777777" w:rsidR="00544E14" w:rsidRDefault="00000000">
      <w:pPr>
        <w:pStyle w:val="ListBullet"/>
      </w:pPr>
      <w:r>
        <w:t>base_damage: 18000000</w:t>
      </w:r>
    </w:p>
    <w:p w14:paraId="2D08AFFC" w14:textId="77777777" w:rsidR="00544E14" w:rsidRDefault="00000000">
      <w:pPr>
        <w:pStyle w:val="ListBullet"/>
      </w:pPr>
      <w:r>
        <w:t>stochastic_threshold: 0.75</w:t>
      </w:r>
    </w:p>
    <w:p w14:paraId="41541C88" w14:textId="77777777" w:rsidR="00544E14" w:rsidRDefault="00544E14"/>
    <w:p w14:paraId="52D759E8" w14:textId="77777777" w:rsidR="00544E14" w:rsidRDefault="00000000">
      <w:pPr>
        <w:pStyle w:val="Heading2"/>
      </w:pPr>
      <w:r>
        <w:rPr>
          <w:color w:val="1A1A2E"/>
        </w:rPr>
        <w:t>Round 6: 🤖 Digital Transformation — AI Ethics in Oncology</w:t>
      </w:r>
    </w:p>
    <w:p w14:paraId="2AA10495" w14:textId="77777777" w:rsidR="00544E14" w:rsidRDefault="00000000">
      <w:r>
        <w:rPr>
          <w:b/>
          <w:color w:val="C0392B"/>
        </w:rPr>
        <w:t>[ETHICS REVIEW]</w:t>
      </w:r>
    </w:p>
    <w:p w14:paraId="7E397FCC"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EE8B3BC" w14:textId="77777777" w:rsidR="00544E14"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4044329A" w14:textId="77777777" w:rsidR="00544E14" w:rsidRDefault="00000000">
      <w:r>
        <w:t>A transparent response builds genuine social capital and unlocks the coveted Truth Premium at Round 10. Can you convince the board to take the short-term financial hit for long-term trust?</w:t>
      </w:r>
    </w:p>
    <w:p w14:paraId="135608CD" w14:textId="77777777" w:rsidR="00544E14" w:rsidRDefault="00000000">
      <w:r>
        <w:rPr>
          <w:b/>
        </w:rPr>
        <w:t>Objectives:</w:t>
      </w:r>
    </w:p>
    <w:p w14:paraId="669C658E" w14:textId="77777777" w:rsidR="00544E14" w:rsidRDefault="00000000">
      <w:pPr>
        <w:pStyle w:val="ListBullet"/>
      </w:pPr>
      <w:r>
        <w:t>Resolve the oncology diagnostic bias before it causes mass clinical failure</w:t>
      </w:r>
    </w:p>
    <w:p w14:paraId="18F0E48F" w14:textId="77777777" w:rsidR="00544E14" w:rsidRDefault="00000000">
      <w:pPr>
        <w:pStyle w:val="ListBullet"/>
      </w:pPr>
      <w:r>
        <w:lastRenderedPageBreak/>
        <w:t>Choose between a quiet patch, vendor replacement, or transparent overhaul</w:t>
      </w:r>
    </w:p>
    <w:p w14:paraId="6C7D11F8" w14:textId="77777777" w:rsidR="00544E14" w:rsidRDefault="00000000">
      <w:pPr>
        <w:pStyle w:val="ListBullet"/>
      </w:pPr>
      <w:r>
        <w:t>Consider the Truth Premium — ethical transparency unlocks R10 valuation bonuses</w:t>
      </w:r>
    </w:p>
    <w:p w14:paraId="15275700" w14:textId="77777777" w:rsidR="00544E14" w:rsidRDefault="00000000">
      <w:r>
        <w:rPr>
          <w:b/>
          <w:color w:val="E74C3C"/>
        </w:rPr>
        <w:t xml:space="preserve">[WARNING] </w:t>
      </w:r>
      <w:r>
        <w:t>🏆 Truth Premium: Choosing the Transparent AI Overhaul unlocks a +0.15 bonus to your Regenerative Multiple at Round 10.</w:t>
      </w:r>
    </w:p>
    <w:p w14:paraId="214150E0" w14:textId="77777777" w:rsidR="00544E14" w:rsidRDefault="00000000">
      <w:r>
        <w:rPr>
          <w:b/>
        </w:rPr>
        <w:t>Crisis Scenario: 🤖 Oncology Predictive Bias</w:t>
      </w:r>
    </w:p>
    <w:p w14:paraId="61C86BDA" w14:textId="77777777" w:rsidR="00544E14" w:rsidRDefault="00000000">
      <w:r>
        <w:t>Specialised Care's predictive diagnostic AI is showing a 22% false-negative rate for minority patients.</w:t>
      </w:r>
    </w:p>
    <w:p w14:paraId="60DE792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78E1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DB1A79" w14:textId="77777777" w:rsidR="00544E14" w:rsidRDefault="00000000">
            <w:r>
              <w:rPr>
                <w:sz w:val="20"/>
              </w:rPr>
              <w:t>Option</w:t>
            </w:r>
          </w:p>
        </w:tc>
        <w:tc>
          <w:tcPr>
            <w:tcW w:w="2268" w:type="dxa"/>
          </w:tcPr>
          <w:p w14:paraId="5D93621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2790F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F0D7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1D39C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5DA88E" w14:textId="77777777" w:rsidR="00544E14" w:rsidRDefault="00000000">
            <w:r>
              <w:rPr>
                <w:sz w:val="18"/>
              </w:rPr>
              <w:t>A</w:t>
            </w:r>
          </w:p>
        </w:tc>
        <w:tc>
          <w:tcPr>
            <w:tcW w:w="2268" w:type="dxa"/>
          </w:tcPr>
          <w:p w14:paraId="00180F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3611B9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60FD9A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57CD608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3F5FBE" w14:textId="77777777" w:rsidR="00544E14" w:rsidRDefault="00000000">
            <w:r>
              <w:rPr>
                <w:sz w:val="18"/>
              </w:rPr>
              <w:t>B</w:t>
            </w:r>
          </w:p>
        </w:tc>
        <w:tc>
          <w:tcPr>
            <w:tcW w:w="2268" w:type="dxa"/>
          </w:tcPr>
          <w:p w14:paraId="0248AFA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398752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1784AC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26FA75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C3D3B" w14:textId="77777777" w:rsidR="00544E14" w:rsidRDefault="00000000">
            <w:r>
              <w:rPr>
                <w:sz w:val="18"/>
              </w:rPr>
              <w:t>C</w:t>
            </w:r>
          </w:p>
        </w:tc>
        <w:tc>
          <w:tcPr>
            <w:tcW w:w="2268" w:type="dxa"/>
          </w:tcPr>
          <w:p w14:paraId="73C5F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0BB1DA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411392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717CC8A3" w14:textId="77777777" w:rsidR="00544E14" w:rsidRDefault="00000000">
      <w:pPr>
        <w:pStyle w:val="ListBullet"/>
      </w:pPr>
      <w:r>
        <w:rPr>
          <w:b/>
        </w:rPr>
        <w:t xml:space="preserve">Option A: </w:t>
      </w:r>
      <w:r>
        <w:t>Flags: quiet_patch_oncology</w:t>
      </w:r>
    </w:p>
    <w:p w14:paraId="5B29FF50" w14:textId="77777777" w:rsidR="00544E14" w:rsidRDefault="00000000">
      <w:pPr>
        <w:pStyle w:val="ListBullet"/>
      </w:pPr>
      <w:r>
        <w:rPr>
          <w:b/>
        </w:rPr>
        <w:t xml:space="preserve">Option B: </w:t>
      </w:r>
      <w:r>
        <w:t>Flags: ethical_ai_overhaul</w:t>
      </w:r>
    </w:p>
    <w:p w14:paraId="753481B1" w14:textId="77777777" w:rsidR="00544E14" w:rsidRDefault="00000000">
      <w:pPr>
        <w:pStyle w:val="ListBullet"/>
      </w:pPr>
      <w:r>
        <w:rPr>
          <w:b/>
        </w:rPr>
        <w:t xml:space="preserve">Option C: </w:t>
      </w:r>
      <w:r>
        <w:t>Flags: vendor_replacement</w:t>
      </w:r>
    </w:p>
    <w:p w14:paraId="7A605723" w14:textId="77777777" w:rsidR="00544E14" w:rsidRDefault="00544E14"/>
    <w:p w14:paraId="5CFBD306" w14:textId="77777777" w:rsidR="00544E14" w:rsidRDefault="00000000">
      <w:pPr>
        <w:pStyle w:val="Heading2"/>
      </w:pPr>
      <w:r>
        <w:rPr>
          <w:color w:val="1A1A2E"/>
        </w:rPr>
        <w:t>Round 7: ♻️ Resource Circularity — Waste Innovation</w:t>
      </w:r>
    </w:p>
    <w:p w14:paraId="43DB6A04" w14:textId="77777777" w:rsidR="00544E14" w:rsidRDefault="00000000">
      <w:r>
        <w:rPr>
          <w:b/>
          <w:color w:val="C0392B"/>
        </w:rPr>
        <w:t>[EU REGULATION]</w:t>
      </w:r>
    </w:p>
    <w:p w14:paraId="537EF750"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48E2AC6D"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3AFDAECF"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3128138A" w14:textId="77777777" w:rsidR="00544E14" w:rsidRDefault="00000000">
      <w:r>
        <w:rPr>
          <w:b/>
        </w:rPr>
        <w:t>Objectives:</w:t>
      </w:r>
    </w:p>
    <w:p w14:paraId="698274E4" w14:textId="77777777" w:rsidR="00544E14" w:rsidRDefault="00000000">
      <w:pPr>
        <w:pStyle w:val="ListBullet"/>
      </w:pPr>
      <w:r>
        <w:lastRenderedPageBreak/>
        <w:t>Navigate the impending punitive tax on clinical waste incineration</w:t>
      </w:r>
    </w:p>
    <w:p w14:paraId="4CCB2DE9" w14:textId="77777777" w:rsidR="00544E14" w:rsidRDefault="00000000">
      <w:pPr>
        <w:pStyle w:val="ListBullet"/>
      </w:pPr>
      <w:r>
        <w:t>Decide between lobbying, absorbing the tax, or innovating a circular solution</w:t>
      </w:r>
    </w:p>
    <w:p w14:paraId="29AD30BE" w14:textId="77777777" w:rsidR="00544E14" w:rsidRDefault="00000000">
      <w:pPr>
        <w:pStyle w:val="ListBullet"/>
      </w:pPr>
      <w:r>
        <w:t>Investigate the Synergy Multiplier—it gates your options in the final year</w:t>
      </w:r>
    </w:p>
    <w:p w14:paraId="7433AE7B" w14:textId="77777777" w:rsidR="00544E14" w:rsidRDefault="00000000">
      <w:r>
        <w:rPr>
          <w:b/>
          <w:color w:val="E74C3C"/>
        </w:rPr>
        <w:t xml:space="preserve">[WARNING] </w:t>
      </w:r>
      <w:r>
        <w:t>🔗 Synergy Gate: Circular Hubs will unlock a Synergy Bonus (+0.15), keeping you on track to access the best finale options.</w:t>
      </w:r>
    </w:p>
    <w:p w14:paraId="7DB98D21" w14:textId="77777777" w:rsidR="00544E14" w:rsidRDefault="00000000">
      <w:r>
        <w:rPr>
          <w:b/>
        </w:rPr>
        <w:t>Crisis Scenario: ♻️ The Sterile Waste Mountain</w:t>
      </w:r>
    </w:p>
    <w:p w14:paraId="52683348" w14:textId="77777777" w:rsidR="00544E14" w:rsidRDefault="00000000">
      <w:r>
        <w:t>Regulators propose a punitive tax on medical incinerators. Our hospitals are the largest polluters in 3 states.</w:t>
      </w:r>
    </w:p>
    <w:p w14:paraId="02843A96"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2460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C82F69" w14:textId="77777777" w:rsidR="00544E14" w:rsidRDefault="00000000">
            <w:r>
              <w:rPr>
                <w:sz w:val="20"/>
              </w:rPr>
              <w:t>Option</w:t>
            </w:r>
          </w:p>
        </w:tc>
        <w:tc>
          <w:tcPr>
            <w:tcW w:w="2268" w:type="dxa"/>
          </w:tcPr>
          <w:p w14:paraId="0BCF9B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878B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0976E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95AB2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85B986" w14:textId="77777777" w:rsidR="00544E14" w:rsidRDefault="00000000">
            <w:r>
              <w:rPr>
                <w:sz w:val="18"/>
              </w:rPr>
              <w:t>A</w:t>
            </w:r>
          </w:p>
        </w:tc>
        <w:tc>
          <w:tcPr>
            <w:tcW w:w="2268" w:type="dxa"/>
          </w:tcPr>
          <w:p w14:paraId="1E2B2B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7934E9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7DDC4D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57995FA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D48D14" w14:textId="77777777" w:rsidR="00544E14" w:rsidRDefault="00000000">
            <w:r>
              <w:rPr>
                <w:sz w:val="18"/>
              </w:rPr>
              <w:t>B</w:t>
            </w:r>
          </w:p>
        </w:tc>
        <w:tc>
          <w:tcPr>
            <w:tcW w:w="2268" w:type="dxa"/>
          </w:tcPr>
          <w:p w14:paraId="5C3506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79525B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677A3D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7515E9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F7AAC4" w14:textId="77777777" w:rsidR="00544E14" w:rsidRDefault="00000000">
            <w:r>
              <w:rPr>
                <w:sz w:val="18"/>
              </w:rPr>
              <w:t>C</w:t>
            </w:r>
          </w:p>
        </w:tc>
        <w:tc>
          <w:tcPr>
            <w:tcW w:w="2268" w:type="dxa"/>
          </w:tcPr>
          <w:p w14:paraId="055EE8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251A05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7263AD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64B51887" w14:textId="77777777" w:rsidR="00544E14" w:rsidRDefault="00000000">
      <w:pPr>
        <w:pStyle w:val="ListBullet"/>
      </w:pPr>
      <w:r>
        <w:rPr>
          <w:b/>
        </w:rPr>
        <w:t xml:space="preserve">Option A: </w:t>
      </w:r>
      <w:r>
        <w:t>Flags: incinerator_lobbying</w:t>
      </w:r>
    </w:p>
    <w:p w14:paraId="127AF2A6" w14:textId="77777777" w:rsidR="00544E14" w:rsidRDefault="00000000">
      <w:pPr>
        <w:pStyle w:val="ListBullet"/>
      </w:pPr>
      <w:r>
        <w:rPr>
          <w:b/>
        </w:rPr>
        <w:t xml:space="preserve">Option C: </w:t>
      </w:r>
      <w:r>
        <w:t>Flags: circular_hubs, synergy_unlock</w:t>
      </w:r>
    </w:p>
    <w:p w14:paraId="11BB8A99" w14:textId="77777777" w:rsidR="00544E14" w:rsidRDefault="00544E14"/>
    <w:p w14:paraId="62C0BD36" w14:textId="77777777" w:rsidR="00544E14" w:rsidRDefault="00000000">
      <w:pPr>
        <w:pStyle w:val="Heading2"/>
      </w:pPr>
      <w:r>
        <w:rPr>
          <w:color w:val="1A1A2E"/>
        </w:rPr>
        <w:t>Round 8: 💧 Blue Stress — Water Security</w:t>
      </w:r>
    </w:p>
    <w:p w14:paraId="1727B236" w14:textId="77777777" w:rsidR="00544E14" w:rsidRDefault="00000000">
      <w:r>
        <w:rPr>
          <w:b/>
          <w:color w:val="C0392B"/>
        </w:rPr>
        <w:t>[EMERGENCY]</w:t>
      </w:r>
    </w:p>
    <w:p w14:paraId="68EC832D"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4715314"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1A8CF82A"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2D192B31" w14:textId="77777777" w:rsidR="00544E14" w:rsidRDefault="00000000">
      <w:r>
        <w:rPr>
          <w:b/>
        </w:rPr>
        <w:t>Objectives:</w:t>
      </w:r>
    </w:p>
    <w:p w14:paraId="399AB8AA" w14:textId="77777777" w:rsidR="00544E14" w:rsidRDefault="00000000">
      <w:pPr>
        <w:pStyle w:val="ListBullet"/>
      </w:pPr>
      <w:r>
        <w:lastRenderedPageBreak/>
        <w:t>Avert total clinical collapse due to municipal water shortages</w:t>
      </w:r>
    </w:p>
    <w:p w14:paraId="7FAB1EA1" w14:textId="77777777" w:rsidR="00544E14" w:rsidRDefault="00000000">
      <w:pPr>
        <w:pStyle w:val="ListBullet"/>
      </w:pPr>
      <w:r>
        <w:t>Balance extreme operational costs against devastating social and reputational fallout</w:t>
      </w:r>
    </w:p>
    <w:p w14:paraId="62C314A0" w14:textId="77777777" w:rsidR="00544E14" w:rsidRDefault="00000000">
      <w:pPr>
        <w:pStyle w:val="ListBullet"/>
      </w:pPr>
      <w:r>
        <w:t>Mitigate your long term Natural Capital Debt through bold infrastructural retrofits</w:t>
      </w:r>
    </w:p>
    <w:p w14:paraId="70FB2DFE" w14:textId="77777777" w:rsidR="00544E14" w:rsidRDefault="00000000">
      <w:r>
        <w:rPr>
          <w:b/>
        </w:rPr>
        <w:t>Crisis Scenario: 💧 Municipal Water Collapse</w:t>
      </w:r>
    </w:p>
    <w:p w14:paraId="6F204A61" w14:textId="77777777" w:rsidR="00544E14" w:rsidRDefault="00000000">
      <w:r>
        <w:t>A severe drought has forced municipal water shut-offs. Hospitals cannot run sterilisation or HVAC cooling.</w:t>
      </w:r>
    </w:p>
    <w:p w14:paraId="44D254A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00FCC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06C71D" w14:textId="77777777" w:rsidR="00544E14" w:rsidRDefault="00000000">
            <w:r>
              <w:rPr>
                <w:sz w:val="20"/>
              </w:rPr>
              <w:t>Option</w:t>
            </w:r>
          </w:p>
        </w:tc>
        <w:tc>
          <w:tcPr>
            <w:tcW w:w="2268" w:type="dxa"/>
          </w:tcPr>
          <w:p w14:paraId="231176B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003C9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C450C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BE7B9C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226A3B" w14:textId="77777777" w:rsidR="00544E14" w:rsidRDefault="00000000">
            <w:r>
              <w:rPr>
                <w:sz w:val="18"/>
              </w:rPr>
              <w:t>A</w:t>
            </w:r>
          </w:p>
        </w:tc>
        <w:tc>
          <w:tcPr>
            <w:tcW w:w="2268" w:type="dxa"/>
          </w:tcPr>
          <w:p w14:paraId="185244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270F78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179CF8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67A541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CF763E" w14:textId="77777777" w:rsidR="00544E14" w:rsidRDefault="00000000">
            <w:r>
              <w:rPr>
                <w:sz w:val="18"/>
              </w:rPr>
              <w:t>B</w:t>
            </w:r>
          </w:p>
        </w:tc>
        <w:tc>
          <w:tcPr>
            <w:tcW w:w="2268" w:type="dxa"/>
          </w:tcPr>
          <w:p w14:paraId="48F7E5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69356C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419E0E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4EB8D2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E048AB" w14:textId="77777777" w:rsidR="00544E14" w:rsidRDefault="00000000">
            <w:r>
              <w:rPr>
                <w:sz w:val="18"/>
              </w:rPr>
              <w:t>C</w:t>
            </w:r>
          </w:p>
        </w:tc>
        <w:tc>
          <w:tcPr>
            <w:tcW w:w="2268" w:type="dxa"/>
          </w:tcPr>
          <w:p w14:paraId="3C509A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7B5118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711F09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2368564C" w14:textId="77777777" w:rsidR="00544E14" w:rsidRDefault="00000000">
      <w:pPr>
        <w:pStyle w:val="ListBullet"/>
      </w:pPr>
      <w:r>
        <w:rPr>
          <w:b/>
        </w:rPr>
        <w:t xml:space="preserve">Option A: </w:t>
      </w:r>
      <w:r>
        <w:t>Flags: water_trucking</w:t>
      </w:r>
    </w:p>
    <w:p w14:paraId="74C36D49" w14:textId="77777777" w:rsidR="00544E14" w:rsidRDefault="00000000">
      <w:pPr>
        <w:pStyle w:val="ListBullet"/>
      </w:pPr>
      <w:r>
        <w:rPr>
          <w:b/>
        </w:rPr>
        <w:t xml:space="preserve">Option B: </w:t>
      </w:r>
      <w:r>
        <w:t>Flags: civil_water_priority</w:t>
      </w:r>
    </w:p>
    <w:p w14:paraId="084474E5" w14:textId="77777777" w:rsidR="00544E14" w:rsidRDefault="00000000">
      <w:pPr>
        <w:pStyle w:val="ListBullet"/>
      </w:pPr>
      <w:r>
        <w:rPr>
          <w:b/>
        </w:rPr>
        <w:t xml:space="preserve">Option C: </w:t>
      </w:r>
      <w:r>
        <w:t>Flags: closed_loop_water</w:t>
      </w:r>
    </w:p>
    <w:p w14:paraId="454533E8" w14:textId="77777777" w:rsidR="00544E14" w:rsidRDefault="00544E14"/>
    <w:p w14:paraId="0AE52666" w14:textId="77777777" w:rsidR="00544E14" w:rsidRDefault="00000000">
      <w:pPr>
        <w:pStyle w:val="Heading2"/>
      </w:pPr>
      <w:r>
        <w:rPr>
          <w:color w:val="1A1A2E"/>
        </w:rPr>
        <w:t>Round 9: ✊ Just Transition — Workforce Automation</w:t>
      </w:r>
    </w:p>
    <w:p w14:paraId="13FEC5BD" w14:textId="77777777" w:rsidR="00544E14" w:rsidRDefault="00000000">
      <w:r>
        <w:rPr>
          <w:b/>
          <w:color w:val="C0392B"/>
        </w:rPr>
        <w:t>[SOCIAL CRISIS]</w:t>
      </w:r>
    </w:p>
    <w:p w14:paraId="2FF49D5B"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564580A7"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43656348"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239E881E" w14:textId="77777777" w:rsidR="00544E14" w:rsidRDefault="00000000">
      <w:r>
        <w:rPr>
          <w:b/>
        </w:rPr>
        <w:t>Objectives:</w:t>
      </w:r>
    </w:p>
    <w:p w14:paraId="13D89AE7" w14:textId="77777777" w:rsidR="00544E14" w:rsidRDefault="00000000">
      <w:pPr>
        <w:pStyle w:val="ListBullet"/>
      </w:pPr>
      <w:r>
        <w:lastRenderedPageBreak/>
        <w:t>Prevent a catastrophic nursing strike that would cripple patient outcomes</w:t>
      </w:r>
    </w:p>
    <w:p w14:paraId="77BB45A3" w14:textId="77777777" w:rsidR="00544E14" w:rsidRDefault="00000000">
      <w:pPr>
        <w:pStyle w:val="ListBullet"/>
      </w:pPr>
      <w:r>
        <w:t>Address the systemic Staff Burnout Index affecting your OPEX efficiency</w:t>
      </w:r>
    </w:p>
    <w:p w14:paraId="666B877B" w14:textId="77777777" w:rsidR="00544E14" w:rsidRDefault="00000000">
      <w:pPr>
        <w:pStyle w:val="ListBullet"/>
      </w:pPr>
      <w:r>
        <w:t>Negotiate the delicate transition between human-led care and digital amplification</w:t>
      </w:r>
    </w:p>
    <w:p w14:paraId="463970E5" w14:textId="77777777" w:rsidR="00544E14" w:rsidRDefault="00000000">
      <w:r>
        <w:rPr>
          <w:b/>
        </w:rPr>
        <w:t>Crisis Scenario: 🤝 The Nursing Strike</w:t>
      </w:r>
    </w:p>
    <w:p w14:paraId="24ACDAA8" w14:textId="77777777" w:rsidR="00544E14" w:rsidRDefault="00000000">
      <w:r>
        <w:t>In response to mass robotic-pharmacy deployments, the nursing union threatens a total strike across the primary network.</w:t>
      </w:r>
    </w:p>
    <w:p w14:paraId="164D343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670EAF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D95CB4" w14:textId="77777777" w:rsidR="00544E14" w:rsidRDefault="00000000">
            <w:r>
              <w:rPr>
                <w:sz w:val="20"/>
              </w:rPr>
              <w:t>Option</w:t>
            </w:r>
          </w:p>
        </w:tc>
        <w:tc>
          <w:tcPr>
            <w:tcW w:w="2268" w:type="dxa"/>
          </w:tcPr>
          <w:p w14:paraId="6FC631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6F23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AD4D0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7B9A46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4103A" w14:textId="77777777" w:rsidR="00544E14" w:rsidRDefault="00000000">
            <w:r>
              <w:rPr>
                <w:sz w:val="18"/>
              </w:rPr>
              <w:t>A</w:t>
            </w:r>
          </w:p>
        </w:tc>
        <w:tc>
          <w:tcPr>
            <w:tcW w:w="2268" w:type="dxa"/>
          </w:tcPr>
          <w:p w14:paraId="021F67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09E397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7B43EB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2AA3048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E5C47D" w14:textId="77777777" w:rsidR="00544E14" w:rsidRDefault="00000000">
            <w:r>
              <w:rPr>
                <w:sz w:val="18"/>
              </w:rPr>
              <w:t>B</w:t>
            </w:r>
          </w:p>
        </w:tc>
        <w:tc>
          <w:tcPr>
            <w:tcW w:w="2268" w:type="dxa"/>
          </w:tcPr>
          <w:p w14:paraId="34AFAF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52F15A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101C59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0D8B56D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F0A3C0" w14:textId="77777777" w:rsidR="00544E14" w:rsidRDefault="00000000">
            <w:r>
              <w:rPr>
                <w:sz w:val="18"/>
              </w:rPr>
              <w:t>C</w:t>
            </w:r>
          </w:p>
        </w:tc>
        <w:tc>
          <w:tcPr>
            <w:tcW w:w="2268" w:type="dxa"/>
          </w:tcPr>
          <w:p w14:paraId="0CC6E3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4508FA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04856B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358E6E56" w14:textId="77777777" w:rsidR="00544E14" w:rsidRDefault="00000000">
      <w:pPr>
        <w:pStyle w:val="ListBullet"/>
      </w:pPr>
      <w:r>
        <w:rPr>
          <w:b/>
        </w:rPr>
        <w:t xml:space="preserve">Option A: </w:t>
      </w:r>
      <w:r>
        <w:t>Flags: union_busted</w:t>
      </w:r>
    </w:p>
    <w:p w14:paraId="342BADFD" w14:textId="77777777" w:rsidR="00544E14" w:rsidRDefault="00000000">
      <w:pPr>
        <w:pStyle w:val="ListBullet"/>
      </w:pPr>
      <w:r>
        <w:rPr>
          <w:b/>
        </w:rPr>
        <w:t xml:space="preserve">Option B: </w:t>
      </w:r>
      <w:r>
        <w:t>Flags: managed_transition</w:t>
      </w:r>
    </w:p>
    <w:p w14:paraId="0ABE8719" w14:textId="77777777" w:rsidR="00544E14" w:rsidRDefault="00000000">
      <w:pPr>
        <w:pStyle w:val="ListBullet"/>
      </w:pPr>
      <w:r>
        <w:rPr>
          <w:b/>
        </w:rPr>
        <w:t xml:space="preserve">Option C: </w:t>
      </w:r>
      <w:r>
        <w:t>Flags: clinician_retraining, community_fund</w:t>
      </w:r>
    </w:p>
    <w:p w14:paraId="4A5188CC" w14:textId="77777777" w:rsidR="00544E14" w:rsidRDefault="00544E14"/>
    <w:p w14:paraId="34F9D539" w14:textId="77777777" w:rsidR="00544E14" w:rsidRDefault="00000000">
      <w:pPr>
        <w:pStyle w:val="Heading2"/>
      </w:pPr>
      <w:r>
        <w:rPr>
          <w:color w:val="1A1A2E"/>
        </w:rPr>
        <w:t>Round 10: 🏛️ Grand Finale — Terminal Valuation &amp; Outcome Legacy</w:t>
      </w:r>
    </w:p>
    <w:p w14:paraId="6F75C0C0" w14:textId="77777777" w:rsidR="00544E14" w:rsidRDefault="00000000">
      <w:r>
        <w:rPr>
          <w:b/>
          <w:color w:val="C0392B"/>
        </w:rPr>
        <w:t>[FINAL ROUND]</w:t>
      </w:r>
    </w:p>
    <w:p w14:paraId="137065D0" w14:textId="77777777" w:rsidR="00544E14" w:rsidRDefault="00000000">
      <w:r>
        <w:t>Three years of relentless crisis management culminate today. A dominant, health-focused activist investor consortium—the FutureFirst Alliance—has acquired a controlling stake in Muressons Healthcare.</w:t>
      </w:r>
    </w:p>
    <w:p w14:paraId="59FE8AF1"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15252A1A" w14:textId="77777777" w:rsidR="00544E14"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4DCCE629"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48A68E02" w14:textId="77777777" w:rsidR="00544E14" w:rsidRDefault="00000000">
      <w:r>
        <w:rPr>
          <w:b/>
        </w:rPr>
        <w:t>Objectives:</w:t>
      </w:r>
    </w:p>
    <w:p w14:paraId="38A2B7C5" w14:textId="77777777" w:rsidR="00544E14" w:rsidRDefault="00000000">
      <w:pPr>
        <w:pStyle w:val="ListBullet"/>
      </w:pPr>
      <w:r>
        <w:t>Make the final strategic boardroom decision: Consolidate, Divest, or Charter</w:t>
      </w:r>
    </w:p>
    <w:p w14:paraId="5570E0A0" w14:textId="77777777" w:rsidR="00544E14" w:rsidRDefault="00000000">
      <w:pPr>
        <w:pStyle w:val="ListBullet"/>
      </w:pPr>
      <w:r>
        <w:t>Finalize your Terminal Valuation and ESG Archetype</w:t>
      </w:r>
    </w:p>
    <w:p w14:paraId="66662EB8" w14:textId="77777777" w:rsidR="00544E14" w:rsidRDefault="00000000">
      <w:pPr>
        <w:pStyle w:val="ListBullet"/>
      </w:pPr>
      <w:r>
        <w:t>Reflect on the compounding effects of 9 rounds of systemic healthcare management</w:t>
      </w:r>
    </w:p>
    <w:p w14:paraId="791B2574"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2178C077" w14:textId="77777777" w:rsidR="00544E14" w:rsidRDefault="00000000">
      <w:r>
        <w:rPr>
          <w:b/>
        </w:rPr>
        <w:t>Crisis Scenario: 🏁 Legacy &amp; Terminal Valuation</w:t>
      </w:r>
    </w:p>
    <w:p w14:paraId="307C494F" w14:textId="77777777" w:rsidR="00544E14" w:rsidRDefault="00000000">
      <w:r>
        <w:t>The board requires a definitive choice on our final market posture before going public with the acquisition.</w:t>
      </w:r>
    </w:p>
    <w:p w14:paraId="2B15186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B8332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55931C" w14:textId="77777777" w:rsidR="00544E14" w:rsidRDefault="00000000">
            <w:r>
              <w:rPr>
                <w:sz w:val="20"/>
              </w:rPr>
              <w:t>Option</w:t>
            </w:r>
          </w:p>
        </w:tc>
        <w:tc>
          <w:tcPr>
            <w:tcW w:w="2268" w:type="dxa"/>
          </w:tcPr>
          <w:p w14:paraId="64F990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533386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90847D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11FF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8F66A3" w14:textId="77777777" w:rsidR="00544E14" w:rsidRDefault="00000000">
            <w:r>
              <w:rPr>
                <w:sz w:val="18"/>
              </w:rPr>
              <w:t>A</w:t>
            </w:r>
          </w:p>
        </w:tc>
        <w:tc>
          <w:tcPr>
            <w:tcW w:w="2268" w:type="dxa"/>
          </w:tcPr>
          <w:p w14:paraId="3E6164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395EB0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00B3B4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12A14F3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725DE2" w14:textId="77777777" w:rsidR="00544E14" w:rsidRDefault="00000000">
            <w:r>
              <w:rPr>
                <w:sz w:val="18"/>
              </w:rPr>
              <w:t>B</w:t>
            </w:r>
          </w:p>
        </w:tc>
        <w:tc>
          <w:tcPr>
            <w:tcW w:w="2268" w:type="dxa"/>
          </w:tcPr>
          <w:p w14:paraId="4888630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334B12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622077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7409F7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69A77C" w14:textId="77777777" w:rsidR="00544E14" w:rsidRDefault="00000000">
            <w:r>
              <w:rPr>
                <w:sz w:val="18"/>
              </w:rPr>
              <w:t>C</w:t>
            </w:r>
          </w:p>
        </w:tc>
        <w:tc>
          <w:tcPr>
            <w:tcW w:w="2268" w:type="dxa"/>
          </w:tcPr>
          <w:p w14:paraId="5D4B0F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238EFD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3FA9E6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3D75A0E3" w14:textId="77777777" w:rsidR="00544E14" w:rsidRDefault="00000000">
      <w:pPr>
        <w:pStyle w:val="ListBullet"/>
      </w:pPr>
      <w:r>
        <w:rPr>
          <w:b/>
        </w:rPr>
        <w:t xml:space="preserve">Option A: </w:t>
      </w:r>
      <w:r>
        <w:t>Flags: consolidation</w:t>
      </w:r>
    </w:p>
    <w:p w14:paraId="64A9FDB4" w14:textId="77777777" w:rsidR="00544E14" w:rsidRDefault="00000000">
      <w:pPr>
        <w:pStyle w:val="ListBullet"/>
      </w:pPr>
      <w:r>
        <w:rPr>
          <w:b/>
        </w:rPr>
        <w:t xml:space="preserve">Option B: </w:t>
      </w:r>
      <w:r>
        <w:t>Flags: divest_weakest</w:t>
      </w:r>
    </w:p>
    <w:p w14:paraId="6876C90A" w14:textId="77777777" w:rsidR="00544E14" w:rsidRDefault="00000000">
      <w:pPr>
        <w:pStyle w:val="ListBullet"/>
      </w:pPr>
      <w:r>
        <w:rPr>
          <w:b/>
        </w:rPr>
        <w:t xml:space="preserve">Option C: </w:t>
      </w:r>
      <w:r>
        <w:t>Flags: universal_care_charter</w:t>
      </w:r>
    </w:p>
    <w:p w14:paraId="300B7EFE" w14:textId="77777777" w:rsidR="00544E14" w:rsidRDefault="00000000">
      <w:r>
        <w:rPr>
          <w:b/>
        </w:rPr>
        <w:t>Special Rules:</w:t>
      </w:r>
    </w:p>
    <w:p w14:paraId="4413A180" w14:textId="77777777" w:rsidR="00544E14" w:rsidRDefault="00000000">
      <w:pPr>
        <w:pStyle w:val="ListBullet"/>
      </w:pPr>
      <w:r>
        <w:t>carbon_tax_per_ton: 180</w:t>
      </w:r>
    </w:p>
    <w:p w14:paraId="4027936D" w14:textId="77777777" w:rsidR="00544E14" w:rsidRDefault="00000000">
      <w:pPr>
        <w:pStyle w:val="ListBullet"/>
      </w:pPr>
      <w:r>
        <w:t>exit_multiple: 14.0</w:t>
      </w:r>
    </w:p>
    <w:p w14:paraId="494F93F7" w14:textId="77777777" w:rsidR="00544E14" w:rsidRDefault="00000000">
      <w:pPr>
        <w:pStyle w:val="ListBullet"/>
      </w:pPr>
      <w:r>
        <w:t>synergy_gate_threshold: 80</w:t>
      </w:r>
    </w:p>
    <w:p w14:paraId="0CEC3CA1" w14:textId="77777777" w:rsidR="00544E14" w:rsidRDefault="00000000">
      <w:pPr>
        <w:pStyle w:val="ListBullet"/>
      </w:pPr>
      <w:r>
        <w:t>regenerative_titan: 1.8</w:t>
      </w:r>
    </w:p>
    <w:p w14:paraId="5DDEB46B" w14:textId="77777777" w:rsidR="00544E14" w:rsidRDefault="00000000">
      <w:pPr>
        <w:pStyle w:val="ListBullet"/>
      </w:pPr>
      <w:r>
        <w:lastRenderedPageBreak/>
        <w:t>derisked_safe_haven: 1.2</w:t>
      </w:r>
    </w:p>
    <w:p w14:paraId="43BC5519" w14:textId="77777777" w:rsidR="00544E14" w:rsidRDefault="00000000">
      <w:pPr>
        <w:pStyle w:val="ListBullet"/>
      </w:pPr>
      <w:r>
        <w:t>fragile_giant: 0.8</w:t>
      </w:r>
    </w:p>
    <w:p w14:paraId="2B196CF6"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0975DAC9"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0956F417" w14:textId="77777777" w:rsidR="00544E14"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67DECA21"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68FD4188" w14:textId="77777777" w:rsidR="00544E14" w:rsidRDefault="00544E14"/>
    <w:p w14:paraId="56C7EDAC" w14:textId="77777777" w:rsidR="00544E14" w:rsidRDefault="00000000">
      <w:r>
        <w:br w:type="page"/>
      </w:r>
    </w:p>
    <w:p w14:paraId="4EF5D592" w14:textId="77777777" w:rsidR="00544E14" w:rsidRDefault="00000000">
      <w:pPr>
        <w:pStyle w:val="Heading1"/>
      </w:pPr>
      <w:r>
        <w:rPr>
          <w:color w:val="1A1A2E"/>
        </w:rPr>
        <w:lastRenderedPageBreak/>
        <w:t>5. UN SDG Edition Briefings</w:t>
      </w:r>
    </w:p>
    <w:p w14:paraId="480F2611" w14:textId="77777777" w:rsidR="00544E14" w:rsidRDefault="00000000">
      <w:r>
        <w:t>The UN SDG Edition replaces the corporate scenario with a global development mandate. Players act as UN Special Envoy for Sustainable Development across 4 global regions.</w:t>
      </w:r>
    </w:p>
    <w:p w14:paraId="083446D3" w14:textId="77777777" w:rsidR="00544E14" w:rsidRDefault="00000000">
      <w:pPr>
        <w:pStyle w:val="Heading2"/>
      </w:pPr>
      <w:r>
        <w:rPr>
          <w:color w:val="1A1A2E"/>
        </w:rPr>
        <w:t>Round 1: 🎯 SDG Mandate Selection — Choose Your Development Doctrine</w:t>
      </w:r>
    </w:p>
    <w:p w14:paraId="588DCEAA" w14:textId="77777777" w:rsidR="00544E14" w:rsidRDefault="00000000">
      <w:r>
        <w:rPr>
          <w:b/>
          <w:color w:val="C0392B"/>
        </w:rPr>
        <w:t>[PRIORITY: CRITICAL]</w:t>
      </w:r>
    </w:p>
    <w:p w14:paraId="533E2A92"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12F40293"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36138B95"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26DEA63A" w14:textId="77777777" w:rsidR="00544E14" w:rsidRDefault="00000000">
      <w:r>
        <w:rPr>
          <w:b/>
        </w:rPr>
        <w:t>Objectives:</w:t>
      </w:r>
    </w:p>
    <w:p w14:paraId="469BC368" w14:textId="77777777" w:rsidR="00544E14" w:rsidRDefault="00000000">
      <w:pPr>
        <w:pStyle w:val="ListBullet"/>
      </w:pPr>
      <w:r>
        <w:t>Select your development mandate: Poverty First, Growth Engine, or Balanced Portfolio</w:t>
      </w:r>
    </w:p>
    <w:p w14:paraId="60A4396E" w14:textId="77777777" w:rsidR="00544E14" w:rsidRDefault="00000000">
      <w:pPr>
        <w:pStyle w:val="ListBullet"/>
      </w:pPr>
      <w:r>
        <w:t>Understand the SDG interlinkage matrix — investments in one cluster spill over to others</w:t>
      </w:r>
    </w:p>
    <w:p w14:paraId="173C2A33" w14:textId="77777777" w:rsidR="00544E14" w:rsidRDefault="00000000">
      <w:pPr>
        <w:pStyle w:val="ListBullet"/>
      </w:pPr>
      <w:r>
        <w:t>Assess regional governance scores — weak governance causes institutional leakage (40% loss)</w:t>
      </w:r>
    </w:p>
    <w:p w14:paraId="7A2B95F4" w14:textId="77777777" w:rsidR="00544E14" w:rsidRDefault="00000000">
      <w:pPr>
        <w:pStyle w:val="ListBullet"/>
      </w:pPr>
      <w:r>
        <w:t>Complete the Stakeholder Power/Interest Grid for global development actors</w:t>
      </w:r>
    </w:p>
    <w:p w14:paraId="7524B104" w14:textId="77777777" w:rsidR="00544E14" w:rsidRDefault="00544E14"/>
    <w:p w14:paraId="1BA7DE91" w14:textId="77777777" w:rsidR="00544E14" w:rsidRDefault="00000000">
      <w:pPr>
        <w:pStyle w:val="Heading2"/>
      </w:pPr>
      <w:r>
        <w:rPr>
          <w:color w:val="1A1A2E"/>
        </w:rPr>
        <w:t>Round 2: 💧 WASH Emergency — Water, Sanitation &amp; Hygiene Crisis (SDG 6)</w:t>
      </w:r>
    </w:p>
    <w:p w14:paraId="12121AC0" w14:textId="77777777" w:rsidR="00544E14" w:rsidRDefault="00000000">
      <w:r>
        <w:rPr>
          <w:b/>
          <w:color w:val="C0392B"/>
        </w:rPr>
        <w:t>[HUMANITARIAN EMERGENCY]</w:t>
      </w:r>
    </w:p>
    <w:p w14:paraId="5B98E275" w14:textId="77777777" w:rsidR="00544E14" w:rsidRDefault="00000000">
      <w:r>
        <w:t>Contaminated water supplies have triggered a health emergency affecting 200 million people across the Sub-Saharan Corridor and South Asia Subcontinent. Cholera outbreaks are spreading rapidly.</w:t>
      </w:r>
    </w:p>
    <w:p w14:paraId="133490E0"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62A6AA34" w14:textId="77777777" w:rsidR="00544E14" w:rsidRDefault="00000000">
      <w:r>
        <w:t>Your budget is constrained by donor fatigue. If your Political Capital and Community Trust scores drop below 50, your funding multiplier shrinks to 80%.</w:t>
      </w:r>
    </w:p>
    <w:p w14:paraId="2EDC7C03" w14:textId="77777777" w:rsidR="00544E14" w:rsidRDefault="00000000">
      <w:r>
        <w:rPr>
          <w:b/>
        </w:rPr>
        <w:t>Objectives:</w:t>
      </w:r>
    </w:p>
    <w:p w14:paraId="5B8E40E0" w14:textId="77777777" w:rsidR="00544E14" w:rsidRDefault="00000000">
      <w:pPr>
        <w:pStyle w:val="ListBullet"/>
      </w:pPr>
      <w:r>
        <w:t>Address the immediate WASH crisis across affected regions</w:t>
      </w:r>
    </w:p>
    <w:p w14:paraId="7B5BBDA5" w14:textId="77777777" w:rsidR="00544E14" w:rsidRDefault="00000000">
      <w:pPr>
        <w:pStyle w:val="ListBullet"/>
      </w:pPr>
      <w:r>
        <w:t>Invest in water infrastructure or emergency desalination</w:t>
      </w:r>
    </w:p>
    <w:p w14:paraId="09874ED7" w14:textId="77777777" w:rsidR="00544E14" w:rsidRDefault="00000000">
      <w:pPr>
        <w:pStyle w:val="ListBullet"/>
      </w:pPr>
      <w:r>
        <w:t>Balance short-term relief against long-term capacity building</w:t>
      </w:r>
    </w:p>
    <w:p w14:paraId="26E8572A" w14:textId="77777777" w:rsidR="00544E14" w:rsidRDefault="00000000">
      <w:pPr>
        <w:pStyle w:val="ListBullet"/>
      </w:pPr>
      <w:r>
        <w:t>Complete the CSRD-equivalent double materiality mapping for development aid</w:t>
      </w:r>
    </w:p>
    <w:p w14:paraId="3A649D8E" w14:textId="77777777" w:rsidR="00544E14" w:rsidRDefault="00000000">
      <w:r>
        <w:rPr>
          <w:b/>
          <w:color w:val="E74C3C"/>
        </w:rPr>
        <w:lastRenderedPageBreak/>
        <w:t xml:space="preserve">⚠️ WARNING: </w:t>
      </w:r>
      <w:r>
        <w:t>Donor Fatigue Warning: If Political Capital drops below 50, your budget effectiveness decreases by 20%.</w:t>
      </w:r>
    </w:p>
    <w:p w14:paraId="40FD2C60" w14:textId="77777777" w:rsidR="00544E14" w:rsidRDefault="00544E14"/>
    <w:p w14:paraId="4B9C25E8" w14:textId="77777777" w:rsidR="00544E14" w:rsidRDefault="00000000">
      <w:pPr>
        <w:pStyle w:val="Heading2"/>
      </w:pPr>
      <w:r>
        <w:rPr>
          <w:color w:val="1A1A2E"/>
        </w:rPr>
        <w:t>Round 3: 📚 Education Investment — Human Capital Formation (SDG 4 &amp; 8)</w:t>
      </w:r>
    </w:p>
    <w:p w14:paraId="4067169D" w14:textId="77777777" w:rsidR="00544E14" w:rsidRDefault="00000000">
      <w:r>
        <w:rPr>
          <w:b/>
          <w:color w:val="C0392B"/>
        </w:rPr>
        <w:t>[LONG-TERM INVESTMENT]</w:t>
      </w:r>
    </w:p>
    <w:p w14:paraId="4DDB5D00" w14:textId="77777777" w:rsidR="00544E14" w:rsidRDefault="00000000">
      <w:r>
        <w:t>Half a generation in the Sub-Saharan and South Asian corridors risk losing access to education. Without intervention, human capital scores will stagnate for the rest of the decade.</w:t>
      </w:r>
    </w:p>
    <w:p w14:paraId="738BAC47"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505D137B" w14:textId="77777777" w:rsidR="00544E14" w:rsidRDefault="00000000">
      <w:r>
        <w:t>Alternatively, blockchain-based supply chain traceability (Option C) can be deployed now to prevent a corruption scandal later in Round 8.</w:t>
      </w:r>
    </w:p>
    <w:p w14:paraId="1DC140E9" w14:textId="77777777" w:rsidR="00544E14" w:rsidRDefault="00000000">
      <w:r>
        <w:rPr>
          <w:b/>
        </w:rPr>
        <w:t>Objectives:</w:t>
      </w:r>
    </w:p>
    <w:p w14:paraId="19E3DB5A" w14:textId="77777777" w:rsidR="00544E14" w:rsidRDefault="00000000">
      <w:pPr>
        <w:pStyle w:val="ListBullet"/>
      </w:pPr>
      <w:r>
        <w:t>Decide between immediate impact vs delayed-maturation education investment</w:t>
      </w:r>
    </w:p>
    <w:p w14:paraId="5562C1B8" w14:textId="77777777" w:rsidR="00544E14" w:rsidRDefault="00000000">
      <w:pPr>
        <w:pStyle w:val="ListBullet"/>
      </w:pPr>
      <w:r>
        <w:t>Consider the 3-round education lag mechanic</w:t>
      </w:r>
    </w:p>
    <w:p w14:paraId="48AE8842" w14:textId="77777777" w:rsidR="00544E14" w:rsidRDefault="00000000">
      <w:pPr>
        <w:pStyle w:val="ListBullet"/>
      </w:pPr>
      <w:r>
        <w:t>Explore blockchain traceability for future scandal prevention</w:t>
      </w:r>
    </w:p>
    <w:p w14:paraId="6AAE32B3" w14:textId="77777777" w:rsidR="00544E14" w:rsidRDefault="00000000">
      <w:r>
        <w:rPr>
          <w:b/>
          <w:color w:val="E74C3C"/>
        </w:rPr>
        <w:t xml:space="preserve">⚠️ WARNING: </w:t>
      </w:r>
      <w:r>
        <w:t>Education Lag: Schooling investments take 3 rounds before yielding returns (SDG 4 → SDG 8 multiplier).</w:t>
      </w:r>
    </w:p>
    <w:p w14:paraId="37DBFE5B" w14:textId="77777777" w:rsidR="00544E14" w:rsidRDefault="00544E14"/>
    <w:p w14:paraId="0DB9B02B" w14:textId="77777777" w:rsidR="00544E14" w:rsidRDefault="00000000">
      <w:pPr>
        <w:pStyle w:val="Heading2"/>
      </w:pPr>
      <w:r>
        <w:rPr>
          <w:color w:val="1A1A2E"/>
        </w:rPr>
        <w:t>Round 4: 🦠 Pandemic Response — Health System Resilience (SDG 3)</w:t>
      </w:r>
    </w:p>
    <w:p w14:paraId="27A8238F" w14:textId="77777777" w:rsidR="00544E14" w:rsidRDefault="00000000">
      <w:r>
        <w:rPr>
          <w:b/>
          <w:color w:val="C0392B"/>
        </w:rPr>
        <w:t>[EMERGENCY RESPONSE]</w:t>
      </w:r>
    </w:p>
    <w:p w14:paraId="7868F8CA" w14:textId="77777777" w:rsidR="00544E14" w:rsidRDefault="00000000">
      <w:r>
        <w:t>A disease outbreak has overwhelmed health systems in the poorest corridors. The Sub-Saharan Corridor faces collapse, while the Northern Transition Zone has capacity to absorb.</w:t>
      </w:r>
    </w:p>
    <w:p w14:paraId="6E1D6766" w14:textId="77777777" w:rsidR="00544E14" w:rsidRDefault="00000000">
      <w:r>
        <w:t>Your response will test the migration contagion mechanic. If wealth gradients between regions exceed thresholds, populations will migrate toward wealthier regions, degrading service delivery there.</w:t>
      </w:r>
    </w:p>
    <w:p w14:paraId="7914A45E" w14:textId="77777777" w:rsidR="00544E14" w:rsidRDefault="00000000">
      <w:r>
        <w:t>A total lockdown protects health metrics but damages economic growth. Targeted shielding is moderate. Herd immunity gambling is the riskiest but cheapest.</w:t>
      </w:r>
    </w:p>
    <w:p w14:paraId="27F2B524" w14:textId="77777777" w:rsidR="00544E14" w:rsidRDefault="00000000">
      <w:r>
        <w:rPr>
          <w:b/>
        </w:rPr>
        <w:t>Objectives:</w:t>
      </w:r>
    </w:p>
    <w:p w14:paraId="251BFDD2" w14:textId="77777777" w:rsidR="00544E14" w:rsidRDefault="00000000">
      <w:pPr>
        <w:pStyle w:val="ListBullet"/>
      </w:pPr>
      <w:r>
        <w:t>Respond to the pandemic across all four regions</w:t>
      </w:r>
    </w:p>
    <w:p w14:paraId="3DE52FAA" w14:textId="77777777" w:rsidR="00544E14" w:rsidRDefault="00000000">
      <w:pPr>
        <w:pStyle w:val="ListBullet"/>
      </w:pPr>
      <w:r>
        <w:t>Manage the migration contagion mechanic</w:t>
      </w:r>
    </w:p>
    <w:p w14:paraId="1C626673" w14:textId="77777777" w:rsidR="00544E14" w:rsidRDefault="00000000">
      <w:pPr>
        <w:pStyle w:val="ListBullet"/>
      </w:pPr>
      <w:r>
        <w:t>Balance health protection against economic damage</w:t>
      </w:r>
    </w:p>
    <w:p w14:paraId="06010D84" w14:textId="77777777" w:rsidR="00544E14" w:rsidRDefault="00000000">
      <w:r>
        <w:rPr>
          <w:b/>
          <w:color w:val="E74C3C"/>
        </w:rPr>
        <w:lastRenderedPageBreak/>
        <w:t xml:space="preserve">⚠️ WARNING: </w:t>
      </w:r>
      <w:r>
        <w:t>Migration Alert: Wealth gradients between regions trigger population migration, straining wealthier regions.</w:t>
      </w:r>
    </w:p>
    <w:p w14:paraId="71703C38" w14:textId="77777777" w:rsidR="00544E14" w:rsidRDefault="00544E14"/>
    <w:p w14:paraId="79C3242E" w14:textId="77777777" w:rsidR="00544E14" w:rsidRDefault="00000000">
      <w:pPr>
        <w:pStyle w:val="Heading2"/>
      </w:pPr>
      <w:r>
        <w:rPr>
          <w:color w:val="1A1A2E"/>
        </w:rPr>
        <w:t>Round 5: 🌊 Climate Resilience — Physical Climate Risk (SDG 13)</w:t>
      </w:r>
    </w:p>
    <w:p w14:paraId="4E4FF205" w14:textId="77777777" w:rsidR="00544E14" w:rsidRDefault="00000000">
      <w:r>
        <w:rPr>
          <w:b/>
          <w:color w:val="C0392B"/>
        </w:rPr>
        <w:t>[STOCHASTIC EVENT]</w:t>
      </w:r>
    </w:p>
    <w:p w14:paraId="6C0486A6" w14:textId="77777777" w:rsidR="00544E14" w:rsidRDefault="00000000">
      <w:r>
        <w:t>A Category 5 cyclone is bearing down on the South-East Asian coast. $12M base damage will be rolled stochastically. Your infrastructure investments determine resilience.</w:t>
      </w:r>
    </w:p>
    <w:p w14:paraId="04AE9089" w14:textId="77777777" w:rsidR="00544E14" w:rsidRDefault="00000000">
      <w:r>
        <w:t>The Carbon Retribution hook is active: if global emissions intensity exceeded 100 by Round 5, damage is tripled. This is the simulation's climate justice mechanic.</w:t>
      </w:r>
    </w:p>
    <w:p w14:paraId="37EB7F8F" w14:textId="77777777" w:rsidR="00544E14" w:rsidRDefault="00000000">
      <w:r>
        <w:t>Choose between rebuilding inland (displacing communities), coastal hardening, or accepting climate migration.</w:t>
      </w:r>
    </w:p>
    <w:p w14:paraId="608955BB" w14:textId="77777777" w:rsidR="00544E14" w:rsidRDefault="00000000">
      <w:r>
        <w:rPr>
          <w:b/>
        </w:rPr>
        <w:t>Objectives:</w:t>
      </w:r>
    </w:p>
    <w:p w14:paraId="0FAADD66" w14:textId="77777777" w:rsidR="00544E14" w:rsidRDefault="00000000">
      <w:pPr>
        <w:pStyle w:val="ListBullet"/>
      </w:pPr>
      <w:r>
        <w:t>Prepare for the stochastic climate event</w:t>
      </w:r>
    </w:p>
    <w:p w14:paraId="28FC4C33" w14:textId="77777777" w:rsidR="00544E14" w:rsidRDefault="00000000">
      <w:pPr>
        <w:pStyle w:val="ListBullet"/>
      </w:pPr>
      <w:r>
        <w:t>Assess carbon retribution risk from accumulated emissions</w:t>
      </w:r>
    </w:p>
    <w:p w14:paraId="72041891" w14:textId="77777777" w:rsidR="00544E14" w:rsidRDefault="00000000">
      <w:pPr>
        <w:pStyle w:val="ListBullet"/>
      </w:pPr>
      <w:r>
        <w:t>Choose between resilience investment, relocation, or migration acceptance</w:t>
      </w:r>
    </w:p>
    <w:p w14:paraId="222F5CED" w14:textId="77777777" w:rsidR="00544E14" w:rsidRDefault="00000000">
      <w:r>
        <w:rPr>
          <w:b/>
          <w:color w:val="E74C3C"/>
        </w:rPr>
        <w:t xml:space="preserve">⚠️ WARNING: </w:t>
      </w:r>
      <w:r>
        <w:t>Carbon Retribution: If global emissions exceeded 100, cyclone damage is tripled.</w:t>
      </w:r>
    </w:p>
    <w:p w14:paraId="0E0CB975" w14:textId="77777777" w:rsidR="00544E14" w:rsidRDefault="00544E14"/>
    <w:p w14:paraId="19336A50" w14:textId="77777777" w:rsidR="00544E14" w:rsidRDefault="00000000">
      <w:pPr>
        <w:pStyle w:val="Heading2"/>
      </w:pPr>
      <w:r>
        <w:rPr>
          <w:color w:val="1A1A2E"/>
        </w:rPr>
        <w:t>Round 6: 📡 Digital Divide — Technology &amp; Data Sovereignty (SDG 9 &amp; 17)</w:t>
      </w:r>
    </w:p>
    <w:p w14:paraId="64824A5D" w14:textId="77777777" w:rsidR="00544E14" w:rsidRDefault="00000000">
      <w:r>
        <w:rPr>
          <w:b/>
          <w:color w:val="C0392B"/>
        </w:rPr>
        <w:t>[GOVERNANCE CRISIS]</w:t>
      </w:r>
    </w:p>
    <w:p w14:paraId="756BC0AD" w14:textId="77777777" w:rsidR="00544E14" w:rsidRDefault="00000000">
      <w:r>
        <w:t>AI-driven agricultural monitoring systems have been found to exhibit systematic bias against smallholder farmers in the Sub-Saharan Corridor. Data sovereignty debates are escalating.</w:t>
      </w:r>
    </w:p>
    <w:p w14:paraId="41CBA675" w14:textId="77777777" w:rsidR="00544E14" w:rsidRDefault="00000000">
      <w:r>
        <w:t>You must decide: full transparency and disclosure, bias correction patches, or asserting data sovereignty for affected regions.</w:t>
      </w:r>
    </w:p>
    <w:p w14:paraId="3CBDA8DA" w14:textId="77777777" w:rsidR="00544E14" w:rsidRDefault="00000000">
      <w:r>
        <w:t>Your choice affects governance scores and partnerships — critical SDG clusters that influence the interlinkage spillover matrix.</w:t>
      </w:r>
    </w:p>
    <w:p w14:paraId="53037E93" w14:textId="77777777" w:rsidR="00544E14" w:rsidRDefault="00000000">
      <w:r>
        <w:rPr>
          <w:b/>
        </w:rPr>
        <w:t>Objectives:</w:t>
      </w:r>
    </w:p>
    <w:p w14:paraId="481B9CE7" w14:textId="77777777" w:rsidR="00544E14" w:rsidRDefault="00000000">
      <w:pPr>
        <w:pStyle w:val="ListBullet"/>
      </w:pPr>
      <w:r>
        <w:t>Address AI bias in development technology</w:t>
      </w:r>
    </w:p>
    <w:p w14:paraId="665F190A" w14:textId="77777777" w:rsidR="00544E14" w:rsidRDefault="00000000">
      <w:pPr>
        <w:pStyle w:val="ListBullet"/>
      </w:pPr>
      <w:r>
        <w:t>Manage data sovereignty vs transparency trade-offs</w:t>
      </w:r>
    </w:p>
    <w:p w14:paraId="69508DA4" w14:textId="77777777" w:rsidR="00544E14" w:rsidRDefault="00000000">
      <w:pPr>
        <w:pStyle w:val="ListBullet"/>
      </w:pPr>
      <w:r>
        <w:t>Protect governance and partnership scores</w:t>
      </w:r>
    </w:p>
    <w:p w14:paraId="5256B3D4" w14:textId="77777777" w:rsidR="00544E14" w:rsidRDefault="00544E14"/>
    <w:p w14:paraId="633DB164" w14:textId="77777777" w:rsidR="00544E14" w:rsidRDefault="00000000">
      <w:pPr>
        <w:pStyle w:val="Heading2"/>
      </w:pPr>
      <w:r>
        <w:rPr>
          <w:color w:val="1A1A2E"/>
        </w:rPr>
        <w:lastRenderedPageBreak/>
        <w:t>Round 7: ⛏️ Resource Extraction — Responsible Mining &amp; Biodiversity (SDG 12 &amp; 15)</w:t>
      </w:r>
    </w:p>
    <w:p w14:paraId="50CB4050" w14:textId="77777777" w:rsidR="00544E14" w:rsidRDefault="00000000">
      <w:r>
        <w:rPr>
          <w:b/>
          <w:color w:val="C0392B"/>
        </w:rPr>
        <w:t>[ENVIRONMENTAL CONFLICT]</w:t>
      </w:r>
    </w:p>
    <w:p w14:paraId="206F27FD"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635DD01A"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21056251" w14:textId="77777777" w:rsidR="00544E14" w:rsidRDefault="00000000">
      <w:r>
        <w:t>A potential resource conflict can be prevented if you choose carefully — this is a key interlinkage moment where planet and sustainable growth scores interact.</w:t>
      </w:r>
    </w:p>
    <w:p w14:paraId="66999457" w14:textId="77777777" w:rsidR="00544E14" w:rsidRDefault="00000000">
      <w:r>
        <w:rPr>
          <w:b/>
        </w:rPr>
        <w:t>Objectives:</w:t>
      </w:r>
    </w:p>
    <w:p w14:paraId="2CDCC26C" w14:textId="77777777" w:rsidR="00544E14" w:rsidRDefault="00000000">
      <w:pPr>
        <w:pStyle w:val="ListBullet"/>
      </w:pPr>
      <w:r>
        <w:t>Balance resource extraction against biodiversity protection</w:t>
      </w:r>
    </w:p>
    <w:p w14:paraId="2C1B6388" w14:textId="77777777" w:rsidR="00544E14" w:rsidRDefault="00000000">
      <w:pPr>
        <w:pStyle w:val="ListBullet"/>
      </w:pPr>
      <w:r>
        <w:t>Manage indigenous community relations</w:t>
      </w:r>
    </w:p>
    <w:p w14:paraId="31C61806" w14:textId="77777777" w:rsidR="00544E14" w:rsidRDefault="00000000">
      <w:pPr>
        <w:pStyle w:val="ListBullet"/>
      </w:pPr>
      <w:r>
        <w:t>Consider recycled materials mandate as alternative</w:t>
      </w:r>
    </w:p>
    <w:p w14:paraId="179459D3" w14:textId="77777777" w:rsidR="00544E14" w:rsidRDefault="00544E14"/>
    <w:p w14:paraId="3146BD9C" w14:textId="77777777" w:rsidR="00544E14" w:rsidRDefault="00000000">
      <w:pPr>
        <w:pStyle w:val="Heading2"/>
      </w:pPr>
      <w:r>
        <w:rPr>
          <w:color w:val="1A1A2E"/>
        </w:rPr>
        <w:t>Round 8: ⚡ Just Transition — Energy Transition &amp; Labor (SDG 8 &amp; 10)</w:t>
      </w:r>
    </w:p>
    <w:p w14:paraId="01E4C7DE" w14:textId="77777777" w:rsidR="00544E14" w:rsidRDefault="00000000">
      <w:r>
        <w:rPr>
          <w:b/>
          <w:color w:val="C0392B"/>
        </w:rPr>
        <w:t>[STRIKE WARNING]</w:t>
      </w:r>
    </w:p>
    <w:p w14:paraId="40D439FC" w14:textId="77777777" w:rsidR="00544E14" w:rsidRDefault="00000000">
      <w:r>
        <w:t>Coal plant closures across the Northern Transition Zone and South Asia Subcontinent have displaced thousands of workers. Strike probabilities are escalating in regions with low governance.</w:t>
      </w:r>
    </w:p>
    <w:p w14:paraId="28C14414" w14:textId="77777777" w:rsidR="00544E14" w:rsidRDefault="00000000">
      <w:r>
        <w:t>If you deployed Blockchain Traceability in Round 3, a potential corruption scandal is prevented, earning a governance bonus.</w:t>
      </w:r>
    </w:p>
    <w:p w14:paraId="195D8158" w14:textId="77777777" w:rsidR="00544E14" w:rsidRDefault="00000000">
      <w:r>
        <w:t>Choose between crushing the strike (cheap, devastating social impact), green retraining (balanced), or abandoning the transition entirely (preserves jobs, increases emissions).</w:t>
      </w:r>
    </w:p>
    <w:p w14:paraId="3337CAC9" w14:textId="77777777" w:rsidR="00544E14" w:rsidRDefault="00000000">
      <w:r>
        <w:rPr>
          <w:b/>
        </w:rPr>
        <w:t>Objectives:</w:t>
      </w:r>
    </w:p>
    <w:p w14:paraId="7E6B553C" w14:textId="77777777" w:rsidR="00544E14" w:rsidRDefault="00000000">
      <w:pPr>
        <w:pStyle w:val="ListBullet"/>
      </w:pPr>
      <w:r>
        <w:t>Manage the just transition for displaced workers</w:t>
      </w:r>
    </w:p>
    <w:p w14:paraId="76B1E54A" w14:textId="77777777" w:rsidR="00544E14" w:rsidRDefault="00000000">
      <w:pPr>
        <w:pStyle w:val="ListBullet"/>
      </w:pPr>
      <w:r>
        <w:t>Address strike risk across vulnerable regions</w:t>
      </w:r>
    </w:p>
    <w:p w14:paraId="21B649E3" w14:textId="77777777" w:rsidR="00544E14" w:rsidRDefault="00000000">
      <w:pPr>
        <w:pStyle w:val="ListBullet"/>
      </w:pPr>
      <w:r>
        <w:t>Decide the pace of energy transition</w:t>
      </w:r>
    </w:p>
    <w:p w14:paraId="693D42A2" w14:textId="77777777" w:rsidR="00544E14" w:rsidRDefault="00000000">
      <w:r>
        <w:rPr>
          <w:b/>
          <w:color w:val="E74C3C"/>
        </w:rPr>
        <w:t xml:space="preserve">⚠️ WARNING: </w:t>
      </w:r>
      <w:r>
        <w:t>Strike Alert: Regions with governance below 40 face elevated strike probability. Institutional leakage amplifies damage.</w:t>
      </w:r>
    </w:p>
    <w:p w14:paraId="6E323164" w14:textId="77777777" w:rsidR="00544E14" w:rsidRDefault="00544E14"/>
    <w:p w14:paraId="169DC2CA" w14:textId="77777777" w:rsidR="00544E14" w:rsidRDefault="00000000">
      <w:pPr>
        <w:pStyle w:val="Heading2"/>
      </w:pPr>
      <w:r>
        <w:rPr>
          <w:color w:val="1A1A2E"/>
        </w:rPr>
        <w:t>Round 9: 💰 Debt &amp; Innovative Finance — Financing the SDGs (SDG 1 &amp; 17)</w:t>
      </w:r>
    </w:p>
    <w:p w14:paraId="3D4683CB" w14:textId="77777777" w:rsidR="00544E14" w:rsidRDefault="00000000">
      <w:r>
        <w:rPr>
          <w:b/>
          <w:color w:val="C0392B"/>
        </w:rPr>
        <w:t>[FISCAL EMERGENCY]</w:t>
      </w:r>
    </w:p>
    <w:p w14:paraId="553AD65D" w14:textId="77777777" w:rsidR="00544E14" w:rsidRDefault="00000000">
      <w:r>
        <w:lastRenderedPageBreak/>
        <w:t>Sovereign debt spirals across the Sub-Saharan and South Asian corridors threaten to undo a decade of development progress. International creditors are demanding austerity.</w:t>
      </w:r>
    </w:p>
    <w:p w14:paraId="4D3EA2E6" w14:textId="77777777" w:rsidR="00544E14" w:rsidRDefault="00000000">
      <w:r>
        <w:t>You have three options: impose austerity (cheapest but devastates social scores), negotiate a debt jubilee (moderate), or issue innovative SDG bonds (expensive but sustainable).</w:t>
      </w:r>
    </w:p>
    <w:p w14:paraId="76FC27B8" w14:textId="77777777" w:rsidR="00544E14" w:rsidRDefault="00000000">
      <w:r>
        <w:t>Your partnerships score determines bond market confidence. Higher partnerships yield better financing terms.</w:t>
      </w:r>
    </w:p>
    <w:p w14:paraId="428CB9B3" w14:textId="77777777" w:rsidR="00544E14" w:rsidRDefault="00000000">
      <w:r>
        <w:rPr>
          <w:b/>
        </w:rPr>
        <w:t>Objectives:</w:t>
      </w:r>
    </w:p>
    <w:p w14:paraId="2BBCEB9C" w14:textId="77777777" w:rsidR="00544E14" w:rsidRDefault="00000000">
      <w:pPr>
        <w:pStyle w:val="ListBullet"/>
      </w:pPr>
      <w:r>
        <w:t>Address the sovereign debt crisis</w:t>
      </w:r>
    </w:p>
    <w:p w14:paraId="09A78283" w14:textId="77777777" w:rsidR="00544E14" w:rsidRDefault="00000000">
      <w:pPr>
        <w:pStyle w:val="ListBullet"/>
      </w:pPr>
      <w:r>
        <w:t>Explore innovative financing mechanisms</w:t>
      </w:r>
    </w:p>
    <w:p w14:paraId="7A468FF6" w14:textId="77777777" w:rsidR="00544E14" w:rsidRDefault="00000000">
      <w:pPr>
        <w:pStyle w:val="ListBullet"/>
      </w:pPr>
      <w:r>
        <w:t>Protect social and governance gains from austerity pressure</w:t>
      </w:r>
    </w:p>
    <w:p w14:paraId="000DCF4D" w14:textId="77777777" w:rsidR="00544E14" w:rsidRDefault="00000000">
      <w:r>
        <w:rPr>
          <w:b/>
          <w:color w:val="E74C3C"/>
        </w:rPr>
        <w:t xml:space="preserve">⚠️ WARNING: </w:t>
      </w:r>
      <w:r>
        <w:t>Debt Spiral: If governance scores remain below 30, debt restructuring costs increase by 50%.</w:t>
      </w:r>
    </w:p>
    <w:p w14:paraId="2CD66510" w14:textId="77777777" w:rsidR="00544E14" w:rsidRDefault="00544E14"/>
    <w:p w14:paraId="37EFD11C" w14:textId="77777777" w:rsidR="00544E14" w:rsidRDefault="00000000">
      <w:pPr>
        <w:pStyle w:val="Heading2"/>
      </w:pPr>
      <w:r>
        <w:rPr>
          <w:color w:val="1A1A2E"/>
        </w:rPr>
        <w:t>Round 10: 🏛️ Legacy of Leadership — Terminal HDI Assessment (All SDGs)</w:t>
      </w:r>
    </w:p>
    <w:p w14:paraId="0635EC6D" w14:textId="77777777" w:rsidR="00544E14" w:rsidRDefault="00000000">
      <w:r>
        <w:rPr>
          <w:b/>
          <w:color w:val="C0392B"/>
        </w:rPr>
        <w:t>[FINAL ASSESSMENT]</w:t>
      </w:r>
    </w:p>
    <w:p w14:paraId="5DBBCF7D" w14:textId="77777777" w:rsidR="00544E14" w:rsidRDefault="00000000">
      <w:r>
        <w:t>Your decade as Special Envoy concludes. The UN General Assembly will assess your legacy based on a population-weighted Human Development Index (HDI) calculated from all six SDG clusters.</w:t>
      </w:r>
    </w:p>
    <w:p w14:paraId="0913C99A" w14:textId="77777777" w:rsidR="00544E14" w:rsidRDefault="00000000">
      <w:r>
        <w:t>The HDI formula weights: Basic Needs (25%), Human Capital (25%), Sustainable Growth (20%), Planet (15%), Governance (10%), Partnerships (5%).</w:t>
      </w:r>
    </w:p>
    <w:p w14:paraId="5729CE98"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79E77927" w14:textId="77777777" w:rsidR="00544E14" w:rsidRDefault="00000000">
      <w:r>
        <w:t>Your final choice: build institutional legacy (governance focus), launch an emergency surge in the weakest region, or quietly exit.</w:t>
      </w:r>
    </w:p>
    <w:p w14:paraId="401FC880" w14:textId="77777777" w:rsidR="00544E14" w:rsidRDefault="00000000">
      <w:r>
        <w:rPr>
          <w:b/>
        </w:rPr>
        <w:t>Objectives:</w:t>
      </w:r>
    </w:p>
    <w:p w14:paraId="1E5BAFBE" w14:textId="77777777" w:rsidR="00544E14" w:rsidRDefault="00000000">
      <w:pPr>
        <w:pStyle w:val="ListBullet"/>
      </w:pPr>
      <w:r>
        <w:t>Make your final strategic allocation</w:t>
      </w:r>
    </w:p>
    <w:p w14:paraId="3E71CC50" w14:textId="77777777" w:rsidR="00544E14" w:rsidRDefault="00000000">
      <w:pPr>
        <w:pStyle w:val="ListBullet"/>
      </w:pPr>
      <w:r>
        <w:t>Maximise population-weighted HDI</w:t>
      </w:r>
    </w:p>
    <w:p w14:paraId="2EB7ED0F" w14:textId="77777777" w:rsidR="00544E14" w:rsidRDefault="00000000">
      <w:pPr>
        <w:pStyle w:val="ListBullet"/>
      </w:pPr>
      <w:r>
        <w:t>Minimise the inter-regional equity penalty</w:t>
      </w:r>
    </w:p>
    <w:p w14:paraId="610E23AD" w14:textId="77777777" w:rsidR="00544E14" w:rsidRDefault="00000000">
      <w:pPr>
        <w:pStyle w:val="ListBullet"/>
      </w:pPr>
      <w:r>
        <w:t>Achieve Transformative Leader (≥80), Pragmatic Steward (≥60), or avoid Catastrophic Neglect (&lt;40)</w:t>
      </w:r>
    </w:p>
    <w:p w14:paraId="767B8BC5" w14:textId="77777777" w:rsidR="00544E14" w:rsidRDefault="00000000">
      <w:r>
        <w:rPr>
          <w:b/>
          <w:color w:val="E74C3C"/>
        </w:rPr>
        <w:t xml:space="preserve">⚠️ WARNING: </w:t>
      </w:r>
      <w:r>
        <w:t>Equity Penalty: Inter-regional inequality (std dev) directly reduces your terminal HDI score. Balance is essential.</w:t>
      </w:r>
    </w:p>
    <w:p w14:paraId="7CAE024B" w14:textId="77777777" w:rsidR="00544E14" w:rsidRDefault="00544E14"/>
    <w:p w14:paraId="3A9AEFA8" w14:textId="77777777" w:rsidR="00544E14" w:rsidRDefault="00000000">
      <w:r>
        <w:br w:type="page"/>
      </w:r>
    </w:p>
    <w:p w14:paraId="64E8D5F9" w14:textId="77777777" w:rsidR="00544E14" w:rsidRDefault="00000000">
      <w:pPr>
        <w:pStyle w:val="Heading1"/>
      </w:pPr>
      <w:r>
        <w:rPr>
          <w:color w:val="1A1A2E"/>
        </w:rPr>
        <w:lastRenderedPageBreak/>
        <w:t>6. Alternate Ending Pathways</w:t>
      </w:r>
    </w:p>
    <w:p w14:paraId="53659868" w14:textId="77777777" w:rsidR="00544E14" w:rsidRDefault="00000000">
      <w:r>
        <w:t>The simulation features 5 dynamic R10 crisis scenarios. Facilitators select a pathway at cohort creation. Foreshadowing events are injected during Rounds 5–8 via market intelligence news items.</w:t>
      </w:r>
    </w:p>
    <w:p w14:paraId="7B94BDA5" w14:textId="77777777" w:rsidR="00544E14" w:rsidRDefault="00000000">
      <w:pPr>
        <w:pStyle w:val="Heading2"/>
      </w:pPr>
      <w:r>
        <w:rPr>
          <w:color w:val="1A1A2E"/>
        </w:rPr>
        <w:t>Activist Ultimatum</w:t>
      </w:r>
    </w:p>
    <w:p w14:paraId="143C6A6A" w14:textId="77777777" w:rsidR="00544E14" w:rsidRDefault="00000000">
      <w:r>
        <w:t>An activist consortium acquires a blocking stake and forces a strategic review. The board must choose between integration, spin-off, or full divestiture.</w:t>
      </w:r>
    </w:p>
    <w:p w14:paraId="6CCB2791" w14:textId="77777777" w:rsidR="00544E14" w:rsidRDefault="00000000">
      <w:r>
        <w:rPr>
          <w:b/>
        </w:rPr>
        <w:t>Foreshadowing Events:</w:t>
      </w:r>
    </w:p>
    <w:p w14:paraId="48B9D552" w14:textId="77777777" w:rsidR="00544E14" w:rsidRDefault="00000000">
      <w:pPr>
        <w:pStyle w:val="ListBullet"/>
      </w:pPr>
      <w:r>
        <w:t>Round 6 — Activist Fund Files 13D — 4.9% Stake Acquired: Regulatory filings reveal an activist hedge fund has been quietly accumulating shares in Muressons Group.</w:t>
      </w:r>
    </w:p>
    <w:p w14:paraId="1C397725"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639C7D70" w14:textId="77777777" w:rsidR="00544E14" w:rsidRDefault="00000000">
      <w:pPr>
        <w:pStyle w:val="ListBullet"/>
      </w:pPr>
      <w:r>
        <w:t>Round 8 — Blocking Stake Reached — Board Engagement Imminent: The activist consortium now holds a blocking stake. Proxy fight preparations are underway.</w:t>
      </w:r>
    </w:p>
    <w:p w14:paraId="058517F8" w14:textId="77777777" w:rsidR="00544E14" w:rsidRDefault="00544E14"/>
    <w:p w14:paraId="5DF5363F" w14:textId="77777777" w:rsidR="00544E14" w:rsidRDefault="00000000">
      <w:pPr>
        <w:pStyle w:val="Heading2"/>
      </w:pPr>
      <w:r>
        <w:rPr>
          <w:color w:val="1A1A2E"/>
        </w:rPr>
        <w:t>Climate Black Swan</w:t>
      </w:r>
    </w:p>
    <w:p w14:paraId="232EEEB9" w14:textId="77777777" w:rsidR="00544E14" w:rsidRDefault="00000000">
      <w:r>
        <w:t>A cascading climate event triggers stranded asset write-downs and investor flight. The company faces an existential question: can it decarbonise fast enough to survive?</w:t>
      </w:r>
    </w:p>
    <w:p w14:paraId="5A88EEE5" w14:textId="77777777" w:rsidR="00544E14" w:rsidRDefault="00000000">
      <w:r>
        <w:rPr>
          <w:b/>
        </w:rPr>
        <w:t>Foreshadowing Events:</w:t>
      </w:r>
    </w:p>
    <w:p w14:paraId="5241B02A"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3D102774" w14:textId="77777777" w:rsidR="00544E14" w:rsidRDefault="00000000">
      <w:pPr>
        <w:pStyle w:val="ListBullet"/>
      </w:pPr>
      <w:r>
        <w:t>Round 6 — Carbon Futures Surge 40% — EU ETS Hits Record: European carbon allowances breach €120/tonne as speculators price in accelerated phase-out schedules.</w:t>
      </w:r>
    </w:p>
    <w:p w14:paraId="2FC67212"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6B12E9B7"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4F9CEEC4" w14:textId="77777777" w:rsidR="00544E14" w:rsidRDefault="00000000">
      <w:r>
        <w:rPr>
          <w:b/>
        </w:rPr>
        <w:t>R10 Crisis: 🌋 The Stranded Asset Reckoning</w:t>
      </w:r>
    </w:p>
    <w:p w14:paraId="5280B496"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2E9CC1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539BC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A8B76B" w14:textId="77777777" w:rsidR="00544E14" w:rsidRDefault="00000000">
            <w:r>
              <w:rPr>
                <w:sz w:val="20"/>
              </w:rPr>
              <w:t>Option</w:t>
            </w:r>
          </w:p>
        </w:tc>
        <w:tc>
          <w:tcPr>
            <w:tcW w:w="2268" w:type="dxa"/>
          </w:tcPr>
          <w:p w14:paraId="39916DD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2EE4F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136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47419C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8AEAB1" w14:textId="77777777" w:rsidR="00544E14" w:rsidRDefault="00000000">
            <w:r>
              <w:rPr>
                <w:sz w:val="18"/>
              </w:rPr>
              <w:t>A</w:t>
            </w:r>
          </w:p>
        </w:tc>
        <w:tc>
          <w:tcPr>
            <w:tcW w:w="2268" w:type="dxa"/>
          </w:tcPr>
          <w:p w14:paraId="1F5A6F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6B6ADA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7D3E9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1156CB0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E23BD" w14:textId="77777777" w:rsidR="00544E14" w:rsidRDefault="00000000">
            <w:r>
              <w:rPr>
                <w:sz w:val="18"/>
              </w:rPr>
              <w:lastRenderedPageBreak/>
              <w:t>B</w:t>
            </w:r>
          </w:p>
        </w:tc>
        <w:tc>
          <w:tcPr>
            <w:tcW w:w="2268" w:type="dxa"/>
          </w:tcPr>
          <w:p w14:paraId="1A7DDC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698DA2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79A6DC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74FFCB4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B8AA6F" w14:textId="77777777" w:rsidR="00544E14" w:rsidRDefault="00000000">
            <w:r>
              <w:rPr>
                <w:sz w:val="18"/>
              </w:rPr>
              <w:t>C</w:t>
            </w:r>
          </w:p>
        </w:tc>
        <w:tc>
          <w:tcPr>
            <w:tcW w:w="2268" w:type="dxa"/>
          </w:tcPr>
          <w:p w14:paraId="4C6F2F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6085D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A5188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142696C6" w14:textId="77777777" w:rsidR="00544E14" w:rsidRDefault="00000000">
      <w:r>
        <w:rPr>
          <w:b/>
        </w:rPr>
        <w:t>Special Rules:</w:t>
      </w:r>
    </w:p>
    <w:p w14:paraId="2772E919" w14:textId="77777777" w:rsidR="00544E14" w:rsidRDefault="00000000">
      <w:pPr>
        <w:pStyle w:val="ListBullet"/>
      </w:pPr>
      <w:r>
        <w:t>carbon_tax_per_ton: 750</w:t>
      </w:r>
    </w:p>
    <w:p w14:paraId="7E651C46" w14:textId="77777777" w:rsidR="00544E14" w:rsidRDefault="00000000">
      <w:pPr>
        <w:pStyle w:val="ListBullet"/>
      </w:pPr>
      <w:r>
        <w:t>exit_multiple: 12.0</w:t>
      </w:r>
    </w:p>
    <w:p w14:paraId="07FAB27A" w14:textId="77777777" w:rsidR="00544E14" w:rsidRDefault="00000000">
      <w:pPr>
        <w:pStyle w:val="ListBullet"/>
      </w:pPr>
      <w:r>
        <w:t>synergy_gate_threshold: 80</w:t>
      </w:r>
    </w:p>
    <w:p w14:paraId="379DAE57" w14:textId="77777777" w:rsidR="00544E14" w:rsidRDefault="00000000">
      <w:pPr>
        <w:pStyle w:val="ListBullet"/>
      </w:pPr>
      <w:r>
        <w:t>exit_multiple_ci_haircut: True</w:t>
      </w:r>
    </w:p>
    <w:p w14:paraId="3736060A" w14:textId="77777777" w:rsidR="00544E14" w:rsidRDefault="00000000">
      <w:pPr>
        <w:pStyle w:val="ListBullet"/>
      </w:pPr>
      <w:r>
        <w:t>regenerative_titan: 1.8</w:t>
      </w:r>
    </w:p>
    <w:p w14:paraId="2E927D95" w14:textId="77777777" w:rsidR="00544E14" w:rsidRDefault="00000000">
      <w:pPr>
        <w:pStyle w:val="ListBullet"/>
      </w:pPr>
      <w:r>
        <w:t>derisked_safe_haven: 1.2</w:t>
      </w:r>
    </w:p>
    <w:p w14:paraId="44E88FB3" w14:textId="77777777" w:rsidR="00544E14" w:rsidRDefault="00000000">
      <w:pPr>
        <w:pStyle w:val="ListBullet"/>
      </w:pPr>
      <w:r>
        <w:t>fragile_giant: 0.8</w:t>
      </w:r>
    </w:p>
    <w:p w14:paraId="28DDA650" w14:textId="77777777" w:rsidR="00544E14" w:rsidRDefault="00000000">
      <w:r>
        <w:rPr>
          <w:b/>
        </w:rPr>
        <w:t>Profile Archetype Overrides:</w:t>
      </w:r>
    </w:p>
    <w:p w14:paraId="5A420E32" w14:textId="77777777" w:rsidR="00544E14" w:rsidRDefault="00000000">
      <w:pPr>
        <w:pStyle w:val="ListBullet"/>
      </w:pPr>
      <w:r>
        <w:t>🌍 The Climate Pioneer (regenerative_titan)</w:t>
      </w:r>
    </w:p>
    <w:p w14:paraId="33278AC7" w14:textId="77777777" w:rsidR="00544E14" w:rsidRDefault="00000000">
      <w:pPr>
        <w:pStyle w:val="ListBullet"/>
      </w:pPr>
      <w:r>
        <w:t>🛡️ The Adapted Enterprise (derisked_safe_haven)</w:t>
      </w:r>
    </w:p>
    <w:p w14:paraId="0F03BC61" w14:textId="77777777" w:rsidR="00544E14" w:rsidRDefault="00000000">
      <w:pPr>
        <w:pStyle w:val="ListBullet"/>
      </w:pPr>
      <w:r>
        <w:t>🏭 The Stranded Giant (fragile_giant)</w:t>
      </w:r>
    </w:p>
    <w:p w14:paraId="1D5E7EAD" w14:textId="77777777" w:rsidR="00544E14" w:rsidRDefault="00000000">
      <w:pPr>
        <w:pStyle w:val="ListBullet"/>
      </w:pPr>
      <w:r>
        <w:t>🦴 The Fossil Relic (stranded_relic)</w:t>
      </w:r>
    </w:p>
    <w:p w14:paraId="4D2E777B" w14:textId="77777777" w:rsidR="00544E14" w:rsidRDefault="00544E14"/>
    <w:p w14:paraId="0AAA9236" w14:textId="77777777" w:rsidR="00544E14" w:rsidRDefault="00000000">
      <w:pPr>
        <w:pStyle w:val="Heading2"/>
      </w:pPr>
      <w:r>
        <w:rPr>
          <w:color w:val="1A1A2E"/>
        </w:rPr>
        <w:t>Stakeholder Revolt</w:t>
      </w:r>
    </w:p>
    <w:p w14:paraId="4CB7E401" w14:textId="77777777" w:rsidR="00544E14" w:rsidRDefault="00000000">
      <w:r>
        <w:t>Community protests, employee strikes, and supplier boycotts converge. Social capital has eroded to the point where the company's social licence to operate is revoked.</w:t>
      </w:r>
    </w:p>
    <w:p w14:paraId="45B2D1A8" w14:textId="77777777" w:rsidR="00544E14" w:rsidRDefault="00000000">
      <w:r>
        <w:rPr>
          <w:b/>
        </w:rPr>
        <w:t>Foreshadowing Events:</w:t>
      </w:r>
    </w:p>
    <w:p w14:paraId="7821E4F5" w14:textId="77777777" w:rsidR="00544E14" w:rsidRDefault="00000000">
      <w:pPr>
        <w:pStyle w:val="ListBullet"/>
      </w:pPr>
      <w:r>
        <w:t>Round 5 — Glassdoor Review: 'Muressons Culture is Toxic': An anonymous employee review goes viral, citing burnout, lack of career development, and management indifference.</w:t>
      </w:r>
    </w:p>
    <w:p w14:paraId="47597D6B"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4F2D59CC" w14:textId="77777777" w:rsidR="00544E14" w:rsidRDefault="00000000">
      <w:pPr>
        <w:pStyle w:val="ListBullet"/>
      </w:pPr>
      <w:r>
        <w:t>Round 7 — Consumer Boycott Hashtag Gains 2M Impressions: #BoycottMuressons trends on social media after an investigative documentary airs on prime-time television.</w:t>
      </w:r>
    </w:p>
    <w:p w14:paraId="19DABE7A"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77CA2037" w14:textId="77777777" w:rsidR="00544E14" w:rsidRDefault="00000000">
      <w:r>
        <w:rPr>
          <w:b/>
        </w:rPr>
        <w:t>R10 Crisis: 🪧 The Social Reckoning</w:t>
      </w:r>
    </w:p>
    <w:p w14:paraId="2042CC47"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3DA381A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0EC85F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B1D6E8" w14:textId="77777777" w:rsidR="00544E14" w:rsidRDefault="00000000">
            <w:r>
              <w:rPr>
                <w:sz w:val="20"/>
              </w:rPr>
              <w:t>Option</w:t>
            </w:r>
          </w:p>
        </w:tc>
        <w:tc>
          <w:tcPr>
            <w:tcW w:w="2268" w:type="dxa"/>
          </w:tcPr>
          <w:p w14:paraId="758E6A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878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1E7B3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DF9153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DD5783" w14:textId="77777777" w:rsidR="00544E14" w:rsidRDefault="00000000">
            <w:r>
              <w:rPr>
                <w:sz w:val="18"/>
              </w:rPr>
              <w:t>A</w:t>
            </w:r>
          </w:p>
        </w:tc>
        <w:tc>
          <w:tcPr>
            <w:tcW w:w="2268" w:type="dxa"/>
          </w:tcPr>
          <w:p w14:paraId="427308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520E24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038FC8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5CA4220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B00865" w14:textId="77777777" w:rsidR="00544E14" w:rsidRDefault="00000000">
            <w:r>
              <w:rPr>
                <w:sz w:val="18"/>
              </w:rPr>
              <w:t>B</w:t>
            </w:r>
          </w:p>
        </w:tc>
        <w:tc>
          <w:tcPr>
            <w:tcW w:w="2268" w:type="dxa"/>
          </w:tcPr>
          <w:p w14:paraId="573ED8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2108FB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70AA9F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DA15B7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B9D623" w14:textId="77777777" w:rsidR="00544E14" w:rsidRDefault="00000000">
            <w:r>
              <w:rPr>
                <w:sz w:val="18"/>
              </w:rPr>
              <w:t>C</w:t>
            </w:r>
          </w:p>
        </w:tc>
        <w:tc>
          <w:tcPr>
            <w:tcW w:w="2268" w:type="dxa"/>
          </w:tcPr>
          <w:p w14:paraId="3758B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61B0EA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5B2ECD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223EEE66" w14:textId="77777777" w:rsidR="00544E14" w:rsidRDefault="00000000">
      <w:r>
        <w:rPr>
          <w:b/>
        </w:rPr>
        <w:t>Special Rules:</w:t>
      </w:r>
    </w:p>
    <w:p w14:paraId="634C96CB" w14:textId="77777777" w:rsidR="00544E14" w:rsidRDefault="00000000">
      <w:pPr>
        <w:pStyle w:val="ListBullet"/>
      </w:pPr>
      <w:r>
        <w:t>carbon_tax_per_ton: 250</w:t>
      </w:r>
    </w:p>
    <w:p w14:paraId="0C41DE7D" w14:textId="77777777" w:rsidR="00544E14" w:rsidRDefault="00000000">
      <w:pPr>
        <w:pStyle w:val="ListBullet"/>
      </w:pPr>
      <w:r>
        <w:t>exit_multiple: 12.0</w:t>
      </w:r>
    </w:p>
    <w:p w14:paraId="560114BC" w14:textId="77777777" w:rsidR="00544E14" w:rsidRDefault="00000000">
      <w:pPr>
        <w:pStyle w:val="ListBullet"/>
      </w:pPr>
      <w:r>
        <w:t>synergy_gate_threshold: 80</w:t>
      </w:r>
    </w:p>
    <w:p w14:paraId="02855A66" w14:textId="77777777" w:rsidR="00544E14" w:rsidRDefault="00000000">
      <w:pPr>
        <w:pStyle w:val="ListBullet"/>
      </w:pPr>
      <w:r>
        <w:t>social_collapse_threshold_slo: 40</w:t>
      </w:r>
    </w:p>
    <w:p w14:paraId="50E9B652" w14:textId="77777777" w:rsidR="00544E14" w:rsidRDefault="00000000">
      <w:pPr>
        <w:pStyle w:val="ListBullet"/>
      </w:pPr>
      <w:r>
        <w:t>social_collapse_threshold_burnout: 70</w:t>
      </w:r>
    </w:p>
    <w:p w14:paraId="31045BA2" w14:textId="77777777" w:rsidR="00544E14" w:rsidRDefault="00000000">
      <w:pPr>
        <w:pStyle w:val="ListBullet"/>
      </w:pPr>
      <w:r>
        <w:t>regenerative_titan: 1.8</w:t>
      </w:r>
    </w:p>
    <w:p w14:paraId="0F3C194A" w14:textId="77777777" w:rsidR="00544E14" w:rsidRDefault="00000000">
      <w:pPr>
        <w:pStyle w:val="ListBullet"/>
      </w:pPr>
      <w:r>
        <w:t>derisked_safe_haven: 1.2</w:t>
      </w:r>
    </w:p>
    <w:p w14:paraId="0FA2F1A5" w14:textId="77777777" w:rsidR="00544E14" w:rsidRDefault="00000000">
      <w:pPr>
        <w:pStyle w:val="ListBullet"/>
      </w:pPr>
      <w:r>
        <w:t>fragile_giant: 0.8</w:t>
      </w:r>
    </w:p>
    <w:p w14:paraId="791CFE89" w14:textId="77777777" w:rsidR="00544E14" w:rsidRDefault="00000000">
      <w:r>
        <w:rPr>
          <w:b/>
        </w:rPr>
        <w:t>Profile Archetype Overrides:</w:t>
      </w:r>
    </w:p>
    <w:p w14:paraId="685DC56E" w14:textId="77777777" w:rsidR="00544E14" w:rsidRDefault="00000000">
      <w:pPr>
        <w:pStyle w:val="ListBullet"/>
      </w:pPr>
      <w:r>
        <w:t>🤝 The People's Corporation (regenerative_titan)</w:t>
      </w:r>
    </w:p>
    <w:p w14:paraId="706BE9F2" w14:textId="77777777" w:rsidR="00544E14" w:rsidRDefault="00000000">
      <w:pPr>
        <w:pStyle w:val="ListBullet"/>
      </w:pPr>
      <w:r>
        <w:t>🏢 The Responsible Employer (derisked_safe_haven)</w:t>
      </w:r>
    </w:p>
    <w:p w14:paraId="76FAD2B6" w14:textId="77777777" w:rsidR="00544E14" w:rsidRDefault="00000000">
      <w:pPr>
        <w:pStyle w:val="ListBullet"/>
      </w:pPr>
      <w:r>
        <w:t>⚡ The Contested Enterprise (fragile_giant)</w:t>
      </w:r>
    </w:p>
    <w:p w14:paraId="0F727C3E" w14:textId="77777777" w:rsidR="00544E14" w:rsidRDefault="00000000">
      <w:pPr>
        <w:pStyle w:val="ListBullet"/>
      </w:pPr>
      <w:r>
        <w:lastRenderedPageBreak/>
        <w:t>🚫 The Social Pariah (stranded_relic)</w:t>
      </w:r>
    </w:p>
    <w:p w14:paraId="36150E32" w14:textId="77777777" w:rsidR="00544E14" w:rsidRDefault="00544E14"/>
    <w:p w14:paraId="60CE6C6E" w14:textId="77777777" w:rsidR="00544E14" w:rsidRDefault="00000000">
      <w:pPr>
        <w:pStyle w:val="Heading2"/>
      </w:pPr>
      <w:r>
        <w:rPr>
          <w:color w:val="1A1A2E"/>
        </w:rPr>
        <w:t>Hostile Takeover</w:t>
      </w:r>
    </w:p>
    <w:p w14:paraId="6A2290C0" w14:textId="77777777" w:rsidR="00544E14" w:rsidRDefault="00000000">
      <w:r>
        <w:t>A competitor launches an unsolicited bid, exploiting weak governance and low market capitalisation. The board must defend or negotiate.</w:t>
      </w:r>
    </w:p>
    <w:p w14:paraId="4B17F8F4" w14:textId="77777777" w:rsidR="00544E14" w:rsidRDefault="00000000">
      <w:r>
        <w:rPr>
          <w:b/>
        </w:rPr>
        <w:t>Foreshadowing Events:</w:t>
      </w:r>
    </w:p>
    <w:p w14:paraId="71B6955C" w14:textId="77777777" w:rsidR="00544E14" w:rsidRDefault="00000000">
      <w:pPr>
        <w:pStyle w:val="ListBullet"/>
      </w:pPr>
      <w:r>
        <w:t>Round 6 — Unusual Share Volume Detected in Muressons Stock: Trading volume spikes 300% with no public catalyst. Dark pool analysis suggests institutional accumulation.</w:t>
      </w:r>
    </w:p>
    <w:p w14:paraId="048CD9C5" w14:textId="77777777" w:rsidR="00544E14" w:rsidRDefault="00000000">
      <w:pPr>
        <w:pStyle w:val="ListBullet"/>
      </w:pPr>
      <w:r>
        <w:t>Round 7 — PE Firm 'Cerberus Capital' Denies Acquisition Interest: A carefully worded denial from Cerberus Capital's spokesperson fails to reassure the market.</w:t>
      </w:r>
    </w:p>
    <w:p w14:paraId="2A8B0B0C" w14:textId="77777777" w:rsidR="00544E14" w:rsidRDefault="00000000">
      <w:pPr>
        <w:pStyle w:val="ListBullet"/>
      </w:pPr>
      <w:r>
        <w:t>Round 8 — Cerberus Files Preliminary Offer with Regulator: Cerberus Capital has formally notified the competition authority of its intent to acquire Muressons Group.</w:t>
      </w:r>
    </w:p>
    <w:p w14:paraId="333392D8" w14:textId="77777777" w:rsidR="00544E14" w:rsidRDefault="00000000">
      <w:r>
        <w:rPr>
          <w:b/>
        </w:rPr>
        <w:t>R10 Crisis: 🦈 The Corporate Raider</w:t>
      </w:r>
    </w:p>
    <w:p w14:paraId="5C9526E2"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610191B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A6F9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3F8BEC" w14:textId="77777777" w:rsidR="00544E14" w:rsidRDefault="00000000">
            <w:r>
              <w:rPr>
                <w:sz w:val="20"/>
              </w:rPr>
              <w:t>Option</w:t>
            </w:r>
          </w:p>
        </w:tc>
        <w:tc>
          <w:tcPr>
            <w:tcW w:w="2268" w:type="dxa"/>
          </w:tcPr>
          <w:p w14:paraId="64E794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34951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EBAB46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5DB9DF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BBC507" w14:textId="77777777" w:rsidR="00544E14" w:rsidRDefault="00000000">
            <w:r>
              <w:rPr>
                <w:sz w:val="18"/>
              </w:rPr>
              <w:t>A</w:t>
            </w:r>
          </w:p>
        </w:tc>
        <w:tc>
          <w:tcPr>
            <w:tcW w:w="2268" w:type="dxa"/>
          </w:tcPr>
          <w:p w14:paraId="618296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69CB07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2CDAED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35760AB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471FF0" w14:textId="77777777" w:rsidR="00544E14" w:rsidRDefault="00000000">
            <w:r>
              <w:rPr>
                <w:sz w:val="18"/>
              </w:rPr>
              <w:t>B</w:t>
            </w:r>
          </w:p>
        </w:tc>
        <w:tc>
          <w:tcPr>
            <w:tcW w:w="2268" w:type="dxa"/>
          </w:tcPr>
          <w:p w14:paraId="04A0F7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E45D35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47CA42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65C829A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84C933" w14:textId="77777777" w:rsidR="00544E14" w:rsidRDefault="00000000">
            <w:r>
              <w:rPr>
                <w:sz w:val="18"/>
              </w:rPr>
              <w:t>C</w:t>
            </w:r>
          </w:p>
        </w:tc>
        <w:tc>
          <w:tcPr>
            <w:tcW w:w="2268" w:type="dxa"/>
          </w:tcPr>
          <w:p w14:paraId="5D2753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48A972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27904C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4AF2BF70" w14:textId="77777777" w:rsidR="00544E14" w:rsidRDefault="00000000">
      <w:r>
        <w:rPr>
          <w:b/>
        </w:rPr>
        <w:lastRenderedPageBreak/>
        <w:t>Special Rules:</w:t>
      </w:r>
    </w:p>
    <w:p w14:paraId="5DA7085F" w14:textId="77777777" w:rsidR="00544E14" w:rsidRDefault="00000000">
      <w:pPr>
        <w:pStyle w:val="ListBullet"/>
      </w:pPr>
      <w:r>
        <w:t>carbon_tax_per_ton: 250</w:t>
      </w:r>
    </w:p>
    <w:p w14:paraId="6BF918CC" w14:textId="77777777" w:rsidR="00544E14" w:rsidRDefault="00000000">
      <w:pPr>
        <w:pStyle w:val="ListBullet"/>
      </w:pPr>
      <w:r>
        <w:t>exit_multiple: 12.0</w:t>
      </w:r>
    </w:p>
    <w:p w14:paraId="4E3946B7" w14:textId="77777777" w:rsidR="00544E14" w:rsidRDefault="00000000">
      <w:pPr>
        <w:pStyle w:val="ListBullet"/>
      </w:pPr>
      <w:r>
        <w:t>synergy_gate_threshold: 80</w:t>
      </w:r>
    </w:p>
    <w:p w14:paraId="065AB705" w14:textId="77777777" w:rsidR="00544E14" w:rsidRDefault="00000000">
      <w:pPr>
        <w:pStyle w:val="ListBullet"/>
      </w:pPr>
      <w:r>
        <w:t>takeover_premium: 0.15</w:t>
      </w:r>
    </w:p>
    <w:p w14:paraId="612BFACE" w14:textId="77777777" w:rsidR="00544E14" w:rsidRDefault="00000000">
      <w:pPr>
        <w:pStyle w:val="ListBullet"/>
      </w:pPr>
      <w:r>
        <w:t>defence_synergy_threshold: 1.3</w:t>
      </w:r>
    </w:p>
    <w:p w14:paraId="6F418F51" w14:textId="77777777" w:rsidR="00544E14" w:rsidRDefault="00000000">
      <w:pPr>
        <w:pStyle w:val="ListBullet"/>
      </w:pPr>
      <w:r>
        <w:t>regenerative_titan: 1.8</w:t>
      </w:r>
    </w:p>
    <w:p w14:paraId="41241880" w14:textId="77777777" w:rsidR="00544E14" w:rsidRDefault="00000000">
      <w:pPr>
        <w:pStyle w:val="ListBullet"/>
      </w:pPr>
      <w:r>
        <w:t>derisked_safe_haven: 1.2</w:t>
      </w:r>
    </w:p>
    <w:p w14:paraId="20CCCCEE" w14:textId="77777777" w:rsidR="00544E14" w:rsidRDefault="00000000">
      <w:pPr>
        <w:pStyle w:val="ListBullet"/>
      </w:pPr>
      <w:r>
        <w:t>fragile_giant: 0.8</w:t>
      </w:r>
    </w:p>
    <w:p w14:paraId="6BDE858C" w14:textId="77777777" w:rsidR="00544E14" w:rsidRDefault="00000000">
      <w:r>
        <w:rPr>
          <w:b/>
        </w:rPr>
        <w:t>Profile Archetype Overrides:</w:t>
      </w:r>
    </w:p>
    <w:p w14:paraId="52B649D0" w14:textId="77777777" w:rsidR="00544E14" w:rsidRDefault="00000000">
      <w:pPr>
        <w:pStyle w:val="ListBullet"/>
      </w:pPr>
      <w:r>
        <w:t>🏰 The Untouchable Fortress (regenerative_titan)</w:t>
      </w:r>
    </w:p>
    <w:p w14:paraId="363A9771" w14:textId="77777777" w:rsidR="00544E14" w:rsidRDefault="00000000">
      <w:pPr>
        <w:pStyle w:val="ListBullet"/>
      </w:pPr>
      <w:r>
        <w:t>🛡️ The Defended Platform (derisked_safe_haven)</w:t>
      </w:r>
    </w:p>
    <w:p w14:paraId="00D08C97" w14:textId="77777777" w:rsidR="00544E14" w:rsidRDefault="00000000">
      <w:pPr>
        <w:pStyle w:val="ListBullet"/>
      </w:pPr>
      <w:r>
        <w:t>🎯 The Vulnerable Target (fragile_giant)</w:t>
      </w:r>
    </w:p>
    <w:p w14:paraId="5BAE3BB8" w14:textId="77777777" w:rsidR="00544E14" w:rsidRDefault="00000000">
      <w:pPr>
        <w:pStyle w:val="ListBullet"/>
      </w:pPr>
      <w:r>
        <w:t>💔 The Broken Conglomerate (stranded_relic)</w:t>
      </w:r>
    </w:p>
    <w:p w14:paraId="4635EAE5" w14:textId="77777777" w:rsidR="00544E14" w:rsidRDefault="00544E14"/>
    <w:p w14:paraId="1D812B76" w14:textId="77777777" w:rsidR="00544E14" w:rsidRDefault="00000000">
      <w:pPr>
        <w:pStyle w:val="Heading2"/>
      </w:pPr>
      <w:r>
        <w:rPr>
          <w:color w:val="1A1A2E"/>
        </w:rPr>
        <w:t>Regulatory Shutdown</w:t>
      </w:r>
    </w:p>
    <w:p w14:paraId="7F6D004A" w14:textId="77777777" w:rsidR="00544E14" w:rsidRDefault="00000000">
      <w:r>
        <w:t>A major regulatory authority issues a compliance notice threatening operational shutdown. Years of deferred governance catch up in a single enforcement action.</w:t>
      </w:r>
    </w:p>
    <w:p w14:paraId="13B12074" w14:textId="77777777" w:rsidR="00544E14" w:rsidRDefault="00000000">
      <w:r>
        <w:rPr>
          <w:b/>
        </w:rPr>
        <w:t>Foreshadowing Events:</w:t>
      </w:r>
    </w:p>
    <w:p w14:paraId="0D36C880"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09B69F7C"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3E110860"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2E7B2AC9"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462527AD" w14:textId="77777777" w:rsidR="00544E14" w:rsidRDefault="00000000">
      <w:r>
        <w:rPr>
          <w:b/>
        </w:rPr>
        <w:t>R10 Crisis: ⚖️ The Compliance Reckoning</w:t>
      </w:r>
    </w:p>
    <w:p w14:paraId="1A6FFCB4"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553E4B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7AF9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70DFD" w14:textId="77777777" w:rsidR="00544E14" w:rsidRDefault="00000000">
            <w:r>
              <w:rPr>
                <w:sz w:val="20"/>
              </w:rPr>
              <w:t>Option</w:t>
            </w:r>
          </w:p>
        </w:tc>
        <w:tc>
          <w:tcPr>
            <w:tcW w:w="2268" w:type="dxa"/>
          </w:tcPr>
          <w:p w14:paraId="281081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521A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4D4603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1843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B49C8A" w14:textId="77777777" w:rsidR="00544E14" w:rsidRDefault="00000000">
            <w:r>
              <w:rPr>
                <w:sz w:val="18"/>
              </w:rPr>
              <w:t>A</w:t>
            </w:r>
          </w:p>
        </w:tc>
        <w:tc>
          <w:tcPr>
            <w:tcW w:w="2268" w:type="dxa"/>
          </w:tcPr>
          <w:p w14:paraId="55E638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7C0E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49F397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05A5821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DF8EC1" w14:textId="77777777" w:rsidR="00544E14" w:rsidRDefault="00000000">
            <w:r>
              <w:rPr>
                <w:sz w:val="18"/>
              </w:rPr>
              <w:lastRenderedPageBreak/>
              <w:t>B</w:t>
            </w:r>
          </w:p>
        </w:tc>
        <w:tc>
          <w:tcPr>
            <w:tcW w:w="2268" w:type="dxa"/>
          </w:tcPr>
          <w:p w14:paraId="2D745A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63ADB4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19F922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3C36020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7CAD4F" w14:textId="77777777" w:rsidR="00544E14" w:rsidRDefault="00000000">
            <w:r>
              <w:rPr>
                <w:sz w:val="18"/>
              </w:rPr>
              <w:t>C</w:t>
            </w:r>
          </w:p>
        </w:tc>
        <w:tc>
          <w:tcPr>
            <w:tcW w:w="2268" w:type="dxa"/>
          </w:tcPr>
          <w:p w14:paraId="7F117A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5C8EBF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6B447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7EF7C07E" w14:textId="77777777" w:rsidR="00544E14" w:rsidRDefault="00000000">
      <w:r>
        <w:rPr>
          <w:b/>
        </w:rPr>
        <w:t>Special Rules:</w:t>
      </w:r>
    </w:p>
    <w:p w14:paraId="01A0A3B4" w14:textId="77777777" w:rsidR="00544E14" w:rsidRDefault="00000000">
      <w:pPr>
        <w:pStyle w:val="ListBullet"/>
      </w:pPr>
      <w:r>
        <w:t>carbon_tax_per_ton: 350</w:t>
      </w:r>
    </w:p>
    <w:p w14:paraId="0AB4E2AC" w14:textId="77777777" w:rsidR="00544E14" w:rsidRDefault="00000000">
      <w:pPr>
        <w:pStyle w:val="ListBullet"/>
      </w:pPr>
      <w:r>
        <w:t>exit_multiple: 12.0</w:t>
      </w:r>
    </w:p>
    <w:p w14:paraId="58688F64" w14:textId="77777777" w:rsidR="00544E14" w:rsidRDefault="00000000">
      <w:pPr>
        <w:pStyle w:val="ListBullet"/>
      </w:pPr>
      <w:r>
        <w:t>synergy_gate_threshold: 80</w:t>
      </w:r>
    </w:p>
    <w:p w14:paraId="3E51C96E" w14:textId="77777777" w:rsidR="00544E14" w:rsidRDefault="00000000">
      <w:pPr>
        <w:pStyle w:val="ListBullet"/>
      </w:pPr>
      <w:r>
        <w:t>compliance_cost_per_bu: 4000000</w:t>
      </w:r>
    </w:p>
    <w:p w14:paraId="62A957E0" w14:textId="77777777" w:rsidR="00544E14" w:rsidRDefault="00000000">
      <w:pPr>
        <w:pStyle w:val="ListBullet"/>
      </w:pPr>
      <w:r>
        <w:t>fine_base: 30000000</w:t>
      </w:r>
    </w:p>
    <w:p w14:paraId="159D2131" w14:textId="77777777" w:rsidR="00544E14" w:rsidRDefault="00000000">
      <w:pPr>
        <w:pStyle w:val="ListBullet"/>
      </w:pPr>
      <w:r>
        <w:t>regenerative_titan: 1.8</w:t>
      </w:r>
    </w:p>
    <w:p w14:paraId="480F0F18" w14:textId="77777777" w:rsidR="00544E14" w:rsidRDefault="00000000">
      <w:pPr>
        <w:pStyle w:val="ListBullet"/>
      </w:pPr>
      <w:r>
        <w:t>derisked_safe_haven: 1.2</w:t>
      </w:r>
    </w:p>
    <w:p w14:paraId="04C2F1B3" w14:textId="77777777" w:rsidR="00544E14" w:rsidRDefault="00000000">
      <w:pPr>
        <w:pStyle w:val="ListBullet"/>
      </w:pPr>
      <w:r>
        <w:t>fragile_giant: 0.8</w:t>
      </w:r>
    </w:p>
    <w:p w14:paraId="45BF1BAC" w14:textId="77777777" w:rsidR="00544E14" w:rsidRDefault="00000000">
      <w:r>
        <w:rPr>
          <w:b/>
        </w:rPr>
        <w:t>Profile Archetype Overrides:</w:t>
      </w:r>
    </w:p>
    <w:p w14:paraId="4F955F70" w14:textId="77777777" w:rsidR="00544E14" w:rsidRDefault="00000000">
      <w:pPr>
        <w:pStyle w:val="ListBullet"/>
      </w:pPr>
      <w:r>
        <w:t>🏅 The Compliance Champion (regenerative_titan)</w:t>
      </w:r>
    </w:p>
    <w:p w14:paraId="307B303E" w14:textId="77777777" w:rsidR="00544E14" w:rsidRDefault="00000000">
      <w:pPr>
        <w:pStyle w:val="ListBullet"/>
      </w:pPr>
      <w:r>
        <w:t>📋 The Regulated Enterprise (derisked_safe_haven)</w:t>
      </w:r>
    </w:p>
    <w:p w14:paraId="00F68B3A" w14:textId="77777777" w:rsidR="00544E14" w:rsidRDefault="00000000">
      <w:pPr>
        <w:pStyle w:val="ListBullet"/>
      </w:pPr>
      <w:r>
        <w:t>👁️ The Monitored Entity (fragile_giant)</w:t>
      </w:r>
    </w:p>
    <w:p w14:paraId="0D47D53D" w14:textId="77777777" w:rsidR="00544E14" w:rsidRDefault="00000000">
      <w:pPr>
        <w:pStyle w:val="ListBullet"/>
      </w:pPr>
      <w:r>
        <w:t>🚫 The Suspended Operation (stranded_relic)</w:t>
      </w:r>
    </w:p>
    <w:p w14:paraId="17CC3C3D" w14:textId="77777777" w:rsidR="00544E14" w:rsidRDefault="00544E14"/>
    <w:p w14:paraId="112F9C2F" w14:textId="77777777" w:rsidR="00544E14" w:rsidRDefault="00000000">
      <w:r>
        <w:br w:type="page"/>
      </w:r>
    </w:p>
    <w:p w14:paraId="6A8772C1" w14:textId="77777777" w:rsidR="00544E14" w:rsidRDefault="00000000">
      <w:pPr>
        <w:pStyle w:val="Heading1"/>
      </w:pPr>
      <w:r>
        <w:rPr>
          <w:color w:val="1A1A2E"/>
        </w:rPr>
        <w:lastRenderedPageBreak/>
        <w:t>7. Side Track: Supply Chain (7 Rounds)</w:t>
      </w:r>
    </w:p>
    <w:p w14:paraId="694A36BB" w14:textId="77777777" w:rsidR="00544E14" w:rsidRDefault="00000000">
      <w:pPr>
        <w:pStyle w:val="Heading2"/>
      </w:pPr>
      <w:r>
        <w:rPr>
          <w:color w:val="1A1A2E"/>
        </w:rPr>
        <w:t>Round 1: Supplier Mapping &amp; Tier Analysis</w:t>
      </w:r>
    </w:p>
    <w:p w14:paraId="5F229992" w14:textId="77777777" w:rsidR="00544E14" w:rsidRDefault="00000000">
      <w:r>
        <w:rPr>
          <w:b/>
        </w:rPr>
        <w:t>🔗 The Hidden Tiers</w:t>
      </w:r>
    </w:p>
    <w:p w14:paraId="4D6A569F"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0389F0C6"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5DE69BB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9B3EC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EFC53E" w14:textId="77777777" w:rsidR="00544E14" w:rsidRDefault="00000000">
            <w:r>
              <w:rPr>
                <w:sz w:val="20"/>
              </w:rPr>
              <w:t>Option</w:t>
            </w:r>
          </w:p>
        </w:tc>
        <w:tc>
          <w:tcPr>
            <w:tcW w:w="2268" w:type="dxa"/>
          </w:tcPr>
          <w:p w14:paraId="736EC3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B52A9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4F13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8389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3CB2" w14:textId="77777777" w:rsidR="00544E14" w:rsidRDefault="00000000">
            <w:r>
              <w:rPr>
                <w:sz w:val="18"/>
              </w:rPr>
              <w:t>A</w:t>
            </w:r>
          </w:p>
        </w:tc>
        <w:tc>
          <w:tcPr>
            <w:tcW w:w="2268" w:type="dxa"/>
          </w:tcPr>
          <w:p w14:paraId="1E5961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660956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0F3AF2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19B49E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3E304A" w14:textId="77777777" w:rsidR="00544E14" w:rsidRDefault="00000000">
            <w:r>
              <w:rPr>
                <w:sz w:val="18"/>
              </w:rPr>
              <w:t>B</w:t>
            </w:r>
          </w:p>
        </w:tc>
        <w:tc>
          <w:tcPr>
            <w:tcW w:w="2268" w:type="dxa"/>
          </w:tcPr>
          <w:p w14:paraId="14CF6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732306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21B78D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5A171B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2A26A6" w14:textId="77777777" w:rsidR="00544E14" w:rsidRDefault="00000000">
            <w:r>
              <w:rPr>
                <w:sz w:val="18"/>
              </w:rPr>
              <w:t>C</w:t>
            </w:r>
          </w:p>
        </w:tc>
        <w:tc>
          <w:tcPr>
            <w:tcW w:w="2268" w:type="dxa"/>
          </w:tcPr>
          <w:p w14:paraId="09198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329D0F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4E70D7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438E5BA6" w14:textId="77777777" w:rsidR="00544E14" w:rsidRDefault="00544E14"/>
    <w:p w14:paraId="475EBCEE" w14:textId="77777777" w:rsidR="00544E14" w:rsidRDefault="00000000">
      <w:pPr>
        <w:pStyle w:val="Heading2"/>
      </w:pPr>
      <w:r>
        <w:rPr>
          <w:color w:val="1A1A2E"/>
        </w:rPr>
        <w:t>Round 2: Ethical Sourcing &amp; Modern Slavery</w:t>
      </w:r>
    </w:p>
    <w:p w14:paraId="1882D732" w14:textId="77777777" w:rsidR="00544E14" w:rsidRDefault="00000000">
      <w:r>
        <w:rPr>
          <w:b/>
        </w:rPr>
        <w:t>⛏️ The Cobalt Question</w:t>
      </w:r>
    </w:p>
    <w:p w14:paraId="6E865FBE"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34140046"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7E5B47D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F9E95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DF9E62" w14:textId="77777777" w:rsidR="00544E14" w:rsidRDefault="00000000">
            <w:r>
              <w:rPr>
                <w:sz w:val="20"/>
              </w:rPr>
              <w:t>Option</w:t>
            </w:r>
          </w:p>
        </w:tc>
        <w:tc>
          <w:tcPr>
            <w:tcW w:w="2268" w:type="dxa"/>
          </w:tcPr>
          <w:p w14:paraId="33CBCD9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C9A4E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B603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355BE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CCFE2B" w14:textId="77777777" w:rsidR="00544E14" w:rsidRDefault="00000000">
            <w:r>
              <w:rPr>
                <w:sz w:val="18"/>
              </w:rPr>
              <w:t>A</w:t>
            </w:r>
          </w:p>
        </w:tc>
        <w:tc>
          <w:tcPr>
            <w:tcW w:w="2268" w:type="dxa"/>
          </w:tcPr>
          <w:p w14:paraId="303F7A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0E5DD4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40A7E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51CBF3B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7523C6" w14:textId="77777777" w:rsidR="00544E14" w:rsidRDefault="00000000">
            <w:r>
              <w:rPr>
                <w:sz w:val="18"/>
              </w:rPr>
              <w:t>B</w:t>
            </w:r>
          </w:p>
        </w:tc>
        <w:tc>
          <w:tcPr>
            <w:tcW w:w="2268" w:type="dxa"/>
          </w:tcPr>
          <w:p w14:paraId="27EA0D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591734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6A4E1D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32838F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512C11" w14:textId="77777777" w:rsidR="00544E14" w:rsidRDefault="00000000">
            <w:r>
              <w:rPr>
                <w:sz w:val="18"/>
              </w:rPr>
              <w:t>C</w:t>
            </w:r>
          </w:p>
        </w:tc>
        <w:tc>
          <w:tcPr>
            <w:tcW w:w="2268" w:type="dxa"/>
          </w:tcPr>
          <w:p w14:paraId="7D143C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0C5B26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1FD467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7C272F3F" w14:textId="77777777" w:rsidR="00544E14" w:rsidRDefault="00000000">
      <w:r>
        <w:rPr>
          <w:b/>
        </w:rPr>
        <w:t>Special Rules:</w:t>
      </w:r>
    </w:p>
    <w:p w14:paraId="064C7CFA" w14:textId="77777777" w:rsidR="00544E14" w:rsidRDefault="00000000">
      <w:pPr>
        <w:pStyle w:val="ListBullet"/>
      </w:pPr>
      <w:r>
        <w:t>blindspot_interaction: Active</w:t>
      </w:r>
    </w:p>
    <w:p w14:paraId="3F632450" w14:textId="77777777" w:rsidR="00544E14" w:rsidRDefault="00000000">
      <w:pPr>
        <w:pStyle w:val="ListBullet"/>
      </w:pPr>
      <w:r>
        <w:rPr>
          <w:b/>
        </w:rPr>
        <w:t xml:space="preserve">sc_r1_deep_visibility_bonus: </w:t>
      </w:r>
      <w:r>
        <w:t>Full Tier Mapping in SC-R1 reduces cost of Option A by $1M (early intelligence)</w:t>
      </w:r>
    </w:p>
    <w:p w14:paraId="5974F251" w14:textId="77777777" w:rsidR="00544E14" w:rsidRDefault="00544E14"/>
    <w:p w14:paraId="768104C9" w14:textId="77777777" w:rsidR="00544E14" w:rsidRDefault="00000000">
      <w:pPr>
        <w:pStyle w:val="Heading2"/>
      </w:pPr>
      <w:r>
        <w:rPr>
          <w:color w:val="1A1A2E"/>
        </w:rPr>
        <w:t>Round 3: Scope 3 Decarbonisation Deep Dive</w:t>
      </w:r>
    </w:p>
    <w:p w14:paraId="4EA17A6C" w14:textId="77777777" w:rsidR="00544E14" w:rsidRDefault="00000000">
      <w:r>
        <w:rPr>
          <w:b/>
        </w:rPr>
        <w:t>🏭 The Carbon Cliff</w:t>
      </w:r>
    </w:p>
    <w:p w14:paraId="23E24E30"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3BDE4FD2"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5AA8F099"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94543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22F819" w14:textId="77777777" w:rsidR="00544E14" w:rsidRDefault="00000000">
            <w:r>
              <w:rPr>
                <w:sz w:val="20"/>
              </w:rPr>
              <w:t>Option</w:t>
            </w:r>
          </w:p>
        </w:tc>
        <w:tc>
          <w:tcPr>
            <w:tcW w:w="2268" w:type="dxa"/>
          </w:tcPr>
          <w:p w14:paraId="3E949AB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60145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9DB42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97A549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6EAE26" w14:textId="77777777" w:rsidR="00544E14" w:rsidRDefault="00000000">
            <w:r>
              <w:rPr>
                <w:sz w:val="18"/>
              </w:rPr>
              <w:t>A</w:t>
            </w:r>
          </w:p>
        </w:tc>
        <w:tc>
          <w:tcPr>
            <w:tcW w:w="2268" w:type="dxa"/>
          </w:tcPr>
          <w:p w14:paraId="751BB3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42B5E1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569B9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6A4B465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AD514" w14:textId="77777777" w:rsidR="00544E14" w:rsidRDefault="00000000">
            <w:r>
              <w:rPr>
                <w:sz w:val="18"/>
              </w:rPr>
              <w:t>B</w:t>
            </w:r>
          </w:p>
        </w:tc>
        <w:tc>
          <w:tcPr>
            <w:tcW w:w="2268" w:type="dxa"/>
          </w:tcPr>
          <w:p w14:paraId="1B9D46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7B93FA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770DDF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15A9A8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D75F7C" w14:textId="77777777" w:rsidR="00544E14" w:rsidRDefault="00000000">
            <w:r>
              <w:rPr>
                <w:sz w:val="18"/>
              </w:rPr>
              <w:t>C</w:t>
            </w:r>
          </w:p>
        </w:tc>
        <w:tc>
          <w:tcPr>
            <w:tcW w:w="2268" w:type="dxa"/>
          </w:tcPr>
          <w:p w14:paraId="357701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319467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254CFD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28B6FE5C" w14:textId="77777777" w:rsidR="00544E14" w:rsidRDefault="00544E14"/>
    <w:p w14:paraId="0F48C90C" w14:textId="77777777" w:rsidR="00544E14" w:rsidRDefault="00000000">
      <w:pPr>
        <w:pStyle w:val="Heading2"/>
      </w:pPr>
      <w:r>
        <w:rPr>
          <w:color w:val="1A1A2E"/>
        </w:rPr>
        <w:t>Round 4: Circular Procurement</w:t>
      </w:r>
    </w:p>
    <w:p w14:paraId="7655789E" w14:textId="77777777" w:rsidR="00544E14" w:rsidRDefault="00000000">
      <w:r>
        <w:rPr>
          <w:b/>
        </w:rPr>
        <w:t>♻️ The Waste Mandate</w:t>
      </w:r>
    </w:p>
    <w:p w14:paraId="48014C7E"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4E06ACB" w14:textId="77777777" w:rsidR="00544E14"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606DD2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7C0AD0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35244D" w14:textId="77777777" w:rsidR="00544E14" w:rsidRDefault="00000000">
            <w:r>
              <w:rPr>
                <w:sz w:val="20"/>
              </w:rPr>
              <w:t>Option</w:t>
            </w:r>
          </w:p>
        </w:tc>
        <w:tc>
          <w:tcPr>
            <w:tcW w:w="2268" w:type="dxa"/>
          </w:tcPr>
          <w:p w14:paraId="41BE8D5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64033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7FBA58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8098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F2E2D1" w14:textId="77777777" w:rsidR="00544E14" w:rsidRDefault="00000000">
            <w:r>
              <w:rPr>
                <w:sz w:val="18"/>
              </w:rPr>
              <w:t>A</w:t>
            </w:r>
          </w:p>
        </w:tc>
        <w:tc>
          <w:tcPr>
            <w:tcW w:w="2268" w:type="dxa"/>
          </w:tcPr>
          <w:p w14:paraId="11F4517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64E5AD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5A458E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29480D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565D48" w14:textId="77777777" w:rsidR="00544E14" w:rsidRDefault="00000000">
            <w:r>
              <w:rPr>
                <w:sz w:val="18"/>
              </w:rPr>
              <w:lastRenderedPageBreak/>
              <w:t>B</w:t>
            </w:r>
          </w:p>
        </w:tc>
        <w:tc>
          <w:tcPr>
            <w:tcW w:w="2268" w:type="dxa"/>
          </w:tcPr>
          <w:p w14:paraId="2D4540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54D63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380EC27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3295C1E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2D5F8B" w14:textId="77777777" w:rsidR="00544E14" w:rsidRDefault="00000000">
            <w:r>
              <w:rPr>
                <w:sz w:val="18"/>
              </w:rPr>
              <w:t>C</w:t>
            </w:r>
          </w:p>
        </w:tc>
        <w:tc>
          <w:tcPr>
            <w:tcW w:w="2268" w:type="dxa"/>
          </w:tcPr>
          <w:p w14:paraId="03B731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25E6C2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20B3F3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363B812C" w14:textId="77777777" w:rsidR="00544E14" w:rsidRDefault="00544E14"/>
    <w:p w14:paraId="23D743D0" w14:textId="77777777" w:rsidR="00544E14" w:rsidRDefault="00000000">
      <w:pPr>
        <w:pStyle w:val="Heading2"/>
      </w:pPr>
      <w:r>
        <w:rPr>
          <w:color w:val="1A1A2E"/>
        </w:rPr>
        <w:t>Round 5: Digital Supply Chain &amp; Traceability</w:t>
      </w:r>
    </w:p>
    <w:p w14:paraId="14513957" w14:textId="77777777" w:rsidR="00544E14" w:rsidRDefault="00000000">
      <w:r>
        <w:rPr>
          <w:b/>
        </w:rPr>
        <w:t>📡 The Traceability Ultimatum</w:t>
      </w:r>
    </w:p>
    <w:p w14:paraId="0B11699E"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60D8FEA"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4156E2B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A27AFD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447719" w14:textId="77777777" w:rsidR="00544E14" w:rsidRDefault="00000000">
            <w:r>
              <w:rPr>
                <w:sz w:val="20"/>
              </w:rPr>
              <w:t>Option</w:t>
            </w:r>
          </w:p>
        </w:tc>
        <w:tc>
          <w:tcPr>
            <w:tcW w:w="2268" w:type="dxa"/>
          </w:tcPr>
          <w:p w14:paraId="0699D4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66C76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F86A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BADD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90CC7B" w14:textId="77777777" w:rsidR="00544E14" w:rsidRDefault="00000000">
            <w:r>
              <w:rPr>
                <w:sz w:val="18"/>
              </w:rPr>
              <w:t>A</w:t>
            </w:r>
          </w:p>
        </w:tc>
        <w:tc>
          <w:tcPr>
            <w:tcW w:w="2268" w:type="dxa"/>
          </w:tcPr>
          <w:p w14:paraId="41013F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67E2BA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00236A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3DD72C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C65457" w14:textId="77777777" w:rsidR="00544E14" w:rsidRDefault="00000000">
            <w:r>
              <w:rPr>
                <w:sz w:val="18"/>
              </w:rPr>
              <w:t>B</w:t>
            </w:r>
          </w:p>
        </w:tc>
        <w:tc>
          <w:tcPr>
            <w:tcW w:w="2268" w:type="dxa"/>
          </w:tcPr>
          <w:p w14:paraId="139E540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3C0AD3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0663CD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0E09FD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CBBC34" w14:textId="77777777" w:rsidR="00544E14" w:rsidRDefault="00000000">
            <w:r>
              <w:rPr>
                <w:sz w:val="18"/>
              </w:rPr>
              <w:t>C</w:t>
            </w:r>
          </w:p>
        </w:tc>
        <w:tc>
          <w:tcPr>
            <w:tcW w:w="2268" w:type="dxa"/>
          </w:tcPr>
          <w:p w14:paraId="5CFFC0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5A935A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61FEFB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059A4A5" w14:textId="77777777" w:rsidR="00544E14" w:rsidRDefault="00000000">
      <w:r>
        <w:rPr>
          <w:b/>
        </w:rPr>
        <w:lastRenderedPageBreak/>
        <w:t>Special Rules:</w:t>
      </w:r>
    </w:p>
    <w:p w14:paraId="7A0E1040" w14:textId="77777777" w:rsidR="00544E14" w:rsidRDefault="00000000">
      <w:pPr>
        <w:pStyle w:val="ListBullet"/>
      </w:pPr>
      <w:r>
        <w:t>greenwash_interaction: Active</w:t>
      </w:r>
    </w:p>
    <w:p w14:paraId="08925DF1" w14:textId="77777777" w:rsidR="00544E14" w:rsidRDefault="00000000">
      <w:pPr>
        <w:pStyle w:val="ListBullet"/>
      </w:pPr>
      <w:r>
        <w:rPr>
          <w:b/>
        </w:rPr>
        <w:t xml:space="preserve">sc_greenwash_penalty: </w:t>
      </w:r>
      <w:r>
        <w:t>Self-assessment data from SC-R1 contaminates blockchain → +$2M cost for Option A</w:t>
      </w:r>
    </w:p>
    <w:p w14:paraId="722A8F3C" w14:textId="77777777" w:rsidR="00544E14" w:rsidRDefault="00544E14"/>
    <w:p w14:paraId="65C5E2D6" w14:textId="77777777" w:rsidR="00544E14" w:rsidRDefault="00000000">
      <w:pPr>
        <w:pStyle w:val="Heading2"/>
      </w:pPr>
      <w:r>
        <w:rPr>
          <w:color w:val="1A1A2E"/>
        </w:rPr>
        <w:t>Round 6: Geopolitical Risk &amp; Nearshoring</w:t>
      </w:r>
    </w:p>
    <w:p w14:paraId="739C1743" w14:textId="77777777" w:rsidR="00544E14" w:rsidRDefault="00000000">
      <w:r>
        <w:rPr>
          <w:b/>
        </w:rPr>
        <w:t>🌍 The Trade War Escalation</w:t>
      </w:r>
    </w:p>
    <w:p w14:paraId="46355848"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07888E36"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1CC46F1B"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7A57B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E72F35" w14:textId="77777777" w:rsidR="00544E14" w:rsidRDefault="00000000">
            <w:r>
              <w:rPr>
                <w:sz w:val="20"/>
              </w:rPr>
              <w:t>Option</w:t>
            </w:r>
          </w:p>
        </w:tc>
        <w:tc>
          <w:tcPr>
            <w:tcW w:w="2268" w:type="dxa"/>
          </w:tcPr>
          <w:p w14:paraId="5E0ADA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16476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6358D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21AE9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84607A" w14:textId="77777777" w:rsidR="00544E14" w:rsidRDefault="00000000">
            <w:r>
              <w:rPr>
                <w:sz w:val="18"/>
              </w:rPr>
              <w:t>A</w:t>
            </w:r>
          </w:p>
        </w:tc>
        <w:tc>
          <w:tcPr>
            <w:tcW w:w="2268" w:type="dxa"/>
          </w:tcPr>
          <w:p w14:paraId="0875DD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2CABF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5B3E5A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13C978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894A26" w14:textId="77777777" w:rsidR="00544E14" w:rsidRDefault="00000000">
            <w:r>
              <w:rPr>
                <w:sz w:val="18"/>
              </w:rPr>
              <w:t>B</w:t>
            </w:r>
          </w:p>
        </w:tc>
        <w:tc>
          <w:tcPr>
            <w:tcW w:w="2268" w:type="dxa"/>
          </w:tcPr>
          <w:p w14:paraId="76EE6F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343358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30DC703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3405D5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30BD24" w14:textId="77777777" w:rsidR="00544E14" w:rsidRDefault="00000000">
            <w:r>
              <w:rPr>
                <w:sz w:val="18"/>
              </w:rPr>
              <w:t>C</w:t>
            </w:r>
          </w:p>
        </w:tc>
        <w:tc>
          <w:tcPr>
            <w:tcW w:w="2268" w:type="dxa"/>
          </w:tcPr>
          <w:p w14:paraId="6FD4E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566A4D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47200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5EE83300" w14:textId="77777777" w:rsidR="00544E14" w:rsidRDefault="00000000">
      <w:r>
        <w:rPr>
          <w:b/>
        </w:rPr>
        <w:t>Special Rules:</w:t>
      </w:r>
    </w:p>
    <w:p w14:paraId="0CF967D0" w14:textId="77777777" w:rsidR="00544E14" w:rsidRDefault="00000000">
      <w:pPr>
        <w:pStyle w:val="ListBullet"/>
      </w:pPr>
      <w:r>
        <w:lastRenderedPageBreak/>
        <w:t>slavery_compounding: Active</w:t>
      </w:r>
    </w:p>
    <w:p w14:paraId="57103DC0" w14:textId="77777777" w:rsidR="00544E14" w:rsidRDefault="00000000">
      <w:pPr>
        <w:pStyle w:val="ListBullet"/>
      </w:pPr>
      <w:r>
        <w:rPr>
          <w:b/>
        </w:rPr>
        <w:t xml:space="preserve">modern_slavery_reputation_multiplier: </w:t>
      </w:r>
      <w:r>
        <w:t>Unresolved modern slavery doubles Option C reputation penalty</w:t>
      </w:r>
    </w:p>
    <w:p w14:paraId="251DC884" w14:textId="77777777" w:rsidR="00544E14" w:rsidRDefault="00544E14"/>
    <w:p w14:paraId="02A23AA9" w14:textId="77777777" w:rsidR="00544E14" w:rsidRDefault="00000000">
      <w:pPr>
        <w:pStyle w:val="Heading2"/>
      </w:pPr>
      <w:r>
        <w:rPr>
          <w:color w:val="1A1A2E"/>
        </w:rPr>
        <w:t>Round 7: Supply Chain Resilience Stress Test</w:t>
      </w:r>
    </w:p>
    <w:p w14:paraId="24B11C8B" w14:textId="77777777" w:rsidR="00544E14" w:rsidRDefault="00000000">
      <w:r>
        <w:rPr>
          <w:b/>
        </w:rPr>
        <w:t>🌪️ The Perfect Storm</w:t>
      </w:r>
    </w:p>
    <w:p w14:paraId="39A0CE5A"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6919129B"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01EBC23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709F89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858B45" w14:textId="77777777" w:rsidR="00544E14" w:rsidRDefault="00000000">
            <w:r>
              <w:rPr>
                <w:sz w:val="20"/>
              </w:rPr>
              <w:t>Option</w:t>
            </w:r>
          </w:p>
        </w:tc>
        <w:tc>
          <w:tcPr>
            <w:tcW w:w="2268" w:type="dxa"/>
          </w:tcPr>
          <w:p w14:paraId="3A3CBC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09C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DB8D6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3BD5C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3927F" w14:textId="77777777" w:rsidR="00544E14" w:rsidRDefault="00000000">
            <w:r>
              <w:rPr>
                <w:sz w:val="18"/>
              </w:rPr>
              <w:t>A</w:t>
            </w:r>
          </w:p>
        </w:tc>
        <w:tc>
          <w:tcPr>
            <w:tcW w:w="2268" w:type="dxa"/>
          </w:tcPr>
          <w:p w14:paraId="5C680E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1F0D4B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5C10BD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4B2884A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84BE62" w14:textId="77777777" w:rsidR="00544E14" w:rsidRDefault="00000000">
            <w:r>
              <w:rPr>
                <w:sz w:val="18"/>
              </w:rPr>
              <w:t>B</w:t>
            </w:r>
          </w:p>
        </w:tc>
        <w:tc>
          <w:tcPr>
            <w:tcW w:w="2268" w:type="dxa"/>
          </w:tcPr>
          <w:p w14:paraId="1A888A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3473B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EC1C8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0FA306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757DD0" w14:textId="77777777" w:rsidR="00544E14" w:rsidRDefault="00000000">
            <w:r>
              <w:rPr>
                <w:sz w:val="18"/>
              </w:rPr>
              <w:t>C</w:t>
            </w:r>
          </w:p>
        </w:tc>
        <w:tc>
          <w:tcPr>
            <w:tcW w:w="2268" w:type="dxa"/>
          </w:tcPr>
          <w:p w14:paraId="726886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EFDCD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59C25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7C4380B2" w14:textId="77777777" w:rsidR="00544E14" w:rsidRDefault="00000000">
      <w:r>
        <w:rPr>
          <w:b/>
        </w:rPr>
        <w:t>Special Rules:</w:t>
      </w:r>
    </w:p>
    <w:p w14:paraId="44AD1DCE" w14:textId="77777777" w:rsidR="00544E14" w:rsidRDefault="00000000">
      <w:pPr>
        <w:pStyle w:val="ListBullet"/>
      </w:pPr>
      <w:r>
        <w:t>stochastic_disruption: Active</w:t>
      </w:r>
    </w:p>
    <w:p w14:paraId="405D4C77" w14:textId="77777777" w:rsidR="00544E14" w:rsidRDefault="00000000">
      <w:pPr>
        <w:pStyle w:val="ListBullet"/>
      </w:pPr>
      <w:r>
        <w:t>base_disruption_severity: 60</w:t>
      </w:r>
    </w:p>
    <w:p w14:paraId="564B48E5"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213866F7" w14:textId="77777777" w:rsidR="00544E14" w:rsidRDefault="00000000">
      <w:pPr>
        <w:pStyle w:val="ListBullet"/>
      </w:pPr>
      <w:r>
        <w:t>stochastic_threshold: 0.65</w:t>
      </w:r>
    </w:p>
    <w:p w14:paraId="0BD2C92E" w14:textId="77777777" w:rsidR="00544E14" w:rsidRDefault="00000000">
      <w:pPr>
        <w:pStyle w:val="ListBullet"/>
      </w:pPr>
      <w:r>
        <w:t>max_disruption_damage: 20000000</w:t>
      </w:r>
    </w:p>
    <w:p w14:paraId="307CAD13" w14:textId="77777777" w:rsidR="00544E14" w:rsidRDefault="00544E14"/>
    <w:p w14:paraId="3A0870B1" w14:textId="77777777" w:rsidR="00544E14" w:rsidRDefault="00000000">
      <w:r>
        <w:br w:type="page"/>
      </w:r>
    </w:p>
    <w:p w14:paraId="70D81861" w14:textId="77777777" w:rsidR="00544E14" w:rsidRDefault="00000000">
      <w:pPr>
        <w:pStyle w:val="Heading1"/>
      </w:pPr>
      <w:r>
        <w:rPr>
          <w:color w:val="1A1A2E"/>
        </w:rPr>
        <w:lastRenderedPageBreak/>
        <w:t>8. Side Track: Ethics &amp; Sustainability (5 Rounds)</w:t>
      </w:r>
    </w:p>
    <w:p w14:paraId="2D2C3887" w14:textId="77777777" w:rsidR="00544E14" w:rsidRDefault="00000000">
      <w:pPr>
        <w:pStyle w:val="Heading2"/>
      </w:pPr>
      <w:r>
        <w:rPr>
          <w:color w:val="1A1A2E"/>
        </w:rPr>
        <w:t>Round 1: Ethical AI Governance</w:t>
      </w:r>
    </w:p>
    <w:p w14:paraId="14814D1E" w14:textId="77777777" w:rsidR="00544E14" w:rsidRDefault="00000000">
      <w:r>
        <w:rPr>
          <w:b/>
        </w:rPr>
        <w:t>🤖 Algorithmic Bias Discovery</w:t>
      </w:r>
    </w:p>
    <w:p w14:paraId="3F78229C"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7ED482A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31728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A6160B" w14:textId="77777777" w:rsidR="00544E14" w:rsidRDefault="00000000">
            <w:r>
              <w:rPr>
                <w:sz w:val="20"/>
              </w:rPr>
              <w:t>Option</w:t>
            </w:r>
          </w:p>
        </w:tc>
        <w:tc>
          <w:tcPr>
            <w:tcW w:w="2268" w:type="dxa"/>
          </w:tcPr>
          <w:p w14:paraId="33A86C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60E9E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FA08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BD7CE1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045447" w14:textId="77777777" w:rsidR="00544E14" w:rsidRDefault="00000000">
            <w:r>
              <w:rPr>
                <w:sz w:val="18"/>
              </w:rPr>
              <w:t>A</w:t>
            </w:r>
          </w:p>
        </w:tc>
        <w:tc>
          <w:tcPr>
            <w:tcW w:w="2268" w:type="dxa"/>
          </w:tcPr>
          <w:p w14:paraId="4F220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67380E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6CA187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50CFEE4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0AB9D9" w14:textId="77777777" w:rsidR="00544E14" w:rsidRDefault="00000000">
            <w:r>
              <w:rPr>
                <w:sz w:val="18"/>
              </w:rPr>
              <w:t>B</w:t>
            </w:r>
          </w:p>
        </w:tc>
        <w:tc>
          <w:tcPr>
            <w:tcW w:w="2268" w:type="dxa"/>
          </w:tcPr>
          <w:p w14:paraId="4388A4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6C0B82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10ACD0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4CB938F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5B013" w14:textId="77777777" w:rsidR="00544E14" w:rsidRDefault="00000000">
            <w:r>
              <w:rPr>
                <w:sz w:val="18"/>
              </w:rPr>
              <w:t>C</w:t>
            </w:r>
          </w:p>
        </w:tc>
        <w:tc>
          <w:tcPr>
            <w:tcW w:w="2268" w:type="dxa"/>
          </w:tcPr>
          <w:p w14:paraId="1370BA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66A6BC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258A7B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78CBC7AD" w14:textId="77777777" w:rsidR="00544E14" w:rsidRDefault="00544E14"/>
    <w:p w14:paraId="3CB83787" w14:textId="77777777" w:rsidR="00544E14" w:rsidRDefault="00000000">
      <w:pPr>
        <w:pStyle w:val="Heading2"/>
      </w:pPr>
      <w:r>
        <w:rPr>
          <w:color w:val="1A1A2E"/>
        </w:rPr>
        <w:t>Round 2: Modern Slavery Due Diligence</w:t>
      </w:r>
    </w:p>
    <w:p w14:paraId="0236FD4E" w14:textId="77777777" w:rsidR="00544E14" w:rsidRDefault="00000000">
      <w:r>
        <w:rPr>
          <w:b/>
        </w:rPr>
        <w:t>⛓️ Forced Labour in Tier-3 Suppliers</w:t>
      </w:r>
    </w:p>
    <w:p w14:paraId="12A042D9"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29314A7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50DFA4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017FBB" w14:textId="77777777" w:rsidR="00544E14" w:rsidRDefault="00000000">
            <w:r>
              <w:rPr>
                <w:sz w:val="20"/>
              </w:rPr>
              <w:t>Option</w:t>
            </w:r>
          </w:p>
        </w:tc>
        <w:tc>
          <w:tcPr>
            <w:tcW w:w="2268" w:type="dxa"/>
          </w:tcPr>
          <w:p w14:paraId="4B8E08F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FBCC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0EF3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BA6142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80FF9" w14:textId="77777777" w:rsidR="00544E14" w:rsidRDefault="00000000">
            <w:r>
              <w:rPr>
                <w:sz w:val="18"/>
              </w:rPr>
              <w:t>A</w:t>
            </w:r>
          </w:p>
        </w:tc>
        <w:tc>
          <w:tcPr>
            <w:tcW w:w="2268" w:type="dxa"/>
          </w:tcPr>
          <w:p w14:paraId="3B999F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0F8A7A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4E8692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44ADBF2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608AD0" w14:textId="77777777" w:rsidR="00544E14" w:rsidRDefault="00000000">
            <w:r>
              <w:rPr>
                <w:sz w:val="18"/>
              </w:rPr>
              <w:t>B</w:t>
            </w:r>
          </w:p>
        </w:tc>
        <w:tc>
          <w:tcPr>
            <w:tcW w:w="2268" w:type="dxa"/>
          </w:tcPr>
          <w:p w14:paraId="0BBA3B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028BA9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42EACC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17AE11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8B500D" w14:textId="77777777" w:rsidR="00544E14" w:rsidRDefault="00000000">
            <w:r>
              <w:rPr>
                <w:sz w:val="18"/>
              </w:rPr>
              <w:t>C</w:t>
            </w:r>
          </w:p>
        </w:tc>
        <w:tc>
          <w:tcPr>
            <w:tcW w:w="2268" w:type="dxa"/>
          </w:tcPr>
          <w:p w14:paraId="738AD9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30C67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48DB1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0BF43C07" w14:textId="77777777" w:rsidR="00544E14" w:rsidRDefault="00544E14"/>
    <w:p w14:paraId="33AF7F5B" w14:textId="77777777" w:rsidR="00544E14" w:rsidRDefault="00000000">
      <w:pPr>
        <w:pStyle w:val="Heading2"/>
      </w:pPr>
      <w:r>
        <w:rPr>
          <w:color w:val="1A1A2E"/>
        </w:rPr>
        <w:t>Round 3: Greenwashing Substantiation</w:t>
      </w:r>
    </w:p>
    <w:p w14:paraId="6EB5A357" w14:textId="77777777" w:rsidR="00544E14" w:rsidRDefault="00000000">
      <w:r>
        <w:rPr>
          <w:b/>
        </w:rPr>
        <w:t>🎭 Regulatory Greenwash Inquiry</w:t>
      </w:r>
    </w:p>
    <w:p w14:paraId="49484647"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74BCED6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97F8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ED746C" w14:textId="77777777" w:rsidR="00544E14" w:rsidRDefault="00000000">
            <w:r>
              <w:rPr>
                <w:sz w:val="20"/>
              </w:rPr>
              <w:t>Option</w:t>
            </w:r>
          </w:p>
        </w:tc>
        <w:tc>
          <w:tcPr>
            <w:tcW w:w="2268" w:type="dxa"/>
          </w:tcPr>
          <w:p w14:paraId="469816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A7AA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23FE09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84DA0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175D83" w14:textId="77777777" w:rsidR="00544E14" w:rsidRDefault="00000000">
            <w:r>
              <w:rPr>
                <w:sz w:val="18"/>
              </w:rPr>
              <w:t>A</w:t>
            </w:r>
          </w:p>
        </w:tc>
        <w:tc>
          <w:tcPr>
            <w:tcW w:w="2268" w:type="dxa"/>
          </w:tcPr>
          <w:p w14:paraId="176B3B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07DCB0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387618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124D01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AD0054" w14:textId="77777777" w:rsidR="00544E14" w:rsidRDefault="00000000">
            <w:r>
              <w:rPr>
                <w:sz w:val="18"/>
              </w:rPr>
              <w:t>B</w:t>
            </w:r>
          </w:p>
        </w:tc>
        <w:tc>
          <w:tcPr>
            <w:tcW w:w="2268" w:type="dxa"/>
          </w:tcPr>
          <w:p w14:paraId="2BF282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119044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66B394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6947B4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1EAF8" w14:textId="77777777" w:rsidR="00544E14" w:rsidRDefault="00000000">
            <w:r>
              <w:rPr>
                <w:sz w:val="18"/>
              </w:rPr>
              <w:t>C</w:t>
            </w:r>
          </w:p>
        </w:tc>
        <w:tc>
          <w:tcPr>
            <w:tcW w:w="2268" w:type="dxa"/>
          </w:tcPr>
          <w:p w14:paraId="290FEF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6367DA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222465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7EF19BDB" w14:textId="77777777" w:rsidR="00544E14" w:rsidRDefault="00544E14"/>
    <w:p w14:paraId="15F51526" w14:textId="77777777" w:rsidR="00544E14" w:rsidRDefault="00000000">
      <w:pPr>
        <w:pStyle w:val="Heading2"/>
      </w:pPr>
      <w:r>
        <w:rPr>
          <w:color w:val="1A1A2E"/>
        </w:rPr>
        <w:lastRenderedPageBreak/>
        <w:t>Round 4: Biodiversity &amp; Natural Capital</w:t>
      </w:r>
    </w:p>
    <w:p w14:paraId="76391E8E" w14:textId="77777777" w:rsidR="00544E14" w:rsidRDefault="00000000">
      <w:r>
        <w:rPr>
          <w:b/>
        </w:rPr>
        <w:t>🦋 TNFD Disclosure &amp; Ecosystem Collapse</w:t>
      </w:r>
    </w:p>
    <w:p w14:paraId="08561FEE"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6B13A82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710548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25DC71" w14:textId="77777777" w:rsidR="00544E14" w:rsidRDefault="00000000">
            <w:r>
              <w:rPr>
                <w:sz w:val="20"/>
              </w:rPr>
              <w:t>Option</w:t>
            </w:r>
          </w:p>
        </w:tc>
        <w:tc>
          <w:tcPr>
            <w:tcW w:w="2268" w:type="dxa"/>
          </w:tcPr>
          <w:p w14:paraId="0386CE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5BEB3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FFBB9B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FEF66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86CD74" w14:textId="77777777" w:rsidR="00544E14" w:rsidRDefault="00000000">
            <w:r>
              <w:rPr>
                <w:sz w:val="18"/>
              </w:rPr>
              <w:t>A</w:t>
            </w:r>
          </w:p>
        </w:tc>
        <w:tc>
          <w:tcPr>
            <w:tcW w:w="2268" w:type="dxa"/>
          </w:tcPr>
          <w:p w14:paraId="5684A6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3A036B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303331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18CE4FF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3EE33E" w14:textId="77777777" w:rsidR="00544E14" w:rsidRDefault="00000000">
            <w:r>
              <w:rPr>
                <w:sz w:val="18"/>
              </w:rPr>
              <w:t>B</w:t>
            </w:r>
          </w:p>
        </w:tc>
        <w:tc>
          <w:tcPr>
            <w:tcW w:w="2268" w:type="dxa"/>
          </w:tcPr>
          <w:p w14:paraId="7DA0B2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18FE87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77AF3D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523F5C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D9C4E" w14:textId="77777777" w:rsidR="00544E14" w:rsidRDefault="00000000">
            <w:r>
              <w:rPr>
                <w:sz w:val="18"/>
              </w:rPr>
              <w:t>C</w:t>
            </w:r>
          </w:p>
        </w:tc>
        <w:tc>
          <w:tcPr>
            <w:tcW w:w="2268" w:type="dxa"/>
          </w:tcPr>
          <w:p w14:paraId="79C228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289165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6D00C9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63D96B10" w14:textId="77777777" w:rsidR="00544E14" w:rsidRDefault="00544E14"/>
    <w:p w14:paraId="26ED1F2E" w14:textId="77777777" w:rsidR="00544E14" w:rsidRDefault="00000000">
      <w:pPr>
        <w:pStyle w:val="Heading2"/>
      </w:pPr>
      <w:r>
        <w:rPr>
          <w:color w:val="1A1A2E"/>
        </w:rPr>
        <w:t>Round 5: Just Transition &amp; Community Impact</w:t>
      </w:r>
    </w:p>
    <w:p w14:paraId="71D1DD6F" w14:textId="77777777" w:rsidR="00544E14" w:rsidRDefault="00000000">
      <w:r>
        <w:rPr>
          <w:b/>
        </w:rPr>
        <w:t>✊ Workforce Transition Ultimatum</w:t>
      </w:r>
    </w:p>
    <w:p w14:paraId="1B28CE3B"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077C7E4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6A13C0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05699F" w14:textId="77777777" w:rsidR="00544E14" w:rsidRDefault="00000000">
            <w:r>
              <w:rPr>
                <w:sz w:val="20"/>
              </w:rPr>
              <w:t>Option</w:t>
            </w:r>
          </w:p>
        </w:tc>
        <w:tc>
          <w:tcPr>
            <w:tcW w:w="2268" w:type="dxa"/>
          </w:tcPr>
          <w:p w14:paraId="40B1CD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036F7A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7C6F4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3E06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8919EE" w14:textId="77777777" w:rsidR="00544E14" w:rsidRDefault="00000000">
            <w:r>
              <w:rPr>
                <w:sz w:val="18"/>
              </w:rPr>
              <w:t>A</w:t>
            </w:r>
          </w:p>
        </w:tc>
        <w:tc>
          <w:tcPr>
            <w:tcW w:w="2268" w:type="dxa"/>
          </w:tcPr>
          <w:p w14:paraId="10B4B8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00189A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4AF43F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556894C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925012" w14:textId="77777777" w:rsidR="00544E14" w:rsidRDefault="00000000">
            <w:r>
              <w:rPr>
                <w:sz w:val="18"/>
              </w:rPr>
              <w:t>B</w:t>
            </w:r>
          </w:p>
        </w:tc>
        <w:tc>
          <w:tcPr>
            <w:tcW w:w="2268" w:type="dxa"/>
          </w:tcPr>
          <w:p w14:paraId="251691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6DE1D9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0C5935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36CCC1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06A5D" w14:textId="77777777" w:rsidR="00544E14" w:rsidRDefault="00000000">
            <w:r>
              <w:rPr>
                <w:sz w:val="18"/>
              </w:rPr>
              <w:lastRenderedPageBreak/>
              <w:t>C</w:t>
            </w:r>
          </w:p>
        </w:tc>
        <w:tc>
          <w:tcPr>
            <w:tcW w:w="2268" w:type="dxa"/>
          </w:tcPr>
          <w:p w14:paraId="7E9D43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7245D7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7C7BDC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68197CA1" w14:textId="77777777" w:rsidR="00544E14" w:rsidRDefault="00000000">
      <w:r>
        <w:rPr>
          <w:b/>
        </w:rPr>
        <w:t>Special Rules:</w:t>
      </w:r>
    </w:p>
    <w:p w14:paraId="34CF196F" w14:textId="77777777" w:rsidR="00544E14" w:rsidRDefault="00000000">
      <w:pPr>
        <w:pStyle w:val="ListBullet"/>
      </w:pPr>
      <w:r>
        <w:rPr>
          <w:b/>
        </w:rPr>
        <w:t xml:space="preserve">prior_ethics_bonus: </w:t>
      </w:r>
      <w:r>
        <w:t>Union trust increased — reduces strike probability by 30%</w:t>
      </w:r>
    </w:p>
    <w:p w14:paraId="080F9537" w14:textId="77777777" w:rsidR="00544E14" w:rsidRDefault="00000000">
      <w:pPr>
        <w:pStyle w:val="ListBullet"/>
      </w:pPr>
      <w:r>
        <w:rPr>
          <w:b/>
        </w:rPr>
        <w:t xml:space="preserve">ai_denial_penalty: </w:t>
      </w:r>
      <w:r>
        <w:t>Employees distrust management — increases strike probability by 20%</w:t>
      </w:r>
    </w:p>
    <w:p w14:paraId="58DC02F2" w14:textId="77777777" w:rsidR="00544E14" w:rsidRDefault="00544E14"/>
    <w:p w14:paraId="0B69DEF3" w14:textId="77777777" w:rsidR="00544E14" w:rsidRDefault="00000000">
      <w:r>
        <w:br w:type="page"/>
      </w:r>
    </w:p>
    <w:p w14:paraId="779ACC5E" w14:textId="77777777" w:rsidR="00544E14" w:rsidRDefault="00000000">
      <w:pPr>
        <w:pStyle w:val="Heading1"/>
      </w:pPr>
      <w:r>
        <w:rPr>
          <w:color w:val="1A1A2E"/>
        </w:rPr>
        <w:lastRenderedPageBreak/>
        <w:t>9. Side Track: Stakeholder Management (4 Rounds)</w:t>
      </w:r>
    </w:p>
    <w:p w14:paraId="089F25EB" w14:textId="77777777" w:rsidR="00544E14" w:rsidRDefault="00000000">
      <w:pPr>
        <w:pStyle w:val="Heading2"/>
      </w:pPr>
      <w:r>
        <w:rPr>
          <w:color w:val="1A1A2E"/>
        </w:rPr>
        <w:t>Round 1: Stakeholder Salience Mapping</w:t>
      </w:r>
    </w:p>
    <w:p w14:paraId="5C7E4DE9" w14:textId="77777777" w:rsidR="00544E14" w:rsidRDefault="00000000">
      <w:r>
        <w:rPr>
          <w:b/>
        </w:rPr>
        <w:t>🎯 Board Demands Stakeholder Strategy</w:t>
      </w:r>
    </w:p>
    <w:p w14:paraId="747FBD8E"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6397EF9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962E0E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CF4933" w14:textId="77777777" w:rsidR="00544E14" w:rsidRDefault="00000000">
            <w:r>
              <w:rPr>
                <w:sz w:val="20"/>
              </w:rPr>
              <w:t>Option</w:t>
            </w:r>
          </w:p>
        </w:tc>
        <w:tc>
          <w:tcPr>
            <w:tcW w:w="2268" w:type="dxa"/>
          </w:tcPr>
          <w:p w14:paraId="6937FF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442263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8C003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D5B42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59EC69" w14:textId="77777777" w:rsidR="00544E14" w:rsidRDefault="00000000">
            <w:r>
              <w:rPr>
                <w:sz w:val="18"/>
              </w:rPr>
              <w:t>A</w:t>
            </w:r>
          </w:p>
        </w:tc>
        <w:tc>
          <w:tcPr>
            <w:tcW w:w="2268" w:type="dxa"/>
          </w:tcPr>
          <w:p w14:paraId="71CF35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353EF3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4B1501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265EF53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6CF5A3" w14:textId="77777777" w:rsidR="00544E14" w:rsidRDefault="00000000">
            <w:r>
              <w:rPr>
                <w:sz w:val="18"/>
              </w:rPr>
              <w:t>B</w:t>
            </w:r>
          </w:p>
        </w:tc>
        <w:tc>
          <w:tcPr>
            <w:tcW w:w="2268" w:type="dxa"/>
          </w:tcPr>
          <w:p w14:paraId="231854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77687D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7EA54B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268436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F19C97" w14:textId="77777777" w:rsidR="00544E14" w:rsidRDefault="00000000">
            <w:r>
              <w:rPr>
                <w:sz w:val="18"/>
              </w:rPr>
              <w:t>C</w:t>
            </w:r>
          </w:p>
        </w:tc>
        <w:tc>
          <w:tcPr>
            <w:tcW w:w="2268" w:type="dxa"/>
          </w:tcPr>
          <w:p w14:paraId="071118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5E14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1E225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3925D48A" w14:textId="77777777" w:rsidR="00544E14" w:rsidRDefault="00544E14"/>
    <w:p w14:paraId="7B5794A9" w14:textId="77777777" w:rsidR="00544E14" w:rsidRDefault="00000000">
      <w:pPr>
        <w:pStyle w:val="Heading2"/>
      </w:pPr>
      <w:r>
        <w:rPr>
          <w:color w:val="1A1A2E"/>
        </w:rPr>
        <w:t>Round 2: Investor Relations &amp; ESG Disclosure</w:t>
      </w:r>
    </w:p>
    <w:p w14:paraId="69EF1220" w14:textId="77777777" w:rsidR="00544E14" w:rsidRDefault="00000000">
      <w:r>
        <w:rPr>
          <w:b/>
        </w:rPr>
        <w:t>📊 ESG Rating Downgrade Threat</w:t>
      </w:r>
    </w:p>
    <w:p w14:paraId="139743D9"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2D1296B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0684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2D2E91" w14:textId="77777777" w:rsidR="00544E14" w:rsidRDefault="00000000">
            <w:r>
              <w:rPr>
                <w:sz w:val="20"/>
              </w:rPr>
              <w:t>Option</w:t>
            </w:r>
          </w:p>
        </w:tc>
        <w:tc>
          <w:tcPr>
            <w:tcW w:w="2268" w:type="dxa"/>
          </w:tcPr>
          <w:p w14:paraId="096058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01FC43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B760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AC52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48654" w14:textId="77777777" w:rsidR="00544E14" w:rsidRDefault="00000000">
            <w:r>
              <w:rPr>
                <w:sz w:val="18"/>
              </w:rPr>
              <w:t>A</w:t>
            </w:r>
          </w:p>
        </w:tc>
        <w:tc>
          <w:tcPr>
            <w:tcW w:w="2268" w:type="dxa"/>
          </w:tcPr>
          <w:p w14:paraId="1C420F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2D4BD4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513699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3E356AB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DAEC17" w14:textId="77777777" w:rsidR="00544E14" w:rsidRDefault="00000000">
            <w:r>
              <w:rPr>
                <w:sz w:val="18"/>
              </w:rPr>
              <w:lastRenderedPageBreak/>
              <w:t>B</w:t>
            </w:r>
          </w:p>
        </w:tc>
        <w:tc>
          <w:tcPr>
            <w:tcW w:w="2268" w:type="dxa"/>
          </w:tcPr>
          <w:p w14:paraId="689FD5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56C48F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DCCA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7239B5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4B0A9A" w14:textId="77777777" w:rsidR="00544E14" w:rsidRDefault="00000000">
            <w:r>
              <w:rPr>
                <w:sz w:val="18"/>
              </w:rPr>
              <w:t>C</w:t>
            </w:r>
          </w:p>
        </w:tc>
        <w:tc>
          <w:tcPr>
            <w:tcW w:w="2268" w:type="dxa"/>
          </w:tcPr>
          <w:p w14:paraId="33E28A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14F80C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0AF4F3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2AEEE1D0" w14:textId="77777777" w:rsidR="00544E14" w:rsidRDefault="00544E14"/>
    <w:p w14:paraId="2959B152" w14:textId="77777777" w:rsidR="00544E14" w:rsidRDefault="00000000">
      <w:pPr>
        <w:pStyle w:val="Heading2"/>
      </w:pPr>
      <w:r>
        <w:rPr>
          <w:color w:val="1A1A2E"/>
        </w:rPr>
        <w:t>Round 3: Community Engagement &amp; Social License</w:t>
      </w:r>
    </w:p>
    <w:p w14:paraId="70F45893" w14:textId="77777777" w:rsidR="00544E14" w:rsidRDefault="00000000">
      <w:r>
        <w:rPr>
          <w:b/>
        </w:rPr>
        <w:t>🏘️ Community Opposition to Expansion</w:t>
      </w:r>
    </w:p>
    <w:p w14:paraId="68F6EBAC"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63BC11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FFD883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F68587" w14:textId="77777777" w:rsidR="00544E14" w:rsidRDefault="00000000">
            <w:r>
              <w:rPr>
                <w:sz w:val="20"/>
              </w:rPr>
              <w:t>Option</w:t>
            </w:r>
          </w:p>
        </w:tc>
        <w:tc>
          <w:tcPr>
            <w:tcW w:w="2268" w:type="dxa"/>
          </w:tcPr>
          <w:p w14:paraId="4C6D65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DEE1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75BD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4EFD0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5F0CBB" w14:textId="77777777" w:rsidR="00544E14" w:rsidRDefault="00000000">
            <w:r>
              <w:rPr>
                <w:sz w:val="18"/>
              </w:rPr>
              <w:t>A</w:t>
            </w:r>
          </w:p>
        </w:tc>
        <w:tc>
          <w:tcPr>
            <w:tcW w:w="2268" w:type="dxa"/>
          </w:tcPr>
          <w:p w14:paraId="75783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1F609A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581B93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7B0407C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147C04" w14:textId="77777777" w:rsidR="00544E14" w:rsidRDefault="00000000">
            <w:r>
              <w:rPr>
                <w:sz w:val="18"/>
              </w:rPr>
              <w:t>B</w:t>
            </w:r>
          </w:p>
        </w:tc>
        <w:tc>
          <w:tcPr>
            <w:tcW w:w="2268" w:type="dxa"/>
          </w:tcPr>
          <w:p w14:paraId="7FE686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49CAC5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02FE90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212040D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ABBBC1" w14:textId="77777777" w:rsidR="00544E14" w:rsidRDefault="00000000">
            <w:r>
              <w:rPr>
                <w:sz w:val="18"/>
              </w:rPr>
              <w:t>C</w:t>
            </w:r>
          </w:p>
        </w:tc>
        <w:tc>
          <w:tcPr>
            <w:tcW w:w="2268" w:type="dxa"/>
          </w:tcPr>
          <w:p w14:paraId="2B4ED7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0A9F8B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25B162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6D63D629" w14:textId="77777777" w:rsidR="00544E14" w:rsidRDefault="00544E14"/>
    <w:p w14:paraId="2A1BD83C" w14:textId="77777777" w:rsidR="00544E14" w:rsidRDefault="00000000">
      <w:pPr>
        <w:pStyle w:val="Heading2"/>
      </w:pPr>
      <w:r>
        <w:rPr>
          <w:color w:val="1A1A2E"/>
        </w:rPr>
        <w:t>Round 4: Crisis Communication &amp; Media Strategy</w:t>
      </w:r>
    </w:p>
    <w:p w14:paraId="09433AA9" w14:textId="77777777" w:rsidR="00544E14" w:rsidRDefault="00000000">
      <w:r>
        <w:rPr>
          <w:b/>
        </w:rPr>
        <w:t>📰 Multi-Front Reputational Crisis</w:t>
      </w:r>
    </w:p>
    <w:p w14:paraId="732E1618"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A12997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C04B7A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966916" w14:textId="77777777" w:rsidR="00544E14" w:rsidRDefault="00000000">
            <w:r>
              <w:rPr>
                <w:sz w:val="20"/>
              </w:rPr>
              <w:t>Option</w:t>
            </w:r>
          </w:p>
        </w:tc>
        <w:tc>
          <w:tcPr>
            <w:tcW w:w="2268" w:type="dxa"/>
          </w:tcPr>
          <w:p w14:paraId="134A38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5F9E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6364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F3ABB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074D87" w14:textId="77777777" w:rsidR="00544E14" w:rsidRDefault="00000000">
            <w:r>
              <w:rPr>
                <w:sz w:val="18"/>
              </w:rPr>
              <w:t>A</w:t>
            </w:r>
          </w:p>
        </w:tc>
        <w:tc>
          <w:tcPr>
            <w:tcW w:w="2268" w:type="dxa"/>
          </w:tcPr>
          <w:p w14:paraId="5F35FA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34CB6A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7ACC84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1B82F21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0E503D" w14:textId="77777777" w:rsidR="00544E14" w:rsidRDefault="00000000">
            <w:r>
              <w:rPr>
                <w:sz w:val="18"/>
              </w:rPr>
              <w:t>B</w:t>
            </w:r>
          </w:p>
        </w:tc>
        <w:tc>
          <w:tcPr>
            <w:tcW w:w="2268" w:type="dxa"/>
          </w:tcPr>
          <w:p w14:paraId="2528EA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2DC104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0D9B8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7BC1C7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8E7DE8" w14:textId="77777777" w:rsidR="00544E14" w:rsidRDefault="00000000">
            <w:r>
              <w:rPr>
                <w:sz w:val="18"/>
              </w:rPr>
              <w:t>C</w:t>
            </w:r>
          </w:p>
        </w:tc>
        <w:tc>
          <w:tcPr>
            <w:tcW w:w="2268" w:type="dxa"/>
          </w:tcPr>
          <w:p w14:paraId="3A80D2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7B07DD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77C92C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5417D6B4" w14:textId="77777777" w:rsidR="00544E14" w:rsidRDefault="00000000">
      <w:r>
        <w:rPr>
          <w:b/>
        </w:rPr>
        <w:t>Special Rules:</w:t>
      </w:r>
    </w:p>
    <w:p w14:paraId="319490C8" w14:textId="77777777" w:rsidR="00544E14" w:rsidRDefault="00000000">
      <w:pPr>
        <w:pStyle w:val="ListBullet"/>
      </w:pPr>
      <w:r>
        <w:rPr>
          <w:b/>
        </w:rPr>
        <w:t xml:space="preserve">engagement_policy_bonus: </w:t>
      </w:r>
      <w:r>
        <w:t>Established channels reduce crisis escalation by 20%</w:t>
      </w:r>
    </w:p>
    <w:p w14:paraId="2B8316E2" w14:textId="77777777" w:rsidR="00544E14" w:rsidRDefault="00000000">
      <w:pPr>
        <w:pStyle w:val="ListBullet"/>
      </w:pPr>
      <w:r>
        <w:rPr>
          <w:b/>
        </w:rPr>
        <w:t xml:space="preserve">reactive_penalty: </w:t>
      </w:r>
      <w:r>
        <w:t>No crisis playbook — media narrative spirals 25% faster</w:t>
      </w:r>
    </w:p>
    <w:p w14:paraId="5F11A7DA" w14:textId="77777777" w:rsidR="00544E14" w:rsidRDefault="00544E14"/>
    <w:p w14:paraId="43614889" w14:textId="77777777" w:rsidR="00544E14" w:rsidRDefault="00000000">
      <w:r>
        <w:br w:type="page"/>
      </w:r>
    </w:p>
    <w:p w14:paraId="062890A8" w14:textId="77777777" w:rsidR="00544E14" w:rsidRDefault="00000000">
      <w:pPr>
        <w:pStyle w:val="Heading1"/>
      </w:pPr>
      <w:r>
        <w:rPr>
          <w:color w:val="1A1A2E"/>
        </w:rPr>
        <w:lastRenderedPageBreak/>
        <w:t>10. Side Track: Sustainability Reporting (5 Rounds)</w:t>
      </w:r>
    </w:p>
    <w:p w14:paraId="5D422B30" w14:textId="77777777" w:rsidR="00544E14" w:rsidRDefault="00000000">
      <w:pPr>
        <w:pStyle w:val="Heading2"/>
      </w:pPr>
      <w:r>
        <w:rPr>
          <w:color w:val="1A1A2E"/>
        </w:rPr>
        <w:t>Round 1: CSRD/ESRS Readiness Assessment</w:t>
      </w:r>
    </w:p>
    <w:p w14:paraId="4E7FA614" w14:textId="77777777" w:rsidR="00544E14" w:rsidRDefault="00000000">
      <w:r>
        <w:rPr>
          <w:b/>
        </w:rPr>
        <w:t>📋 EU Regulatory Deadline Approaching</w:t>
      </w:r>
    </w:p>
    <w:p w14:paraId="12133EB6"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07597FB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073A8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867BA3" w14:textId="77777777" w:rsidR="00544E14" w:rsidRDefault="00000000">
            <w:r>
              <w:rPr>
                <w:sz w:val="20"/>
              </w:rPr>
              <w:t>Option</w:t>
            </w:r>
          </w:p>
        </w:tc>
        <w:tc>
          <w:tcPr>
            <w:tcW w:w="2268" w:type="dxa"/>
          </w:tcPr>
          <w:p w14:paraId="3541C7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77C19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EFD50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A96D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7E65" w14:textId="77777777" w:rsidR="00544E14" w:rsidRDefault="00000000">
            <w:r>
              <w:rPr>
                <w:sz w:val="18"/>
              </w:rPr>
              <w:t>A</w:t>
            </w:r>
          </w:p>
        </w:tc>
        <w:tc>
          <w:tcPr>
            <w:tcW w:w="2268" w:type="dxa"/>
          </w:tcPr>
          <w:p w14:paraId="4CC6E6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058E0E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35D93A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11DAC62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ECCF5D" w14:textId="77777777" w:rsidR="00544E14" w:rsidRDefault="00000000">
            <w:r>
              <w:rPr>
                <w:sz w:val="18"/>
              </w:rPr>
              <w:t>B</w:t>
            </w:r>
          </w:p>
        </w:tc>
        <w:tc>
          <w:tcPr>
            <w:tcW w:w="2268" w:type="dxa"/>
          </w:tcPr>
          <w:p w14:paraId="4EDBD7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62E597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1D02DC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2331493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F0A64E" w14:textId="77777777" w:rsidR="00544E14" w:rsidRDefault="00000000">
            <w:r>
              <w:rPr>
                <w:sz w:val="18"/>
              </w:rPr>
              <w:t>C</w:t>
            </w:r>
          </w:p>
        </w:tc>
        <w:tc>
          <w:tcPr>
            <w:tcW w:w="2268" w:type="dxa"/>
          </w:tcPr>
          <w:p w14:paraId="7B28B3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637C67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36923C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4D1ECE4" w14:textId="77777777" w:rsidR="00544E14" w:rsidRDefault="00544E14"/>
    <w:p w14:paraId="7479A59D" w14:textId="77777777" w:rsidR="00544E14" w:rsidRDefault="00000000">
      <w:pPr>
        <w:pStyle w:val="Heading2"/>
      </w:pPr>
      <w:r>
        <w:rPr>
          <w:color w:val="1A1A2E"/>
        </w:rPr>
        <w:t>Round 2: Climate Disclosure (TCFD/ISSB)</w:t>
      </w:r>
    </w:p>
    <w:p w14:paraId="79D3807A" w14:textId="77777777" w:rsidR="00544E14" w:rsidRDefault="00000000">
      <w:r>
        <w:rPr>
          <w:b/>
        </w:rPr>
        <w:t>🌡️ Investor Demand for Climate Scenarios</w:t>
      </w:r>
    </w:p>
    <w:p w14:paraId="41F4BFAE"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656A5DA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1B2E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98FCDC" w14:textId="77777777" w:rsidR="00544E14" w:rsidRDefault="00000000">
            <w:r>
              <w:rPr>
                <w:sz w:val="20"/>
              </w:rPr>
              <w:t>Option</w:t>
            </w:r>
          </w:p>
        </w:tc>
        <w:tc>
          <w:tcPr>
            <w:tcW w:w="2268" w:type="dxa"/>
          </w:tcPr>
          <w:p w14:paraId="542948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C2F8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CE017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EE4BA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C105A0" w14:textId="77777777" w:rsidR="00544E14" w:rsidRDefault="00000000">
            <w:r>
              <w:rPr>
                <w:sz w:val="18"/>
              </w:rPr>
              <w:t>A</w:t>
            </w:r>
          </w:p>
        </w:tc>
        <w:tc>
          <w:tcPr>
            <w:tcW w:w="2268" w:type="dxa"/>
          </w:tcPr>
          <w:p w14:paraId="7301B1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23028A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3393F9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5089336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DC0A39" w14:textId="77777777" w:rsidR="00544E14" w:rsidRDefault="00000000">
            <w:r>
              <w:rPr>
                <w:sz w:val="18"/>
              </w:rPr>
              <w:t>B</w:t>
            </w:r>
          </w:p>
        </w:tc>
        <w:tc>
          <w:tcPr>
            <w:tcW w:w="2268" w:type="dxa"/>
          </w:tcPr>
          <w:p w14:paraId="0F80FD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62836A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66972C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11BF995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85809C" w14:textId="77777777" w:rsidR="00544E14" w:rsidRDefault="00000000">
            <w:r>
              <w:rPr>
                <w:sz w:val="18"/>
              </w:rPr>
              <w:t>C</w:t>
            </w:r>
          </w:p>
        </w:tc>
        <w:tc>
          <w:tcPr>
            <w:tcW w:w="2268" w:type="dxa"/>
          </w:tcPr>
          <w:p w14:paraId="2EA3AF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588218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1202D5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7E6A688E" w14:textId="77777777" w:rsidR="00544E14" w:rsidRDefault="00544E14"/>
    <w:p w14:paraId="533A1A81" w14:textId="77777777" w:rsidR="00544E14" w:rsidRDefault="00000000">
      <w:pPr>
        <w:pStyle w:val="Heading2"/>
      </w:pPr>
      <w:r>
        <w:rPr>
          <w:color w:val="1A1A2E"/>
        </w:rPr>
        <w:t>Round 3: Social &amp; Governance Metrics</w:t>
      </w:r>
    </w:p>
    <w:p w14:paraId="771797B5" w14:textId="77777777" w:rsidR="00544E14" w:rsidRDefault="00000000">
      <w:r>
        <w:rPr>
          <w:b/>
        </w:rPr>
        <w:t>👥 S-Pillar Scrutiny from Regulators</w:t>
      </w:r>
    </w:p>
    <w:p w14:paraId="5F23FA94" w14:textId="77777777" w:rsidR="00544E14"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0250FB7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75F3B9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CC2686" w14:textId="77777777" w:rsidR="00544E14" w:rsidRDefault="00000000">
            <w:r>
              <w:rPr>
                <w:sz w:val="20"/>
              </w:rPr>
              <w:t>Option</w:t>
            </w:r>
          </w:p>
        </w:tc>
        <w:tc>
          <w:tcPr>
            <w:tcW w:w="2268" w:type="dxa"/>
          </w:tcPr>
          <w:p w14:paraId="6DEECD2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4146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320E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D5335A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7DF635" w14:textId="77777777" w:rsidR="00544E14" w:rsidRDefault="00000000">
            <w:r>
              <w:rPr>
                <w:sz w:val="18"/>
              </w:rPr>
              <w:t>A</w:t>
            </w:r>
          </w:p>
        </w:tc>
        <w:tc>
          <w:tcPr>
            <w:tcW w:w="2268" w:type="dxa"/>
          </w:tcPr>
          <w:p w14:paraId="0A5B2D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66F687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1AB42D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73E663D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3DAC2B" w14:textId="77777777" w:rsidR="00544E14" w:rsidRDefault="00000000">
            <w:r>
              <w:rPr>
                <w:sz w:val="18"/>
              </w:rPr>
              <w:t>B</w:t>
            </w:r>
          </w:p>
        </w:tc>
        <w:tc>
          <w:tcPr>
            <w:tcW w:w="2268" w:type="dxa"/>
          </w:tcPr>
          <w:p w14:paraId="7502D4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089C152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66E4D5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7444210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194C2" w14:textId="77777777" w:rsidR="00544E14" w:rsidRDefault="00000000">
            <w:r>
              <w:rPr>
                <w:sz w:val="18"/>
              </w:rPr>
              <w:t>C</w:t>
            </w:r>
          </w:p>
        </w:tc>
        <w:tc>
          <w:tcPr>
            <w:tcW w:w="2268" w:type="dxa"/>
          </w:tcPr>
          <w:p w14:paraId="3404CC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71FF4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5FFC7C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74B37BD4" w14:textId="77777777" w:rsidR="00544E14" w:rsidRDefault="00544E14"/>
    <w:p w14:paraId="24A26B14" w14:textId="77777777" w:rsidR="00544E14" w:rsidRDefault="00000000">
      <w:pPr>
        <w:pStyle w:val="Heading2"/>
      </w:pPr>
      <w:r>
        <w:rPr>
          <w:color w:val="1A1A2E"/>
        </w:rPr>
        <w:t>Round 4: Assurance &amp; Verification</w:t>
      </w:r>
    </w:p>
    <w:p w14:paraId="05F2A9DF" w14:textId="77777777" w:rsidR="00544E14" w:rsidRDefault="00000000">
      <w:r>
        <w:rPr>
          <w:b/>
        </w:rPr>
        <w:t>🔍 Credibility Crisis: Data Integrity Questions</w:t>
      </w:r>
    </w:p>
    <w:p w14:paraId="496B8E0D"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3E3571D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88745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5D659B" w14:textId="77777777" w:rsidR="00544E14" w:rsidRDefault="00000000">
            <w:r>
              <w:rPr>
                <w:sz w:val="20"/>
              </w:rPr>
              <w:t>Option</w:t>
            </w:r>
          </w:p>
        </w:tc>
        <w:tc>
          <w:tcPr>
            <w:tcW w:w="2268" w:type="dxa"/>
          </w:tcPr>
          <w:p w14:paraId="510FA1A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B891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BD55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F8255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77C7D2" w14:textId="77777777" w:rsidR="00544E14" w:rsidRDefault="00000000">
            <w:r>
              <w:rPr>
                <w:sz w:val="18"/>
              </w:rPr>
              <w:t>A</w:t>
            </w:r>
          </w:p>
        </w:tc>
        <w:tc>
          <w:tcPr>
            <w:tcW w:w="2268" w:type="dxa"/>
          </w:tcPr>
          <w:p w14:paraId="16397F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36DE5F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0C0BE5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0CFCDC0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98EE4" w14:textId="77777777" w:rsidR="00544E14" w:rsidRDefault="00000000">
            <w:r>
              <w:rPr>
                <w:sz w:val="18"/>
              </w:rPr>
              <w:t>B</w:t>
            </w:r>
          </w:p>
        </w:tc>
        <w:tc>
          <w:tcPr>
            <w:tcW w:w="2268" w:type="dxa"/>
          </w:tcPr>
          <w:p w14:paraId="37BB6C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2C3EB3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7C776F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20715E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922600" w14:textId="77777777" w:rsidR="00544E14" w:rsidRDefault="00000000">
            <w:r>
              <w:rPr>
                <w:sz w:val="18"/>
              </w:rPr>
              <w:t>C</w:t>
            </w:r>
          </w:p>
        </w:tc>
        <w:tc>
          <w:tcPr>
            <w:tcW w:w="2268" w:type="dxa"/>
          </w:tcPr>
          <w:p w14:paraId="10C8B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7FB8B3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6BD689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38435D65" w14:textId="77777777" w:rsidR="00544E14" w:rsidRDefault="00544E14"/>
    <w:p w14:paraId="0B62C010" w14:textId="77777777" w:rsidR="00544E14" w:rsidRDefault="00000000">
      <w:pPr>
        <w:pStyle w:val="Heading2"/>
      </w:pPr>
      <w:r>
        <w:rPr>
          <w:color w:val="1A1A2E"/>
        </w:rPr>
        <w:t>Round 5: Integrated Reporting &amp; Value Creation</w:t>
      </w:r>
    </w:p>
    <w:p w14:paraId="666EED84" w14:textId="77777777" w:rsidR="00544E14" w:rsidRDefault="00000000">
      <w:r>
        <w:rPr>
          <w:b/>
        </w:rPr>
        <w:t>💎 Board Demands: Prove ESG Creates Value</w:t>
      </w:r>
    </w:p>
    <w:p w14:paraId="489ADAA3"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77C278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47D422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93E0CA" w14:textId="77777777" w:rsidR="00544E14" w:rsidRDefault="00000000">
            <w:r>
              <w:rPr>
                <w:sz w:val="20"/>
              </w:rPr>
              <w:t>Option</w:t>
            </w:r>
          </w:p>
        </w:tc>
        <w:tc>
          <w:tcPr>
            <w:tcW w:w="2268" w:type="dxa"/>
          </w:tcPr>
          <w:p w14:paraId="16239F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B9C7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516BD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99A71D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5FF810" w14:textId="77777777" w:rsidR="00544E14" w:rsidRDefault="00000000">
            <w:r>
              <w:rPr>
                <w:sz w:val="18"/>
              </w:rPr>
              <w:t>A</w:t>
            </w:r>
          </w:p>
        </w:tc>
        <w:tc>
          <w:tcPr>
            <w:tcW w:w="2268" w:type="dxa"/>
          </w:tcPr>
          <w:p w14:paraId="10BC37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1F9BEB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3BA52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4304383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0EF0E5" w14:textId="77777777" w:rsidR="00544E14" w:rsidRDefault="00000000">
            <w:r>
              <w:rPr>
                <w:sz w:val="18"/>
              </w:rPr>
              <w:t>B</w:t>
            </w:r>
          </w:p>
        </w:tc>
        <w:tc>
          <w:tcPr>
            <w:tcW w:w="2268" w:type="dxa"/>
          </w:tcPr>
          <w:p w14:paraId="693C51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4A0484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2A5CBE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3012ECA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ECA2E5" w14:textId="77777777" w:rsidR="00544E14" w:rsidRDefault="00000000">
            <w:r>
              <w:rPr>
                <w:sz w:val="18"/>
              </w:rPr>
              <w:t>C</w:t>
            </w:r>
          </w:p>
        </w:tc>
        <w:tc>
          <w:tcPr>
            <w:tcW w:w="2268" w:type="dxa"/>
          </w:tcPr>
          <w:p w14:paraId="7831D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C3817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7EF5A0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610EB93C" w14:textId="77777777" w:rsidR="00544E14" w:rsidRDefault="00000000">
      <w:r>
        <w:rPr>
          <w:b/>
        </w:rPr>
        <w:lastRenderedPageBreak/>
        <w:t>Special Rules:</w:t>
      </w:r>
    </w:p>
    <w:p w14:paraId="0CE50D77" w14:textId="77777777" w:rsidR="00544E14" w:rsidRDefault="00000000">
      <w:pPr>
        <w:pStyle w:val="ListBullet"/>
      </w:pPr>
      <w:r>
        <w:rPr>
          <w:b/>
        </w:rPr>
        <w:t xml:space="preserve">data_infrastructure_bonus: </w:t>
      </w:r>
      <w:r>
        <w:t>R1 investment in data systems enables automated integrated dashboards</w:t>
      </w:r>
    </w:p>
    <w:p w14:paraId="4A423977" w14:textId="77777777" w:rsidR="00544E14" w:rsidRDefault="00000000">
      <w:pPr>
        <w:pStyle w:val="ListBullet"/>
      </w:pPr>
      <w:r>
        <w:rPr>
          <w:b/>
        </w:rPr>
        <w:t xml:space="preserve">credibility_gap_penalty: </w:t>
      </w:r>
      <w:r>
        <w:t>Lack of assurance undermines integrated report credibility</w:t>
      </w:r>
    </w:p>
    <w:p w14:paraId="69A35CA6" w14:textId="77777777" w:rsidR="00544E14" w:rsidRDefault="00544E14"/>
    <w:p w14:paraId="3B264504" w14:textId="77777777" w:rsidR="00544E14" w:rsidRDefault="00000000">
      <w:r>
        <w:br w:type="page"/>
      </w:r>
    </w:p>
    <w:p w14:paraId="463275D5" w14:textId="77777777" w:rsidR="00544E14" w:rsidRDefault="00000000">
      <w:pPr>
        <w:pStyle w:val="Heading1"/>
      </w:pPr>
      <w:r>
        <w:rPr>
          <w:color w:val="1A1A2E"/>
        </w:rPr>
        <w:lastRenderedPageBreak/>
        <w:t>11. Mathematical Engine: Formulae &amp; Sample Calculations</w:t>
      </w:r>
    </w:p>
    <w:p w14:paraId="18DF3BE1" w14:textId="77777777" w:rsidR="00544E14" w:rsidRDefault="00000000">
      <w:r>
        <w:t>This section documents every formula used by the simulation engine (engine.py, round_logic.py, impact_engine.py). Each formula includes a worked example using representative game data.</w:t>
      </w:r>
    </w:p>
    <w:p w14:paraId="4708F5DD" w14:textId="77777777" w:rsidR="00544E14" w:rsidRDefault="00000000">
      <w:pPr>
        <w:pStyle w:val="Heading2"/>
      </w:pPr>
      <w:r>
        <w:rPr>
          <w:color w:val="1A1A2E"/>
        </w:rPr>
        <w:t>11.1 Corporate Strategic Fund (CSF)</w:t>
      </w:r>
    </w:p>
    <w:p w14:paraId="3DCCF1EE" w14:textId="77777777" w:rsidR="00544E14" w:rsidRDefault="00000000">
      <w:r>
        <w:rPr>
          <w:b/>
        </w:rPr>
        <w:t xml:space="preserve">Formula: </w:t>
      </w:r>
      <w:r>
        <w:rPr>
          <w:rFonts w:ascii="Consolas" w:hAnsi="Consolas"/>
          <w:sz w:val="20"/>
        </w:rPr>
        <w:t>CSF = Sum(Revenue_i - OPEX_i) - Dividends_Paid</w:t>
      </w:r>
    </w:p>
    <w:p w14:paraId="7A6A1EB5" w14:textId="77777777" w:rsidR="00544E14" w:rsidRDefault="00000000">
      <w:r>
        <w:t>Calculates net cash added to the corporate treasury each round. If total CAPEX exceeds 20% of treasury, a loan is triggered at 12% interest.</w:t>
      </w:r>
    </w:p>
    <w:p w14:paraId="5429117F" w14:textId="77777777" w:rsidR="00544E14" w:rsidRDefault="00000000">
      <w:r>
        <w:rPr>
          <w:b/>
        </w:rPr>
        <w:t>Worked Example:</w:t>
      </w:r>
    </w:p>
    <w:p w14:paraId="469105D6" w14:textId="77777777" w:rsidR="00544E14" w:rsidRDefault="00000000">
      <w:pPr>
        <w:pStyle w:val="ListBullet"/>
      </w:pPr>
      <w:r>
        <w:t>Given: Pharma Rev=$18M, OPEX=$11M; Electronics Rev=$22M, OPEX=$14M; Consumer Goods Rev=$15M, OPEX=$9M; Software Rev=$20M, OPEX=$8M</w:t>
      </w:r>
    </w:p>
    <w:p w14:paraId="4499AE45" w14:textId="77777777" w:rsidR="00544E14" w:rsidRDefault="00000000">
      <w:pPr>
        <w:pStyle w:val="ListBullet"/>
      </w:pPr>
      <w:r>
        <w:t>Gross Profit = (18-11) + (22-14) + (15-9) + (20-8) = 7 + 8 + 6 + 12 = $33M</w:t>
      </w:r>
    </w:p>
    <w:p w14:paraId="56BF6A80" w14:textId="77777777" w:rsidR="00544E14" w:rsidRDefault="00000000">
      <w:pPr>
        <w:pStyle w:val="ListBullet"/>
      </w:pPr>
      <w:r>
        <w:t>Dividends = $2M</w:t>
      </w:r>
    </w:p>
    <w:p w14:paraId="08659DC0" w14:textId="77777777" w:rsidR="00544E14" w:rsidRDefault="00000000">
      <w:pPr>
        <w:pStyle w:val="ListBullet"/>
      </w:pPr>
      <w:r>
        <w:t>CSF = $33M - $2M = $31M added to treasury</w:t>
      </w:r>
    </w:p>
    <w:p w14:paraId="3D617BC8" w14:textId="77777777" w:rsidR="00544E14" w:rsidRDefault="00000000">
      <w:pPr>
        <w:pStyle w:val="ListBullet"/>
      </w:pPr>
      <w:r>
        <w:t>Loan Check: If CAPEX=$8M and 20% of Treasury=$7.6M =&gt; Loan=$0.4M at 12% =&gt; Penalty=$48K</w:t>
      </w:r>
    </w:p>
    <w:p w14:paraId="5FD687DD" w14:textId="77777777" w:rsidR="00544E14" w:rsidRDefault="00544E14"/>
    <w:p w14:paraId="44270BD1" w14:textId="77777777" w:rsidR="00544E14" w:rsidRDefault="00000000">
      <w:pPr>
        <w:pStyle w:val="Heading2"/>
      </w:pPr>
      <w:r>
        <w:rPr>
          <w:color w:val="1A1A2E"/>
        </w:rPr>
        <w:t>11.2 Contagion Engine (Sigmoid Model)</w:t>
      </w:r>
    </w:p>
    <w:p w14:paraId="28FD254C" w14:textId="77777777" w:rsidR="00544E14" w:rsidRDefault="00000000">
      <w:r>
        <w:rPr>
          <w:b/>
        </w:rPr>
        <w:t xml:space="preserve">Formula: </w:t>
      </w:r>
      <w:r>
        <w:rPr>
          <w:rFonts w:ascii="Consolas" w:hAnsi="Consolas"/>
          <w:sz w:val="20"/>
        </w:rPr>
        <w:t>Group_Rep = AVG(BU_Rep) - 50 * sigmoid((severity - 30) / 15)</w:t>
      </w:r>
    </w:p>
    <w:p w14:paraId="128C9C52" w14:textId="77777777" w:rsidR="00544E14" w:rsidRDefault="00000000">
      <w:r>
        <w:t>Uses S-curve centered at severity=30. Low severity (50): saturating damage. Result clamped to [0, 100].</w:t>
      </w:r>
    </w:p>
    <w:p w14:paraId="3755A2BF" w14:textId="77777777" w:rsidR="00544E14" w:rsidRDefault="00000000">
      <w:r>
        <w:rPr>
          <w:b/>
        </w:rPr>
        <w:t>Worked Example:</w:t>
      </w:r>
    </w:p>
    <w:p w14:paraId="6B5152A0" w14:textId="77777777" w:rsidR="00544E14" w:rsidRDefault="00000000">
      <w:pPr>
        <w:pStyle w:val="ListBullet"/>
      </w:pPr>
      <w:r>
        <w:t>Given: BU Reps = [70, 58, 74, 82], Crisis Severity = 40</w:t>
      </w:r>
    </w:p>
    <w:p w14:paraId="29DBAAC7" w14:textId="77777777" w:rsidR="00544E14" w:rsidRDefault="00000000">
      <w:pPr>
        <w:pStyle w:val="ListBullet"/>
      </w:pPr>
      <w:r>
        <w:t>AVG Rep = (70+58+74+82)/4 = 71.0</w:t>
      </w:r>
    </w:p>
    <w:p w14:paraId="6B33686F" w14:textId="77777777" w:rsidR="00544E14" w:rsidRDefault="00000000">
      <w:pPr>
        <w:pStyle w:val="ListBullet"/>
      </w:pPr>
      <w:r>
        <w:t>sigmoid((40-30)/15) = sigmoid(0.667) = 1/(1+e^-0.667) = 0.661</w:t>
      </w:r>
    </w:p>
    <w:p w14:paraId="2E3A69DB" w14:textId="77777777" w:rsidR="00544E14" w:rsidRDefault="00000000">
      <w:pPr>
        <w:pStyle w:val="ListBullet"/>
      </w:pPr>
      <w:r>
        <w:t>Group_Rep = 71.0 - 50 * 0.661 = 71.0 - 33.05 = 37.95</w:t>
      </w:r>
    </w:p>
    <w:p w14:paraId="11FBB008" w14:textId="77777777" w:rsidR="00544E14" w:rsidRDefault="00000000">
      <w:pPr>
        <w:pStyle w:val="ListBullet"/>
      </w:pPr>
      <w:r>
        <w:t>If electronics_blindspot flag active: severity doubles to 80 =&gt; sigmoid=0.967 =&gt; Group_Rep = 71 - 48.4 = 22.6</w:t>
      </w:r>
    </w:p>
    <w:p w14:paraId="7F9CE297" w14:textId="77777777" w:rsidR="00544E14" w:rsidRDefault="00544E14"/>
    <w:p w14:paraId="40ADCA32" w14:textId="77777777" w:rsidR="00544E14" w:rsidRDefault="00000000">
      <w:pPr>
        <w:pStyle w:val="Heading2"/>
      </w:pPr>
      <w:r>
        <w:rPr>
          <w:color w:val="1A1A2E"/>
        </w:rPr>
        <w:t>11.3 Synergy Engine (Diminishing Returns)</w:t>
      </w:r>
    </w:p>
    <w:p w14:paraId="6632A612" w14:textId="77777777" w:rsidR="00544E14" w:rsidRDefault="00000000">
      <w:r>
        <w:rPr>
          <w:b/>
        </w:rPr>
        <w:t xml:space="preserve">Formula: </w:t>
      </w:r>
      <w:r>
        <w:rPr>
          <w:rFonts w:ascii="Consolas" w:hAnsi="Consolas"/>
          <w:sz w:val="20"/>
        </w:rPr>
        <w:t>effective_ratio = sqrt(ratio) * 0.7; New_OPEX = Old_OPEX * (1 - effective_ratio * Synergy_Mult)</w:t>
      </w:r>
    </w:p>
    <w:p w14:paraId="4019EC70" w14:textId="77777777" w:rsidR="00544E14" w:rsidRDefault="00000000">
      <w:r>
        <w:t>Uses sqrt scaling so first dollars invested yield outsized returns while later dollars hit diminishing marginal efficiency. Investment_Ratio clamped to [0.0, 1.0].</w:t>
      </w:r>
    </w:p>
    <w:p w14:paraId="3D904DBE" w14:textId="77777777" w:rsidR="00544E14" w:rsidRDefault="00000000">
      <w:r>
        <w:rPr>
          <w:b/>
        </w:rPr>
        <w:t>Worked Example:</w:t>
      </w:r>
    </w:p>
    <w:p w14:paraId="64034FAF" w14:textId="77777777" w:rsidR="00544E14" w:rsidRDefault="00000000">
      <w:pPr>
        <w:pStyle w:val="ListBullet"/>
      </w:pPr>
      <w:r>
        <w:t>Given: OPEX = $11M, Investment_Ratio = 0.25, Synergy_Mult = 1.08</w:t>
      </w:r>
    </w:p>
    <w:p w14:paraId="6E14C85C" w14:textId="77777777" w:rsidR="00544E14" w:rsidRDefault="00000000">
      <w:pPr>
        <w:pStyle w:val="ListBullet"/>
      </w:pPr>
      <w:r>
        <w:t>effective_ratio = sqrt(0.25) * 0.7 = 0.5 * 0.7 = 0.35</w:t>
      </w:r>
    </w:p>
    <w:p w14:paraId="2E575ED2" w14:textId="77777777" w:rsidR="00544E14" w:rsidRDefault="00000000">
      <w:pPr>
        <w:pStyle w:val="ListBullet"/>
      </w:pPr>
      <w:r>
        <w:lastRenderedPageBreak/>
        <w:t>factor = 1 - (0.35 * 1.08) = 1 - 0.378 = 0.622</w:t>
      </w:r>
    </w:p>
    <w:p w14:paraId="68DD5941" w14:textId="77777777" w:rsidR="00544E14" w:rsidRDefault="00000000">
      <w:pPr>
        <w:pStyle w:val="ListBullet"/>
      </w:pPr>
      <w:r>
        <w:t>New_OPEX = $11M * 0.622 = $6.84M (savings of $4.16M)</w:t>
      </w:r>
    </w:p>
    <w:p w14:paraId="0EB610F2" w14:textId="77777777" w:rsidR="00544E14" w:rsidRDefault="00544E14"/>
    <w:p w14:paraId="79B4D0D4" w14:textId="77777777" w:rsidR="00544E14" w:rsidRDefault="00000000">
      <w:pPr>
        <w:pStyle w:val="Heading2"/>
      </w:pPr>
      <w:r>
        <w:rPr>
          <w:color w:val="1A1A2E"/>
        </w:rPr>
        <w:t>11.4 Natural Capital Cost of Debt</w:t>
      </w:r>
    </w:p>
    <w:p w14:paraId="28BC48B5" w14:textId="77777777" w:rsidR="00544E14" w:rsidRDefault="00000000">
      <w:r>
        <w:rPr>
          <w:b/>
        </w:rPr>
        <w:t xml:space="preserve">Formula: </w:t>
      </w:r>
      <w:r>
        <w:rPr>
          <w:rFonts w:ascii="Consolas" w:hAnsi="Consolas"/>
          <w:sz w:val="20"/>
        </w:rPr>
        <w:t>Interest_Rate = Base_Rate + (NCD * 0.0001)</w:t>
      </w:r>
    </w:p>
    <w:p w14:paraId="5A3E0C9D" w14:textId="77777777" w:rsidR="00544E14" w:rsidRDefault="00000000">
      <w:r>
        <w:t>Debt compounds each round: Debt_Next = Debt + (Debt * Interest_Rate). NCD floored at 0, capped at 1,000,000. At NCD=100: rate~6%. At NCD=500: rate~10%. At NCD=1000: rate~15%.</w:t>
      </w:r>
    </w:p>
    <w:p w14:paraId="1976BA1B" w14:textId="77777777" w:rsidR="00544E14" w:rsidRDefault="00000000">
      <w:r>
        <w:rPr>
          <w:b/>
        </w:rPr>
        <w:t>Worked Example:</w:t>
      </w:r>
    </w:p>
    <w:p w14:paraId="7ACE53D4" w14:textId="77777777" w:rsidR="00544E14" w:rsidRDefault="00000000">
      <w:pPr>
        <w:pStyle w:val="ListBullet"/>
      </w:pPr>
      <w:r>
        <w:t>Given: NCD = 5,200, Base_Rate = 0.05</w:t>
      </w:r>
    </w:p>
    <w:p w14:paraId="5872EACB" w14:textId="77777777" w:rsidR="00544E14" w:rsidRDefault="00000000">
      <w:pPr>
        <w:pStyle w:val="ListBullet"/>
      </w:pPr>
      <w:r>
        <w:t>Rate = 0.05 + (5200 * 0.0001) = 0.05 + 0.52 = 0.57 (57%)</w:t>
      </w:r>
    </w:p>
    <w:p w14:paraId="4BA65479" w14:textId="77777777" w:rsidR="00544E14" w:rsidRDefault="00000000">
      <w:pPr>
        <w:pStyle w:val="ListBullet"/>
      </w:pPr>
      <w:r>
        <w:t>Debt_Next = 5200 + (5200 * 0.57) = 5200 + 2964 = 8,164</w:t>
      </w:r>
    </w:p>
    <w:p w14:paraId="470380EB" w14:textId="77777777" w:rsidR="00544E14" w:rsidRDefault="00000000">
      <w:pPr>
        <w:pStyle w:val="ListBullet"/>
      </w:pPr>
      <w:r>
        <w:t>Note: High NCD compounds aggressively -- early R3 choices have massive downstream impact</w:t>
      </w:r>
    </w:p>
    <w:p w14:paraId="6C75A4D7" w14:textId="77777777" w:rsidR="00544E14" w:rsidRDefault="00544E14"/>
    <w:p w14:paraId="7841B467" w14:textId="77777777" w:rsidR="00544E14" w:rsidRDefault="00000000">
      <w:pPr>
        <w:pStyle w:val="Heading2"/>
      </w:pPr>
      <w:r>
        <w:rPr>
          <w:color w:val="1A1A2E"/>
        </w:rPr>
        <w:t>11.5 VRIO Decay Function</w:t>
      </w:r>
    </w:p>
    <w:p w14:paraId="0BB2CDA1" w14:textId="77777777" w:rsidR="00544E14" w:rsidRDefault="00000000">
      <w:r>
        <w:rPr>
          <w:b/>
        </w:rPr>
        <w:t xml:space="preserve">Formula: </w:t>
      </w:r>
      <w:r>
        <w:rPr>
          <w:rFonts w:ascii="Consolas" w:hAnsi="Consolas"/>
          <w:sz w:val="20"/>
        </w:rPr>
        <w:t>Advantage_Next = Advantage_Current * (1 - Imitation_Decay_Rate)</w:t>
      </w:r>
    </w:p>
    <w:p w14:paraId="658756DA" w14:textId="77777777" w:rsidR="00544E14" w:rsidRDefault="00000000">
      <w:r>
        <w:t>Prevents synergy from staying permanently high. Default decay rate is 5% per round.</w:t>
      </w:r>
    </w:p>
    <w:p w14:paraId="141BE056" w14:textId="77777777" w:rsidR="00544E14" w:rsidRDefault="00000000">
      <w:r>
        <w:rPr>
          <w:b/>
        </w:rPr>
        <w:t>Worked Example:</w:t>
      </w:r>
    </w:p>
    <w:p w14:paraId="0C79EF61" w14:textId="77777777" w:rsidR="00544E14" w:rsidRDefault="00000000">
      <w:pPr>
        <w:pStyle w:val="ListBullet"/>
      </w:pPr>
      <w:r>
        <w:t>Given: Synergy_Mult = 1.38, Decay_Rate = 0.05</w:t>
      </w:r>
    </w:p>
    <w:p w14:paraId="3CE10F31" w14:textId="77777777" w:rsidR="00544E14" w:rsidRDefault="00000000">
      <w:pPr>
        <w:pStyle w:val="ListBullet"/>
      </w:pPr>
      <w:r>
        <w:t>Next = 1.38 * (1 - 0.05) = 1.38 * 0.95 = 1.311</w:t>
      </w:r>
    </w:p>
    <w:p w14:paraId="2110920F" w14:textId="77777777" w:rsidR="00544E14" w:rsidRDefault="00000000">
      <w:pPr>
        <w:pStyle w:val="ListBullet"/>
      </w:pPr>
      <w:r>
        <w:t>After 3 rounds without R7 boost: 1.38 -&gt; 1.311 -&gt; 1.245 -&gt; 1.183</w:t>
      </w:r>
    </w:p>
    <w:p w14:paraId="13C01953" w14:textId="77777777" w:rsidR="00544E14" w:rsidRDefault="00544E14"/>
    <w:p w14:paraId="4B9850C1" w14:textId="77777777" w:rsidR="00544E14" w:rsidRDefault="00000000">
      <w:pPr>
        <w:pStyle w:val="Heading2"/>
      </w:pPr>
      <w:r>
        <w:rPr>
          <w:color w:val="1A1A2E"/>
        </w:rPr>
        <w:t>11.6 Talent Brain-Drain (Software/Telehealth BUs)</w:t>
      </w:r>
    </w:p>
    <w:p w14:paraId="2D5EE085" w14:textId="77777777" w:rsidR="00544E14" w:rsidRDefault="00000000">
      <w:r>
        <w:rPr>
          <w:b/>
        </w:rPr>
        <w:t xml:space="preserve">Formula: </w:t>
      </w:r>
      <w:r>
        <w:rPr>
          <w:rFonts w:ascii="Consolas" w:hAnsi="Consolas"/>
          <w:sz w:val="20"/>
        </w:rPr>
        <w:t>Penalty = 1 + MAX(0, (65 - Group_Rep)/100) * 1.5 + burnout_adj</w:t>
      </w:r>
    </w:p>
    <w:p w14:paraId="2BD81114" w14:textId="77777777" w:rsidR="00544E14" w:rsidRDefault="00000000">
      <w:r>
        <w:t>When Group Reputation  50, additional agency/locum overhead applies: +((burnout-50)/100)*2.0.</w:t>
      </w:r>
    </w:p>
    <w:p w14:paraId="1B14000A" w14:textId="77777777" w:rsidR="00544E14" w:rsidRDefault="00000000">
      <w:r>
        <w:rPr>
          <w:b/>
        </w:rPr>
        <w:t>Worked Example:</w:t>
      </w:r>
    </w:p>
    <w:p w14:paraId="695235F4" w14:textId="77777777" w:rsidR="00544E14" w:rsidRDefault="00000000">
      <w:pPr>
        <w:pStyle w:val="ListBullet"/>
      </w:pPr>
      <w:r>
        <w:t>Given: Group_Rep = 55, Software OPEX = $8M, Burnout = 60</w:t>
      </w:r>
    </w:p>
    <w:p w14:paraId="11ECC5EF" w14:textId="77777777" w:rsidR="00544E14" w:rsidRDefault="00000000">
      <w:pPr>
        <w:pStyle w:val="ListBullet"/>
      </w:pPr>
      <w:r>
        <w:t>Rep Penalty = 1 + ((65-55)/100) * 1.5 = 1 + 0.15 = 1.15</w:t>
      </w:r>
    </w:p>
    <w:p w14:paraId="437211B4" w14:textId="77777777" w:rsidR="00544E14" w:rsidRDefault="00000000">
      <w:pPr>
        <w:pStyle w:val="ListBullet"/>
      </w:pPr>
      <w:r>
        <w:t>Burnout adj = ((60-50)/100) * 2.0 = 0.20</w:t>
      </w:r>
    </w:p>
    <w:p w14:paraId="0A1E02DB" w14:textId="77777777" w:rsidR="00544E14" w:rsidRDefault="00000000">
      <w:pPr>
        <w:pStyle w:val="ListBullet"/>
      </w:pPr>
      <w:r>
        <w:t>Total Penalty = 1.15 + 0.20 = 1.35</w:t>
      </w:r>
    </w:p>
    <w:p w14:paraId="3C604494" w14:textId="77777777" w:rsidR="00544E14" w:rsidRDefault="00000000">
      <w:pPr>
        <w:pStyle w:val="ListBullet"/>
      </w:pPr>
      <w:r>
        <w:t>New OPEX = $8M * 1.35 = $10.8M (+35% overhead)</w:t>
      </w:r>
    </w:p>
    <w:p w14:paraId="5433C45F" w14:textId="77777777" w:rsidR="00544E14" w:rsidRDefault="00544E14"/>
    <w:p w14:paraId="61014BD9" w14:textId="77777777" w:rsidR="00544E14" w:rsidRDefault="00000000">
      <w:pPr>
        <w:pStyle w:val="Heading2"/>
      </w:pPr>
      <w:r>
        <w:rPr>
          <w:color w:val="1A1A2E"/>
        </w:rPr>
        <w:t>11.7 Strike Probability Engine (R9)</w:t>
      </w:r>
    </w:p>
    <w:p w14:paraId="09C7ADC9" w14:textId="77777777" w:rsidR="00544E14" w:rsidRDefault="00000000">
      <w:r>
        <w:rPr>
          <w:b/>
        </w:rPr>
        <w:t xml:space="preserve">Formula: </w:t>
      </w:r>
      <w:r>
        <w:rPr>
          <w:rFonts w:ascii="Consolas" w:hAnsi="Consolas"/>
          <w:sz w:val="20"/>
        </w:rPr>
        <w:t>P_Strike = Base_Risk + ((1 - SLO/100) * 0.4)</w:t>
      </w:r>
    </w:p>
    <w:p w14:paraId="4C62A55A" w14:textId="77777777" w:rsidR="00544E14" w:rsidRDefault="00000000">
      <w:r>
        <w:lastRenderedPageBreak/>
        <w:t>Triggered when Immediate Closure chosen and Social License  50 adds up to +20% probability. Result clamped to [0.0, 1.0].</w:t>
      </w:r>
    </w:p>
    <w:p w14:paraId="7F6E4369" w14:textId="77777777" w:rsidR="00544E14" w:rsidRDefault="00000000">
      <w:r>
        <w:rPr>
          <w:b/>
        </w:rPr>
        <w:t>Worked Example:</w:t>
      </w:r>
    </w:p>
    <w:p w14:paraId="441D0B8E" w14:textId="77777777" w:rsidR="00544E14" w:rsidRDefault="00000000">
      <w:pPr>
        <w:pStyle w:val="ListBullet"/>
      </w:pPr>
      <w:r>
        <w:t>Given: Base_Risk = 0.25 (from config), SLO = 35, Burnout = 65</w:t>
      </w:r>
    </w:p>
    <w:p w14:paraId="29511C88" w14:textId="77777777" w:rsidR="00544E14" w:rsidRDefault="00000000">
      <w:pPr>
        <w:pStyle w:val="ListBullet"/>
      </w:pPr>
      <w:r>
        <w:t>P_Strike = 0.25 + ((1 - 35/100) * 0.4) = 0.25 + 0.26 = 0.51</w:t>
      </w:r>
    </w:p>
    <w:p w14:paraId="27C04DFF" w14:textId="77777777" w:rsidR="00544E14" w:rsidRDefault="00000000">
      <w:pPr>
        <w:pStyle w:val="ListBullet"/>
      </w:pPr>
      <w:r>
        <w:t>Burnout boost = min(0.20, (65-50)/100 * 0.40) = 0.06</w:t>
      </w:r>
    </w:p>
    <w:p w14:paraId="177CF925" w14:textId="77777777" w:rsidR="00544E14" w:rsidRDefault="00000000">
      <w:pPr>
        <w:pStyle w:val="ListBullet"/>
      </w:pPr>
      <w:r>
        <w:t>Final P_Strike = 0.51 + 0.06 = 0.57 (57% chance)</w:t>
      </w:r>
    </w:p>
    <w:p w14:paraId="306EBB30" w14:textId="77777777" w:rsidR="00544E14" w:rsidRDefault="00000000">
      <w:pPr>
        <w:pStyle w:val="ListBullet"/>
      </w:pPr>
      <w:r>
        <w:t>If strike fires: revenue for ALL BUs zeroed for the round</w:t>
      </w:r>
    </w:p>
    <w:p w14:paraId="230FE380" w14:textId="77777777" w:rsidR="00544E14" w:rsidRDefault="00544E14"/>
    <w:p w14:paraId="33976EC8" w14:textId="77777777" w:rsidR="00544E14" w:rsidRDefault="00000000">
      <w:pPr>
        <w:pStyle w:val="Heading2"/>
      </w:pPr>
      <w:r>
        <w:rPr>
          <w:color w:val="1A1A2E"/>
        </w:rPr>
        <w:t>11.8 Natural Decay (Entropy)</w:t>
      </w:r>
    </w:p>
    <w:p w14:paraId="5381BADC" w14:textId="77777777" w:rsidR="00544E14" w:rsidRDefault="00000000">
      <w:r>
        <w:rPr>
          <w:b/>
        </w:rPr>
        <w:t xml:space="preserve">Formula: </w:t>
      </w:r>
      <w:r>
        <w:rPr>
          <w:rFonts w:ascii="Consolas" w:hAnsi="Consolas"/>
          <w:sz w:val="20"/>
        </w:rPr>
        <w:t>If CAPEX = 0: Rep_Next = Rep * 0.98, SLO_Next = SLO * 0.98</w:t>
      </w:r>
    </w:p>
    <w:p w14:paraId="32EA5959" w14:textId="77777777" w:rsidR="00544E14" w:rsidRDefault="00000000">
      <w:r>
        <w:t>BUs receiving zero investment decay 2% per round in reputation and social license. Simulates organizational entropy.</w:t>
      </w:r>
    </w:p>
    <w:p w14:paraId="6372737C" w14:textId="77777777" w:rsidR="00544E14" w:rsidRDefault="00000000">
      <w:r>
        <w:rPr>
          <w:b/>
        </w:rPr>
        <w:t>Worked Example:</w:t>
      </w:r>
    </w:p>
    <w:p w14:paraId="38C5592E" w14:textId="77777777" w:rsidR="00544E14" w:rsidRDefault="00000000">
      <w:pPr>
        <w:pStyle w:val="ListBullet"/>
      </w:pPr>
      <w:r>
        <w:t>Given: Rep = 70, SLO = 65, No investment this round</w:t>
      </w:r>
    </w:p>
    <w:p w14:paraId="05FAFA3A" w14:textId="77777777" w:rsidR="00544E14" w:rsidRDefault="00000000">
      <w:pPr>
        <w:pStyle w:val="ListBullet"/>
      </w:pPr>
      <w:r>
        <w:t>Rep_Next = 70 * 0.98 = 68.6</w:t>
      </w:r>
    </w:p>
    <w:p w14:paraId="085E459C" w14:textId="77777777" w:rsidR="00544E14" w:rsidRDefault="00000000">
      <w:pPr>
        <w:pStyle w:val="ListBullet"/>
      </w:pPr>
      <w:r>
        <w:t>SLO_Next = 65 * 0.98 = 63.7</w:t>
      </w:r>
    </w:p>
    <w:p w14:paraId="23A1308A" w14:textId="77777777" w:rsidR="00544E14" w:rsidRDefault="00000000">
      <w:pPr>
        <w:pStyle w:val="ListBullet"/>
      </w:pPr>
      <w:r>
        <w:t>After 5 rounds of neglect: Rep = 70 * 0.98^5 = 63.3</w:t>
      </w:r>
    </w:p>
    <w:p w14:paraId="79CFE0D1" w14:textId="77777777" w:rsidR="00544E14" w:rsidRDefault="00544E14"/>
    <w:p w14:paraId="36F0A517" w14:textId="77777777" w:rsidR="00544E14" w:rsidRDefault="00000000">
      <w:pPr>
        <w:pStyle w:val="Heading2"/>
      </w:pPr>
      <w:r>
        <w:rPr>
          <w:color w:val="1A1A2E"/>
        </w:rPr>
        <w:t>11.9 Macroeconomic Inflation</w:t>
      </w:r>
    </w:p>
    <w:p w14:paraId="48FA443D" w14:textId="77777777" w:rsidR="00544E14" w:rsidRDefault="00000000">
      <w:r>
        <w:rPr>
          <w:b/>
        </w:rPr>
        <w:t xml:space="preserve">Formula: </w:t>
      </w:r>
      <w:r>
        <w:rPr>
          <w:rFonts w:ascii="Consolas" w:hAnsi="Consolas"/>
          <w:sz w:val="20"/>
        </w:rPr>
        <w:t>New_OPEX = OPEX * (1 + inflation_index)</w:t>
      </w:r>
    </w:p>
    <w:p w14:paraId="4418ACAE" w14:textId="77777777" w:rsidR="00544E14" w:rsidRDefault="00000000">
      <w:r>
        <w:t>Every round, baseline OPEX increases by 2.5%. Players must invest just to tread water.</w:t>
      </w:r>
    </w:p>
    <w:p w14:paraId="01A564DC" w14:textId="77777777" w:rsidR="00544E14" w:rsidRDefault="00000000">
      <w:r>
        <w:rPr>
          <w:b/>
        </w:rPr>
        <w:t>Worked Example:</w:t>
      </w:r>
    </w:p>
    <w:p w14:paraId="411AF0A3" w14:textId="77777777" w:rsidR="00544E14" w:rsidRDefault="00000000">
      <w:pPr>
        <w:pStyle w:val="ListBullet"/>
      </w:pPr>
      <w:r>
        <w:t>Given: OPEX = $11M, inflation_index = 0.025</w:t>
      </w:r>
    </w:p>
    <w:p w14:paraId="418E7735" w14:textId="77777777" w:rsidR="00544E14" w:rsidRDefault="00000000">
      <w:pPr>
        <w:pStyle w:val="ListBullet"/>
      </w:pPr>
      <w:r>
        <w:t>New_OPEX = $11M * 1.025 = $11.275M</w:t>
      </w:r>
    </w:p>
    <w:p w14:paraId="117FF0F7" w14:textId="77777777" w:rsidR="00544E14" w:rsidRDefault="00000000">
      <w:pPr>
        <w:pStyle w:val="ListBullet"/>
      </w:pPr>
      <w:r>
        <w:t>Over 10 rounds at 2.5%: OPEX grows by factor of 1.025^10 = 1.28 (+28%)</w:t>
      </w:r>
    </w:p>
    <w:p w14:paraId="744BFCDC" w14:textId="77777777" w:rsidR="00544E14" w:rsidRDefault="00544E14"/>
    <w:p w14:paraId="2230688D" w14:textId="77777777" w:rsidR="00544E14" w:rsidRDefault="00000000">
      <w:pPr>
        <w:pStyle w:val="Heading2"/>
      </w:pPr>
      <w:r>
        <w:rPr>
          <w:color w:val="1A1A2E"/>
        </w:rPr>
        <w:t>11.10 Execution Overrun Risk</w:t>
      </w:r>
    </w:p>
    <w:p w14:paraId="3627C0F7" w14:textId="77777777" w:rsidR="00544E14" w:rsidRDefault="00000000">
      <w:r>
        <w:rPr>
          <w:b/>
        </w:rPr>
        <w:t xml:space="preserve">Formula: </w:t>
      </w:r>
      <w:r>
        <w:rPr>
          <w:rFonts w:ascii="Consolas" w:hAnsi="Consolas"/>
          <w:sz w:val="20"/>
        </w:rPr>
        <w:t>If CAPEX &gt; $3M: 25% chance of +15% cost overrun</w:t>
      </w:r>
    </w:p>
    <w:p w14:paraId="2E22921B" w14:textId="77777777" w:rsidR="00544E14" w:rsidRDefault="00000000">
      <w:r>
        <w:t>Stochastic penalty for large capital projects. Simulates real-world execution risk.</w:t>
      </w:r>
    </w:p>
    <w:p w14:paraId="7F4BEF7F" w14:textId="77777777" w:rsidR="00544E14" w:rsidRDefault="00000000">
      <w:r>
        <w:rPr>
          <w:b/>
        </w:rPr>
        <w:t>Worked Example:</w:t>
      </w:r>
    </w:p>
    <w:p w14:paraId="1F2FC53D" w14:textId="77777777" w:rsidR="00544E14" w:rsidRDefault="00000000">
      <w:pPr>
        <w:pStyle w:val="ListBullet"/>
      </w:pPr>
      <w:r>
        <w:t>Given: CAPEX = $8M, threshold = $3M</w:t>
      </w:r>
    </w:p>
    <w:p w14:paraId="06AE706F" w14:textId="77777777" w:rsidR="00544E14" w:rsidRDefault="00000000">
      <w:pPr>
        <w:pStyle w:val="ListBullet"/>
      </w:pPr>
      <w:r>
        <w:t>Roll = 0.18 ( Overrun triggered</w:t>
      </w:r>
    </w:p>
    <w:p w14:paraId="6D1BF96F" w14:textId="77777777" w:rsidR="00544E14" w:rsidRDefault="00000000">
      <w:pPr>
        <w:pStyle w:val="ListBullet"/>
      </w:pPr>
      <w:r>
        <w:lastRenderedPageBreak/>
        <w:t>Overrun = $8M * 0.15 = $1.2M silently drained from treasury</w:t>
      </w:r>
    </w:p>
    <w:p w14:paraId="653D107B" w14:textId="77777777" w:rsidR="00544E14" w:rsidRDefault="00544E14"/>
    <w:p w14:paraId="72AE33F2" w14:textId="77777777" w:rsidR="00544E14" w:rsidRDefault="00000000">
      <w:pPr>
        <w:pStyle w:val="Heading2"/>
      </w:pPr>
      <w:r>
        <w:rPr>
          <w:color w:val="1A1A2E"/>
        </w:rPr>
        <w:t>11.11 Technical Debt</w:t>
      </w:r>
    </w:p>
    <w:p w14:paraId="200BAF05" w14:textId="77777777" w:rsidR="00544E14" w:rsidRDefault="00000000">
      <w:r>
        <w:rPr>
          <w:b/>
        </w:rPr>
        <w:t xml:space="preserve">Formula: </w:t>
      </w:r>
      <w:r>
        <w:rPr>
          <w:rFonts w:ascii="Consolas" w:hAnsi="Consolas"/>
          <w:sz w:val="20"/>
        </w:rPr>
        <w:t>If consecutive_zero_rounds &gt;= 2: OPEX_Next = OPEX * 1.04</w:t>
      </w:r>
    </w:p>
    <w:p w14:paraId="7B462010" w14:textId="77777777" w:rsidR="00544E14" w:rsidRDefault="00000000">
      <w:r>
        <w:t>4% OPEX penalty for BUs receiving zero investment for 2+ consecutive rounds.</w:t>
      </w:r>
    </w:p>
    <w:p w14:paraId="4C49106E" w14:textId="77777777" w:rsidR="00544E14" w:rsidRDefault="00000000">
      <w:r>
        <w:rPr>
          <w:b/>
        </w:rPr>
        <w:t>Worked Example:</w:t>
      </w:r>
    </w:p>
    <w:p w14:paraId="2A08274D" w14:textId="77777777" w:rsidR="00544E14" w:rsidRDefault="00000000">
      <w:pPr>
        <w:pStyle w:val="ListBullet"/>
      </w:pPr>
      <w:r>
        <w:t>Given: OPEX = $14M, zero investment for 3 consecutive rounds</w:t>
      </w:r>
    </w:p>
    <w:p w14:paraId="15D87890" w14:textId="77777777" w:rsidR="00544E14" w:rsidRDefault="00000000">
      <w:pPr>
        <w:pStyle w:val="ListBullet"/>
      </w:pPr>
      <w:r>
        <w:t>New_OPEX = $14M * 1.04 = $14.56M</w:t>
      </w:r>
    </w:p>
    <w:p w14:paraId="2C95D9A5" w14:textId="77777777" w:rsidR="00544E14" w:rsidRDefault="00000000">
      <w:pPr>
        <w:pStyle w:val="ListBullet"/>
      </w:pPr>
      <w:r>
        <w:t>Cumulative after 3 rounds of neglect: $14M * 1.04^2 = $15.13M (applied from round 2 onward)</w:t>
      </w:r>
    </w:p>
    <w:p w14:paraId="0BCB64AA" w14:textId="77777777" w:rsidR="00544E14" w:rsidRDefault="00544E14"/>
    <w:p w14:paraId="14E17972" w14:textId="77777777" w:rsidR="00544E14" w:rsidRDefault="00000000">
      <w:pPr>
        <w:pStyle w:val="Heading2"/>
      </w:pPr>
      <w:r>
        <w:rPr>
          <w:color w:val="1A1A2E"/>
        </w:rPr>
        <w:t>11.12 Revenue Cannibalization</w:t>
      </w:r>
    </w:p>
    <w:p w14:paraId="28FCB9EC" w14:textId="77777777" w:rsidR="00544E14" w:rsidRDefault="00000000">
      <w:r>
        <w:rPr>
          <w:b/>
        </w:rPr>
        <w:t xml:space="preserve">Formula: </w:t>
      </w:r>
      <w:r>
        <w:rPr>
          <w:rFonts w:ascii="Consolas" w:hAnsi="Consolas"/>
          <w:sz w:val="20"/>
        </w:rPr>
        <w:t>If BU_Rev &gt; 1.15 * AVG_Rev: penalty = victim_rev * 0.03 * overlap_score</w:t>
      </w:r>
    </w:p>
    <w:p w14:paraId="02754C5C" w14:textId="77777777" w:rsidR="00544E14" w:rsidRDefault="00000000">
      <w:r>
        <w:t>Market overlap matrix determines cannibalization intensity. Software-Electronics overlap: 0.65. Telehealth-Clinics: 0.70.</w:t>
      </w:r>
    </w:p>
    <w:p w14:paraId="68FF0CAF" w14:textId="77777777" w:rsidR="00544E14" w:rsidRDefault="00000000">
      <w:r>
        <w:rPr>
          <w:b/>
        </w:rPr>
        <w:t>Worked Example:</w:t>
      </w:r>
    </w:p>
    <w:p w14:paraId="1B967650" w14:textId="77777777" w:rsidR="00544E14" w:rsidRDefault="00000000">
      <w:pPr>
        <w:pStyle w:val="ListBullet"/>
      </w:pPr>
      <w:r>
        <w:t>Given: Software Rev=$25M, Group Avg=$18.75M (25M &gt; 18.75*1.15=$21.6M =&gt; aggressor)</w:t>
      </w:r>
    </w:p>
    <w:p w14:paraId="76459248" w14:textId="77777777" w:rsidR="00544E14" w:rsidRDefault="00000000">
      <w:pPr>
        <w:pStyle w:val="ListBullet"/>
      </w:pPr>
      <w:r>
        <w:t>Electronics overlap with Software = 0.65</w:t>
      </w:r>
    </w:p>
    <w:p w14:paraId="6609CF56" w14:textId="77777777" w:rsidR="00544E14" w:rsidRDefault="00000000">
      <w:pPr>
        <w:pStyle w:val="ListBullet"/>
      </w:pPr>
      <w:r>
        <w:t>Electronics penalty = $22M * 0.03 * 0.65 = $429K revenue loss</w:t>
      </w:r>
    </w:p>
    <w:p w14:paraId="216407C3" w14:textId="77777777" w:rsidR="00544E14" w:rsidRDefault="00544E14"/>
    <w:p w14:paraId="158A7E70" w14:textId="77777777" w:rsidR="00544E14" w:rsidRDefault="00000000">
      <w:pPr>
        <w:pStyle w:val="Heading2"/>
      </w:pPr>
      <w:r>
        <w:rPr>
          <w:color w:val="1A1A2E"/>
        </w:rPr>
        <w:t>11.13 Stakeholder Fatigue</w:t>
      </w:r>
    </w:p>
    <w:p w14:paraId="7D2143CF" w14:textId="77777777" w:rsidR="00544E14" w:rsidRDefault="00000000">
      <w:r>
        <w:rPr>
          <w:b/>
        </w:rPr>
        <w:t xml:space="preserve">Formula: </w:t>
      </w:r>
      <w:r>
        <w:rPr>
          <w:rFonts w:ascii="Consolas" w:hAnsi="Consolas"/>
          <w:sz w:val="20"/>
        </w:rPr>
        <w:t>recovery_efficiency = 1.0 / (1 + 0.3 * crisis_count)</w:t>
      </w:r>
    </w:p>
    <w:p w14:paraId="00335417" w14:textId="77777777" w:rsidR="00544E14" w:rsidRDefault="00000000">
      <w:r>
        <w:t>Trust recovery diminishes after each crisis. Third crisis reduces recovery to 53% effectiveness.</w:t>
      </w:r>
    </w:p>
    <w:p w14:paraId="4C2D9B72" w14:textId="77777777" w:rsidR="00544E14" w:rsidRDefault="00000000">
      <w:r>
        <w:rPr>
          <w:b/>
        </w:rPr>
        <w:t>Worked Example:</w:t>
      </w:r>
    </w:p>
    <w:p w14:paraId="0CB13AE3" w14:textId="77777777" w:rsidR="00544E14" w:rsidRDefault="00000000">
      <w:pPr>
        <w:pStyle w:val="ListBullet"/>
      </w:pPr>
      <w:r>
        <w:t>Given: Recovery amount = +10 SLO, crisis_count = 3</w:t>
      </w:r>
    </w:p>
    <w:p w14:paraId="062CC97F" w14:textId="77777777" w:rsidR="00544E14" w:rsidRDefault="00000000">
      <w:pPr>
        <w:pStyle w:val="ListBullet"/>
      </w:pPr>
      <w:r>
        <w:t>Efficiency = 1 / (1 + 0.3*3) = 1/1.9 = 0.526</w:t>
      </w:r>
    </w:p>
    <w:p w14:paraId="7F3AB4FF" w14:textId="77777777" w:rsidR="00544E14" w:rsidRDefault="00000000">
      <w:pPr>
        <w:pStyle w:val="ListBullet"/>
      </w:pPr>
      <w:r>
        <w:t>Effective recovery = 10 * 0.526 = 5.26 SLO (instead of 10)</w:t>
      </w:r>
    </w:p>
    <w:p w14:paraId="0A3E8CC2" w14:textId="77777777" w:rsidR="00544E14" w:rsidRDefault="00544E14"/>
    <w:p w14:paraId="1CAA942B" w14:textId="77777777" w:rsidR="00544E14" w:rsidRDefault="00000000">
      <w:pPr>
        <w:pStyle w:val="Heading2"/>
      </w:pPr>
      <w:r>
        <w:rPr>
          <w:color w:val="1A1A2E"/>
        </w:rPr>
        <w:t>11.14 Burnout Accumulation</w:t>
      </w:r>
    </w:p>
    <w:p w14:paraId="5702F71B" w14:textId="77777777" w:rsidR="00544E14" w:rsidRDefault="00000000">
      <w:r>
        <w:rPr>
          <w:b/>
        </w:rPr>
        <w:t xml:space="preserve">Formula: </w:t>
      </w:r>
      <w:r>
        <w:rPr>
          <w:rFonts w:ascii="Consolas" w:hAnsi="Consolas"/>
          <w:sz w:val="20"/>
        </w:rPr>
        <w:t>New_Burnout = Current + burnout_delta + natural_drift; OPEX_penalty = ((burnout-20)^2) * 0.000028125</w:t>
      </w:r>
    </w:p>
    <w:p w14:paraId="27CEBD92" w14:textId="77777777" w:rsidR="00544E14" w:rsidRDefault="00000000">
      <w:r>
        <w:t>HR investment reduces burnout (-10 high, -4 medium). No investment adds +3 drift. OPEX penalty activates above 20. Critical threshold at 70 adds governance risk.</w:t>
      </w:r>
    </w:p>
    <w:p w14:paraId="414B600F" w14:textId="77777777" w:rsidR="00544E14" w:rsidRDefault="00000000">
      <w:r>
        <w:rPr>
          <w:b/>
        </w:rPr>
        <w:lastRenderedPageBreak/>
        <w:t>Worked Example:</w:t>
      </w:r>
    </w:p>
    <w:p w14:paraId="03B0E702" w14:textId="77777777" w:rsidR="00544E14" w:rsidRDefault="00000000">
      <w:pPr>
        <w:pStyle w:val="ListBullet"/>
      </w:pPr>
      <w:r>
        <w:t>Given: Current burnout = 45, No HR investment (delta=0, drift=+3)</w:t>
      </w:r>
    </w:p>
    <w:p w14:paraId="349AFD1C" w14:textId="77777777" w:rsidR="00544E14" w:rsidRDefault="00000000">
      <w:pPr>
        <w:pStyle w:val="ListBullet"/>
      </w:pPr>
      <w:r>
        <w:t>New_Burnout = 45 + 0 + 3 = 48</w:t>
      </w:r>
    </w:p>
    <w:p w14:paraId="38ECFCA8" w14:textId="77777777" w:rsidR="00544E14" w:rsidRDefault="00000000">
      <w:pPr>
        <w:pStyle w:val="ListBullet"/>
      </w:pPr>
      <w:r>
        <w:t>OPEX penalty rate = ((48-20)^2) * 0.000028125 = 784 * 0.000028125 = 2.2%</w:t>
      </w:r>
    </w:p>
    <w:p w14:paraId="76A57891" w14:textId="77777777" w:rsidR="00544E14" w:rsidRDefault="00000000">
      <w:pPr>
        <w:pStyle w:val="ListBullet"/>
      </w:pPr>
      <w:r>
        <w:t>If OPEX = $11M: penalty = $11M * 0.022 = $242K extra OPEX</w:t>
      </w:r>
    </w:p>
    <w:p w14:paraId="450F5414" w14:textId="77777777" w:rsidR="00544E14" w:rsidRDefault="00544E14"/>
    <w:p w14:paraId="7819516A" w14:textId="77777777" w:rsidR="00544E14" w:rsidRDefault="00000000">
      <w:pPr>
        <w:pStyle w:val="Heading2"/>
      </w:pPr>
      <w:r>
        <w:rPr>
          <w:color w:val="1A1A2E"/>
        </w:rPr>
        <w:t>11.15 Workforce Readiness</w:t>
      </w:r>
    </w:p>
    <w:p w14:paraId="7E553AA7" w14:textId="77777777" w:rsidR="00544E14" w:rsidRDefault="00000000">
      <w:r>
        <w:rPr>
          <w:b/>
        </w:rPr>
        <w:t xml:space="preserve">Formula: </w:t>
      </w:r>
      <w:r>
        <w:rPr>
          <w:rFonts w:ascii="Consolas" w:hAnsi="Consolas"/>
          <w:sz w:val="20"/>
        </w:rPr>
        <w:t>Readiness_Next = Readiness + delta; High HR: +8, Medium: +4, None: -5</w:t>
      </w:r>
    </w:p>
    <w:p w14:paraId="26B80F48" w14:textId="77777777" w:rsidR="00544E14" w:rsidRDefault="00000000">
      <w:r>
        <w:t>Global workforce competence score (0-100, starts 50). Below 40: strategic pillar effectiveness -20%. Above 75: +0.05 synergy at R10.</w:t>
      </w:r>
    </w:p>
    <w:p w14:paraId="7E2F054F" w14:textId="77777777" w:rsidR="00544E14" w:rsidRDefault="00000000">
      <w:r>
        <w:rPr>
          <w:b/>
        </w:rPr>
        <w:t>Worked Example:</w:t>
      </w:r>
    </w:p>
    <w:p w14:paraId="6CEBA4D4" w14:textId="77777777" w:rsidR="00544E14" w:rsidRDefault="00000000">
      <w:pPr>
        <w:pStyle w:val="ListBullet"/>
      </w:pPr>
      <w:r>
        <w:t>Given: Readiness = 50, High HR investment for 3 consecutive rounds</w:t>
      </w:r>
    </w:p>
    <w:p w14:paraId="271F400B" w14:textId="77777777" w:rsidR="00544E14" w:rsidRDefault="00000000">
      <w:pPr>
        <w:pStyle w:val="ListBullet"/>
      </w:pPr>
      <w:r>
        <w:t>After R1: 50 + 8 = 58</w:t>
      </w:r>
    </w:p>
    <w:p w14:paraId="74E8B68B" w14:textId="77777777" w:rsidR="00544E14" w:rsidRDefault="00000000">
      <w:pPr>
        <w:pStyle w:val="ListBullet"/>
      </w:pPr>
      <w:r>
        <w:t>After R2: 58 + 8 = 66</w:t>
      </w:r>
    </w:p>
    <w:p w14:paraId="1EAFD674" w14:textId="77777777" w:rsidR="00544E14" w:rsidRDefault="00000000">
      <w:pPr>
        <w:pStyle w:val="ListBullet"/>
      </w:pPr>
      <w:r>
        <w:t>After R3: 66 + 8 = 74 (approaching +0.10 M_R bonus threshold of 75)</w:t>
      </w:r>
    </w:p>
    <w:p w14:paraId="5AC2DF9B" w14:textId="77777777" w:rsidR="00544E14" w:rsidRDefault="00544E14"/>
    <w:p w14:paraId="01091162" w14:textId="77777777" w:rsidR="00544E14" w:rsidRDefault="00000000">
      <w:pPr>
        <w:pStyle w:val="Heading2"/>
      </w:pPr>
      <w:r>
        <w:rPr>
          <w:color w:val="1A1A2E"/>
        </w:rPr>
        <w:t>11.16 Cash Conversion / Working Capital</w:t>
      </w:r>
    </w:p>
    <w:p w14:paraId="53EC886F" w14:textId="77777777" w:rsidR="00544E14" w:rsidRDefault="00000000">
      <w:r>
        <w:rPr>
          <w:b/>
        </w:rPr>
        <w:t xml:space="preserve">Formula: </w:t>
      </w:r>
      <w:r>
        <w:rPr>
          <w:rFonts w:ascii="Consolas" w:hAnsi="Consolas"/>
          <w:sz w:val="20"/>
        </w:rPr>
        <w:t>cash_efficiency = 1.0 - (governance_risk / 500); Realized_Rev = Revenue * efficiency</w:t>
      </w:r>
    </w:p>
    <w:p w14:paraId="343AEE22" w14:textId="77777777" w:rsidR="00544E14" w:rsidRDefault="00000000">
      <w:r>
        <w:t>BUs with high governance risk have slower cash conversion. Efficiency clamped to [0.5, 1.0].</w:t>
      </w:r>
    </w:p>
    <w:p w14:paraId="53CE4B31" w14:textId="77777777" w:rsidR="00544E14" w:rsidRDefault="00000000">
      <w:r>
        <w:rPr>
          <w:b/>
        </w:rPr>
        <w:t>Worked Example:</w:t>
      </w:r>
    </w:p>
    <w:p w14:paraId="2C278386" w14:textId="77777777" w:rsidR="00544E14" w:rsidRDefault="00000000">
      <w:pPr>
        <w:pStyle w:val="ListBullet"/>
      </w:pPr>
      <w:r>
        <w:t>Given: Revenue = $22M, Governance Risk = 40</w:t>
      </w:r>
    </w:p>
    <w:p w14:paraId="02ED74AA" w14:textId="77777777" w:rsidR="00544E14" w:rsidRDefault="00000000">
      <w:pPr>
        <w:pStyle w:val="ListBullet"/>
      </w:pPr>
      <w:r>
        <w:t>Efficiency = 1.0 - (40/500) = 1.0 - 0.08 = 0.92</w:t>
      </w:r>
    </w:p>
    <w:p w14:paraId="6AA14E16" w14:textId="77777777" w:rsidR="00544E14" w:rsidRDefault="00000000">
      <w:pPr>
        <w:pStyle w:val="ListBullet"/>
      </w:pPr>
      <w:r>
        <w:t>Realized Revenue = $22M * 0.92 = $20.24M</w:t>
      </w:r>
    </w:p>
    <w:p w14:paraId="493D81E7" w14:textId="77777777" w:rsidR="00544E14" w:rsidRDefault="00544E14"/>
    <w:p w14:paraId="57AD5894" w14:textId="77777777" w:rsidR="00544E14" w:rsidRDefault="00000000">
      <w:pPr>
        <w:pStyle w:val="Heading2"/>
      </w:pPr>
      <w:r>
        <w:rPr>
          <w:color w:val="1A1A2E"/>
        </w:rPr>
        <w:t>11.17 Dividend Ratchet</w:t>
      </w:r>
    </w:p>
    <w:p w14:paraId="302C018E" w14:textId="77777777" w:rsidR="00544E14" w:rsidRDefault="00000000">
      <w:r>
        <w:rPr>
          <w:b/>
        </w:rPr>
        <w:t xml:space="preserve">Formula: </w:t>
      </w:r>
      <w:r>
        <w:rPr>
          <w:rFonts w:ascii="Consolas" w:hAnsi="Consolas"/>
          <w:sz w:val="20"/>
        </w:rPr>
        <w:t>If Dividends &lt; 80% of last round: Reputation penalty = -5</w:t>
      </w:r>
    </w:p>
    <w:p w14:paraId="23446B9F" w14:textId="77777777" w:rsidR="00544E14" w:rsidRDefault="00000000">
      <w:r>
        <w:t>Simulates board pressure. Cutting dividends by more than 20% triggers a reputation hit.</w:t>
      </w:r>
    </w:p>
    <w:p w14:paraId="12E16DBC" w14:textId="77777777" w:rsidR="00544E14" w:rsidRDefault="00000000">
      <w:r>
        <w:rPr>
          <w:b/>
        </w:rPr>
        <w:t>Worked Example:</w:t>
      </w:r>
    </w:p>
    <w:p w14:paraId="6D3B76E6" w14:textId="77777777" w:rsidR="00544E14" w:rsidRDefault="00000000">
      <w:pPr>
        <w:pStyle w:val="ListBullet"/>
      </w:pPr>
      <w:r>
        <w:t>Given: Last round dividends = $3M, This round = $2M</w:t>
      </w:r>
    </w:p>
    <w:p w14:paraId="1D4D38D6" w14:textId="77777777" w:rsidR="00544E14" w:rsidRDefault="00000000">
      <w:pPr>
        <w:pStyle w:val="ListBullet"/>
      </w:pPr>
      <w:r>
        <w:t>Threshold = $3M * 0.80 = $2.4M</w:t>
      </w:r>
    </w:p>
    <w:p w14:paraId="368A3725" w14:textId="77777777" w:rsidR="00544E14" w:rsidRDefault="00000000">
      <w:pPr>
        <w:pStyle w:val="ListBullet"/>
      </w:pPr>
      <w:r>
        <w:t>$2M  Penalty triggered: Reputation -5</w:t>
      </w:r>
    </w:p>
    <w:p w14:paraId="6F725244" w14:textId="77777777" w:rsidR="00544E14" w:rsidRDefault="00544E14"/>
    <w:p w14:paraId="0FCAF404" w14:textId="77777777" w:rsidR="00544E14" w:rsidRDefault="00000000">
      <w:pPr>
        <w:pStyle w:val="Heading2"/>
      </w:pPr>
      <w:r>
        <w:rPr>
          <w:color w:val="1A1A2E"/>
        </w:rPr>
        <w:lastRenderedPageBreak/>
        <w:t>11.18 FX Risk Engine</w:t>
      </w:r>
    </w:p>
    <w:p w14:paraId="77FFF3EC" w14:textId="77777777" w:rsidR="00544E14" w:rsidRDefault="00000000">
      <w:r>
        <w:rPr>
          <w:b/>
        </w:rPr>
        <w:t xml:space="preserve">Formula: </w:t>
      </w:r>
      <w:r>
        <w:rPr>
          <w:rFonts w:ascii="Consolas" w:hAnsi="Consolas"/>
          <w:sz w:val="20"/>
        </w:rPr>
        <w:t>FX_delta = Revenue * fx_movement * BU_exposure; fx_movement in [-5%, +5%]</w:t>
      </w:r>
    </w:p>
    <w:p w14:paraId="313DA6F6" w14:textId="77777777" w:rsidR="00544E14" w:rsidRDefault="00000000">
      <w:r>
        <w:t>Stochastic currency movement. Exposure varies by BU: Software 80%, Electronics 75%, Pharma 60%, Consumer Goods 40%.</w:t>
      </w:r>
    </w:p>
    <w:p w14:paraId="253AF985" w14:textId="77777777" w:rsidR="00544E14" w:rsidRDefault="00000000">
      <w:r>
        <w:rPr>
          <w:b/>
        </w:rPr>
        <w:t>Worked Example:</w:t>
      </w:r>
    </w:p>
    <w:p w14:paraId="62832819" w14:textId="77777777" w:rsidR="00544E14" w:rsidRDefault="00000000">
      <w:pPr>
        <w:pStyle w:val="ListBullet"/>
      </w:pPr>
      <w:r>
        <w:t>Given: Electronics Rev=$22M, fx_movement = -3%, exposure = 75%</w:t>
      </w:r>
    </w:p>
    <w:p w14:paraId="5CA63D8B" w14:textId="77777777" w:rsidR="00544E14" w:rsidRDefault="00000000">
      <w:pPr>
        <w:pStyle w:val="ListBullet"/>
      </w:pPr>
      <w:r>
        <w:t>Delta = $22M * (-0.03) * 0.75 = -$495K revenue impact</w:t>
      </w:r>
    </w:p>
    <w:p w14:paraId="7093DE00" w14:textId="77777777" w:rsidR="00544E14" w:rsidRDefault="00000000">
      <w:pPr>
        <w:pStyle w:val="ListBullet"/>
      </w:pPr>
      <w:r>
        <w:t>Software Rev=$20M, exposure=80%: Delta = $20M * (-0.03) * 0.80 = -$480K</w:t>
      </w:r>
    </w:p>
    <w:p w14:paraId="73B8A467" w14:textId="77777777" w:rsidR="00544E14" w:rsidRDefault="00544E14"/>
    <w:p w14:paraId="0D87EDBF" w14:textId="77777777" w:rsidR="00544E14" w:rsidRDefault="00000000">
      <w:pPr>
        <w:pStyle w:val="Heading2"/>
      </w:pPr>
      <w:r>
        <w:rPr>
          <w:color w:val="1A1A2E"/>
        </w:rPr>
        <w:t>11.19 Macro Interest Rate Cycles</w:t>
      </w:r>
    </w:p>
    <w:p w14:paraId="32B86246" w14:textId="77777777" w:rsidR="00544E14" w:rsidRDefault="00000000">
      <w:r>
        <w:rPr>
          <w:b/>
        </w:rPr>
        <w:t xml:space="preserve">Formula: </w:t>
      </w:r>
      <w:r>
        <w:rPr>
          <w:rFonts w:ascii="Consolas" w:hAnsi="Consolas"/>
          <w:sz w:val="20"/>
        </w:rPr>
        <w:t>R1-R3: CoC -0.5% (easing); R4-R6: 0% (neutral); R7-R9: +0.5% (tightening); R10: +1.0% (crisis)</w:t>
      </w:r>
    </w:p>
    <w:p w14:paraId="669EDF82" w14:textId="77777777" w:rsidR="00544E14" w:rsidRDefault="00000000">
      <w:r>
        <w:t>Models central bank policy cycles affecting cost of capital.</w:t>
      </w:r>
    </w:p>
    <w:p w14:paraId="77F17463" w14:textId="77777777" w:rsidR="00544E14" w:rsidRDefault="00000000">
      <w:r>
        <w:rPr>
          <w:b/>
        </w:rPr>
        <w:t>Worked Example:</w:t>
      </w:r>
    </w:p>
    <w:p w14:paraId="050AE4F7" w14:textId="77777777" w:rsidR="00544E14" w:rsidRDefault="00000000">
      <w:pPr>
        <w:pStyle w:val="ListBullet"/>
      </w:pPr>
      <w:r>
        <w:t>Given: Base CoC = 5%, Round 8 (tightening)</w:t>
      </w:r>
    </w:p>
    <w:p w14:paraId="0DFE99E5" w14:textId="77777777" w:rsidR="00544E14" w:rsidRDefault="00000000">
      <w:pPr>
        <w:pStyle w:val="ListBullet"/>
      </w:pPr>
      <w:r>
        <w:t>Modifier = +0.5%</w:t>
      </w:r>
    </w:p>
    <w:p w14:paraId="7B62A893" w14:textId="77777777" w:rsidR="00544E14" w:rsidRDefault="00000000">
      <w:pPr>
        <w:pStyle w:val="ListBullet"/>
      </w:pPr>
      <w:r>
        <w:t>Effective CoC = 5% + 0.5% = 5.5%</w:t>
      </w:r>
    </w:p>
    <w:p w14:paraId="12EA0D0F" w14:textId="77777777" w:rsidR="00544E14" w:rsidRDefault="00000000">
      <w:pPr>
        <w:pStyle w:val="ListBullet"/>
      </w:pPr>
      <w:r>
        <w:t>R10 crisis premium pushes CoC to 6.0%</w:t>
      </w:r>
    </w:p>
    <w:p w14:paraId="3803C374" w14:textId="77777777" w:rsidR="00544E14" w:rsidRDefault="00544E14"/>
    <w:p w14:paraId="036E0C2A" w14:textId="77777777" w:rsidR="00544E14" w:rsidRDefault="00000000">
      <w:pPr>
        <w:pStyle w:val="Heading2"/>
      </w:pPr>
      <w:r>
        <w:rPr>
          <w:color w:val="1A1A2E"/>
        </w:rPr>
        <w:t>11.20 R5 Stochastic Climate Event</w:t>
      </w:r>
    </w:p>
    <w:p w14:paraId="2FD564A0" w14:textId="77777777" w:rsidR="00544E14" w:rsidRDefault="00000000">
      <w:r>
        <w:rPr>
          <w:b/>
        </w:rPr>
        <w:t xml:space="preserve">Formula: </w:t>
      </w:r>
      <w:r>
        <w:rPr>
          <w:rFonts w:ascii="Consolas" w:hAnsi="Consolas"/>
          <w:sz w:val="20"/>
        </w:rPr>
        <w:t>If random_roll &lt; threshold (0.75): Damage = Base_Damage * (1 - Resilience_Factor)</w:t>
      </w:r>
    </w:p>
    <w:p w14:paraId="28821EE6" w14:textId="77777777" w:rsidR="00544E14" w:rsidRDefault="00000000">
      <w:r>
        <w:t>Base damage: $12M (corporate) / $18M (healthcare). Resilience from Option A=0.85 (hard engineering), B=0.60 (nature-based), C=0.0 (insurance only). Deferred 2 rounds.</w:t>
      </w:r>
    </w:p>
    <w:p w14:paraId="22E8300E" w14:textId="77777777" w:rsidR="00544E14" w:rsidRDefault="00000000">
      <w:r>
        <w:rPr>
          <w:b/>
        </w:rPr>
        <w:t>Worked Example:</w:t>
      </w:r>
    </w:p>
    <w:p w14:paraId="40883C0A" w14:textId="77777777" w:rsidR="00544E14" w:rsidRDefault="00000000">
      <w:pPr>
        <w:pStyle w:val="ListBullet"/>
      </w:pPr>
      <w:r>
        <w:t>Given: Roll = 0.62 ( Cyclone strikes</w:t>
      </w:r>
    </w:p>
    <w:p w14:paraId="457412E4" w14:textId="77777777" w:rsidR="00544E14" w:rsidRDefault="00000000">
      <w:pPr>
        <w:pStyle w:val="ListBullet"/>
      </w:pPr>
      <w:r>
        <w:t>Option B chosen: Resilience = 0.60 BUT deferred 2 rounds =&gt; effective = 0.0 this round</w:t>
      </w:r>
    </w:p>
    <w:p w14:paraId="110584B4" w14:textId="77777777" w:rsidR="00544E14" w:rsidRDefault="00000000">
      <w:pPr>
        <w:pStyle w:val="ListBullet"/>
      </w:pPr>
      <w:r>
        <w:t>Actual Damage = $12M * (1 - 0.0) = $12M (full damage this round)</w:t>
      </w:r>
    </w:p>
    <w:p w14:paraId="1BC0B8FF" w14:textId="77777777" w:rsidR="00544E14" w:rsidRDefault="00000000">
      <w:pPr>
        <w:pStyle w:val="ListBullet"/>
      </w:pPr>
      <w:r>
        <w:t>From R7 onward: effective resilience = 0.60, damage = $12M * 0.40 = $4.8M</w:t>
      </w:r>
    </w:p>
    <w:p w14:paraId="4B85CCAD" w14:textId="77777777" w:rsidR="00544E14" w:rsidRDefault="00000000">
      <w:pPr>
        <w:pStyle w:val="ListBullet"/>
      </w:pPr>
      <w:r>
        <w:t>Climate tipping: If avg CI &gt; 70, threshold increases +5-15% making cyclone more likely</w:t>
      </w:r>
    </w:p>
    <w:p w14:paraId="6709F1F8" w14:textId="77777777" w:rsidR="00544E14" w:rsidRDefault="00544E14"/>
    <w:p w14:paraId="0394B13B" w14:textId="77777777" w:rsidR="00544E14" w:rsidRDefault="00000000">
      <w:pPr>
        <w:pStyle w:val="Heading2"/>
      </w:pPr>
      <w:r>
        <w:rPr>
          <w:color w:val="1A1A2E"/>
        </w:rPr>
        <w:t>11.21 R9 Regulatory Friction</w:t>
      </w:r>
    </w:p>
    <w:p w14:paraId="7A5FDAC1" w14:textId="77777777" w:rsidR="00544E14" w:rsidRDefault="00000000">
      <w:r>
        <w:rPr>
          <w:b/>
        </w:rPr>
        <w:t xml:space="preserve">Formula: </w:t>
      </w:r>
      <w:r>
        <w:rPr>
          <w:rFonts w:ascii="Consolas" w:hAnsi="Consolas"/>
          <w:sz w:val="20"/>
        </w:rPr>
        <w:t>Regulatory_Friction = 1 / max(1, avg_SLO); OPEX_surcharge = friction * 0.08</w:t>
      </w:r>
    </w:p>
    <w:p w14:paraId="4A581267" w14:textId="77777777" w:rsidR="00544E14" w:rsidRDefault="00000000">
      <w:r>
        <w:lastRenderedPageBreak/>
        <w:t>Low social license generates regulatory friction as an OPEX surcharge across all BUs.</w:t>
      </w:r>
    </w:p>
    <w:p w14:paraId="2FC6CFA9" w14:textId="77777777" w:rsidR="00544E14" w:rsidRDefault="00000000">
      <w:r>
        <w:rPr>
          <w:b/>
        </w:rPr>
        <w:t>Worked Example:</w:t>
      </w:r>
    </w:p>
    <w:p w14:paraId="791962DA" w14:textId="77777777" w:rsidR="00544E14" w:rsidRDefault="00000000">
      <w:pPr>
        <w:pStyle w:val="ListBullet"/>
      </w:pPr>
      <w:r>
        <w:t>Given: Avg SLO = 35 (&lt; 50 threshold)</w:t>
      </w:r>
    </w:p>
    <w:p w14:paraId="5DF24AF1" w14:textId="77777777" w:rsidR="00544E14" w:rsidRDefault="00000000">
      <w:pPr>
        <w:pStyle w:val="ListBullet"/>
      </w:pPr>
      <w:r>
        <w:t>Friction = 1 / 35 = 0.0286</w:t>
      </w:r>
    </w:p>
    <w:p w14:paraId="3331E23C" w14:textId="77777777" w:rsidR="00544E14" w:rsidRDefault="00000000">
      <w:pPr>
        <w:pStyle w:val="ListBullet"/>
      </w:pPr>
      <w:r>
        <w:t>OPEX surcharge rate = 0.0286 * 0.08 = 0.23%</w:t>
      </w:r>
    </w:p>
    <w:p w14:paraId="1BC0D3BE" w14:textId="77777777" w:rsidR="00544E14" w:rsidRDefault="00000000">
      <w:pPr>
        <w:pStyle w:val="ListBullet"/>
      </w:pPr>
      <w:r>
        <w:t>If BU OPEX = $11M: surcharge = $11M * 0.0023 = $25.3K per BU</w:t>
      </w:r>
    </w:p>
    <w:p w14:paraId="4F87DF7D" w14:textId="77777777" w:rsidR="00544E14" w:rsidRDefault="00544E14"/>
    <w:p w14:paraId="2A95927B" w14:textId="77777777" w:rsidR="00544E14" w:rsidRDefault="00000000">
      <w:pPr>
        <w:pStyle w:val="Heading2"/>
      </w:pPr>
      <w:r>
        <w:rPr>
          <w:color w:val="1A1A2E"/>
        </w:rPr>
        <w:t>11.22 R10 Terminal Valuation (Grand Finale)</w:t>
      </w:r>
    </w:p>
    <w:p w14:paraId="47214AE1" w14:textId="77777777" w:rsidR="00544E14" w:rsidRDefault="00000000">
      <w:r>
        <w:t>The terminal valuation combines EBITDA, carbon costs, exit multiple, and the Regenerative Multiple (M_R).</w:t>
      </w:r>
    </w:p>
    <w:p w14:paraId="63427D8A" w14:textId="77777777" w:rsidR="00544E14" w:rsidRDefault="00000000">
      <w:r>
        <w:rPr>
          <w:b/>
        </w:rPr>
        <w:t>Step 1 -- Terminal EBITDA:</w:t>
      </w:r>
    </w:p>
    <w:p w14:paraId="08D7153E" w14:textId="77777777" w:rsidR="00544E14" w:rsidRDefault="00000000">
      <w:r>
        <w:t>Terminal_EBITDA = Sum(Revenue_i - OPEX_i) - (Carbon_Tonnage * Carbon_Tax_Per_Ton)</w:t>
      </w:r>
    </w:p>
    <w:p w14:paraId="3E569389" w14:textId="77777777" w:rsidR="00544E14" w:rsidRDefault="00000000">
      <w:r>
        <w:t>Carbon_Tonnage = Sum(BU_Carbon_Intensity * BU_Revenue / 1,000,000)</w:t>
      </w:r>
    </w:p>
    <w:p w14:paraId="1A66C876" w14:textId="77777777" w:rsidR="00544E14" w:rsidRDefault="00000000">
      <w:pPr>
        <w:pStyle w:val="ListBullet"/>
      </w:pPr>
      <w:r>
        <w:t>Given: Gross Profit = $33M, Carbon Tonnage = 2,850 tons, Tax = $250/ton</w:t>
      </w:r>
    </w:p>
    <w:p w14:paraId="74251A99" w14:textId="77777777" w:rsidR="00544E14" w:rsidRDefault="00000000">
      <w:pPr>
        <w:pStyle w:val="ListBullet"/>
      </w:pPr>
      <w:r>
        <w:t>Carbon Cost = 2,850 * $250 = $712,500</w:t>
      </w:r>
    </w:p>
    <w:p w14:paraId="4E7A6794" w14:textId="77777777" w:rsidR="00544E14" w:rsidRDefault="00000000">
      <w:pPr>
        <w:pStyle w:val="ListBullet"/>
      </w:pPr>
      <w:r>
        <w:t>Terminal EBITDA = $33M - $0.7125M = $32.29M</w:t>
      </w:r>
    </w:p>
    <w:p w14:paraId="48E46651" w14:textId="77777777" w:rsidR="00544E14" w:rsidRDefault="00000000">
      <w:r>
        <w:rPr>
          <w:b/>
        </w:rPr>
        <w:t>Step 2 -- Regenerative Multiple (M_R):</w:t>
      </w:r>
    </w:p>
    <w:p w14:paraId="7D360B30"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1FC8605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582182" w14:textId="77777777" w:rsidR="00544E14" w:rsidRDefault="00000000">
            <w:r>
              <w:rPr>
                <w:sz w:val="18"/>
              </w:rPr>
              <w:t>Component</w:t>
            </w:r>
          </w:p>
        </w:tc>
        <w:tc>
          <w:tcPr>
            <w:tcW w:w="2268" w:type="dxa"/>
          </w:tcPr>
          <w:p w14:paraId="590A2F7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76CB23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6A216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0A6F456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2458F8" w14:textId="77777777" w:rsidR="00544E14" w:rsidRDefault="00000000">
            <w:r>
              <w:rPr>
                <w:sz w:val="18"/>
              </w:rPr>
              <w:t>Base</w:t>
            </w:r>
          </w:p>
        </w:tc>
        <w:tc>
          <w:tcPr>
            <w:tcW w:w="2268" w:type="dxa"/>
          </w:tcPr>
          <w:p w14:paraId="3E761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533164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28F2EC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377573C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C73B7D" w14:textId="77777777" w:rsidR="00544E14" w:rsidRDefault="00000000">
            <w:r>
              <w:rPr>
                <w:sz w:val="18"/>
              </w:rPr>
              <w:t>CSRD Governance</w:t>
            </w:r>
          </w:p>
        </w:tc>
        <w:tc>
          <w:tcPr>
            <w:tcW w:w="2268" w:type="dxa"/>
          </w:tcPr>
          <w:p w14:paraId="1B4222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34188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140C50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6CD093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E79CDE" w14:textId="77777777" w:rsidR="00544E14" w:rsidRDefault="00000000">
            <w:r>
              <w:rPr>
                <w:sz w:val="18"/>
              </w:rPr>
              <w:t>Synergy Bonus</w:t>
            </w:r>
          </w:p>
        </w:tc>
        <w:tc>
          <w:tcPr>
            <w:tcW w:w="2268" w:type="dxa"/>
          </w:tcPr>
          <w:p w14:paraId="6379C8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22071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41B58C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64FBF14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CA165F" w14:textId="77777777" w:rsidR="00544E14" w:rsidRDefault="00000000">
            <w:r>
              <w:rPr>
                <w:sz w:val="18"/>
              </w:rPr>
              <w:t>Resilience Bonus</w:t>
            </w:r>
          </w:p>
        </w:tc>
        <w:tc>
          <w:tcPr>
            <w:tcW w:w="2268" w:type="dxa"/>
          </w:tcPr>
          <w:p w14:paraId="1BC8FC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08923B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6CF744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774AD8E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644993" w14:textId="77777777" w:rsidR="00544E14" w:rsidRDefault="00000000">
            <w:r>
              <w:rPr>
                <w:sz w:val="18"/>
              </w:rPr>
              <w:t>Truth Premium</w:t>
            </w:r>
          </w:p>
        </w:tc>
        <w:tc>
          <w:tcPr>
            <w:tcW w:w="2268" w:type="dxa"/>
          </w:tcPr>
          <w:p w14:paraId="12674D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2023F4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1E5D2B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658D458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D704E65" w14:textId="77777777" w:rsidR="00544E14" w:rsidRDefault="00000000">
            <w:r>
              <w:rPr>
                <w:sz w:val="18"/>
              </w:rPr>
              <w:t>Community Champion</w:t>
            </w:r>
          </w:p>
        </w:tc>
        <w:tc>
          <w:tcPr>
            <w:tcW w:w="2268" w:type="dxa"/>
          </w:tcPr>
          <w:p w14:paraId="287C33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3FE231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639EFE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7BA402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B1292D" w14:textId="77777777" w:rsidR="00544E14" w:rsidRDefault="00000000">
            <w:r>
              <w:rPr>
                <w:sz w:val="18"/>
              </w:rPr>
              <w:t>Just Transition</w:t>
            </w:r>
          </w:p>
        </w:tc>
        <w:tc>
          <w:tcPr>
            <w:tcW w:w="2268" w:type="dxa"/>
          </w:tcPr>
          <w:p w14:paraId="62859B1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3A9B5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74A511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7425AA5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F61F98" w14:textId="77777777" w:rsidR="00544E14" w:rsidRDefault="00000000">
            <w:r>
              <w:rPr>
                <w:sz w:val="18"/>
              </w:rPr>
              <w:t>Workforce Excellence</w:t>
            </w:r>
          </w:p>
        </w:tc>
        <w:tc>
          <w:tcPr>
            <w:tcW w:w="2268" w:type="dxa"/>
          </w:tcPr>
          <w:p w14:paraId="4626F0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EF08F2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4DB0011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820C3B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058CAC" w14:textId="77777777" w:rsidR="00544E14" w:rsidRDefault="00000000">
            <w:r>
              <w:rPr>
                <w:sz w:val="18"/>
              </w:rPr>
              <w:t>Wellbeing Champion</w:t>
            </w:r>
          </w:p>
        </w:tc>
        <w:tc>
          <w:tcPr>
            <w:tcW w:w="2268" w:type="dxa"/>
          </w:tcPr>
          <w:p w14:paraId="43F289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4A80F7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50B0C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35FF762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003831" w14:textId="77777777" w:rsidR="00544E14" w:rsidRDefault="00000000">
            <w:r>
              <w:rPr>
                <w:sz w:val="18"/>
              </w:rPr>
              <w:t>Instability Discount</w:t>
            </w:r>
          </w:p>
        </w:tc>
        <w:tc>
          <w:tcPr>
            <w:tcW w:w="2268" w:type="dxa"/>
          </w:tcPr>
          <w:p w14:paraId="7F786FF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4A6B36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0E1AD2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246383EA" w14:textId="77777777" w:rsidR="00544E14" w:rsidRDefault="00544E14"/>
    <w:p w14:paraId="18C87D21" w14:textId="77777777" w:rsidR="00544E14" w:rsidRDefault="00000000">
      <w:pPr>
        <w:pStyle w:val="ListBullet"/>
      </w:pPr>
      <w:r>
        <w:t>Example: R2A + R6B + R7C + R9C + Resilience + Readiness=80 + Burnout=15 + SLO=78</w:t>
      </w:r>
    </w:p>
    <w:p w14:paraId="5E751BA6" w14:textId="77777777" w:rsidR="00544E14" w:rsidRDefault="00000000">
      <w:pPr>
        <w:pStyle w:val="ListBullet"/>
      </w:pPr>
      <w:r>
        <w:t>M_R = 1.0 + 0.10 + 0.15 + 0.30 + 0.18 + 0.20 + 0.10 + 0.05 = 2.08 (Regenerative Titan)</w:t>
      </w:r>
    </w:p>
    <w:p w14:paraId="4DB2A624" w14:textId="77777777" w:rsidR="00544E14" w:rsidRDefault="00000000">
      <w:pPr>
        <w:pStyle w:val="ListBullet"/>
      </w:pPr>
      <w:r>
        <w:t>Example: R2C + R6C + R7B + R9A + insurance_only + SLO=40</w:t>
      </w:r>
    </w:p>
    <w:p w14:paraId="599C9010" w14:textId="77777777" w:rsidR="00544E14" w:rsidRDefault="00000000">
      <w:pPr>
        <w:pStyle w:val="ListBullet"/>
      </w:pPr>
      <w:r>
        <w:t>M_R = 1.0 + 0 + 0 + 0 + 0 - 0.40 = 0.60 (Stranded Relic)</w:t>
      </w:r>
    </w:p>
    <w:p w14:paraId="664F9F9C" w14:textId="77777777" w:rsidR="00544E14" w:rsidRDefault="00000000">
      <w:r>
        <w:rPr>
          <w:b/>
        </w:rPr>
        <w:t>Step 3 -- Terminal Value:</w:t>
      </w:r>
    </w:p>
    <w:p w14:paraId="17AB0FCC" w14:textId="77777777" w:rsidR="00544E14" w:rsidRDefault="00000000">
      <w:r>
        <w:lastRenderedPageBreak/>
        <w:t>Terminal_Value = (Terminal_EBITDA + Green_Fund_Balance) * Exit_Multiple * M_R</w:t>
      </w:r>
    </w:p>
    <w:p w14:paraId="1889BCB5" w14:textId="77777777" w:rsidR="00544E14" w:rsidRDefault="00000000">
      <w:pPr>
        <w:pStyle w:val="ListBullet"/>
      </w:pPr>
      <w:r>
        <w:t>Given: EBITDA=$32.29M, Green Fund=$2M, Exit Multiple=12x, M_R=1.65</w:t>
      </w:r>
    </w:p>
    <w:p w14:paraId="77193D0C" w14:textId="77777777" w:rsidR="00544E14" w:rsidRDefault="00000000">
      <w:pPr>
        <w:pStyle w:val="ListBullet"/>
      </w:pPr>
      <w:r>
        <w:t>TV = ($32.29M + $2M) * 12 * 1.65 = $34.29M * 19.8 = $678.9M</w:t>
      </w:r>
    </w:p>
    <w:p w14:paraId="1E47F8A3"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56A3377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1A41AF" w14:textId="77777777" w:rsidR="00544E14" w:rsidRDefault="00000000">
            <w:r>
              <w:t>Profile</w:t>
            </w:r>
          </w:p>
        </w:tc>
        <w:tc>
          <w:tcPr>
            <w:tcW w:w="3024" w:type="dxa"/>
          </w:tcPr>
          <w:p w14:paraId="6C56A073"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52565FBA"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6D0F591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93A25A" w14:textId="77777777" w:rsidR="00544E14" w:rsidRDefault="00000000">
            <w:r>
              <w:t>Regenerative Titan</w:t>
            </w:r>
          </w:p>
        </w:tc>
        <w:tc>
          <w:tcPr>
            <w:tcW w:w="3024" w:type="dxa"/>
          </w:tcPr>
          <w:p w14:paraId="10C83389"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6B6DC444"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06CCE1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D8BE77" w14:textId="77777777" w:rsidR="00544E14" w:rsidRDefault="00000000">
            <w:r>
              <w:t>De-risked Safe Haven</w:t>
            </w:r>
          </w:p>
        </w:tc>
        <w:tc>
          <w:tcPr>
            <w:tcW w:w="3024" w:type="dxa"/>
          </w:tcPr>
          <w:p w14:paraId="160F9441"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6EB73DDB"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9BCEE8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FD866" w14:textId="77777777" w:rsidR="00544E14" w:rsidRDefault="00000000">
            <w:r>
              <w:t>Fragile Giant</w:t>
            </w:r>
          </w:p>
        </w:tc>
        <w:tc>
          <w:tcPr>
            <w:tcW w:w="3024" w:type="dxa"/>
          </w:tcPr>
          <w:p w14:paraId="184DB2CC"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77D10BC1"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047AD01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17EEB0" w14:textId="77777777" w:rsidR="00544E14" w:rsidRDefault="00000000">
            <w:r>
              <w:t>Stranded Relic</w:t>
            </w:r>
          </w:p>
        </w:tc>
        <w:tc>
          <w:tcPr>
            <w:tcW w:w="3024" w:type="dxa"/>
          </w:tcPr>
          <w:p w14:paraId="412CA583"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68D668AE"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768E36B4" w14:textId="77777777" w:rsidR="00544E14" w:rsidRDefault="00544E14"/>
    <w:p w14:paraId="48D59F9C" w14:textId="77777777" w:rsidR="00544E14" w:rsidRDefault="00000000">
      <w:pPr>
        <w:pStyle w:val="Heading2"/>
      </w:pPr>
      <w:r>
        <w:rPr>
          <w:color w:val="1A1A2E"/>
        </w:rPr>
        <w:t>11.23 Strategic What-If Comparison</w:t>
      </w:r>
    </w:p>
    <w:p w14:paraId="46590634"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384B2C6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4FCD42" w14:textId="77777777" w:rsidR="00544E14" w:rsidRDefault="00000000">
            <w:r>
              <w:t>Scenario</w:t>
            </w:r>
          </w:p>
        </w:tc>
        <w:tc>
          <w:tcPr>
            <w:tcW w:w="2268" w:type="dxa"/>
          </w:tcPr>
          <w:p w14:paraId="70824B0B"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185DEAE"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17BC9274"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1DD2F34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F44BF5" w14:textId="77777777" w:rsidR="00544E14" w:rsidRDefault="00000000">
            <w:r>
              <w:t>Baseline (Fragile Giant)</w:t>
            </w:r>
          </w:p>
        </w:tc>
        <w:tc>
          <w:tcPr>
            <w:tcW w:w="2268" w:type="dxa"/>
          </w:tcPr>
          <w:p w14:paraId="5512C13B"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4B8BDC5C"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4F918CCA"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2992B0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CBD916" w14:textId="77777777" w:rsidR="00544E14" w:rsidRDefault="00000000">
            <w:r>
              <w:t>Resilient Choices (R5B + R8A)</w:t>
            </w:r>
          </w:p>
        </w:tc>
        <w:tc>
          <w:tcPr>
            <w:tcW w:w="2268" w:type="dxa"/>
          </w:tcPr>
          <w:p w14:paraId="67540937"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1DF27639"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79AE2A1E"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66C5695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915070" w14:textId="77777777" w:rsidR="00544E14" w:rsidRDefault="00000000">
            <w:r>
              <w:t>Titan Strategy (all bonuses)</w:t>
            </w:r>
          </w:p>
        </w:tc>
        <w:tc>
          <w:tcPr>
            <w:tcW w:w="2268" w:type="dxa"/>
          </w:tcPr>
          <w:p w14:paraId="10C7C63C"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5B0CB4DA"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1182ECDC"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1C2620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67425D" w14:textId="77777777" w:rsidR="00544E14" w:rsidRDefault="00000000">
            <w:r>
              <w:t>Maximum Achievable</w:t>
            </w:r>
          </w:p>
        </w:tc>
        <w:tc>
          <w:tcPr>
            <w:tcW w:w="2268" w:type="dxa"/>
          </w:tcPr>
          <w:p w14:paraId="1A69CB1F"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67A215DD"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502DA291"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1936853A" w14:textId="77777777" w:rsidR="00544E14" w:rsidRDefault="00000000">
      <w:r>
        <w:br w:type="page"/>
      </w:r>
    </w:p>
    <w:p w14:paraId="5BA1B2C6" w14:textId="77777777" w:rsidR="00544E14" w:rsidRDefault="00000000">
      <w:pPr>
        <w:pStyle w:val="Heading1"/>
      </w:pPr>
      <w:r>
        <w:rPr>
          <w:color w:val="1A1A2E"/>
        </w:rPr>
        <w:lastRenderedPageBreak/>
        <w:t>12. Investment Matrix: How Capital Allocation Impacts Round Outcomes</w:t>
      </w:r>
    </w:p>
    <w:p w14:paraId="6554495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6D8D9E23" w14:textId="77777777" w:rsidR="00544E14" w:rsidRDefault="00000000">
      <w:pPr>
        <w:pStyle w:val="Heading2"/>
      </w:pPr>
      <w:r>
        <w:rPr>
          <w:color w:val="1A1A2E"/>
        </w:rPr>
        <w:t>12.1 Investment Matrix Mechanics</w:t>
      </w:r>
    </w:p>
    <w:p w14:paraId="6CF88C43" w14:textId="77777777" w:rsidR="00544E14" w:rsidRDefault="00000000">
      <w:r>
        <w:rPr>
          <w:b/>
        </w:rPr>
        <w:t>Slider Inputs per BU:</w:t>
      </w:r>
    </w:p>
    <w:p w14:paraId="1629E7BE" w14:textId="77777777" w:rsidR="00544E14" w:rsidRDefault="00000000">
      <w:pPr>
        <w:pStyle w:val="ListBullet"/>
      </w:pPr>
      <w:r>
        <w:t>Investment Ratio (0.0 to 1.0): The fraction of a BU's revenue base allocated as CAPEX. Slider position = percentage.</w:t>
      </w:r>
    </w:p>
    <w:p w14:paraId="60AC322C" w14:textId="77777777" w:rsidR="00544E14" w:rsidRDefault="00000000">
      <w:pPr>
        <w:pStyle w:val="ListBullet"/>
      </w:pPr>
      <w:r>
        <w:t>CAPEX Allocated ($): The dollar amount = Investment Ratio * BU Revenue. This is deducted from the CSF pool.</w:t>
      </w:r>
    </w:p>
    <w:p w14:paraId="490DAD22" w14:textId="77777777" w:rsidR="00544E14" w:rsidRDefault="00000000">
      <w:pPr>
        <w:pStyle w:val="ListBullet"/>
      </w:pPr>
      <w:r>
        <w:t>Total Allocation Cap: Total CAPEX across all BUs cannot exceed 120% of CSF pool. Above 100% triggers a loan at 12% interest.</w:t>
      </w:r>
    </w:p>
    <w:p w14:paraId="2CB7C174" w14:textId="77777777" w:rsidR="00544E14" w:rsidRDefault="00000000">
      <w:pPr>
        <w:pStyle w:val="ListBullet"/>
      </w:pPr>
      <w:r>
        <w:t>Emergency Credit: If the 120% cap is still insufficient, an additional $1M emergency line is available at prevailing rate + 2%.</w:t>
      </w:r>
    </w:p>
    <w:p w14:paraId="2085394A" w14:textId="77777777" w:rsidR="00544E14" w:rsidRDefault="00000000">
      <w:r>
        <w:rPr>
          <w:b/>
        </w:rPr>
        <w:t>Processing Pipeline:</w:t>
      </w:r>
    </w:p>
    <w:p w14:paraId="31F37D90" w14:textId="77777777" w:rsidR="00544E14" w:rsidRDefault="00000000">
      <w:pPr>
        <w:pStyle w:val="ListBullet"/>
      </w:pPr>
      <w:r>
        <w:t>1. Revenue Cannibalization -- dominant BUs lose sibling revenue before allocation</w:t>
      </w:r>
    </w:p>
    <w:p w14:paraId="6524C132" w14:textId="77777777" w:rsidR="00544E14" w:rsidRDefault="00000000">
      <w:pPr>
        <w:pStyle w:val="ListBullet"/>
      </w:pPr>
      <w:r>
        <w:t>2. FX Risk -- stochastic currency movement adjusts revenue (exposure-weighted)</w:t>
      </w:r>
    </w:p>
    <w:p w14:paraId="4E148ABB" w14:textId="77777777" w:rsidR="00544E14" w:rsidRDefault="00000000">
      <w:pPr>
        <w:pStyle w:val="ListBullet"/>
      </w:pPr>
      <w:r>
        <w:t>3. DSO / Working Capital -- high governance risk defers a fraction of revenue</w:t>
      </w:r>
    </w:p>
    <w:p w14:paraId="051B1389" w14:textId="77777777" w:rsidR="00544E14" w:rsidRDefault="00000000">
      <w:pPr>
        <w:pStyle w:val="ListBullet"/>
      </w:pPr>
      <w:r>
        <w:t>4. Cash Conversion -- governance risk reduces realized revenue</w:t>
      </w:r>
    </w:p>
    <w:p w14:paraId="7AC91BF3" w14:textId="77777777" w:rsidR="00544E14" w:rsidRDefault="00000000">
      <w:pPr>
        <w:pStyle w:val="ListBullet"/>
      </w:pPr>
      <w:r>
        <w:t>5. Inflation -- all OPEX increases by ~2.5% before synergy is applied</w:t>
      </w:r>
    </w:p>
    <w:p w14:paraId="1042276D" w14:textId="77777777" w:rsidR="00544E14" w:rsidRDefault="00000000">
      <w:pPr>
        <w:pStyle w:val="ListBullet"/>
      </w:pPr>
      <w:r>
        <w:t>6. Synergy Engine -- investment ratio reduces OPEX (diminishing returns via sqrt)</w:t>
      </w:r>
    </w:p>
    <w:p w14:paraId="54EF34AC" w14:textId="77777777" w:rsidR="00544E14" w:rsidRDefault="00000000">
      <w:pPr>
        <w:pStyle w:val="ListBullet"/>
      </w:pPr>
      <w:r>
        <w:t>7. Implementation Lag -- investments &gt; 10% ratio are DEFERRED 1 round</w:t>
      </w:r>
    </w:p>
    <w:p w14:paraId="77C48D89" w14:textId="77777777" w:rsidR="00544E14" w:rsidRDefault="00000000">
      <w:pPr>
        <w:pStyle w:val="ListBullet"/>
      </w:pPr>
      <w:r>
        <w:t>8. CSF Calculation -- gross profit = revenue - OPEX - dividends</w:t>
      </w:r>
    </w:p>
    <w:p w14:paraId="4A76C5EB" w14:textId="77777777" w:rsidR="00544E14" w:rsidRDefault="00000000">
      <w:pPr>
        <w:pStyle w:val="ListBullet"/>
      </w:pPr>
      <w:r>
        <w:t>9. Loan Interest -- CAPEX exceeding 20% of treasury triggers 12% loan</w:t>
      </w:r>
    </w:p>
    <w:p w14:paraId="499399AB" w14:textId="77777777" w:rsidR="00544E14" w:rsidRDefault="00000000">
      <w:pPr>
        <w:pStyle w:val="ListBullet"/>
      </w:pPr>
      <w:r>
        <w:t>10. Overrun Risk -- CAPEX &gt; $3M has 25% chance of +15% cost overrun</w:t>
      </w:r>
    </w:p>
    <w:p w14:paraId="3E7B1208" w14:textId="77777777" w:rsidR="00544E14" w:rsidRDefault="00000000">
      <w:pPr>
        <w:pStyle w:val="ListBullet"/>
      </w:pPr>
      <w:r>
        <w:t>11. Natural Decay -- BUs with zero CAPEX lose 2% reputation + SLO per round</w:t>
      </w:r>
    </w:p>
    <w:p w14:paraId="126F9FBD" w14:textId="77777777" w:rsidR="00544E14" w:rsidRDefault="00000000">
      <w:pPr>
        <w:pStyle w:val="ListBullet"/>
      </w:pPr>
      <w:r>
        <w:t>12. Technical Debt -- 2+ rounds of zero investment triggers 4% OPEX penalty</w:t>
      </w:r>
    </w:p>
    <w:p w14:paraId="5F4FDF8A" w14:textId="77777777" w:rsidR="00544E14" w:rsidRDefault="00000000">
      <w:pPr>
        <w:pStyle w:val="ListBullet"/>
      </w:pPr>
      <w:r>
        <w:t>13. Brain-Drain -- low group reputation inflates Software/Healthcare OPEX</w:t>
      </w:r>
    </w:p>
    <w:p w14:paraId="163F8EB9" w14:textId="77777777" w:rsidR="00544E14" w:rsidRDefault="00000000">
      <w:pPr>
        <w:pStyle w:val="ListBullet"/>
      </w:pPr>
      <w:r>
        <w:t>14. Talent Neglect -- BUs receiving &lt; 15% share of total CAPEX get 2% OPEX surcharge</w:t>
      </w:r>
    </w:p>
    <w:p w14:paraId="1F52FDAA" w14:textId="77777777" w:rsidR="00544E14" w:rsidRDefault="00000000">
      <w:pPr>
        <w:pStyle w:val="ListBullet"/>
      </w:pPr>
      <w:r>
        <w:t>15. Technology Lock-In -- same BU getting highest CAPEX for 3+ rounds penalizes others</w:t>
      </w:r>
    </w:p>
    <w:p w14:paraId="4DDA2DE9" w14:textId="77777777" w:rsidR="00544E14" w:rsidRDefault="00544E14"/>
    <w:p w14:paraId="4620249A" w14:textId="77777777" w:rsidR="00544E14" w:rsidRDefault="00000000">
      <w:pPr>
        <w:pStyle w:val="Heading2"/>
      </w:pPr>
      <w:r>
        <w:rPr>
          <w:color w:val="1A1A2E"/>
        </w:rPr>
        <w:t>12.2 Worked Example: Three Investment Strategies Compared</w:t>
      </w:r>
    </w:p>
    <w:p w14:paraId="5A29036E"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595061E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2758AD8" w14:textId="77777777" w:rsidR="00544E14" w:rsidRDefault="00544E14"/>
        </w:tc>
        <w:tc>
          <w:tcPr>
            <w:tcW w:w="2268" w:type="dxa"/>
          </w:tcPr>
          <w:p w14:paraId="225C72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F9931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42FC04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1A416E1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C95879" w14:textId="77777777" w:rsidR="00544E14" w:rsidRDefault="00000000">
            <w:r>
              <w:rPr>
                <w:sz w:val="18"/>
              </w:rPr>
              <w:t>Pharma Ratio</w:t>
            </w:r>
          </w:p>
        </w:tc>
        <w:tc>
          <w:tcPr>
            <w:tcW w:w="2268" w:type="dxa"/>
          </w:tcPr>
          <w:p w14:paraId="76540D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11997E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4891BE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27706F4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298D45" w14:textId="77777777" w:rsidR="00544E14" w:rsidRDefault="00000000">
            <w:r>
              <w:rPr>
                <w:sz w:val="18"/>
              </w:rPr>
              <w:t>Electronics Ratio</w:t>
            </w:r>
          </w:p>
        </w:tc>
        <w:tc>
          <w:tcPr>
            <w:tcW w:w="2268" w:type="dxa"/>
          </w:tcPr>
          <w:p w14:paraId="641D8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5C00E6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299A81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2A85AB8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68D58D" w14:textId="77777777" w:rsidR="00544E14" w:rsidRDefault="00000000">
            <w:r>
              <w:rPr>
                <w:sz w:val="18"/>
              </w:rPr>
              <w:t>Consumer Goods Ratio</w:t>
            </w:r>
          </w:p>
        </w:tc>
        <w:tc>
          <w:tcPr>
            <w:tcW w:w="2268" w:type="dxa"/>
          </w:tcPr>
          <w:p w14:paraId="13D539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761ADE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7FD50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4804F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122771" w14:textId="77777777" w:rsidR="00544E14" w:rsidRDefault="00000000">
            <w:r>
              <w:rPr>
                <w:sz w:val="18"/>
              </w:rPr>
              <w:t>Software Ratio</w:t>
            </w:r>
          </w:p>
        </w:tc>
        <w:tc>
          <w:tcPr>
            <w:tcW w:w="2268" w:type="dxa"/>
          </w:tcPr>
          <w:p w14:paraId="04800C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3F627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3FDACD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0E387F4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9C92C4" w14:textId="77777777" w:rsidR="00544E14" w:rsidRDefault="00000000">
            <w:r>
              <w:rPr>
                <w:sz w:val="18"/>
              </w:rPr>
              <w:lastRenderedPageBreak/>
              <w:t>Total CAPEX</w:t>
            </w:r>
          </w:p>
        </w:tc>
        <w:tc>
          <w:tcPr>
            <w:tcW w:w="2268" w:type="dxa"/>
          </w:tcPr>
          <w:p w14:paraId="11B71F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39470B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75991E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5C8CDEE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784FAB" w14:textId="77777777" w:rsidR="00544E14" w:rsidRDefault="00000000">
            <w:r>
              <w:rPr>
                <w:sz w:val="18"/>
              </w:rPr>
              <w:t>Loan Triggered?</w:t>
            </w:r>
          </w:p>
        </w:tc>
        <w:tc>
          <w:tcPr>
            <w:tcW w:w="2268" w:type="dxa"/>
          </w:tcPr>
          <w:p w14:paraId="2A950A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32BD86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BE3C8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2007CA5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51286E" w14:textId="77777777" w:rsidR="00544E14" w:rsidRDefault="00000000">
            <w:r>
              <w:rPr>
                <w:sz w:val="18"/>
              </w:rPr>
              <w:t>Interest Cost</w:t>
            </w:r>
          </w:p>
        </w:tc>
        <w:tc>
          <w:tcPr>
            <w:tcW w:w="2268" w:type="dxa"/>
          </w:tcPr>
          <w:p w14:paraId="7B88C0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485C45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16D262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4D75BC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EA21A0" w14:textId="77777777" w:rsidR="00544E14" w:rsidRDefault="00000000">
            <w:r>
              <w:rPr>
                <w:sz w:val="18"/>
              </w:rPr>
              <w:t>Overrun Risk</w:t>
            </w:r>
          </w:p>
        </w:tc>
        <w:tc>
          <w:tcPr>
            <w:tcW w:w="2268" w:type="dxa"/>
          </w:tcPr>
          <w:p w14:paraId="6218F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729E85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4679E5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38CECA02" w14:textId="77777777" w:rsidR="00544E14" w:rsidRDefault="00544E14"/>
    <w:p w14:paraId="70287A54" w14:textId="77777777" w:rsidR="00544E14" w:rsidRDefault="00000000">
      <w:pPr>
        <w:pStyle w:val="Heading2"/>
      </w:pPr>
      <w:r>
        <w:rPr>
          <w:color w:val="1A1A2E"/>
        </w:rPr>
        <w:t>12.3 OPEX Reduction: How Investment Ratio Drives Synergy</w:t>
      </w:r>
    </w:p>
    <w:p w14:paraId="5BE9CCEB"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5B45C8E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673C7F" w14:textId="77777777" w:rsidR="00544E14" w:rsidRDefault="00000000">
            <w:r>
              <w:rPr>
                <w:sz w:val="18"/>
              </w:rPr>
              <w:t>Inv. Ratio</w:t>
            </w:r>
          </w:p>
        </w:tc>
        <w:tc>
          <w:tcPr>
            <w:tcW w:w="1814" w:type="dxa"/>
          </w:tcPr>
          <w:p w14:paraId="1A88A7E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079E4BF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5ED537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34AC91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055114B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397208" w14:textId="77777777" w:rsidR="00544E14" w:rsidRDefault="00000000">
            <w:r>
              <w:rPr>
                <w:sz w:val="18"/>
              </w:rPr>
              <w:t>0.00</w:t>
            </w:r>
          </w:p>
        </w:tc>
        <w:tc>
          <w:tcPr>
            <w:tcW w:w="1814" w:type="dxa"/>
          </w:tcPr>
          <w:p w14:paraId="79D859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7BE0E2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D5069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10DCE5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3BD249A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485C1" w14:textId="77777777" w:rsidR="00544E14" w:rsidRDefault="00000000">
            <w:r>
              <w:rPr>
                <w:sz w:val="18"/>
              </w:rPr>
              <w:t>0.05</w:t>
            </w:r>
          </w:p>
        </w:tc>
        <w:tc>
          <w:tcPr>
            <w:tcW w:w="1814" w:type="dxa"/>
          </w:tcPr>
          <w:p w14:paraId="66DBE5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1CFA75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4F8AE2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1E2CE8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24CA26D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5F60D6" w14:textId="77777777" w:rsidR="00544E14" w:rsidRDefault="00000000">
            <w:r>
              <w:rPr>
                <w:sz w:val="18"/>
              </w:rPr>
              <w:t>0.10</w:t>
            </w:r>
          </w:p>
        </w:tc>
        <w:tc>
          <w:tcPr>
            <w:tcW w:w="1814" w:type="dxa"/>
          </w:tcPr>
          <w:p w14:paraId="1F129F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288A3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586CD5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624FA7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6C387E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413895" w14:textId="77777777" w:rsidR="00544E14" w:rsidRDefault="00000000">
            <w:r>
              <w:rPr>
                <w:sz w:val="18"/>
              </w:rPr>
              <w:t>0.15</w:t>
            </w:r>
          </w:p>
        </w:tc>
        <w:tc>
          <w:tcPr>
            <w:tcW w:w="1814" w:type="dxa"/>
          </w:tcPr>
          <w:p w14:paraId="33249F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1F0B60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12862B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402F28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5E1E318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E5C54F8" w14:textId="77777777" w:rsidR="00544E14" w:rsidRDefault="00000000">
            <w:r>
              <w:rPr>
                <w:sz w:val="18"/>
              </w:rPr>
              <w:t>0.25</w:t>
            </w:r>
          </w:p>
        </w:tc>
        <w:tc>
          <w:tcPr>
            <w:tcW w:w="1814" w:type="dxa"/>
          </w:tcPr>
          <w:p w14:paraId="4734954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474F5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49B55B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4D735F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1B5F9F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5DD69D" w14:textId="77777777" w:rsidR="00544E14" w:rsidRDefault="00000000">
            <w:r>
              <w:rPr>
                <w:sz w:val="18"/>
              </w:rPr>
              <w:t>0.50</w:t>
            </w:r>
          </w:p>
        </w:tc>
        <w:tc>
          <w:tcPr>
            <w:tcW w:w="1814" w:type="dxa"/>
          </w:tcPr>
          <w:p w14:paraId="75FF1A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5698515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2C74B1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13D988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45791FE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7FF0C6" w14:textId="77777777" w:rsidR="00544E14" w:rsidRDefault="00000000">
            <w:r>
              <w:rPr>
                <w:sz w:val="18"/>
              </w:rPr>
              <w:t>1.00</w:t>
            </w:r>
          </w:p>
        </w:tc>
        <w:tc>
          <w:tcPr>
            <w:tcW w:w="1814" w:type="dxa"/>
          </w:tcPr>
          <w:p w14:paraId="4D44B0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5F4620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205A3C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40D1A3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52CA2E5F" w14:textId="77777777" w:rsidR="00544E14" w:rsidRDefault="00544E14"/>
    <w:p w14:paraId="3161CE9A" w14:textId="77777777" w:rsidR="00544E14" w:rsidRDefault="00000000">
      <w:r>
        <w:rPr>
          <w:b/>
        </w:rPr>
        <w:t>Key Insight:</w:t>
      </w:r>
    </w:p>
    <w:p w14:paraId="103FA67E" w14:textId="77777777" w:rsidR="00544E14" w:rsidRDefault="00000000">
      <w:pPr>
        <w:pStyle w:val="ListBullet"/>
      </w:pPr>
      <w:r>
        <w:t>Investments &lt;= 10% apply IMMEDIATELY (minor operational tweaks)</w:t>
      </w:r>
    </w:p>
    <w:p w14:paraId="74E2DA41" w14:textId="77777777" w:rsidR="00544E14" w:rsidRDefault="00000000">
      <w:pPr>
        <w:pStyle w:val="ListBullet"/>
      </w:pPr>
      <w:r>
        <w:t>Investments &gt; 10% are DEFERRED 1 round (implementation lag) -- you pay NOW but benefit NEXT round</w:t>
      </w:r>
    </w:p>
    <w:p w14:paraId="3DDBEF71" w14:textId="77777777" w:rsidR="00544E14" w:rsidRDefault="00000000">
      <w:pPr>
        <w:pStyle w:val="ListBullet"/>
      </w:pPr>
      <w:r>
        <w:t>This creates a critical tension: heavy R1 investment yields zero OPEX savings until R2</w:t>
      </w:r>
    </w:p>
    <w:p w14:paraId="397D9765" w14:textId="77777777" w:rsidR="00544E14" w:rsidRDefault="00544E14"/>
    <w:p w14:paraId="2225D343" w14:textId="77777777" w:rsidR="00544E14" w:rsidRDefault="00000000">
      <w:pPr>
        <w:pStyle w:val="Heading2"/>
      </w:pPr>
      <w:r>
        <w:rPr>
          <w:color w:val="1A1A2E"/>
        </w:rPr>
        <w:t>12.4 Neglect Cascade: The Cost of Zero Investment</w:t>
      </w:r>
    </w:p>
    <w:p w14:paraId="20267574"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20F3359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749AE2" w14:textId="77777777" w:rsidR="00544E14" w:rsidRDefault="00000000">
            <w:r>
              <w:rPr>
                <w:sz w:val="18"/>
              </w:rPr>
              <w:t>Penalty Engine</w:t>
            </w:r>
          </w:p>
        </w:tc>
        <w:tc>
          <w:tcPr>
            <w:tcW w:w="2268" w:type="dxa"/>
          </w:tcPr>
          <w:p w14:paraId="5A66D5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362108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2C5A58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0AC3E3D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5CA326" w14:textId="77777777" w:rsidR="00544E14" w:rsidRDefault="00000000">
            <w:r>
              <w:rPr>
                <w:sz w:val="18"/>
              </w:rPr>
              <w:t>Natural Decay</w:t>
            </w:r>
          </w:p>
        </w:tc>
        <w:tc>
          <w:tcPr>
            <w:tcW w:w="2268" w:type="dxa"/>
          </w:tcPr>
          <w:p w14:paraId="55EBBD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4FDF0D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3B24B8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72AEF32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08C2CB" w14:textId="77777777" w:rsidR="00544E14" w:rsidRDefault="00000000">
            <w:r>
              <w:rPr>
                <w:sz w:val="18"/>
              </w:rPr>
              <w:t>Technical Debt</w:t>
            </w:r>
          </w:p>
        </w:tc>
        <w:tc>
          <w:tcPr>
            <w:tcW w:w="2268" w:type="dxa"/>
          </w:tcPr>
          <w:p w14:paraId="232599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748810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22ECD4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EEC224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B238D1" w14:textId="77777777" w:rsidR="00544E14" w:rsidRDefault="00000000">
            <w:r>
              <w:rPr>
                <w:sz w:val="18"/>
              </w:rPr>
              <w:t>Talent Neglect</w:t>
            </w:r>
          </w:p>
        </w:tc>
        <w:tc>
          <w:tcPr>
            <w:tcW w:w="2268" w:type="dxa"/>
          </w:tcPr>
          <w:p w14:paraId="1C3A7F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0B314F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7DC8E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636326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EB4392" w14:textId="77777777" w:rsidR="00544E14" w:rsidRDefault="00000000">
            <w:r>
              <w:rPr>
                <w:sz w:val="18"/>
              </w:rPr>
              <w:t>Inflation (no offset)</w:t>
            </w:r>
          </w:p>
        </w:tc>
        <w:tc>
          <w:tcPr>
            <w:tcW w:w="2268" w:type="dxa"/>
          </w:tcPr>
          <w:p w14:paraId="538C33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44901D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67B9F1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3578ED4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D51EDA" w14:textId="77777777" w:rsidR="00544E14" w:rsidRDefault="00000000">
            <w:r>
              <w:rPr>
                <w:sz w:val="18"/>
              </w:rPr>
              <w:t>Brain-Drain</w:t>
            </w:r>
          </w:p>
        </w:tc>
        <w:tc>
          <w:tcPr>
            <w:tcW w:w="2268" w:type="dxa"/>
          </w:tcPr>
          <w:p w14:paraId="240D8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35D51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4B9530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7B32CE58" w14:textId="77777777" w:rsidR="00544E14" w:rsidRDefault="00544E14"/>
    <w:p w14:paraId="67231036" w14:textId="77777777" w:rsidR="00544E14" w:rsidRDefault="00000000">
      <w:r>
        <w:rPr>
          <w:b/>
        </w:rPr>
        <w:t>Compound Example -- Consumer Goods with zero investment for 4 rounds:</w:t>
      </w:r>
    </w:p>
    <w:p w14:paraId="4731C667" w14:textId="77777777" w:rsidR="00544E14" w:rsidRDefault="00000000">
      <w:pPr>
        <w:pStyle w:val="ListBullet"/>
      </w:pPr>
      <w:r>
        <w:t>Round 1: OPEX=$9M (no change -- penalties have not yet triggered)</w:t>
      </w:r>
    </w:p>
    <w:p w14:paraId="5B952EA4" w14:textId="77777777" w:rsidR="00544E14" w:rsidRDefault="00000000">
      <w:pPr>
        <w:pStyle w:val="ListBullet"/>
      </w:pPr>
      <w:r>
        <w:t>Round 2: OPEX=$9M * 1.025 (inflation) = $9.225M. Rep: 70*0.98=68.6, SLO: 78*0.98=76.4</w:t>
      </w:r>
    </w:p>
    <w:p w14:paraId="052B1F86" w14:textId="77777777" w:rsidR="00544E14" w:rsidRDefault="00000000">
      <w:pPr>
        <w:pStyle w:val="ListBullet"/>
      </w:pPr>
      <w:r>
        <w:t>Round 3: OPEX=$9.225M * 1.025 * 1.04 (inflation+tech debt) = $9.83M. Rep=67.2, SLO=74.9</w:t>
      </w:r>
    </w:p>
    <w:p w14:paraId="62651844" w14:textId="77777777" w:rsidR="00544E14" w:rsidRDefault="00000000">
      <w:pPr>
        <w:pStyle w:val="ListBullet"/>
      </w:pPr>
      <w:r>
        <w:t>Round 4: OPEX=$9.83M * 1.025 * 1.04 = $10.48M. Rep=65.9, SLO=73.4</w:t>
      </w:r>
    </w:p>
    <w:p w14:paraId="5B60D892" w14:textId="77777777" w:rsidR="00544E14" w:rsidRDefault="00000000">
      <w:pPr>
        <w:pStyle w:val="ListBullet"/>
      </w:pPr>
      <w:r>
        <w:t>Net OPEX increase: $9M -&gt; $10.48M (+16.4%) WITHOUT any crisis or external shock</w:t>
      </w:r>
    </w:p>
    <w:p w14:paraId="2D613A26" w14:textId="77777777" w:rsidR="00544E14" w:rsidRDefault="00544E14"/>
    <w:p w14:paraId="060086DF" w14:textId="77777777" w:rsidR="00544E14" w:rsidRDefault="00000000">
      <w:pPr>
        <w:pStyle w:val="Heading2"/>
      </w:pPr>
      <w:r>
        <w:rPr>
          <w:color w:val="1A1A2E"/>
        </w:rPr>
        <w:t>12.5 Round-Specific Investment Effects</w:t>
      </w:r>
    </w:p>
    <w:p w14:paraId="5D42BBED"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71699F3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3065A9" w14:textId="77777777" w:rsidR="00544E14" w:rsidRDefault="00000000">
            <w:r>
              <w:rPr>
                <w:sz w:val="18"/>
              </w:rPr>
              <w:t>Round</w:t>
            </w:r>
          </w:p>
        </w:tc>
        <w:tc>
          <w:tcPr>
            <w:tcW w:w="3024" w:type="dxa"/>
          </w:tcPr>
          <w:p w14:paraId="2FB8FA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6662A53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1222BF7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0D4E67" w14:textId="77777777" w:rsidR="00544E14" w:rsidRDefault="00000000">
            <w:r>
              <w:rPr>
                <w:sz w:val="18"/>
              </w:rPr>
              <w:t>R1</w:t>
            </w:r>
          </w:p>
        </w:tc>
        <w:tc>
          <w:tcPr>
            <w:tcW w:w="3024" w:type="dxa"/>
          </w:tcPr>
          <w:p w14:paraId="2585AE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14801E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235517E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189ABD" w14:textId="77777777" w:rsidR="00544E14" w:rsidRDefault="00000000">
            <w:r>
              <w:rPr>
                <w:sz w:val="18"/>
              </w:rPr>
              <w:t>R2</w:t>
            </w:r>
          </w:p>
        </w:tc>
        <w:tc>
          <w:tcPr>
            <w:tcW w:w="3024" w:type="dxa"/>
          </w:tcPr>
          <w:p w14:paraId="7CF5225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3327F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6CCE21F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281AE51" w14:textId="77777777" w:rsidR="00544E14" w:rsidRDefault="00000000">
            <w:r>
              <w:rPr>
                <w:sz w:val="18"/>
              </w:rPr>
              <w:t>R3</w:t>
            </w:r>
          </w:p>
        </w:tc>
        <w:tc>
          <w:tcPr>
            <w:tcW w:w="3024" w:type="dxa"/>
          </w:tcPr>
          <w:p w14:paraId="140906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395AD5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4CB7EE7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AFAE3E4" w14:textId="77777777" w:rsidR="00544E14" w:rsidRDefault="00000000">
            <w:r>
              <w:rPr>
                <w:sz w:val="18"/>
              </w:rPr>
              <w:t>R4</w:t>
            </w:r>
          </w:p>
        </w:tc>
        <w:tc>
          <w:tcPr>
            <w:tcW w:w="3024" w:type="dxa"/>
          </w:tcPr>
          <w:p w14:paraId="46057AC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5B43A2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35B50A1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7437B82" w14:textId="77777777" w:rsidR="00544E14" w:rsidRDefault="00000000">
            <w:r>
              <w:rPr>
                <w:sz w:val="18"/>
              </w:rPr>
              <w:t>R5</w:t>
            </w:r>
          </w:p>
        </w:tc>
        <w:tc>
          <w:tcPr>
            <w:tcW w:w="3024" w:type="dxa"/>
          </w:tcPr>
          <w:p w14:paraId="02E5F9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4BAFE3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11F016E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51135B" w14:textId="77777777" w:rsidR="00544E14" w:rsidRDefault="00000000">
            <w:r>
              <w:rPr>
                <w:sz w:val="18"/>
              </w:rPr>
              <w:t>R6</w:t>
            </w:r>
          </w:p>
        </w:tc>
        <w:tc>
          <w:tcPr>
            <w:tcW w:w="3024" w:type="dxa"/>
          </w:tcPr>
          <w:p w14:paraId="2A6085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53F5A6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3540B52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AAFE52" w14:textId="77777777" w:rsidR="00544E14" w:rsidRDefault="00000000">
            <w:r>
              <w:rPr>
                <w:sz w:val="18"/>
              </w:rPr>
              <w:t>R7</w:t>
            </w:r>
          </w:p>
        </w:tc>
        <w:tc>
          <w:tcPr>
            <w:tcW w:w="3024" w:type="dxa"/>
          </w:tcPr>
          <w:p w14:paraId="34EB73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47B2E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4EBCFCF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737DE8" w14:textId="77777777" w:rsidR="00544E14" w:rsidRDefault="00000000">
            <w:r>
              <w:rPr>
                <w:sz w:val="18"/>
              </w:rPr>
              <w:t>R8</w:t>
            </w:r>
          </w:p>
        </w:tc>
        <w:tc>
          <w:tcPr>
            <w:tcW w:w="3024" w:type="dxa"/>
          </w:tcPr>
          <w:p w14:paraId="7FB1D8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64D4B1F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1C8E220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418990" w14:textId="77777777" w:rsidR="00544E14" w:rsidRDefault="00000000">
            <w:r>
              <w:rPr>
                <w:sz w:val="18"/>
              </w:rPr>
              <w:t>R9</w:t>
            </w:r>
          </w:p>
        </w:tc>
        <w:tc>
          <w:tcPr>
            <w:tcW w:w="3024" w:type="dxa"/>
          </w:tcPr>
          <w:p w14:paraId="444740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7C81D9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6F53A2B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BC7788" w14:textId="77777777" w:rsidR="00544E14" w:rsidRDefault="00000000">
            <w:r>
              <w:rPr>
                <w:sz w:val="18"/>
              </w:rPr>
              <w:t>R10</w:t>
            </w:r>
          </w:p>
        </w:tc>
        <w:tc>
          <w:tcPr>
            <w:tcW w:w="3024" w:type="dxa"/>
          </w:tcPr>
          <w:p w14:paraId="4042621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4DB9E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76977C49" w14:textId="77777777" w:rsidR="00544E14" w:rsidRDefault="00544E14"/>
    <w:p w14:paraId="2C87E2F3" w14:textId="77777777" w:rsidR="00544E14" w:rsidRDefault="00000000">
      <w:pPr>
        <w:pStyle w:val="Heading2"/>
      </w:pPr>
      <w:r>
        <w:rPr>
          <w:color w:val="1A1A2E"/>
        </w:rPr>
        <w:t>12.6 Investment Strategy vs Terminal Value: Full Lifecycle Comparison</w:t>
      </w:r>
    </w:p>
    <w:p w14:paraId="741A4370"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0DB10E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9A249D" w14:textId="77777777" w:rsidR="00544E14" w:rsidRDefault="00000000">
            <w:r>
              <w:rPr>
                <w:sz w:val="18"/>
              </w:rPr>
              <w:t>Metric</w:t>
            </w:r>
          </w:p>
        </w:tc>
        <w:tc>
          <w:tcPr>
            <w:tcW w:w="1814" w:type="dxa"/>
          </w:tcPr>
          <w:p w14:paraId="6A7B57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18D8B9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4D5A8B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25AAB47E"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3796904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25350F" w14:textId="77777777" w:rsidR="00544E14" w:rsidRDefault="00000000">
            <w:r>
              <w:rPr>
                <w:sz w:val="18"/>
              </w:rPr>
              <w:t>Avg Inv Ratio</w:t>
            </w:r>
          </w:p>
        </w:tc>
        <w:tc>
          <w:tcPr>
            <w:tcW w:w="1814" w:type="dxa"/>
          </w:tcPr>
          <w:p w14:paraId="217135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0F2119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03EC64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1EDA4BB1"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267D342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2AD35C" w14:textId="77777777" w:rsidR="00544E14" w:rsidRDefault="00000000">
            <w:r>
              <w:rPr>
                <w:sz w:val="18"/>
              </w:rPr>
              <w:t>Total CAPEX (10 rounds)</w:t>
            </w:r>
          </w:p>
        </w:tc>
        <w:tc>
          <w:tcPr>
            <w:tcW w:w="1814" w:type="dxa"/>
          </w:tcPr>
          <w:p w14:paraId="53FB2D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66186F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526D24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400BF9DC"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22C23A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479896" w14:textId="77777777" w:rsidR="00544E14" w:rsidRDefault="00000000">
            <w:r>
              <w:rPr>
                <w:sz w:val="18"/>
              </w:rPr>
              <w:t>Loan Interest Paid</w:t>
            </w:r>
          </w:p>
        </w:tc>
        <w:tc>
          <w:tcPr>
            <w:tcW w:w="1814" w:type="dxa"/>
          </w:tcPr>
          <w:p w14:paraId="51B57E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3AB343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0A22E5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7C6DABB"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6857265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5DA38D" w14:textId="77777777" w:rsidR="00544E14" w:rsidRDefault="00000000">
            <w:r>
              <w:rPr>
                <w:sz w:val="18"/>
              </w:rPr>
              <w:t>Final OPEX (sum)</w:t>
            </w:r>
          </w:p>
        </w:tc>
        <w:tc>
          <w:tcPr>
            <w:tcW w:w="1814" w:type="dxa"/>
          </w:tcPr>
          <w:p w14:paraId="73580F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1446FD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028680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7CFF471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7BC1680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26667B6" w14:textId="77777777" w:rsidR="00544E14" w:rsidRDefault="00000000">
            <w:r>
              <w:rPr>
                <w:sz w:val="18"/>
              </w:rPr>
              <w:t>Final Revenue (sum)</w:t>
            </w:r>
          </w:p>
        </w:tc>
        <w:tc>
          <w:tcPr>
            <w:tcW w:w="1814" w:type="dxa"/>
          </w:tcPr>
          <w:p w14:paraId="5DA5B3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38DE05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38773B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51210B75"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0E982B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C01321" w14:textId="77777777" w:rsidR="00544E14" w:rsidRDefault="00000000">
            <w:r>
              <w:rPr>
                <w:sz w:val="18"/>
              </w:rPr>
              <w:t>Terminal EBITDA</w:t>
            </w:r>
          </w:p>
        </w:tc>
        <w:tc>
          <w:tcPr>
            <w:tcW w:w="1814" w:type="dxa"/>
          </w:tcPr>
          <w:p w14:paraId="74AAC34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5613A4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4A90796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238F0618"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35ACFC8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495317" w14:textId="77777777" w:rsidR="00544E14" w:rsidRDefault="00000000">
            <w:r>
              <w:rPr>
                <w:sz w:val="18"/>
              </w:rPr>
              <w:t>M_R Achievable</w:t>
            </w:r>
          </w:p>
        </w:tc>
        <w:tc>
          <w:tcPr>
            <w:tcW w:w="1814" w:type="dxa"/>
          </w:tcPr>
          <w:p w14:paraId="6D058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096565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11FB17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68CA585E"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4D9EA4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604326" w14:textId="77777777" w:rsidR="00544E14" w:rsidRDefault="00000000">
            <w:r>
              <w:rPr>
                <w:sz w:val="18"/>
              </w:rPr>
              <w:t>Terminal Value</w:t>
            </w:r>
          </w:p>
        </w:tc>
        <w:tc>
          <w:tcPr>
            <w:tcW w:w="1814" w:type="dxa"/>
          </w:tcPr>
          <w:p w14:paraId="2FFCD1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110043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521B02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7136229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6F00E75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FD5D29" w14:textId="77777777" w:rsidR="00544E14" w:rsidRDefault="00000000">
            <w:r>
              <w:rPr>
                <w:sz w:val="18"/>
              </w:rPr>
              <w:t>Profile</w:t>
            </w:r>
          </w:p>
        </w:tc>
        <w:tc>
          <w:tcPr>
            <w:tcW w:w="1814" w:type="dxa"/>
          </w:tcPr>
          <w:p w14:paraId="70EBF7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27701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1242EC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2C7065DF"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0B6D6F6" w14:textId="77777777" w:rsidR="00544E14" w:rsidRDefault="00544E14"/>
    <w:p w14:paraId="51614840" w14:textId="77777777" w:rsidR="00544E14" w:rsidRDefault="00000000">
      <w:r>
        <w:rPr>
          <w:b/>
        </w:rPr>
        <w:t>Key Takeaways for Facilitators:</w:t>
      </w:r>
    </w:p>
    <w:p w14:paraId="1C1D9186" w14:textId="77777777" w:rsidR="00544E14" w:rsidRDefault="00000000">
      <w:pPr>
        <w:pStyle w:val="ListBullet"/>
      </w:pPr>
      <w:r>
        <w:t>Balanced investment (0.15-0.25 across all BUs) outperforms concentrated investment by ~80% in terminal value</w:t>
      </w:r>
    </w:p>
    <w:p w14:paraId="35648617" w14:textId="77777777" w:rsidR="00544E14" w:rsidRDefault="00000000">
      <w:pPr>
        <w:pStyle w:val="ListBullet"/>
      </w:pPr>
      <w:r>
        <w:t>Zero investment is catastrophic: compound penalties (decay + tech debt + inflation + brain-drain) create a ~$850M terminal value gap</w:t>
      </w:r>
    </w:p>
    <w:p w14:paraId="6C78F3F9" w14:textId="77777777" w:rsidR="00544E14" w:rsidRDefault="00000000">
      <w:pPr>
        <w:pStyle w:val="ListBullet"/>
      </w:pPr>
      <w:r>
        <w:t>Implementation lag means R1-R2 investments only show OPEX benefit from R2-R3; early players may feel "nothing is happening"</w:t>
      </w:r>
    </w:p>
    <w:p w14:paraId="77348C91" w14:textId="77777777" w:rsidR="00544E14" w:rsidRDefault="00000000">
      <w:pPr>
        <w:pStyle w:val="ListBullet"/>
      </w:pPr>
      <w:r>
        <w:t>Over-concentration triggers Technology Lock-In (3+ rounds) which penalizes OTHER BUs' synergy by 15%</w:t>
      </w:r>
    </w:p>
    <w:p w14:paraId="36019348" w14:textId="77777777" w:rsidR="00544E14" w:rsidRDefault="00000000">
      <w:pPr>
        <w:pStyle w:val="ListBullet"/>
      </w:pPr>
      <w:r>
        <w:t>The loan mechanism (12% interest) is intentionally expensive -- it teaches capital constraint management</w:t>
      </w:r>
    </w:p>
    <w:p w14:paraId="757C0DB1" w14:textId="77777777" w:rsidR="00544E14" w:rsidRDefault="00000000">
      <w:pPr>
        <w:pStyle w:val="ListBullet"/>
      </w:pPr>
      <w:r>
        <w:t>Emergency credit ($1M at rate+2%) is a pedagogical trap: it feels helpful but compounds aggressively</w:t>
      </w:r>
    </w:p>
    <w:p w14:paraId="332625A7" w14:textId="77777777" w:rsidR="00544E14" w:rsidRDefault="00000000">
      <w:r>
        <w:br w:type="page"/>
      </w:r>
    </w:p>
    <w:p w14:paraId="597F564D" w14:textId="77777777" w:rsidR="00544E14" w:rsidRDefault="00000000">
      <w:pPr>
        <w:pStyle w:val="Heading1"/>
      </w:pPr>
      <w:r>
        <w:rPr>
          <w:color w:val="1A1A2E"/>
        </w:rPr>
        <w:lastRenderedPageBreak/>
        <w:t>13. Investment-to-Score Rationale: Why Investment Improves Player Scores</w:t>
      </w:r>
    </w:p>
    <w:p w14:paraId="051EB1A0"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0590FEF3" w14:textId="77777777" w:rsidR="00544E14" w:rsidRDefault="00000000">
      <w:pPr>
        <w:pStyle w:val="Heading2"/>
      </w:pPr>
      <w:r>
        <w:rPr>
          <w:color w:val="1A1A2E"/>
        </w:rPr>
        <w:t>13.1 The Six Competency Dimensions &amp; Their Formulas</w:t>
      </w:r>
    </w:p>
    <w:p w14:paraId="2691701E"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4F4E2A3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86FF73" w14:textId="77777777" w:rsidR="00544E14" w:rsidRDefault="00000000">
            <w:r>
              <w:rPr>
                <w:sz w:val="18"/>
              </w:rPr>
              <w:t>Dimension</w:t>
            </w:r>
          </w:p>
        </w:tc>
        <w:tc>
          <w:tcPr>
            <w:tcW w:w="2268" w:type="dxa"/>
          </w:tcPr>
          <w:p w14:paraId="3A029C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1135A7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527436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25A5C60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B76F95" w14:textId="77777777" w:rsidR="00544E14" w:rsidRDefault="00000000">
            <w:r>
              <w:rPr>
                <w:sz w:val="16"/>
              </w:rPr>
              <w:t>Strategic Thinking</w:t>
            </w:r>
          </w:p>
        </w:tc>
        <w:tc>
          <w:tcPr>
            <w:tcW w:w="2268" w:type="dxa"/>
          </w:tcPr>
          <w:p w14:paraId="0C405F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1C9E7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060C6C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7BCCC6B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AA2A98" w14:textId="77777777" w:rsidR="00544E14" w:rsidRDefault="00000000">
            <w:r>
              <w:rPr>
                <w:sz w:val="16"/>
              </w:rPr>
              <w:t>Stakeholder Empathy</w:t>
            </w:r>
          </w:p>
        </w:tc>
        <w:tc>
          <w:tcPr>
            <w:tcW w:w="2268" w:type="dxa"/>
          </w:tcPr>
          <w:p w14:paraId="1230E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799A5B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31B806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2073D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F0117A" w14:textId="77777777" w:rsidR="00544E14" w:rsidRDefault="00000000">
            <w:r>
              <w:rPr>
                <w:sz w:val="16"/>
              </w:rPr>
              <w:t>Financial Acumen</w:t>
            </w:r>
          </w:p>
        </w:tc>
        <w:tc>
          <w:tcPr>
            <w:tcW w:w="2268" w:type="dxa"/>
          </w:tcPr>
          <w:p w14:paraId="09DB5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3F5B9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374656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7009A02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B3145E" w14:textId="77777777" w:rsidR="00544E14" w:rsidRDefault="00000000">
            <w:r>
              <w:rPr>
                <w:sz w:val="16"/>
              </w:rPr>
              <w:t>Ethical Reasoning</w:t>
            </w:r>
          </w:p>
        </w:tc>
        <w:tc>
          <w:tcPr>
            <w:tcW w:w="2268" w:type="dxa"/>
          </w:tcPr>
          <w:p w14:paraId="4C2119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2CE07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39398E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0C4F45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52695D" w14:textId="77777777" w:rsidR="00544E14" w:rsidRDefault="00000000">
            <w:r>
              <w:rPr>
                <w:sz w:val="16"/>
              </w:rPr>
              <w:t>Systems Thinking</w:t>
            </w:r>
          </w:p>
        </w:tc>
        <w:tc>
          <w:tcPr>
            <w:tcW w:w="2268" w:type="dxa"/>
          </w:tcPr>
          <w:p w14:paraId="40A0E3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773A5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13ED29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0375A8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3C7F1B" w14:textId="77777777" w:rsidR="00544E14" w:rsidRDefault="00000000">
            <w:r>
              <w:rPr>
                <w:sz w:val="16"/>
              </w:rPr>
              <w:t>Adaptive Leadership</w:t>
            </w:r>
          </w:p>
        </w:tc>
        <w:tc>
          <w:tcPr>
            <w:tcW w:w="2268" w:type="dxa"/>
          </w:tcPr>
          <w:p w14:paraId="23E50F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25868E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36194B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53D530B1" w14:textId="77777777" w:rsidR="00544E14" w:rsidRDefault="00544E14"/>
    <w:p w14:paraId="34B9DE74" w14:textId="77777777" w:rsidR="00544E14" w:rsidRDefault="00000000">
      <w:pPr>
        <w:pStyle w:val="Heading2"/>
      </w:pPr>
      <w:r>
        <w:rPr>
          <w:color w:val="1A1A2E"/>
        </w:rPr>
        <w:t>13.2 Causal Chains: Slider -&gt; Engine -&gt; Metric -&gt; Score</w:t>
      </w:r>
    </w:p>
    <w:p w14:paraId="5997CE0C" w14:textId="77777777" w:rsidR="00544E14" w:rsidRDefault="00000000">
      <w:r>
        <w:t>Each investment decision triggers a chain of engine calculations that ultimately determines a competency score. Here are the 6 primary chains:</w:t>
      </w:r>
    </w:p>
    <w:p w14:paraId="2FC88E42" w14:textId="77777777" w:rsidR="00544E14" w:rsidRDefault="00000000">
      <w:r>
        <w:rPr>
          <w:b/>
        </w:rPr>
        <w:t>(1) Strategic Thinking: Investment -&gt; M_R -&gt; Score</w:t>
      </w:r>
    </w:p>
    <w:p w14:paraId="3C064308" w14:textId="77777777" w:rsidR="00544E14" w:rsidRDefault="00000000">
      <w:pPr>
        <w:pStyle w:val="ListBullet"/>
      </w:pPr>
      <w:r>
        <w:t>Slider: Balanced investment (0.15-0.25 per BU) reduces OPEX via Synergy Engine</w:t>
      </w:r>
    </w:p>
    <w:p w14:paraId="57466791" w14:textId="77777777" w:rsidR="00544E14" w:rsidRDefault="00000000">
      <w:pPr>
        <w:pStyle w:val="ListBullet"/>
      </w:pPr>
      <w:r>
        <w:t>Engine: Lower OPEX -&gt; higher Terminal EBITDA -&gt; higher Terminal Value</w:t>
      </w:r>
    </w:p>
    <w:p w14:paraId="43000177" w14:textId="77777777" w:rsidR="00544E14" w:rsidRDefault="00000000">
      <w:pPr>
        <w:pStyle w:val="ListBullet"/>
      </w:pPr>
      <w:r>
        <w:t>Engine: Investment enables flag collection: R2A (+0.10), R6B (+0.15), R7C (+0.30), R9C (+0.18)</w:t>
      </w:r>
    </w:p>
    <w:p w14:paraId="7244F942" w14:textId="77777777" w:rsidR="00544E14" w:rsidRDefault="00000000">
      <w:pPr>
        <w:pStyle w:val="ListBullet"/>
      </w:pPr>
      <w:r>
        <w:t>Engine: SLO &gt;= 75 avoids -0.40 Instability Discount</w:t>
      </w:r>
    </w:p>
    <w:p w14:paraId="5B1B60AC" w14:textId="77777777" w:rsidR="00544E14" w:rsidRDefault="00000000">
      <w:pPr>
        <w:pStyle w:val="ListBullet"/>
      </w:pPr>
      <w:r>
        <w:t>Metric: M_R = 1.0 + sum(bonuses) - penalties</w:t>
      </w:r>
    </w:p>
    <w:p w14:paraId="44587E86" w14:textId="77777777" w:rsidR="00544E14" w:rsidRDefault="00000000">
      <w:pPr>
        <w:pStyle w:val="ListBullet"/>
      </w:pPr>
      <w:r>
        <w:t>Score: (M_R - 0.5) / 0.15, clamped to [1, 10]</w:t>
      </w:r>
    </w:p>
    <w:p w14:paraId="11FAC4EE" w14:textId="77777777" w:rsidR="00544E14" w:rsidRDefault="00000000">
      <w:pPr>
        <w:pStyle w:val="ListBullet"/>
      </w:pPr>
      <w:r>
        <w:t>Example: M_R=1.65 -&gt; (1.65-0.5)/0.15 = 7.67 -&gt; Strategic Thinking data score = 7.7/10</w:t>
      </w:r>
    </w:p>
    <w:p w14:paraId="5C61A7AA" w14:textId="77777777" w:rsidR="00544E14" w:rsidRDefault="00000000">
      <w:r>
        <w:rPr>
          <w:b/>
        </w:rPr>
        <w:t>(2) Stakeholder Empathy: Investment -&gt; SLO &amp; Burnout -&gt; Score</w:t>
      </w:r>
    </w:p>
    <w:p w14:paraId="296A105B" w14:textId="77777777" w:rsidR="00544E14" w:rsidRDefault="00000000">
      <w:pPr>
        <w:pStyle w:val="ListBullet"/>
      </w:pPr>
      <w:r>
        <w:t>Slider: Non-zero investment prevents Natural Decay (SLO -2%/round per neglected BU)</w:t>
      </w:r>
    </w:p>
    <w:p w14:paraId="6502469A" w14:textId="77777777" w:rsidR="00544E14" w:rsidRDefault="00000000">
      <w:pPr>
        <w:pStyle w:val="ListBullet"/>
      </w:pPr>
      <w:r>
        <w:t>Engine: HR pillar investment reduces burnout (-10 high, -4 medium vs +3 drift/round)</w:t>
      </w:r>
    </w:p>
    <w:p w14:paraId="235B7018" w14:textId="77777777" w:rsidR="00544E14" w:rsidRDefault="00000000">
      <w:pPr>
        <w:pStyle w:val="ListBullet"/>
      </w:pPr>
      <w:r>
        <w:t>Metric: avg_SLO and avg_burnout at game end</w:t>
      </w:r>
    </w:p>
    <w:p w14:paraId="05E7FCA6" w14:textId="77777777" w:rsidR="00544E14" w:rsidRDefault="00000000">
      <w:pPr>
        <w:pStyle w:val="ListBullet"/>
      </w:pPr>
      <w:r>
        <w:t>Score: SLO/10 + burnout_bonus (2 if &lt;30, 1 if &lt;60, 0 otherwise)</w:t>
      </w:r>
    </w:p>
    <w:p w14:paraId="2FD41B10" w14:textId="77777777" w:rsidR="00544E14" w:rsidRDefault="00000000">
      <w:pPr>
        <w:pStyle w:val="ListBullet"/>
      </w:pPr>
      <w:r>
        <w:t>Example: SLO=72, burnout=25 -&gt; 72/10 + 2.0 = 7.2 + 2.0 = 9.2/10</w:t>
      </w:r>
    </w:p>
    <w:p w14:paraId="771EF579" w14:textId="77777777" w:rsidR="00544E14" w:rsidRDefault="00000000">
      <w:pPr>
        <w:pStyle w:val="ListBullet"/>
      </w:pPr>
      <w:r>
        <w:lastRenderedPageBreak/>
        <w:t>Counter: SLO=40 (neglect), burnout=65 (no HR) -&gt; 4.0 + 0 = 4.0/10</w:t>
      </w:r>
    </w:p>
    <w:p w14:paraId="79BC19CA" w14:textId="77777777" w:rsidR="00544E14" w:rsidRDefault="00000000">
      <w:r>
        <w:rPr>
          <w:b/>
        </w:rPr>
        <w:t>(3) Financial Acumen: Investment -&gt; OPEX/EBITDA/Treasury -&gt; Score</w:t>
      </w:r>
    </w:p>
    <w:p w14:paraId="40365DE2" w14:textId="77777777" w:rsidR="00544E14" w:rsidRDefault="00000000">
      <w:pPr>
        <w:pStyle w:val="ListBullet"/>
      </w:pPr>
      <w:r>
        <w:t>Slider: Investment ratio drives Synergy Engine: OPEX_new = OPEX * (1 - sqrt(ratio)*0.7*synergy)</w:t>
      </w:r>
    </w:p>
    <w:p w14:paraId="00BC788E" w14:textId="77777777" w:rsidR="00544E14" w:rsidRDefault="00000000">
      <w:pPr>
        <w:pStyle w:val="ListBullet"/>
      </w:pPr>
      <w:r>
        <w:t>Engine: Lower OPEX -&gt; higher gross profit -&gt; higher treasury</w:t>
      </w:r>
    </w:p>
    <w:p w14:paraId="59697DB5" w14:textId="77777777" w:rsidR="00544E14" w:rsidRDefault="00000000">
      <w:pPr>
        <w:pStyle w:val="ListBullet"/>
      </w:pPr>
      <w:r>
        <w:t>Engine: Over-investment triggers 12% loan interest -&gt; treasury drain</w:t>
      </w:r>
    </w:p>
    <w:p w14:paraId="3F086358" w14:textId="77777777" w:rsidR="00544E14" w:rsidRDefault="00000000">
      <w:pPr>
        <w:pStyle w:val="ListBullet"/>
      </w:pPr>
      <w:r>
        <w:t>Metric: Treasury ($ absolute) + EBITDA ($ absolute) at game end</w:t>
      </w:r>
    </w:p>
    <w:p w14:paraId="3FD7FD10" w14:textId="77777777" w:rsidR="00544E14" w:rsidRDefault="00000000">
      <w:pPr>
        <w:pStyle w:val="ListBullet"/>
      </w:pPr>
      <w:r>
        <w:t>Score: Treasury/$5M + EBITDA/$10M, capped at 10</w:t>
      </w:r>
    </w:p>
    <w:p w14:paraId="5C141D56" w14:textId="77777777" w:rsidR="00544E14" w:rsidRDefault="00000000">
      <w:pPr>
        <w:pStyle w:val="ListBullet"/>
      </w:pPr>
      <w:r>
        <w:t>Example: Treasury=$35M, EBITDA=$45M -&gt; 35/5 + 45/10 = 7.0 + 4.5 = 10.0 (capped)</w:t>
      </w:r>
    </w:p>
    <w:p w14:paraId="0AB653DF" w14:textId="77777777" w:rsidR="00544E14" w:rsidRDefault="00000000">
      <w:pPr>
        <w:pStyle w:val="ListBullet"/>
      </w:pPr>
      <w:r>
        <w:t>Counter: Treasury=-$5M (over-borrowed), EBITDA=$15M -&gt; 0 + 1.5 = 1.5/10</w:t>
      </w:r>
    </w:p>
    <w:p w14:paraId="0FBC4D82" w14:textId="77777777" w:rsidR="00544E14" w:rsidRDefault="00000000">
      <w:r>
        <w:rPr>
          <w:b/>
        </w:rPr>
        <w:t>(4) Ethical Reasoning: Decision Node -&gt; Flags -&gt; Score</w:t>
      </w:r>
    </w:p>
    <w:p w14:paraId="45F6303E" w14:textId="77777777" w:rsidR="00544E14" w:rsidRDefault="00000000">
      <w:pPr>
        <w:pStyle w:val="ListBullet"/>
      </w:pPr>
      <w:r>
        <w:t>Slider: Not directly driven by investment ratio but by A/B/C choice</w:t>
      </w:r>
    </w:p>
    <w:p w14:paraId="10A5A753" w14:textId="77777777" w:rsidR="00544E14" w:rsidRDefault="00000000">
      <w:pPr>
        <w:pStyle w:val="ListBullet"/>
      </w:pPr>
      <w:r>
        <w:t>Engine: R6 Option B sets ethical_ai_overhaul flag (+2.5 to score)</w:t>
      </w:r>
    </w:p>
    <w:p w14:paraId="3E10C4BD" w14:textId="77777777" w:rsidR="00544E14" w:rsidRDefault="00000000">
      <w:pPr>
        <w:pStyle w:val="ListBullet"/>
      </w:pPr>
      <w:r>
        <w:t>Engine: R9 Option C sets community_fund flag (+2.0 to score)</w:t>
      </w:r>
    </w:p>
    <w:p w14:paraId="2458593C" w14:textId="77777777" w:rsidR="00544E14" w:rsidRDefault="00000000">
      <w:pPr>
        <w:pStyle w:val="ListBullet"/>
      </w:pPr>
      <w:r>
        <w:t>Engine: Deep audit flag from governance choices (+1.0 to score)</w:t>
      </w:r>
    </w:p>
    <w:p w14:paraId="6C640CB7" w14:textId="77777777" w:rsidR="00544E14" w:rsidRDefault="00000000">
      <w:pPr>
        <w:pStyle w:val="ListBullet"/>
      </w:pPr>
      <w:r>
        <w:t>Score: 4.0 (baseline) + flag bonuses, capped at 10</w:t>
      </w:r>
    </w:p>
    <w:p w14:paraId="5548B1FB" w14:textId="77777777" w:rsidR="00544E14" w:rsidRDefault="00000000">
      <w:pPr>
        <w:pStyle w:val="ListBullet"/>
      </w:pPr>
      <w:r>
        <w:t>Example: R6B + R9C + deep_audit -&gt; 4.0 + 2.5 + 2.0 + 1.0 = 9.5/10</w:t>
      </w:r>
    </w:p>
    <w:p w14:paraId="60E0BA6E" w14:textId="77777777" w:rsidR="00544E14" w:rsidRDefault="00000000">
      <w:pPr>
        <w:pStyle w:val="ListBullet"/>
      </w:pPr>
      <w:r>
        <w:t>Counter: R6A (monetise AI) + R9A (immediate closure) -&gt; 4.0 + 0 = 4.0/10</w:t>
      </w:r>
    </w:p>
    <w:p w14:paraId="285CFC68" w14:textId="77777777" w:rsidR="00544E14" w:rsidRDefault="00000000">
      <w:pPr>
        <w:pStyle w:val="ListBullet"/>
      </w:pPr>
      <w:r>
        <w:t>Investment link: Ethical choices often cost more CAPEX (R6B costs $5M vs R6A gains $5M) -- investment budget enables ethical decisions</w:t>
      </w:r>
    </w:p>
    <w:p w14:paraId="124BF195" w14:textId="77777777" w:rsidR="00544E14" w:rsidRDefault="00000000">
      <w:r>
        <w:rPr>
          <w:b/>
        </w:rPr>
        <w:t>(5) Systems Thinking: Investment -&gt; Synergy &amp; VRIO -&gt; Score</w:t>
      </w:r>
    </w:p>
    <w:p w14:paraId="067FA5C4" w14:textId="77777777" w:rsidR="00544E14" w:rsidRDefault="00000000">
      <w:pPr>
        <w:pStyle w:val="ListBullet"/>
      </w:pPr>
      <w:r>
        <w:t>Slider: Balanced cross-BU investment builds VRIO capability scores</w:t>
      </w:r>
    </w:p>
    <w:p w14:paraId="6A07125D" w14:textId="77777777" w:rsidR="00544E14" w:rsidRDefault="00000000">
      <w:pPr>
        <w:pStyle w:val="ListBullet"/>
      </w:pPr>
      <w:r>
        <w:t>Engine: R7C circularity option unlocks synergy_multiplier boost (+0.35)</w:t>
      </w:r>
    </w:p>
    <w:p w14:paraId="2C586289" w14:textId="77777777" w:rsidR="00544E14" w:rsidRDefault="00000000">
      <w:pPr>
        <w:pStyle w:val="ListBullet"/>
      </w:pPr>
      <w:r>
        <w:t>Engine: Workforce readiness modulates synergy effectiveness (low readiness = -30%)</w:t>
      </w:r>
    </w:p>
    <w:p w14:paraId="55C8F90F" w14:textId="77777777" w:rsidR="00544E14" w:rsidRDefault="00000000">
      <w:pPr>
        <w:pStyle w:val="ListBullet"/>
      </w:pPr>
      <w:r>
        <w:t>Metric: synergy_multiplier + VRIO capability average</w:t>
      </w:r>
    </w:p>
    <w:p w14:paraId="1A07A5BE" w14:textId="77777777" w:rsidR="00544E14" w:rsidRDefault="00000000">
      <w:pPr>
        <w:pStyle w:val="ListBullet"/>
      </w:pPr>
      <w:r>
        <w:t>Score: (synergy-0.7)*10 + VRIO_avg/20, capped at 10</w:t>
      </w:r>
    </w:p>
    <w:p w14:paraId="326E3614" w14:textId="77777777" w:rsidR="00544E14" w:rsidRDefault="00000000">
      <w:pPr>
        <w:pStyle w:val="ListBullet"/>
      </w:pPr>
      <w:r>
        <w:t>Example: synergy=1.38, VRIO_avg=65 -&gt; (1.38-0.7)*10 + 65/20 = 6.8 + 3.25 = 10.0 (capped)</w:t>
      </w:r>
    </w:p>
    <w:p w14:paraId="491D5EC1" w14:textId="77777777" w:rsidR="00544E14" w:rsidRDefault="00000000">
      <w:r>
        <w:rPr>
          <w:b/>
        </w:rPr>
        <w:t>(6) Adaptive Leadership: HR Investment -&gt; Readiness -&gt; Score</w:t>
      </w:r>
    </w:p>
    <w:p w14:paraId="06C8E284" w14:textId="77777777" w:rsidR="00544E14" w:rsidRDefault="00000000">
      <w:pPr>
        <w:pStyle w:val="ListBullet"/>
      </w:pPr>
      <w:r>
        <w:t>Slider: HR pillar investment counts as a "HR invested" flag each round</w:t>
      </w:r>
    </w:p>
    <w:p w14:paraId="63A6919B" w14:textId="77777777" w:rsidR="00544E14" w:rsidRDefault="00000000">
      <w:pPr>
        <w:pStyle w:val="ListBullet"/>
      </w:pPr>
      <w:r>
        <w:t>Engine: High HR investment adds +8 readiness/round; no investment subtracts -5/round</w:t>
      </w:r>
    </w:p>
    <w:p w14:paraId="082CD53B" w14:textId="77777777" w:rsidR="00544E14" w:rsidRDefault="00000000">
      <w:pPr>
        <w:pStyle w:val="ListBullet"/>
      </w:pPr>
      <w:r>
        <w:t>Metric: workforce_readiness (0-100) + HR_rounds_invested (count)</w:t>
      </w:r>
    </w:p>
    <w:p w14:paraId="3AFCFDD1" w14:textId="77777777" w:rsidR="00544E14" w:rsidRDefault="00000000">
      <w:pPr>
        <w:pStyle w:val="ListBullet"/>
      </w:pPr>
      <w:r>
        <w:t>Score: readiness/15 + HR_rounds * 1.0, capped at 10</w:t>
      </w:r>
    </w:p>
    <w:p w14:paraId="16A21C69" w14:textId="77777777" w:rsidR="00544E14" w:rsidRDefault="00000000">
      <w:pPr>
        <w:pStyle w:val="ListBullet"/>
      </w:pPr>
      <w:r>
        <w:t>Example: readiness=80, HR invested 7/10 rounds -&gt; 80/15 + 7.0 = 5.3 + 7.0 = 10.0 (capped)</w:t>
      </w:r>
    </w:p>
    <w:p w14:paraId="6428A7AF" w14:textId="77777777" w:rsidR="00544E14" w:rsidRDefault="00000000">
      <w:pPr>
        <w:pStyle w:val="ListBullet"/>
      </w:pPr>
      <w:r>
        <w:t>Counter: readiness=25 (atrophied), HR invested 1/10 -&gt; 25/15 + 1.0 = 1.7 + 1.0 = 2.7/10</w:t>
      </w:r>
    </w:p>
    <w:p w14:paraId="06B5BF9E" w14:textId="77777777" w:rsidR="00544E14" w:rsidRDefault="00544E14"/>
    <w:p w14:paraId="0584B81D" w14:textId="77777777" w:rsidR="00544E14" w:rsidRDefault="00000000">
      <w:pPr>
        <w:pStyle w:val="Heading2"/>
      </w:pPr>
      <w:r>
        <w:rPr>
          <w:color w:val="1A1A2E"/>
        </w:rPr>
        <w:t>13.3 Optimal Investment Roadmap for Maximum Scores</w:t>
      </w:r>
    </w:p>
    <w:p w14:paraId="4F97EE5A"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DA951D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FC6EB" w14:textId="77777777" w:rsidR="00544E14" w:rsidRDefault="00000000">
            <w:r>
              <w:rPr>
                <w:sz w:val="16"/>
              </w:rPr>
              <w:lastRenderedPageBreak/>
              <w:t>Round</w:t>
            </w:r>
          </w:p>
        </w:tc>
        <w:tc>
          <w:tcPr>
            <w:tcW w:w="1814" w:type="dxa"/>
          </w:tcPr>
          <w:p w14:paraId="169EDF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67E34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14A6C31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5C9650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28516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B6060B" w14:textId="77777777" w:rsidR="00544E14" w:rsidRDefault="00000000">
            <w:r>
              <w:rPr>
                <w:sz w:val="16"/>
              </w:rPr>
              <w:t>R1</w:t>
            </w:r>
          </w:p>
        </w:tc>
        <w:tc>
          <w:tcPr>
            <w:tcW w:w="1814" w:type="dxa"/>
          </w:tcPr>
          <w:p w14:paraId="691292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0887A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57D4A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13A126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32824D2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90645D" w14:textId="77777777" w:rsidR="00544E14" w:rsidRDefault="00000000">
            <w:r>
              <w:rPr>
                <w:sz w:val="16"/>
              </w:rPr>
              <w:t>R2</w:t>
            </w:r>
          </w:p>
        </w:tc>
        <w:tc>
          <w:tcPr>
            <w:tcW w:w="1814" w:type="dxa"/>
          </w:tcPr>
          <w:p w14:paraId="7C6729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CB44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4A0C1E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4DEDAFE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486B91D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D65391" w14:textId="77777777" w:rsidR="00544E14" w:rsidRDefault="00000000">
            <w:r>
              <w:rPr>
                <w:sz w:val="16"/>
              </w:rPr>
              <w:t>R3</w:t>
            </w:r>
          </w:p>
        </w:tc>
        <w:tc>
          <w:tcPr>
            <w:tcW w:w="1814" w:type="dxa"/>
          </w:tcPr>
          <w:p w14:paraId="7850B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B229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08BC86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4373B1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0799CAD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C60798" w14:textId="77777777" w:rsidR="00544E14" w:rsidRDefault="00000000">
            <w:r>
              <w:rPr>
                <w:sz w:val="16"/>
              </w:rPr>
              <w:t>R4</w:t>
            </w:r>
          </w:p>
        </w:tc>
        <w:tc>
          <w:tcPr>
            <w:tcW w:w="1814" w:type="dxa"/>
          </w:tcPr>
          <w:p w14:paraId="051E38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358F86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373F66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163EF0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352E31A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07FDD0" w14:textId="77777777" w:rsidR="00544E14" w:rsidRDefault="00000000">
            <w:r>
              <w:rPr>
                <w:sz w:val="16"/>
              </w:rPr>
              <w:t>R5</w:t>
            </w:r>
          </w:p>
        </w:tc>
        <w:tc>
          <w:tcPr>
            <w:tcW w:w="1814" w:type="dxa"/>
          </w:tcPr>
          <w:p w14:paraId="77A0EE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73EF56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3FDE0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435F2C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371F75D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33D12C" w14:textId="77777777" w:rsidR="00544E14" w:rsidRDefault="00000000">
            <w:r>
              <w:rPr>
                <w:sz w:val="16"/>
              </w:rPr>
              <w:t>R6</w:t>
            </w:r>
          </w:p>
        </w:tc>
        <w:tc>
          <w:tcPr>
            <w:tcW w:w="1814" w:type="dxa"/>
          </w:tcPr>
          <w:p w14:paraId="06EC68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366BA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5AC84F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51A4B7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2659A02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F7E376" w14:textId="77777777" w:rsidR="00544E14" w:rsidRDefault="00000000">
            <w:r>
              <w:rPr>
                <w:sz w:val="16"/>
              </w:rPr>
              <w:t>R7</w:t>
            </w:r>
          </w:p>
        </w:tc>
        <w:tc>
          <w:tcPr>
            <w:tcW w:w="1814" w:type="dxa"/>
          </w:tcPr>
          <w:p w14:paraId="5CDE0E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4DDDD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53256F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5E315A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0E65794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7621824" w14:textId="77777777" w:rsidR="00544E14" w:rsidRDefault="00000000">
            <w:r>
              <w:rPr>
                <w:sz w:val="16"/>
              </w:rPr>
              <w:t>R8</w:t>
            </w:r>
          </w:p>
        </w:tc>
        <w:tc>
          <w:tcPr>
            <w:tcW w:w="1814" w:type="dxa"/>
          </w:tcPr>
          <w:p w14:paraId="6944EF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49F141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35D323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000301B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06B1B8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EABB03" w14:textId="77777777" w:rsidR="00544E14" w:rsidRDefault="00000000">
            <w:r>
              <w:rPr>
                <w:sz w:val="16"/>
              </w:rPr>
              <w:t>R9</w:t>
            </w:r>
          </w:p>
        </w:tc>
        <w:tc>
          <w:tcPr>
            <w:tcW w:w="1814" w:type="dxa"/>
          </w:tcPr>
          <w:p w14:paraId="791553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22E12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7C8D6D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58B0838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630ACB3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F4F357" w14:textId="77777777" w:rsidR="00544E14" w:rsidRDefault="00000000">
            <w:r>
              <w:rPr>
                <w:sz w:val="16"/>
              </w:rPr>
              <w:t>R10</w:t>
            </w:r>
          </w:p>
        </w:tc>
        <w:tc>
          <w:tcPr>
            <w:tcW w:w="1814" w:type="dxa"/>
          </w:tcPr>
          <w:p w14:paraId="522836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6BCE53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656D94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37D78B6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30233262" w14:textId="77777777" w:rsidR="00544E14" w:rsidRDefault="00544E14"/>
    <w:p w14:paraId="5150A9ED" w14:textId="77777777" w:rsidR="00544E14" w:rsidRDefault="00000000">
      <w:pPr>
        <w:pStyle w:val="Heading2"/>
      </w:pPr>
      <w:r>
        <w:rPr>
          <w:color w:val="1A1A2E"/>
        </w:rPr>
        <w:t>13.4 Expected Scores: Optimal vs Neglect Comparison</w:t>
      </w:r>
    </w:p>
    <w:p w14:paraId="1E93B826"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1AADB5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0C557C" w14:textId="77777777" w:rsidR="00544E14" w:rsidRDefault="00000000">
            <w:r>
              <w:rPr>
                <w:sz w:val="16"/>
              </w:rPr>
              <w:t>Dimension</w:t>
            </w:r>
          </w:p>
        </w:tc>
        <w:tc>
          <w:tcPr>
            <w:tcW w:w="1814" w:type="dxa"/>
          </w:tcPr>
          <w:p w14:paraId="08383B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703E6D1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25EBDF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64EA0A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6DB68F3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AC600F" w14:textId="77777777" w:rsidR="00544E14" w:rsidRDefault="00000000">
            <w:r>
              <w:rPr>
                <w:sz w:val="16"/>
              </w:rPr>
              <w:t>Strategic Thinking</w:t>
            </w:r>
          </w:p>
        </w:tc>
        <w:tc>
          <w:tcPr>
            <w:tcW w:w="1814" w:type="dxa"/>
          </w:tcPr>
          <w:p w14:paraId="79EDEA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3750EDC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36BEB9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DE88E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0202FD8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A00672" w14:textId="77777777" w:rsidR="00544E14" w:rsidRDefault="00000000">
            <w:r>
              <w:rPr>
                <w:sz w:val="16"/>
              </w:rPr>
              <w:t>Stakeholder Empathy</w:t>
            </w:r>
          </w:p>
        </w:tc>
        <w:tc>
          <w:tcPr>
            <w:tcW w:w="1814" w:type="dxa"/>
          </w:tcPr>
          <w:p w14:paraId="09240D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4721B3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72F7D1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281D2AE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2614E0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C55E04" w14:textId="77777777" w:rsidR="00544E14" w:rsidRDefault="00000000">
            <w:r>
              <w:rPr>
                <w:sz w:val="16"/>
              </w:rPr>
              <w:t>Financial Acumen</w:t>
            </w:r>
          </w:p>
        </w:tc>
        <w:tc>
          <w:tcPr>
            <w:tcW w:w="1814" w:type="dxa"/>
          </w:tcPr>
          <w:p w14:paraId="79B492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1F7286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078D2D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E18BC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447390D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EF0FF9" w14:textId="77777777" w:rsidR="00544E14" w:rsidRDefault="00000000">
            <w:r>
              <w:rPr>
                <w:sz w:val="16"/>
              </w:rPr>
              <w:t>Ethical Reasoning</w:t>
            </w:r>
          </w:p>
        </w:tc>
        <w:tc>
          <w:tcPr>
            <w:tcW w:w="1814" w:type="dxa"/>
          </w:tcPr>
          <w:p w14:paraId="334476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649380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09B561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0E6B46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787CFB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879445" w14:textId="77777777" w:rsidR="00544E14" w:rsidRDefault="00000000">
            <w:r>
              <w:rPr>
                <w:sz w:val="16"/>
              </w:rPr>
              <w:t>Systems Thinking</w:t>
            </w:r>
          </w:p>
        </w:tc>
        <w:tc>
          <w:tcPr>
            <w:tcW w:w="1814" w:type="dxa"/>
          </w:tcPr>
          <w:p w14:paraId="0C4FD5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6DC1B0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3A8A38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63AF4F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825B83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393ACA" w14:textId="77777777" w:rsidR="00544E14" w:rsidRDefault="00000000">
            <w:r>
              <w:rPr>
                <w:sz w:val="16"/>
              </w:rPr>
              <w:t>Adaptive Leadership</w:t>
            </w:r>
          </w:p>
        </w:tc>
        <w:tc>
          <w:tcPr>
            <w:tcW w:w="1814" w:type="dxa"/>
          </w:tcPr>
          <w:p w14:paraId="7E9102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1C1B59F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605695D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74BE6B4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6A19E056" w14:textId="77777777" w:rsidR="00544E14" w:rsidRDefault="00000000">
      <w:r>
        <w:t>* Final scores assume a median LLM interview score of 5.0 for the response component (50% weight).</w:t>
      </w:r>
    </w:p>
    <w:p w14:paraId="7DC03DD2" w14:textId="77777777" w:rsidR="00544E14" w:rsidRDefault="00544E14"/>
    <w:p w14:paraId="5310A7C9" w14:textId="77777777" w:rsidR="00544E14" w:rsidRDefault="00000000">
      <w:r>
        <w:rPr>
          <w:b/>
        </w:rPr>
        <w:t>Key Mathematical Insight:</w:t>
      </w:r>
    </w:p>
    <w:p w14:paraId="4101A5A8" w14:textId="77777777" w:rsidR="00544E14"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773CFD7D" w14:textId="77777777" w:rsidR="00544E14" w:rsidRDefault="00000000">
      <w:r>
        <w:rPr>
          <w:b/>
        </w:rPr>
        <w:t>Pedagogical Design Rationale:</w:t>
      </w:r>
    </w:p>
    <w:p w14:paraId="79D58DFB" w14:textId="77777777" w:rsidR="00544E14" w:rsidRDefault="00000000">
      <w:pPr>
        <w:pStyle w:val="ListBullet"/>
      </w:pPr>
      <w:r>
        <w:t>The 50/50 blend prevents "gaming" -- students cannot simply memorize answers to score well</w:t>
      </w:r>
    </w:p>
    <w:p w14:paraId="10B4D3D7" w14:textId="77777777" w:rsidR="00544E14" w:rsidRDefault="00000000">
      <w:pPr>
        <w:pStyle w:val="ListBullet"/>
      </w:pPr>
      <w:r>
        <w:t>Data scores reward CONSISTENT strategic behaviour (flags must be earned across multiple rounds)</w:t>
      </w:r>
    </w:p>
    <w:p w14:paraId="042FAA1D"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339DC732" w14:textId="77777777" w:rsidR="00544E14" w:rsidRDefault="00000000">
      <w:pPr>
        <w:pStyle w:val="ListBullet"/>
      </w:pPr>
      <w:r>
        <w:t>Ethical Reasoning has the most granular flag system (3 separate flags) to reward holistic ethical decision-making, not a single lucky choice</w:t>
      </w:r>
    </w:p>
    <w:p w14:paraId="46EF8688"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6E08E02D"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658D1734" w14:textId="77777777" w:rsidR="00544E14" w:rsidRDefault="00000000">
      <w:r>
        <w:br w:type="page"/>
      </w:r>
    </w:p>
    <w:p w14:paraId="70C025A4" w14:textId="77777777" w:rsidR="00544E14" w:rsidRDefault="00000000">
      <w:pPr>
        <w:pStyle w:val="Heading1"/>
      </w:pPr>
      <w:r>
        <w:rPr>
          <w:color w:val="1A1A2E"/>
        </w:rPr>
        <w:lastRenderedPageBreak/>
        <w:t>14. Full Game Walkthrough: Climate Black Swan (Rounds 1-10)</w:t>
      </w:r>
    </w:p>
    <w:p w14:paraId="1670F92B"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0713B261" w14:textId="77777777" w:rsidR="00544E14" w:rsidRDefault="00000000">
      <w:pPr>
        <w:pStyle w:val="Heading2"/>
      </w:pPr>
      <w:r>
        <w:rPr>
          <w:color w:val="1A1A2E"/>
        </w:rPr>
        <w:t>14.1 Round 1: Foundations — ESG Baseline Assessment</w:t>
      </w:r>
    </w:p>
    <w:p w14:paraId="19AED8DB" w14:textId="77777777" w:rsidR="00544E14" w:rsidRDefault="00000000">
      <w:r>
        <w:rPr>
          <w:b/>
        </w:rPr>
        <w:t>Decision: Option B: Deep Forensic Audit</w:t>
      </w:r>
    </w:p>
    <w:p w14:paraId="63C20413" w14:textId="77777777" w:rsidR="00544E14" w:rsidRDefault="00000000">
      <w:r>
        <w:t>Pays $3M upfront but uncovers hidden risks, sets deep_audit_completed flag, and reduces CI by 5.</w:t>
      </w:r>
    </w:p>
    <w:p w14:paraId="252347C9" w14:textId="77777777" w:rsidR="00544E14" w:rsidRDefault="00000000">
      <w:r>
        <w:t>Investment: Balanced 0.20 across all BUs + HR pillar. Total CAPEX ~$15M.</w:t>
      </w:r>
    </w:p>
    <w:p w14:paraId="5585BFA9" w14:textId="77777777" w:rsidR="00544E14" w:rsidRDefault="00000000">
      <w:r>
        <w:rPr>
          <w:b/>
        </w:rPr>
        <w:t>Formulas &amp; Calculations:</w:t>
      </w:r>
    </w:p>
    <w:p w14:paraId="0716A7D7" w14:textId="77777777" w:rsidR="00544E14" w:rsidRDefault="00000000">
      <w:pPr>
        <w:pStyle w:val="ListBullet"/>
      </w:pPr>
      <w:r>
        <w:t>Synergy Engine (11.3): Ratio=0.20 &gt; 0.10 threshold =&gt; DEFERRED 1 round. No OPEX savings this round.</w:t>
      </w:r>
    </w:p>
    <w:p w14:paraId="0B3196BC" w14:textId="77777777" w:rsidR="00544E14" w:rsidRDefault="00000000">
      <w:pPr>
        <w:pStyle w:val="ListBullet"/>
      </w:pPr>
      <w:r>
        <w:t>Implementation Lag (12.3): All 4 BUs queued for R2 delivery. Immediate cost: $15M CAPEX.</w:t>
      </w:r>
    </w:p>
    <w:p w14:paraId="0870638C" w14:textId="77777777" w:rsidR="00544E14" w:rsidRDefault="00000000">
      <w:pPr>
        <w:pStyle w:val="ListBullet"/>
      </w:pPr>
      <w:r>
        <w:t>Inflation (11.9): All OPEX * 1.025: Pharma $11M-&gt;$11.275M, Elec $14M-&gt;$14.35M, CG $9M-&gt;$9.225M, SW $8M-&gt;$8.2M</w:t>
      </w:r>
    </w:p>
    <w:p w14:paraId="5AA79CA4" w14:textId="77777777" w:rsidR="00544E14" w:rsidRDefault="00000000">
      <w:pPr>
        <w:pStyle w:val="ListBullet"/>
      </w:pPr>
      <w:r>
        <w:t>CSF (11.1): Gross Profit = (18-11.275)+(22-14.35)+(15-9.225)+(20-8.2) = 6.73+7.65+5.78+11.8 = $31.95M</w:t>
      </w:r>
    </w:p>
    <w:p w14:paraId="6B3134EA" w14:textId="77777777" w:rsidR="00544E14" w:rsidRDefault="00000000">
      <w:pPr>
        <w:pStyle w:val="ListBullet"/>
      </w:pPr>
      <w:r>
        <w:t>Loan Check: CAPEX $15M &gt; 20% of $50M ($10M) =&gt; Loan $5M at 12% =&gt; Interest $600K</w:t>
      </w:r>
    </w:p>
    <w:p w14:paraId="59C7E014" w14:textId="77777777" w:rsidR="00544E14" w:rsidRDefault="00000000">
      <w:pPr>
        <w:pStyle w:val="ListBullet"/>
      </w:pPr>
      <w:r>
        <w:t>Option Impact: Treasury -$3M (audit cost), Rep +5 (all BUs), CI -5 (all BUs)</w:t>
      </w:r>
    </w:p>
    <w:p w14:paraId="63EC4ED5" w14:textId="77777777" w:rsidR="00544E14" w:rsidRDefault="00000000">
      <w:pPr>
        <w:pStyle w:val="ListBullet"/>
      </w:pPr>
      <w:r>
        <w:t>Burnout (11.14): HR High: burnout 30 - 10 = 20. Readiness 50 + 8 = 58.</w:t>
      </w:r>
    </w:p>
    <w:p w14:paraId="7B992CF9" w14:textId="77777777" w:rsidR="00544E14" w:rsidRDefault="00000000">
      <w:r>
        <w:rPr>
          <w:b/>
          <w:sz w:val="20"/>
        </w:rPr>
        <w:t xml:space="preserve">State After R1: </w:t>
      </w:r>
      <w:r>
        <w:rPr>
          <w:sz w:val="20"/>
        </w:rPr>
        <w:t>Treasury: $50M + $31.95M - $0.6M - $3M = $78.35M. CI: 55-5=50. Rep: 65. Burnout: 20. Readiness: 58.</w:t>
      </w:r>
    </w:p>
    <w:p w14:paraId="3E5F465E" w14:textId="77777777" w:rsidR="00544E14" w:rsidRDefault="00544E14"/>
    <w:p w14:paraId="681B4C01" w14:textId="77777777" w:rsidR="00544E14" w:rsidRDefault="00000000">
      <w:pPr>
        <w:pStyle w:val="Heading2"/>
      </w:pPr>
      <w:r>
        <w:rPr>
          <w:color w:val="1A1A2E"/>
        </w:rPr>
        <w:t>14.2 Round 2: Double Materiality — CSRD Alignment</w:t>
      </w:r>
    </w:p>
    <w:p w14:paraId="7A3FA39E" w14:textId="77777777" w:rsidR="00544E14" w:rsidRDefault="00000000">
      <w:r>
        <w:rPr>
          <w:b/>
        </w:rPr>
        <w:t>Decision: Option A: Full Materiality Alignment</w:t>
      </w:r>
    </w:p>
    <w:p w14:paraId="7674DBC2" w14:textId="77777777" w:rsidR="00544E14" w:rsidRDefault="00000000">
      <w:r>
        <w:t>Sets materiality_aligned flag (+0.10 M_R at R10). Revenue hit -$2.5M but governance risk -5, Rep +5, CI -3.</w:t>
      </w:r>
    </w:p>
    <w:p w14:paraId="7C1F88F3" w14:textId="77777777" w:rsidR="00544E14" w:rsidRDefault="00000000">
      <w:r>
        <w:t>Investment: Balanced 0.20 + HR pillar. CAPEX ~$15M. R1 deferred synergy projects complete.</w:t>
      </w:r>
    </w:p>
    <w:p w14:paraId="60D5CCA2" w14:textId="77777777" w:rsidR="00544E14" w:rsidRDefault="00000000">
      <w:r>
        <w:rPr>
          <w:b/>
        </w:rPr>
        <w:t>Formulas &amp; Calculations:</w:t>
      </w:r>
    </w:p>
    <w:p w14:paraId="05185486" w14:textId="77777777" w:rsidR="00544E14" w:rsidRDefault="00000000">
      <w:pPr>
        <w:pStyle w:val="ListBullet"/>
      </w:pPr>
      <w:r>
        <w:t>Deferred Synergy Completes: R1 projects deliver: Pharma OPEX $11.275M * (1-0.312) = $7.76M savings queued now apply</w:t>
      </w:r>
    </w:p>
    <w:p w14:paraId="116F3ADA" w14:textId="77777777" w:rsidR="00544E14" w:rsidRDefault="00000000">
      <w:pPr>
        <w:pStyle w:val="ListBullet"/>
      </w:pPr>
      <w:r>
        <w:t>Synergy Engine: New R2 investments (0.20) deferred again to R3.</w:t>
      </w:r>
    </w:p>
    <w:p w14:paraId="73316A13" w14:textId="77777777" w:rsidR="00544E14" w:rsidRDefault="00000000">
      <w:pPr>
        <w:pStyle w:val="ListBullet"/>
      </w:pPr>
      <w:r>
        <w:t>Inflation: OPEX * 1.025 applied before synergy.</w:t>
      </w:r>
    </w:p>
    <w:p w14:paraId="49BF5389" w14:textId="77777777" w:rsidR="00544E14" w:rsidRDefault="00000000">
      <w:pPr>
        <w:pStyle w:val="ListBullet"/>
      </w:pPr>
      <w:r>
        <w:lastRenderedPageBreak/>
        <w:t>NCD Forgiveness (AC mode): Green CAPEX $15M =&gt; forgiveness = 2.0 * ln(1+15) = 2.0 * 2.77 = 5.55 NCD reduction per BU</w:t>
      </w:r>
    </w:p>
    <w:p w14:paraId="4BF499B1" w14:textId="77777777" w:rsidR="00544E14" w:rsidRDefault="00000000">
      <w:pPr>
        <w:pStyle w:val="ListBullet"/>
      </w:pPr>
      <w:r>
        <w:t>Materiality Gate: CFO gate active: investments must align with high-impact quadrant. Accuracy bonus $2M if &gt;90%.</w:t>
      </w:r>
    </w:p>
    <w:p w14:paraId="01B8FCDD" w14:textId="77777777" w:rsidR="00544E14" w:rsidRDefault="00000000">
      <w:pPr>
        <w:pStyle w:val="ListBullet"/>
      </w:pPr>
      <w:r>
        <w:t>Option Impact: Revenue -$2.5M, Rep +5, Gov Risk -5, CI -3. AC bonus: NCD forgiveness * 1.25</w:t>
      </w:r>
    </w:p>
    <w:p w14:paraId="30C94A6E" w14:textId="77777777" w:rsidR="00544E14" w:rsidRDefault="00000000">
      <w:pPr>
        <w:pStyle w:val="ListBullet"/>
      </w:pPr>
      <w:r>
        <w:t>Burnout: HR High: 20 - 10 = 10. Readiness: 58 + 8 = 66.</w:t>
      </w:r>
    </w:p>
    <w:p w14:paraId="353934E2" w14:textId="77777777" w:rsidR="00544E14" w:rsidRDefault="00000000">
      <w:r>
        <w:rPr>
          <w:b/>
          <w:sz w:val="20"/>
        </w:rPr>
        <w:t xml:space="preserve">State After R2: </w:t>
      </w:r>
      <w:r>
        <w:rPr>
          <w:sz w:val="20"/>
        </w:rPr>
        <w:t>Treasury: ~$91M. CI: 50-3=47. Rep: 70. Burnout: 10. Readiness: 66. Flags: deep_audit, materiality_aligned.</w:t>
      </w:r>
    </w:p>
    <w:p w14:paraId="6EAE8130" w14:textId="77777777" w:rsidR="00544E14" w:rsidRDefault="00544E14"/>
    <w:p w14:paraId="379F0C65" w14:textId="77777777" w:rsidR="00544E14" w:rsidRDefault="00000000">
      <w:pPr>
        <w:pStyle w:val="Heading2"/>
      </w:pPr>
      <w:r>
        <w:rPr>
          <w:color w:val="1A1A2E"/>
        </w:rPr>
        <w:t>14.3 Round 3: Scope 3 Emissions — Supply Chain Decarbonisation</w:t>
      </w:r>
    </w:p>
    <w:p w14:paraId="6BAB3F34" w14:textId="77777777" w:rsidR="00544E14" w:rsidRDefault="00000000">
      <w:r>
        <w:rPr>
          <w:b/>
        </w:rPr>
        <w:t>Decision: Option A: Rapid Supplier Switch</w:t>
      </w:r>
    </w:p>
    <w:p w14:paraId="23A496CB" w14:textId="77777777" w:rsidR="00544E14" w:rsidRDefault="00000000">
      <w:r>
        <w:t>Sets early_decarboniser flag (needed for Adaptation Premium +0.20 M_R at R10). CI -15, Treasury -$4M.</w:t>
      </w:r>
    </w:p>
    <w:p w14:paraId="7C39A89C" w14:textId="77777777" w:rsidR="00544E14" w:rsidRDefault="00000000">
      <w:r>
        <w:t>Investment: Balanced 0.15 + HR pillar. CAPEX ~$11.25M.</w:t>
      </w:r>
    </w:p>
    <w:p w14:paraId="4B0651B9" w14:textId="77777777" w:rsidR="00544E14" w:rsidRDefault="00000000">
      <w:r>
        <w:rPr>
          <w:b/>
        </w:rPr>
        <w:t>Formulas &amp; Calculations:</w:t>
      </w:r>
    </w:p>
    <w:p w14:paraId="4C79F328" w14:textId="77777777" w:rsidR="00544E14" w:rsidRDefault="00000000">
      <w:pPr>
        <w:pStyle w:val="ListBullet"/>
      </w:pPr>
      <w:r>
        <w:t>Synergy Engine: Ratio 0.15 &gt; 0.10 =&gt; deferred. R2 deferred projects completing this round.</w:t>
      </w:r>
    </w:p>
    <w:p w14:paraId="7D723446" w14:textId="77777777" w:rsidR="00544E14" w:rsidRDefault="00000000">
      <w:pPr>
        <w:pStyle w:val="ListBullet"/>
      </w:pPr>
      <w:r>
        <w:t>CBAM Border Adj (AC): R3 is supply chain round. avg CI=47 &gt; 40 threshold =&gt; import surcharge applies.</w:t>
      </w:r>
    </w:p>
    <w:p w14:paraId="214C4D1B" w14:textId="77777777" w:rsidR="00544E14" w:rsidRDefault="00000000">
      <w:pPr>
        <w:pStyle w:val="ListBullet"/>
      </w:pPr>
      <w:r>
        <w:t>NCD Forgiveness: 2.0 * ln(1+11.25) = 2.0 * 2.51 = 5.02 NCD reduction per BU</w:t>
      </w:r>
    </w:p>
    <w:p w14:paraId="0736B90A" w14:textId="77777777" w:rsidR="00544E14" w:rsidRDefault="00000000">
      <w:pPr>
        <w:pStyle w:val="ListBullet"/>
      </w:pPr>
      <w:r>
        <w:t>Option Impact: Treasury -$4M, CI -15, Revenue -$800K. supply_chain_disruption risk flag active.</w:t>
      </w:r>
    </w:p>
    <w:p w14:paraId="596558E6" w14:textId="77777777" w:rsidR="00544E14" w:rsidRDefault="00000000">
      <w:pPr>
        <w:pStyle w:val="ListBullet"/>
      </w:pPr>
      <w:r>
        <w:t>Burnout: HR High: 10 - 10 = 0 (floored). Readiness: 66 + 8 = 74.</w:t>
      </w:r>
    </w:p>
    <w:p w14:paraId="20104619" w14:textId="77777777" w:rsidR="00544E14" w:rsidRDefault="00000000">
      <w:pPr>
        <w:pStyle w:val="ListBullet"/>
      </w:pPr>
      <w:r>
        <w:t>VRIO Decay (11.5): Synergy 1.00 * 0.95 = 0.95 (decay). No synergy boost yet.</w:t>
      </w:r>
    </w:p>
    <w:p w14:paraId="2B5DFF0E" w14:textId="77777777" w:rsidR="00544E14" w:rsidRDefault="00000000">
      <w:r>
        <w:rPr>
          <w:b/>
          <w:sz w:val="20"/>
        </w:rPr>
        <w:t xml:space="preserve">State After R3: </w:t>
      </w:r>
      <w:r>
        <w:rPr>
          <w:sz w:val="20"/>
        </w:rPr>
        <w:t>Treasury: ~$94M. CI: 47-15=32. Rep: 70. Burnout: 0. Readiness: 74. Flags: +early_decarboniser.</w:t>
      </w:r>
    </w:p>
    <w:p w14:paraId="500E8AFC" w14:textId="77777777" w:rsidR="00544E14" w:rsidRDefault="00544E14"/>
    <w:p w14:paraId="58F6C9A6" w14:textId="77777777" w:rsidR="00544E14" w:rsidRDefault="00000000">
      <w:pPr>
        <w:pStyle w:val="Heading2"/>
      </w:pPr>
      <w:r>
        <w:rPr>
          <w:color w:val="1A1A2E"/>
        </w:rPr>
        <w:t>14.4 Round 4: Contagion — Reputation Crisis Cascade</w:t>
      </w:r>
    </w:p>
    <w:p w14:paraId="0EA2D8EC" w14:textId="77777777" w:rsidR="00544E14" w:rsidRDefault="00000000">
      <w:r>
        <w:rPr>
          <w:b/>
        </w:rPr>
        <w:t>Decision: Option A: Full Transparency &amp; Remediation</w:t>
      </w:r>
    </w:p>
    <w:p w14:paraId="186893A1" w14:textId="77777777" w:rsidR="00544E14" w:rsidRDefault="00000000">
      <w:r>
        <w:t>Costs $6M but Rep +10, SLO +8, CI -4. Prevents contagion amplification from deep_audit flag.</w:t>
      </w:r>
    </w:p>
    <w:p w14:paraId="7EF43C4F" w14:textId="77777777" w:rsidR="00544E14" w:rsidRDefault="00000000">
      <w:r>
        <w:t>Investment: Balanced 0.20 + HR pillar. CAPEX ~$15M.</w:t>
      </w:r>
    </w:p>
    <w:p w14:paraId="7ABAA512" w14:textId="77777777" w:rsidR="00544E14" w:rsidRDefault="00000000">
      <w:r>
        <w:rPr>
          <w:b/>
        </w:rPr>
        <w:t>Formulas &amp; Calculations:</w:t>
      </w:r>
    </w:p>
    <w:p w14:paraId="655BA5D6" w14:textId="77777777" w:rsidR="00544E14" w:rsidRDefault="00000000">
      <w:pPr>
        <w:pStyle w:val="ListBullet"/>
      </w:pPr>
      <w:r>
        <w:t>Contagion Engine (11.2): Base severity=40. deep_audit flag present =&gt; NO doubling (blindspot not set).</w:t>
      </w:r>
    </w:p>
    <w:p w14:paraId="07F5FE27" w14:textId="77777777" w:rsidR="00544E14" w:rsidRDefault="00000000">
      <w:pPr>
        <w:pStyle w:val="ListBullet"/>
      </w:pPr>
      <w:r>
        <w:t>Contagion Calc: sigmoid((40-30)/15) = sigmoid(0.667) = 0.661. Group Rep = 70 - 50*0.661 = 70-33.05 = 36.95</w:t>
      </w:r>
    </w:p>
    <w:p w14:paraId="0323D7DE" w14:textId="77777777" w:rsidR="00544E14" w:rsidRDefault="00000000">
      <w:pPr>
        <w:pStyle w:val="ListBullet"/>
      </w:pPr>
      <w:r>
        <w:t>Option A Remediation: Rep +10, SLO +8 applied AFTER contagion =&gt; Rep recovers to ~47, then option brings to ~57</w:t>
      </w:r>
    </w:p>
    <w:p w14:paraId="111D0DE2" w14:textId="77777777" w:rsidR="00544E14" w:rsidRDefault="00000000">
      <w:pPr>
        <w:pStyle w:val="ListBullet"/>
      </w:pPr>
      <w:r>
        <w:lastRenderedPageBreak/>
        <w:t>Stakeholder Fatigue (11.13): crisis_count=1. Recovery efficiency = 1/(1+0.3*1) = 0.769</w:t>
      </w:r>
    </w:p>
    <w:p w14:paraId="22AA4D5B" w14:textId="77777777" w:rsidR="00544E14" w:rsidRDefault="00000000">
      <w:pPr>
        <w:pStyle w:val="ListBullet"/>
      </w:pPr>
      <w:r>
        <w:t>Burnout: HR High: 0 - 10 = 0 (floored). Readiness: 74 + 8 = 82.</w:t>
      </w:r>
    </w:p>
    <w:p w14:paraId="7A6653A7" w14:textId="77777777" w:rsidR="00544E14" w:rsidRDefault="00000000">
      <w:pPr>
        <w:pStyle w:val="ListBullet"/>
      </w:pPr>
      <w:r>
        <w:t>Loan Check: CAPEX $15M, free CSF ~$18.8M =&gt; no loan needed.</w:t>
      </w:r>
    </w:p>
    <w:p w14:paraId="42A42554" w14:textId="77777777" w:rsidR="00544E14" w:rsidRDefault="00000000">
      <w:r>
        <w:rPr>
          <w:b/>
          <w:sz w:val="20"/>
        </w:rPr>
        <w:t xml:space="preserve">State After R4: </w:t>
      </w:r>
      <w:r>
        <w:rPr>
          <w:sz w:val="20"/>
        </w:rPr>
        <w:t>Treasury: ~$85M. CI: 32-4=28. Rep: ~57. SLO: ~76. Burnout: 0. Readiness: 82.</w:t>
      </w:r>
    </w:p>
    <w:p w14:paraId="2E38E481" w14:textId="77777777" w:rsidR="00544E14" w:rsidRDefault="00544E14"/>
    <w:p w14:paraId="57A2EC4C" w14:textId="77777777" w:rsidR="00544E14" w:rsidRDefault="00000000">
      <w:pPr>
        <w:pStyle w:val="Heading2"/>
      </w:pPr>
      <w:r>
        <w:rPr>
          <w:color w:val="1A1A2E"/>
        </w:rPr>
        <w:t>14.5 Round 5: Climate — Physical Climate Risk Event</w:t>
      </w:r>
    </w:p>
    <w:p w14:paraId="20500BBC" w14:textId="77777777" w:rsidR="00544E14" w:rsidRDefault="00000000">
      <w:r>
        <w:rPr>
          <w:b/>
        </w:rPr>
        <w:t>Decision: Option B: Nature-Based Solutions</w:t>
      </w:r>
    </w:p>
    <w:p w14:paraId="39DEE2E5" w14:textId="77777777" w:rsidR="00544E14" w:rsidRDefault="00000000">
      <w:r>
        <w:t>Sets nature_based_resilience flag (needed for Adaptation Premium). Resilience 0.60 but deferred 2 rounds. NCD -8, CI -6.</w:t>
      </w:r>
    </w:p>
    <w:p w14:paraId="36B33C7D" w14:textId="77777777" w:rsidR="00544E14" w:rsidRDefault="00000000">
      <w:r>
        <w:t>Investment: Balanced 0.15 + HR pillar. CAPEX ~$11.25M.</w:t>
      </w:r>
    </w:p>
    <w:p w14:paraId="15246453" w14:textId="77777777" w:rsidR="00544E14" w:rsidRDefault="00000000">
      <w:r>
        <w:rPr>
          <w:b/>
        </w:rPr>
        <w:t>Formulas &amp; Calculations:</w:t>
      </w:r>
    </w:p>
    <w:p w14:paraId="3029809F" w14:textId="77777777" w:rsidR="00544E14" w:rsidRDefault="00000000">
      <w:pPr>
        <w:pStyle w:val="ListBullet"/>
      </w:pPr>
      <w:r>
        <w:t>Stochastic Climate (11.20): Roll = 0.62  CYCLONE STRIKES.</w:t>
      </w:r>
    </w:p>
    <w:p w14:paraId="43381DA4" w14:textId="77777777" w:rsidR="00544E14" w:rsidRDefault="00000000">
      <w:pPr>
        <w:pStyle w:val="ListBullet"/>
      </w:pPr>
      <w:r>
        <w:t>Resilience Factor: Option B resilience=0.60 BUT deferred 2 rounds =&gt; effective=0.0 THIS round.</w:t>
      </w:r>
    </w:p>
    <w:p w14:paraId="5AD5FA2A" w14:textId="77777777" w:rsidR="00544E14" w:rsidRDefault="00000000">
      <w:pPr>
        <w:pStyle w:val="ListBullet"/>
      </w:pPr>
      <w:r>
        <w:t>Cyclone Damage: Damage = $12M * (1 - 0.0) = $12M. Treasury hit: -$12M.</w:t>
      </w:r>
    </w:p>
    <w:p w14:paraId="5DEAF213" w14:textId="77777777" w:rsidR="00544E14" w:rsidRDefault="00000000">
      <w:pPr>
        <w:pStyle w:val="ListBullet"/>
      </w:pPr>
      <w:r>
        <w:t>Option Cost: Treasury -$5M (nature-based infrastructure). NCD -8 per BU. CI -6.</w:t>
      </w:r>
    </w:p>
    <w:p w14:paraId="1955B46C" w14:textId="77777777" w:rsidR="00544E14" w:rsidRDefault="00000000">
      <w:pPr>
        <w:pStyle w:val="ListBullet"/>
      </w:pPr>
      <w:r>
        <w:t>Foreshadowing: Climate Black Swan R5: "IPCC Special Report: 1.5C Overshoot Now Likely" appears in news feed.</w:t>
      </w:r>
    </w:p>
    <w:p w14:paraId="07F74DD5" w14:textId="77777777" w:rsidR="00544E14" w:rsidRDefault="00000000">
      <w:pPr>
        <w:pStyle w:val="ListBullet"/>
      </w:pPr>
      <w:r>
        <w:t>Climate Tipping Check: avg CI=28-6=22  no tipping point escalation.</w:t>
      </w:r>
    </w:p>
    <w:p w14:paraId="35719981" w14:textId="77777777" w:rsidR="00544E14" w:rsidRDefault="00000000">
      <w:pPr>
        <w:pStyle w:val="ListBullet"/>
      </w:pPr>
      <w:r>
        <w:t>Burnout: HR High: 0 (floor). Readiness: 82 + 8 = 90.</w:t>
      </w:r>
    </w:p>
    <w:p w14:paraId="621ABB62" w14:textId="77777777" w:rsidR="00544E14" w:rsidRDefault="00000000">
      <w:r>
        <w:rPr>
          <w:b/>
          <w:sz w:val="20"/>
        </w:rPr>
        <w:t xml:space="preserve">State After R5: </w:t>
      </w:r>
      <w:r>
        <w:rPr>
          <w:sz w:val="20"/>
        </w:rPr>
        <w:t>Treasury: ~$65M (cyclone hit). CI: 22. Rep: ~57. SLO: ~76. Burnout: 0. Readiness: 90. Flags: +nature_based_resilience.</w:t>
      </w:r>
    </w:p>
    <w:p w14:paraId="3693906B" w14:textId="77777777" w:rsidR="00544E14" w:rsidRDefault="00544E14"/>
    <w:p w14:paraId="56182F56" w14:textId="77777777" w:rsidR="00544E14" w:rsidRDefault="00000000">
      <w:pPr>
        <w:pStyle w:val="Heading2"/>
      </w:pPr>
      <w:r>
        <w:rPr>
          <w:color w:val="1A1A2E"/>
        </w:rPr>
        <w:t>14.6 Round 6: AI Bias — Algorithmic Ethics</w:t>
      </w:r>
    </w:p>
    <w:p w14:paraId="78DCE79B" w14:textId="77777777" w:rsidR="00544E14" w:rsidRDefault="00000000">
      <w:r>
        <w:rPr>
          <w:b/>
        </w:rPr>
        <w:t>Decision: Option B: Ethical AI Overhaul</w:t>
      </w:r>
    </w:p>
    <w:p w14:paraId="4DAE1EB1" w14:textId="77777777" w:rsidR="00544E14" w:rsidRDefault="00000000">
      <w:r>
        <w:t>Sets ethical_ai_overhaul flag (+0.15 M_R, +2.5 Ethical Reasoning score). SLO +15, Rep +5. Cost $8M.</w:t>
      </w:r>
    </w:p>
    <w:p w14:paraId="2BDC5008" w14:textId="77777777" w:rsidR="00544E14" w:rsidRDefault="00000000">
      <w:r>
        <w:t>Investment: Balanced 0.15 + HR pillar. CAPEX ~$11.25M.</w:t>
      </w:r>
    </w:p>
    <w:p w14:paraId="3DF713AE" w14:textId="77777777" w:rsidR="00544E14" w:rsidRDefault="00000000">
      <w:r>
        <w:rPr>
          <w:b/>
        </w:rPr>
        <w:t>Formulas &amp; Calculations:</w:t>
      </w:r>
    </w:p>
    <w:p w14:paraId="4ABACCB5" w14:textId="77777777" w:rsidR="00544E14" w:rsidRDefault="00000000">
      <w:pPr>
        <w:pStyle w:val="ListBullet"/>
      </w:pPr>
      <w:r>
        <w:t>Option Impact: Treasury -$8M, SLO +15, Rep +5, CI -4, Revenue +$800K.</w:t>
      </w:r>
    </w:p>
    <w:p w14:paraId="7B4C1511" w14:textId="77777777" w:rsidR="00544E14" w:rsidRDefault="00000000">
      <w:pPr>
        <w:pStyle w:val="ListBullet"/>
      </w:pPr>
      <w:r>
        <w:t>Truth Premium: ethical_ai_overhaul flag queued as pending project (truth_premium type).</w:t>
      </w:r>
    </w:p>
    <w:p w14:paraId="30D11ACC" w14:textId="77777777" w:rsidR="00544E14" w:rsidRDefault="00000000">
      <w:pPr>
        <w:pStyle w:val="ListBullet"/>
      </w:pPr>
      <w:r>
        <w:t>Foreshadowing: Climate Black Swan R6: "Carbon Futures Surge 40%" appears.</w:t>
      </w:r>
    </w:p>
    <w:p w14:paraId="60FDD40E" w14:textId="77777777" w:rsidR="00544E14" w:rsidRDefault="00000000">
      <w:pPr>
        <w:pStyle w:val="ListBullet"/>
      </w:pPr>
      <w:r>
        <w:t>Synergy Engine: Ratio 0.15 deferred. Previous rounds completing.</w:t>
      </w:r>
    </w:p>
    <w:p w14:paraId="04BD1606" w14:textId="77777777" w:rsidR="00544E14" w:rsidRDefault="00000000">
      <w:pPr>
        <w:pStyle w:val="ListBullet"/>
      </w:pPr>
      <w:r>
        <w:t>NCD Forgiveness (AC): 2.0 * ln(1+11.25) = 5.02 per BU.</w:t>
      </w:r>
    </w:p>
    <w:p w14:paraId="65029E19" w14:textId="77777777" w:rsidR="00544E14" w:rsidRDefault="00000000">
      <w:pPr>
        <w:pStyle w:val="ListBullet"/>
      </w:pPr>
      <w:r>
        <w:t>Burnout: HR High: 0 (floor). Readiness: 90 + 8 = 98 (near cap).</w:t>
      </w:r>
    </w:p>
    <w:p w14:paraId="30780E95" w14:textId="77777777" w:rsidR="00544E14" w:rsidRDefault="00000000">
      <w:r>
        <w:rPr>
          <w:b/>
          <w:sz w:val="20"/>
        </w:rPr>
        <w:t xml:space="preserve">State After R6: </w:t>
      </w:r>
      <w:r>
        <w:rPr>
          <w:sz w:val="20"/>
        </w:rPr>
        <w:t>Treasury: ~$57M. CI: 22-4=18. Rep: ~62. SLO: ~88. Burnout: 0. Readiness: 98. Flags: +ethical_ai_overhaul.</w:t>
      </w:r>
    </w:p>
    <w:p w14:paraId="08D43A61" w14:textId="77777777" w:rsidR="00544E14" w:rsidRDefault="00544E14"/>
    <w:p w14:paraId="50D06352" w14:textId="77777777" w:rsidR="00544E14" w:rsidRDefault="00000000">
      <w:pPr>
        <w:pStyle w:val="Heading2"/>
      </w:pPr>
      <w:r>
        <w:rPr>
          <w:color w:val="1A1A2E"/>
        </w:rPr>
        <w:t>14.7 Round 7: Circularity — Circular Economy Transition</w:t>
      </w:r>
    </w:p>
    <w:p w14:paraId="657F1096" w14:textId="77777777" w:rsidR="00544E14" w:rsidRDefault="00000000">
      <w:r>
        <w:rPr>
          <w:b/>
        </w:rPr>
        <w:t>Decision: Option C: Waste-to-Energy Partnership</w:t>
      </w:r>
    </w:p>
    <w:p w14:paraId="56AC357D" w14:textId="77777777" w:rsidR="00544E14" w:rsidRDefault="00000000">
      <w:r>
        <w:t>Sets synergy_unlock + waste_to_energy flags (+0.30 M_R). Synergy boost +0.30. NCD -4, CI -6.</w:t>
      </w:r>
    </w:p>
    <w:p w14:paraId="278CE4F0" w14:textId="77777777" w:rsidR="00544E14" w:rsidRDefault="00000000">
      <w:r>
        <w:t>Investment: Balanced 0.25 + HR pillar. CAPEX ~$18.75M.</w:t>
      </w:r>
    </w:p>
    <w:p w14:paraId="63378D92" w14:textId="77777777" w:rsidR="00544E14" w:rsidRDefault="00000000">
      <w:r>
        <w:rPr>
          <w:b/>
        </w:rPr>
        <w:t>Formulas &amp; Calculations:</w:t>
      </w:r>
    </w:p>
    <w:p w14:paraId="653F17B1" w14:textId="77777777" w:rsidR="00544E14" w:rsidRDefault="00000000">
      <w:pPr>
        <w:pStyle w:val="ListBullet"/>
      </w:pPr>
      <w:r>
        <w:t>Synergy Boost: synergy_multiplier += 0.30. With readiness 98 (&gt;75): bonus scaling * 1.10.</w:t>
      </w:r>
    </w:p>
    <w:p w14:paraId="407CD298" w14:textId="77777777" w:rsidR="00544E14" w:rsidRDefault="00000000">
      <w:pPr>
        <w:pStyle w:val="ListBullet"/>
      </w:pPr>
      <w:r>
        <w:t>Effective Boost: Boost = 0.30 * 1.10 = 0.33. Synergy: 0.95 * 0.95^2 (VRIO decay R3-R6) + 0.33 = ~0.86 + 0.33 = 1.19</w:t>
      </w:r>
    </w:p>
    <w:p w14:paraId="0FA7DD46" w14:textId="77777777" w:rsidR="00544E14" w:rsidRDefault="00000000">
      <w:pPr>
        <w:pStyle w:val="ListBullet"/>
      </w:pPr>
      <w:r>
        <w:t>R5 Resilience Matures: Nature-based solutions complete (2-round lag from R5). Resilience factor now 0.60 active.</w:t>
      </w:r>
    </w:p>
    <w:p w14:paraId="35E087EB" w14:textId="77777777" w:rsidR="00544E14" w:rsidRDefault="00000000">
      <w:pPr>
        <w:pStyle w:val="ListBullet"/>
      </w:pPr>
      <w:r>
        <w:t>Foreshadowing: Climate Black Swan R7: "Insurance Consortium: Uninsurable Assets by 2035"</w:t>
      </w:r>
    </w:p>
    <w:p w14:paraId="01CB12C6" w14:textId="77777777" w:rsidR="00544E14" w:rsidRDefault="00000000">
      <w:pPr>
        <w:pStyle w:val="ListBullet"/>
      </w:pPr>
      <w:r>
        <w:t>Option Cost: Treasury -$7M. NCD -4 per BU. CI -6.</w:t>
      </w:r>
    </w:p>
    <w:p w14:paraId="669BE595" w14:textId="77777777" w:rsidR="00544E14" w:rsidRDefault="00000000">
      <w:pPr>
        <w:pStyle w:val="ListBullet"/>
      </w:pPr>
      <w:r>
        <w:t>NCD Forgiveness: 2.0 * ln(1+18.75) = 5.96 per BU. Green Fund contribution.</w:t>
      </w:r>
    </w:p>
    <w:p w14:paraId="05C3730E" w14:textId="77777777" w:rsidR="00544E14" w:rsidRDefault="00000000">
      <w:pPr>
        <w:pStyle w:val="ListBullet"/>
      </w:pPr>
      <w:r>
        <w:t>Burnout: HR High: 0 (floor). Readiness: 100 (capped).</w:t>
      </w:r>
    </w:p>
    <w:p w14:paraId="3621961C" w14:textId="77777777" w:rsidR="00544E14" w:rsidRDefault="00000000">
      <w:r>
        <w:rPr>
          <w:b/>
          <w:sz w:val="20"/>
        </w:rPr>
        <w:t xml:space="preserve">State After R7: </w:t>
      </w:r>
      <w:r>
        <w:rPr>
          <w:sz w:val="20"/>
        </w:rPr>
        <w:t>Treasury: ~$55M. CI: 18-6=12. Synergy: ~1.19. Rep: ~65. SLO: ~88. Readiness: 100.</w:t>
      </w:r>
    </w:p>
    <w:p w14:paraId="41888896" w14:textId="77777777" w:rsidR="00544E14" w:rsidRDefault="00544E14"/>
    <w:p w14:paraId="2DECC938" w14:textId="77777777" w:rsidR="00544E14" w:rsidRDefault="00000000">
      <w:pPr>
        <w:pStyle w:val="Heading2"/>
      </w:pPr>
      <w:r>
        <w:rPr>
          <w:color w:val="1A1A2E"/>
        </w:rPr>
        <w:t>14.8 Round 8: Blue Stress — Water Scarcity Emergency</w:t>
      </w:r>
    </w:p>
    <w:p w14:paraId="6FF0444E" w14:textId="77777777" w:rsidR="00544E14" w:rsidRDefault="00000000">
      <w:r>
        <w:rPr>
          <w:b/>
        </w:rPr>
        <w:t>Decision: Option A: Water Efficiency for All BUs</w:t>
      </w:r>
    </w:p>
    <w:p w14:paraId="6F7951CE" w14:textId="77777777" w:rsidR="00544E14" w:rsidRDefault="00000000">
      <w:r>
        <w:t>Equitable adaptation. SLO +5, CI -3. Avoids electronics_water_priority flag (preserves Resilience Bonus +0.20 M_R).</w:t>
      </w:r>
    </w:p>
    <w:p w14:paraId="1C443437" w14:textId="77777777" w:rsidR="00544E14" w:rsidRDefault="00000000">
      <w:r>
        <w:t>Investment: Balanced 0.20 + HR pillar. CAPEX ~$15M.</w:t>
      </w:r>
    </w:p>
    <w:p w14:paraId="7F93D680" w14:textId="77777777" w:rsidR="00544E14" w:rsidRDefault="00000000">
      <w:r>
        <w:rPr>
          <w:b/>
        </w:rPr>
        <w:t>Formulas &amp; Calculations:</w:t>
      </w:r>
    </w:p>
    <w:p w14:paraId="6598F95D" w14:textId="77777777" w:rsidR="00544E14" w:rsidRDefault="00000000">
      <w:pPr>
        <w:pStyle w:val="ListBullet"/>
      </w:pPr>
      <w:r>
        <w:t>Option Cost: Treasury -$12M. Water dependency -20. SLO +5. CI -3.</w:t>
      </w:r>
    </w:p>
    <w:p w14:paraId="38A35135" w14:textId="77777777" w:rsidR="00544E14" w:rsidRDefault="00000000">
      <w:pPr>
        <w:pStyle w:val="ListBullet"/>
      </w:pPr>
      <w:r>
        <w:t>Foreshadowing: Climate Black Swan R8: "ALERT: 1.5C Threshold Breached — Carbon Markets in Turmoil"</w:t>
      </w:r>
    </w:p>
    <w:p w14:paraId="6C6F31B9" w14:textId="77777777" w:rsidR="00544E14" w:rsidRDefault="00000000">
      <w:pPr>
        <w:pStyle w:val="ListBullet"/>
      </w:pPr>
      <w:r>
        <w:t>Stranded Asset Check: avg CI=12-3=9  no stranded asset CoC penalty. Major advantage.</w:t>
      </w:r>
    </w:p>
    <w:p w14:paraId="00D36D63" w14:textId="77777777" w:rsidR="00544E14" w:rsidRDefault="00000000">
      <w:pPr>
        <w:pStyle w:val="ListBullet"/>
      </w:pPr>
      <w:r>
        <w:t>Brain-Drain (11.6): Group Rep ~65 =&gt; exactly at threshold. No brain-drain penalty (threshold is &lt; 65).</w:t>
      </w:r>
    </w:p>
    <w:p w14:paraId="4A182716" w14:textId="77777777" w:rsidR="00544E14" w:rsidRDefault="00000000">
      <w:pPr>
        <w:pStyle w:val="ListBullet"/>
      </w:pPr>
      <w:r>
        <w:t>Synergy Engine: With synergy 1.19, ratio 0.20: effective = sqrt(0.20)*0.7*1.19 = 0.447*0.7*1.19 = 0.372. OPEX * 0.628.</w:t>
      </w:r>
    </w:p>
    <w:p w14:paraId="1BA052B5" w14:textId="77777777" w:rsidR="00544E14" w:rsidRDefault="00000000">
      <w:pPr>
        <w:pStyle w:val="ListBullet"/>
      </w:pPr>
      <w:r>
        <w:t>Burnout: HR High: 0 (floor). Readiness: 100 (capped). HR invested 8/8 rounds.</w:t>
      </w:r>
    </w:p>
    <w:p w14:paraId="7091B547" w14:textId="77777777" w:rsidR="00544E14" w:rsidRDefault="00000000">
      <w:r>
        <w:rPr>
          <w:b/>
          <w:sz w:val="20"/>
        </w:rPr>
        <w:t xml:space="preserve">State After R8: </w:t>
      </w:r>
      <w:r>
        <w:rPr>
          <w:sz w:val="20"/>
        </w:rPr>
        <w:t>Treasury: ~$46M. CI: 9. Synergy: 1.19. Rep: ~67. SLO: ~90. Burnout: 0. Readiness: 100.</w:t>
      </w:r>
    </w:p>
    <w:p w14:paraId="20E46898" w14:textId="77777777" w:rsidR="00544E14" w:rsidRDefault="00544E14"/>
    <w:p w14:paraId="758D562C" w14:textId="77777777" w:rsidR="00544E14" w:rsidRDefault="00000000">
      <w:pPr>
        <w:pStyle w:val="Heading2"/>
      </w:pPr>
      <w:r>
        <w:rPr>
          <w:color w:val="1A1A2E"/>
        </w:rPr>
        <w:lastRenderedPageBreak/>
        <w:t>14.9 Round 9: Just Transition — Workforce &amp; Community Justice</w:t>
      </w:r>
    </w:p>
    <w:p w14:paraId="4A2FD6B6" w14:textId="77777777" w:rsidR="00544E14" w:rsidRDefault="00000000">
      <w:r>
        <w:rPr>
          <w:b/>
        </w:rPr>
        <w:t>Decision: Option C: Community Investment Fund</w:t>
      </w:r>
    </w:p>
    <w:p w14:paraId="284CE05B" w14:textId="77777777" w:rsidR="00544E14" w:rsidRDefault="00000000">
      <w:r>
        <w:t>Sets community_fund flag (+0.18 M_R). SLO +18, Rep +12. Cost $20M but avoids strike risk.</w:t>
      </w:r>
    </w:p>
    <w:p w14:paraId="2847CD8A" w14:textId="77777777" w:rsidR="00544E14" w:rsidRDefault="00000000">
      <w:r>
        <w:t>Investment: Balanced 0.15 + HR pillar. CAPEX ~$11.25M.</w:t>
      </w:r>
    </w:p>
    <w:p w14:paraId="65A4EFBD" w14:textId="77777777" w:rsidR="00544E14" w:rsidRDefault="00000000">
      <w:r>
        <w:rPr>
          <w:b/>
        </w:rPr>
        <w:t>Formulas &amp; Calculations:</w:t>
      </w:r>
    </w:p>
    <w:p w14:paraId="038DFFE1" w14:textId="77777777" w:rsidR="00544E14" w:rsidRDefault="00000000">
      <w:pPr>
        <w:pStyle w:val="ListBullet"/>
      </w:pPr>
      <w:r>
        <w:t>Strike Probability (11.7): Option C chosen (not immediate closure) =&gt; no strike check needed.</w:t>
      </w:r>
    </w:p>
    <w:p w14:paraId="799E0286" w14:textId="77777777" w:rsidR="00544E14" w:rsidRDefault="00000000">
      <w:pPr>
        <w:pStyle w:val="ListBullet"/>
      </w:pPr>
      <w:r>
        <w:t>Regulatory Friction (11.21): avg SLO ~90 &gt; 50 =&gt; minimal friction. OPEX surcharge negligible.</w:t>
      </w:r>
    </w:p>
    <w:p w14:paraId="3DD3B9D4" w14:textId="77777777" w:rsidR="00544E14" w:rsidRDefault="00000000">
      <w:pPr>
        <w:pStyle w:val="ListBullet"/>
      </w:pPr>
      <w:r>
        <w:t>JT Scaling: HR invested 9/9 rounds =&gt; jt_scaling = 1.0 + 9*0.10 = 1.90, capped at 1.50.</w:t>
      </w:r>
    </w:p>
    <w:p w14:paraId="7E8CCA43" w14:textId="77777777" w:rsidR="00544E14" w:rsidRDefault="00000000">
      <w:pPr>
        <w:pStyle w:val="ListBullet"/>
      </w:pPr>
      <w:r>
        <w:t>JT M_R Boost: community_fund base +0.18 * 1.50 = 0.27. Extra = 0.27 - 0.18 = +0.09 bonus from HR consistency.</w:t>
      </w:r>
    </w:p>
    <w:p w14:paraId="7A385AC8" w14:textId="77777777" w:rsidR="00544E14" w:rsidRDefault="00000000">
      <w:pPr>
        <w:pStyle w:val="ListBullet"/>
      </w:pPr>
      <w:r>
        <w:t>Option Impact: Treasury -$20M. SLO +18. Rep +12. CI -3. Gov risk -5.</w:t>
      </w:r>
    </w:p>
    <w:p w14:paraId="5EFFA0F7" w14:textId="77777777" w:rsidR="00544E14" w:rsidRDefault="00000000">
      <w:pPr>
        <w:pStyle w:val="ListBullet"/>
      </w:pPr>
      <w:r>
        <w:t>Burnout: HR High: 0 (floor). Readiness: 100 (capped). HR invested 9/9.</w:t>
      </w:r>
    </w:p>
    <w:p w14:paraId="0FCF1CBE" w14:textId="77777777" w:rsidR="00544E14" w:rsidRDefault="00000000">
      <w:r>
        <w:rPr>
          <w:b/>
          <w:sz w:val="20"/>
        </w:rPr>
        <w:t xml:space="preserve">State After R9: </w:t>
      </w:r>
      <w:r>
        <w:rPr>
          <w:sz w:val="20"/>
        </w:rPr>
        <w:t>Treasury: ~$28M. CI: 9-3=6. Rep: ~77. SLO: ~95. Burnout: 0. Readiness: 100.</w:t>
      </w:r>
    </w:p>
    <w:p w14:paraId="178E65EA" w14:textId="77777777" w:rsidR="00544E14" w:rsidRDefault="00544E14"/>
    <w:p w14:paraId="4CE88106" w14:textId="77777777" w:rsidR="00544E14" w:rsidRDefault="00000000">
      <w:pPr>
        <w:pStyle w:val="Heading2"/>
      </w:pPr>
      <w:r>
        <w:rPr>
          <w:color w:val="1A1A2E"/>
        </w:rPr>
        <w:t>14.10 Round 10: Grand Finale — Climate Black Swan: The Stranded Asset Reckoning</w:t>
      </w:r>
    </w:p>
    <w:p w14:paraId="0EAA93CE" w14:textId="77777777" w:rsidR="00544E14" w:rsidRDefault="00000000">
      <w:r>
        <w:rPr>
          <w:b/>
        </w:rPr>
        <w:t>Decision: Option A: Emergency Decarbonisation</w:t>
      </w:r>
    </w:p>
    <w:p w14:paraId="40F50A65" w14:textId="77777777" w:rsidR="00544E14" w:rsidRDefault="00000000">
      <w:r>
        <w:t>CI halved (6/2=3), NCD halved. Cost $20M but positions for Climate Leader bonus (+0.30 M_R).</w:t>
      </w:r>
    </w:p>
    <w:p w14:paraId="139CA640" w14:textId="77777777" w:rsidR="00544E14" w:rsidRDefault="00000000">
      <w:r>
        <w:t>Investment: Balanced 0.10. CAPEX ~$7.5M. Final round — deferred projects will not mature.</w:t>
      </w:r>
    </w:p>
    <w:p w14:paraId="7BA2ABC1" w14:textId="77777777" w:rsidR="00544E14" w:rsidRDefault="00000000">
      <w:r>
        <w:rPr>
          <w:b/>
        </w:rPr>
        <w:t>Formulas &amp; Calculations:</w:t>
      </w:r>
    </w:p>
    <w:p w14:paraId="2AA40865" w14:textId="77777777" w:rsidR="00544E14" w:rsidRDefault="00000000">
      <w:pPr>
        <w:pStyle w:val="ListBullet"/>
      </w:pPr>
      <w:r>
        <w:t>Option A Impact: Treasury -$20M. All BU CI halved: 6/2 = 3. NCD halved.</w:t>
      </w:r>
    </w:p>
    <w:p w14:paraId="71E2D923" w14:textId="77777777" w:rsidR="00544E14" w:rsidRDefault="00000000">
      <w:pPr>
        <w:pStyle w:val="ListBullet"/>
      </w:pPr>
      <w:r>
        <w:t>Carbon Tax (Climate): $750/ton (tripled from standard $250). Carbon Tonnage = sum(CI * Rev / 1M).</w:t>
      </w:r>
    </w:p>
    <w:p w14:paraId="26B11ABD" w14:textId="77777777" w:rsidR="00544E14" w:rsidRDefault="00000000">
      <w:pPr>
        <w:pStyle w:val="ListBullet"/>
      </w:pPr>
      <w:r>
        <w:t>Carbon Tonnage: CI=3 across 4 BUs. Tonnage = 4 * (3 * ~$19M / 1M) = 4 * 57 = 228 tons.</w:t>
      </w:r>
    </w:p>
    <w:p w14:paraId="735B846C" w14:textId="77777777" w:rsidR="00544E14" w:rsidRDefault="00000000">
      <w:pPr>
        <w:pStyle w:val="ListBullet"/>
      </w:pPr>
      <w:r>
        <w:t>Carbon Cost: 228 * $750 = $171,000 (very low due to aggressive decarbonisation).</w:t>
      </w:r>
    </w:p>
    <w:p w14:paraId="18F4132E" w14:textId="77777777" w:rsidR="00544E14" w:rsidRDefault="00000000">
      <w:pPr>
        <w:pStyle w:val="ListBullet"/>
      </w:pPr>
      <w:r>
        <w:t>Terminal EBITDA: Revenue ~$76M - OPEX ~$30M (synergy-reduced) - Carbon $0.17M = ~$45.8M</w:t>
      </w:r>
    </w:p>
    <w:p w14:paraId="66908D92" w14:textId="77777777" w:rsidR="00544E14" w:rsidRDefault="00000000">
      <w:pPr>
        <w:pStyle w:val="ListBullet"/>
      </w:pPr>
      <w:r>
        <w:t>Exit Multiple (CI Haircut): avg CI=3  no haircut. Exit Multiple = 12.0x.</w:t>
      </w:r>
    </w:p>
    <w:p w14:paraId="52940D47" w14:textId="77777777" w:rsidR="00544E14" w:rsidRDefault="00000000">
      <w:r>
        <w:rPr>
          <w:b/>
          <w:sz w:val="20"/>
        </w:rPr>
        <w:t xml:space="preserve">State After R10: </w:t>
      </w:r>
      <w:r>
        <w:rPr>
          <w:sz w:val="20"/>
        </w:rPr>
        <w:t>See Terminal Valuation below.</w:t>
      </w:r>
    </w:p>
    <w:p w14:paraId="14CE4492" w14:textId="77777777" w:rsidR="00544E14" w:rsidRDefault="00544E14"/>
    <w:p w14:paraId="48295E78" w14:textId="77777777" w:rsidR="00544E14" w:rsidRDefault="00000000">
      <w:pPr>
        <w:pStyle w:val="Heading2"/>
      </w:pPr>
      <w:r>
        <w:rPr>
          <w:color w:val="1A1A2E"/>
        </w:rPr>
        <w:t>14.11 Terminal Valuation Calculation</w:t>
      </w:r>
    </w:p>
    <w:p w14:paraId="7619FBBB" w14:textId="77777777" w:rsidR="00544E14" w:rsidRDefault="00000000">
      <w:r>
        <w:rPr>
          <w:b/>
        </w:rPr>
        <w:t>Step 1 — Terminal EBITDA:</w:t>
      </w:r>
    </w:p>
    <w:p w14:paraId="5DDB227A" w14:textId="77777777" w:rsidR="00544E14" w:rsidRDefault="00000000">
      <w:pPr>
        <w:pStyle w:val="ListBullet"/>
      </w:pPr>
      <w:r>
        <w:t>Total Revenue (4 BUs, synergy-enhanced): ~$76M</w:t>
      </w:r>
    </w:p>
    <w:p w14:paraId="3AC691BD" w14:textId="77777777" w:rsidR="00544E14" w:rsidRDefault="00000000">
      <w:pPr>
        <w:pStyle w:val="ListBullet"/>
      </w:pPr>
      <w:r>
        <w:t>Total OPEX (synergy-reduced, inflation-adjusted): ~$30M</w:t>
      </w:r>
    </w:p>
    <w:p w14:paraId="6ED1DD51" w14:textId="77777777" w:rsidR="00544E14" w:rsidRDefault="00000000">
      <w:pPr>
        <w:pStyle w:val="ListBullet"/>
      </w:pPr>
      <w:r>
        <w:t>Carbon Tonnage: 228 tons at $750/ton = $171K</w:t>
      </w:r>
    </w:p>
    <w:p w14:paraId="04246E95" w14:textId="77777777" w:rsidR="00544E14" w:rsidRDefault="00000000">
      <w:pPr>
        <w:pStyle w:val="ListBullet"/>
      </w:pPr>
      <w:r>
        <w:t>Terminal EBITDA = $76M - $30M - $0.17M = $45.83M</w:t>
      </w:r>
    </w:p>
    <w:p w14:paraId="04B2EAE0" w14:textId="77777777" w:rsidR="00544E14" w:rsidRDefault="00000000">
      <w:r>
        <w:rPr>
          <w:b/>
        </w:rPr>
        <w:lastRenderedPageBreak/>
        <w:t>Step 2 — Green Fund Balance:</w:t>
      </w:r>
    </w:p>
    <w:p w14:paraId="5EE9554F" w14:textId="77777777" w:rsidR="00544E14" w:rsidRDefault="00000000">
      <w:pPr>
        <w:pStyle w:val="ListBullet"/>
      </w:pPr>
      <w:r>
        <w:t>Accumulated from AC mode green CAPEX contributions: ~$4M</w:t>
      </w:r>
    </w:p>
    <w:p w14:paraId="387AB1E8" w14:textId="77777777" w:rsidR="00544E14" w:rsidRDefault="00000000">
      <w:pPr>
        <w:pStyle w:val="ListBullet"/>
      </w:pPr>
      <w:r>
        <w:t>EBITDA + Green Fund = $45.83M + $4M = $49.83M</w:t>
      </w:r>
    </w:p>
    <w:p w14:paraId="5607F4EF"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4C12F15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4C64FF" w14:textId="77777777" w:rsidR="00544E14" w:rsidRDefault="00000000">
            <w:r>
              <w:rPr>
                <w:sz w:val="18"/>
              </w:rPr>
              <w:t>Component</w:t>
            </w:r>
          </w:p>
        </w:tc>
        <w:tc>
          <w:tcPr>
            <w:tcW w:w="3024" w:type="dxa"/>
          </w:tcPr>
          <w:p w14:paraId="2FCB3A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229F15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2DB862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C1A173" w14:textId="77777777" w:rsidR="00544E14" w:rsidRDefault="00000000">
            <w:r>
              <w:rPr>
                <w:sz w:val="18"/>
              </w:rPr>
              <w:t>Base</w:t>
            </w:r>
          </w:p>
        </w:tc>
        <w:tc>
          <w:tcPr>
            <w:tcW w:w="3024" w:type="dxa"/>
          </w:tcPr>
          <w:p w14:paraId="585B82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49AA84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698D58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5A52D18" w14:textId="77777777" w:rsidR="00544E14" w:rsidRDefault="00000000">
            <w:r>
              <w:rPr>
                <w:sz w:val="18"/>
              </w:rPr>
              <w:t>CSRD Governance (R2A)</w:t>
            </w:r>
          </w:p>
        </w:tc>
        <w:tc>
          <w:tcPr>
            <w:tcW w:w="3024" w:type="dxa"/>
          </w:tcPr>
          <w:p w14:paraId="7CBFB3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615088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20B25E9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8A9BC5" w14:textId="77777777" w:rsidR="00544E14" w:rsidRDefault="00000000">
            <w:r>
              <w:rPr>
                <w:sz w:val="18"/>
              </w:rPr>
              <w:t>Truth Premium (R6B)</w:t>
            </w:r>
          </w:p>
        </w:tc>
        <w:tc>
          <w:tcPr>
            <w:tcW w:w="3024" w:type="dxa"/>
          </w:tcPr>
          <w:p w14:paraId="5686B5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08E051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166E2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E27FC5" w14:textId="77777777" w:rsidR="00544E14" w:rsidRDefault="00000000">
            <w:r>
              <w:rPr>
                <w:sz w:val="18"/>
              </w:rPr>
              <w:t>Synergy Bonus (R7C)</w:t>
            </w:r>
          </w:p>
        </w:tc>
        <w:tc>
          <w:tcPr>
            <w:tcW w:w="3024" w:type="dxa"/>
          </w:tcPr>
          <w:p w14:paraId="0D4C91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4D64286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13E328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9F2F2F4" w14:textId="77777777" w:rsidR="00544E14" w:rsidRDefault="00000000">
            <w:r>
              <w:rPr>
                <w:sz w:val="18"/>
              </w:rPr>
              <w:t>Resilience Bonus (R5B+R8A)</w:t>
            </w:r>
          </w:p>
        </w:tc>
        <w:tc>
          <w:tcPr>
            <w:tcW w:w="3024" w:type="dxa"/>
          </w:tcPr>
          <w:p w14:paraId="185F4A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1ACBB4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5A61E4B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8F3041" w14:textId="77777777" w:rsidR="00544E14" w:rsidRDefault="00000000">
            <w:r>
              <w:rPr>
                <w:sz w:val="18"/>
              </w:rPr>
              <w:t>Community Champion (R9C)</w:t>
            </w:r>
          </w:p>
        </w:tc>
        <w:tc>
          <w:tcPr>
            <w:tcW w:w="3024" w:type="dxa"/>
          </w:tcPr>
          <w:p w14:paraId="6C3AEC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2B864D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032041C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902721" w14:textId="77777777" w:rsidR="00544E14" w:rsidRDefault="00000000">
            <w:r>
              <w:rPr>
                <w:sz w:val="18"/>
              </w:rPr>
              <w:t>JT Scaling Bonus</w:t>
            </w:r>
          </w:p>
        </w:tc>
        <w:tc>
          <w:tcPr>
            <w:tcW w:w="3024" w:type="dxa"/>
          </w:tcPr>
          <w:p w14:paraId="4D3A17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489E7C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7032852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870FA3" w14:textId="77777777" w:rsidR="00544E14" w:rsidRDefault="00000000">
            <w:r>
              <w:rPr>
                <w:sz w:val="18"/>
              </w:rPr>
              <w:t>Workforce Excellence</w:t>
            </w:r>
          </w:p>
        </w:tc>
        <w:tc>
          <w:tcPr>
            <w:tcW w:w="3024" w:type="dxa"/>
          </w:tcPr>
          <w:p w14:paraId="636F8C2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495F83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25236C0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2BDCD2" w14:textId="77777777" w:rsidR="00544E14" w:rsidRDefault="00000000">
            <w:r>
              <w:rPr>
                <w:sz w:val="18"/>
              </w:rPr>
              <w:t>Wellbeing Champion</w:t>
            </w:r>
          </w:p>
        </w:tc>
        <w:tc>
          <w:tcPr>
            <w:tcW w:w="3024" w:type="dxa"/>
          </w:tcPr>
          <w:p w14:paraId="76C35D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3FEA93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75D0D91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F38F26" w14:textId="77777777" w:rsidR="00544E14" w:rsidRDefault="00000000">
            <w:r>
              <w:rPr>
                <w:sz w:val="18"/>
              </w:rPr>
              <w:t>Instability Discount</w:t>
            </w:r>
          </w:p>
        </w:tc>
        <w:tc>
          <w:tcPr>
            <w:tcW w:w="3024" w:type="dxa"/>
          </w:tcPr>
          <w:p w14:paraId="4CC779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1B891A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3ECDBF5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24AEA1" w14:textId="77777777" w:rsidR="00544E14" w:rsidRDefault="00000000">
            <w:r>
              <w:rPr>
                <w:sz w:val="18"/>
              </w:rPr>
              <w:t>Climate Leader (pathway)</w:t>
            </w:r>
          </w:p>
        </w:tc>
        <w:tc>
          <w:tcPr>
            <w:tcW w:w="3024" w:type="dxa"/>
          </w:tcPr>
          <w:p w14:paraId="624C32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2042D4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1AC6E55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31D3BA" w14:textId="77777777" w:rsidR="00544E14" w:rsidRDefault="00000000">
            <w:r>
              <w:rPr>
                <w:sz w:val="18"/>
              </w:rPr>
              <w:t>Adaptation Premium (pathway)</w:t>
            </w:r>
          </w:p>
        </w:tc>
        <w:tc>
          <w:tcPr>
            <w:tcW w:w="3024" w:type="dxa"/>
          </w:tcPr>
          <w:p w14:paraId="70947B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0B42BF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731513C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58F799" w14:textId="77777777" w:rsidR="00544E14" w:rsidRDefault="00000000">
            <w:r>
              <w:rPr>
                <w:sz w:val="18"/>
              </w:rPr>
              <w:t>Carbon Transition (pathway)</w:t>
            </w:r>
          </w:p>
        </w:tc>
        <w:tc>
          <w:tcPr>
            <w:tcW w:w="3024" w:type="dxa"/>
          </w:tcPr>
          <w:p w14:paraId="7F1F7C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760684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5F8DB37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A3F8C9" w14:textId="77777777" w:rsidR="00544E14" w:rsidRDefault="00000000">
            <w:r>
              <w:rPr>
                <w:sz w:val="18"/>
              </w:rPr>
              <w:t>Stranded Asset Penalty</w:t>
            </w:r>
          </w:p>
        </w:tc>
        <w:tc>
          <w:tcPr>
            <w:tcW w:w="3024" w:type="dxa"/>
          </w:tcPr>
          <w:p w14:paraId="4F8BDB8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4370F5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5A2A5F87" w14:textId="77777777" w:rsidR="00544E14" w:rsidRDefault="00544E14"/>
    <w:p w14:paraId="269F9796" w14:textId="77777777" w:rsidR="00544E14" w:rsidRDefault="00000000">
      <w:pPr>
        <w:pStyle w:val="ListBullet"/>
      </w:pPr>
      <w:r>
        <w:t>Total M_R = 1.00 + 0.10 + 0.15 + 0.30 + 0.20 + 0.18 + 0.09 + 0.10 + 0.05 + 0.30 + 0.20 + 0.15 = 2.82</w:t>
      </w:r>
    </w:p>
    <w:p w14:paraId="53870B4A" w14:textId="77777777" w:rsidR="00544E14" w:rsidRDefault="00000000">
      <w:pPr>
        <w:pStyle w:val="ListBullet"/>
      </w:pPr>
      <w:r>
        <w:t>Profile: Climate Pioneer (Regenerative Titan tier, M_R &gt;= 1.80)</w:t>
      </w:r>
    </w:p>
    <w:p w14:paraId="7EC8FFC1" w14:textId="77777777" w:rsidR="00544E14" w:rsidRDefault="00000000">
      <w:r>
        <w:rPr>
          <w:b/>
        </w:rPr>
        <w:t>Step 4 — Exit Multiple:</w:t>
      </w:r>
    </w:p>
    <w:p w14:paraId="00088235" w14:textId="77777777" w:rsidR="00544E14" w:rsidRDefault="00000000">
      <w:pPr>
        <w:pStyle w:val="ListBullet"/>
      </w:pPr>
      <w:r>
        <w:t>Base: 12.0x</w:t>
      </w:r>
    </w:p>
    <w:p w14:paraId="6177DEBA" w14:textId="77777777" w:rsidR="00544E14" w:rsidRDefault="00000000">
      <w:pPr>
        <w:pStyle w:val="ListBullet"/>
      </w:pPr>
      <w:r>
        <w:t>CI Haircut: avg CI=3  haircut = max(0, (3-25)*0.01) = 0. No haircut.</w:t>
      </w:r>
    </w:p>
    <w:p w14:paraId="4EA87D9B" w14:textId="77777777" w:rsidR="00544E14" w:rsidRDefault="00000000">
      <w:pPr>
        <w:pStyle w:val="ListBullet"/>
      </w:pPr>
      <w:r>
        <w:t>Final Exit Multiple = 12.0x</w:t>
      </w:r>
    </w:p>
    <w:p w14:paraId="30E78A56" w14:textId="77777777" w:rsidR="00544E14" w:rsidRDefault="00000000">
      <w:r>
        <w:rPr>
          <w:b/>
        </w:rPr>
        <w:t>Step 5 — Terminal Value:</w:t>
      </w:r>
    </w:p>
    <w:p w14:paraId="3DB2D5B7" w14:textId="77777777" w:rsidR="00544E14" w:rsidRDefault="00000000">
      <w:pPr>
        <w:pStyle w:val="ListBullet"/>
      </w:pPr>
      <w:r>
        <w:t>TV = (EBITDA + Green Fund) * Exit Multiple * M_R</w:t>
      </w:r>
    </w:p>
    <w:p w14:paraId="10BDAA78" w14:textId="77777777" w:rsidR="00544E14" w:rsidRDefault="00000000">
      <w:pPr>
        <w:pStyle w:val="ListBullet"/>
      </w:pPr>
      <w:r>
        <w:t>TV = $49.83M * 12.0 * 2.82</w:t>
      </w:r>
    </w:p>
    <w:p w14:paraId="57418107" w14:textId="77777777" w:rsidR="00544E14" w:rsidRDefault="00000000">
      <w:pPr>
        <w:pStyle w:val="ListBullet"/>
      </w:pPr>
      <w:r>
        <w:t>TV = $49.83M * 33.84 = $1,686M</w:t>
      </w:r>
    </w:p>
    <w:p w14:paraId="06FFD5AB" w14:textId="77777777" w:rsidR="00544E14" w:rsidRDefault="00000000">
      <w:r>
        <w:rPr>
          <w:b/>
          <w:sz w:val="24"/>
        </w:rPr>
        <w:t>Result: Terminal Value of ~$1.69 BILLION — Climate Pioneer archetype.</w:t>
      </w:r>
    </w:p>
    <w:p w14:paraId="1FB4B8B8" w14:textId="77777777" w:rsidR="00544E14" w:rsidRDefault="00544E14"/>
    <w:p w14:paraId="731F3C23" w14:textId="77777777" w:rsidR="00544E14" w:rsidRDefault="00000000">
      <w:r>
        <w:rPr>
          <w:b/>
        </w:rPr>
        <w:t>Step 6 — Competency Scores (Data-Derived):</w:t>
      </w:r>
    </w:p>
    <w:p w14:paraId="10530DFE" w14:textId="77777777" w:rsidR="00544E14" w:rsidRDefault="00000000">
      <w:pPr>
        <w:pStyle w:val="ListBullet"/>
      </w:pPr>
      <w:r>
        <w:t>Strategic Thinking: (M_R 2.82 - 0.5) / 0.15 = 15.5 -&gt; capped at 10.0/10</w:t>
      </w:r>
    </w:p>
    <w:p w14:paraId="5D4C85BD" w14:textId="77777777" w:rsidR="00544E14" w:rsidRDefault="00000000">
      <w:pPr>
        <w:pStyle w:val="ListBullet"/>
      </w:pPr>
      <w:r>
        <w:t>Stakeholder Empathy: SLO 95/10 + burnout bonus (0 10.0/10</w:t>
      </w:r>
    </w:p>
    <w:p w14:paraId="5BB393E7" w14:textId="77777777" w:rsidR="00544E14" w:rsidRDefault="00000000">
      <w:pPr>
        <w:pStyle w:val="ListBullet"/>
      </w:pPr>
      <w:r>
        <w:t>Financial Acumen: Treasury $8M/$5M + EBITDA $45.8M/$10M = 1.6 + 4.58 = 6.2/10</w:t>
      </w:r>
    </w:p>
    <w:p w14:paraId="133DE282" w14:textId="77777777" w:rsidR="00544E14" w:rsidRDefault="00000000">
      <w:pPr>
        <w:pStyle w:val="ListBullet"/>
      </w:pPr>
      <w:r>
        <w:t>Ethical Reasoning: 4.0 + 2.5 (ethical_ai) + 2.0 (community_fund) + 1.0 (deep_audit) = 9.5/10</w:t>
      </w:r>
    </w:p>
    <w:p w14:paraId="482743AF" w14:textId="77777777" w:rsidR="00544E14" w:rsidRDefault="00000000">
      <w:pPr>
        <w:pStyle w:val="ListBullet"/>
      </w:pPr>
      <w:r>
        <w:lastRenderedPageBreak/>
        <w:t>Systems Thinking: (synergy 1.19 - 0.7)*10 + VRIO ~65/20 = 4.9 + 3.25 = 8.2/10</w:t>
      </w:r>
    </w:p>
    <w:p w14:paraId="255C5BBB" w14:textId="77777777" w:rsidR="00544E14" w:rsidRDefault="00000000">
      <w:pPr>
        <w:pStyle w:val="ListBullet"/>
      </w:pPr>
      <w:r>
        <w:t>Adaptive Leadership: readiness 100/15 + HR rounds 9*1.0 = 6.67 + 9.0 -&gt; 10.0/10</w:t>
      </w:r>
    </w:p>
    <w:p w14:paraId="6337CF87"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6F214987" w14:textId="77777777" w:rsidR="00544E14" w:rsidRDefault="00544E14"/>
    <w:p w14:paraId="6B0EB7ED" w14:textId="77777777" w:rsidR="00544E14" w:rsidRDefault="00000000">
      <w:r>
        <w:rPr>
          <w:b/>
        </w:rPr>
        <w:t>Key Teaching Moments for Facilitators:</w:t>
      </w:r>
    </w:p>
    <w:p w14:paraId="2EB2F0EA" w14:textId="77777777" w:rsidR="00544E14" w:rsidRDefault="00000000">
      <w:pPr>
        <w:pStyle w:val="ListBullet"/>
      </w:pPr>
      <w:r>
        <w:t>R1: Deep audit cost ($3M) prevents R4 contagion doubling — a $30M+ swing. Early diagnostic investment pays off.</w:t>
      </w:r>
    </w:p>
    <w:p w14:paraId="21D1178D" w14:textId="77777777" w:rsidR="00544E14" w:rsidRDefault="00000000">
      <w:pPr>
        <w:pStyle w:val="ListBullet"/>
      </w:pPr>
      <w:r>
        <w:t>R3: early_decarboniser flag is invisible until R10 where it unlocks +0.20 Adaptation Premium. Systems thinking reward.</w:t>
      </w:r>
    </w:p>
    <w:p w14:paraId="6D814E31" w14:textId="77777777" w:rsidR="00544E14" w:rsidRDefault="00000000">
      <w:pPr>
        <w:pStyle w:val="ListBullet"/>
      </w:pPr>
      <w:r>
        <w:t>R5: Cyclone hits at full damage ($12M) despite choosing nature-based solutions — the 2-round lag is the lesson.</w:t>
      </w:r>
    </w:p>
    <w:p w14:paraId="14A1A311" w14:textId="77777777" w:rsidR="00544E14" w:rsidRDefault="00000000">
      <w:pPr>
        <w:pStyle w:val="ListBullet"/>
      </w:pPr>
      <w:r>
        <w:t>R7: Synergy boost scaled by workforce readiness. 9 rounds of HR investment amplifies the R7 payoff by 10%.</w:t>
      </w:r>
    </w:p>
    <w:p w14:paraId="17F980FF" w14:textId="77777777" w:rsidR="00544E14" w:rsidRDefault="00000000">
      <w:pPr>
        <w:pStyle w:val="ListBullet"/>
      </w:pPr>
      <w:r>
        <w:t>R9: JT scaling rewards HR consistency — 9 rounds of investment turns +0.18 M_R into +0.27 M_R.</w:t>
      </w:r>
    </w:p>
    <w:p w14:paraId="59D6647E" w14:textId="77777777" w:rsidR="00544E14" w:rsidRDefault="00000000">
      <w:pPr>
        <w:pStyle w:val="ListBullet"/>
      </w:pPr>
      <w:r>
        <w:t>R10: Climate Black Swan carbon tax ($750/ton) would devastate high-CI players. At CI=3, carbon cost is just $171K vs ~$28M for a player at CI=50.</w:t>
      </w:r>
    </w:p>
    <w:p w14:paraId="10DA15E9" w14:textId="77777777" w:rsidR="00544E14" w:rsidRDefault="00000000">
      <w:pPr>
        <w:pStyle w:val="ListBullet"/>
      </w:pPr>
      <w:r>
        <w:t>The ~$1.6B gap between Climate Pioneer and a neglect player (~$86M Stranded Relic) demonstrates that every round matters.</w:t>
      </w:r>
    </w:p>
    <w:p w14:paraId="198740D9"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74CF76F5"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192E2B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61382B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589E3D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55F7A97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1FF6ED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9A5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B7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B44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EAFCC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15A8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A11C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5E18F6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2AFE48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4873E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386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453B3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05D1C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3EE9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0A27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01E4C4C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39D50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09BC7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03C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F75C1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43CB4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1BA4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57D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318E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0CAA03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DE180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C6D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51CCB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158CAF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5C481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642F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2E83E8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7A4338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406F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F9A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288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3612E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E81C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060D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BE035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025B76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49CC1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67A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3FD1A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29E247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282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752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075FFC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08DCD4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EA9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713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D343C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361F0C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BF187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A53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D0B50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2EE261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247AB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485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F194B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07EE77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0A0F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BDBB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058562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16875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7BA3E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AADF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0135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4AEFA4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7F8E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AF3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CAD99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EA1FF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784FD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CD53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D33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15A75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D5A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EB1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50C32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557483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491F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22E2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1C09D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71DD71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DEB36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6A79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39A7B52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30FB6F3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5B47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63E077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558F6A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38E63ED6"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740577DF" w14:textId="77777777" w:rsidR="00A44193" w:rsidRDefault="00A44193">
      <w:r>
        <w:br w:type="page"/>
      </w:r>
    </w:p>
    <w:p w14:paraId="10D4A7F1"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07EC7B2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3B7A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9E3EC4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65E0BCF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3C1C7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B1DEB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1EBA50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D2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89CB43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008CC0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9E447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EB63E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18B3C1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BC738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02A896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459654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09BC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8071B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11C929C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289AD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7C814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6D54BF36"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6738677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28AF47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E6FD6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D942DD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08B841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4E55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43254A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38FDD0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C188A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EA3479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367B0A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2F19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5FFEE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7D1F54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533F0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9A655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360ADCC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59C554F3"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0258DC20" w14:textId="77777777" w:rsidR="00544E14" w:rsidRDefault="00544E14"/>
    <w:p w14:paraId="2601760B" w14:textId="77777777" w:rsidR="00EC0B1D" w:rsidRDefault="00000000">
      <w:r>
        <w:br w:type="page"/>
      </w:r>
    </w:p>
    <w:p w14:paraId="211A433D" w14:textId="77777777" w:rsidR="00EC0B1D" w:rsidRDefault="00000000">
      <w:pPr>
        <w:pStyle w:val="Heading1"/>
      </w:pPr>
      <w:r>
        <w:lastRenderedPageBreak/>
        <w:t>Section 13.5: Regulatory Sandbox &amp; Polycentric Governance Outcomes</w:t>
      </w:r>
    </w:p>
    <w:p w14:paraId="07925155" w14:textId="77777777" w:rsidR="00EC0B1D" w:rsidRDefault="00000000">
      <w:pPr>
        <w:pStyle w:val="Heading2"/>
      </w:pPr>
      <w:r>
        <w:t>Pedagogical Rationale</w:t>
      </w:r>
    </w:p>
    <w:p w14:paraId="1346D903"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2000053C" w14:textId="77777777" w:rsidR="00EC0B1D" w:rsidRDefault="00000000">
      <w:pPr>
        <w:pStyle w:val="Heading2"/>
      </w:pPr>
      <w:r>
        <w:t>Theoretical Base</w:t>
      </w:r>
    </w:p>
    <w:p w14:paraId="3BD58AAA" w14:textId="77777777" w:rsidR="00EC0B1D" w:rsidRDefault="00000000">
      <w:pPr>
        <w:pStyle w:val="ListBullet"/>
      </w:pPr>
      <w:r>
        <w:rPr>
          <w:b/>
        </w:rPr>
        <w:t xml:space="preserve">Pigou (1920): </w:t>
      </w:r>
      <w:r>
        <w:t>Internalization of negative externalities via Pigouvian taxation (e.g., carbon pricing mechanisms).</w:t>
      </w:r>
    </w:p>
    <w:p w14:paraId="0A357A9F"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40ADD797"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68348DAD" w14:textId="77777777" w:rsidR="00EC0B1D" w:rsidRDefault="00000000">
      <w:pPr>
        <w:pStyle w:val="Heading2"/>
      </w:pPr>
      <w:r>
        <w:t>Mechanics &amp; Sample Calculations</w:t>
      </w:r>
    </w:p>
    <w:p w14:paraId="432C0D2D" w14:textId="77777777" w:rsidR="00EC0B1D" w:rsidRDefault="00000000">
      <w:r>
        <w:t>When an exogenous shock is introduced (e.g., a $85/ton carbon tax), the simulation intercepts the main game loop, applying a multiplier penalty against the absolute carbon footprint of every Business Unit. This creates cascading financial stress:</w:t>
      </w:r>
    </w:p>
    <w:p w14:paraId="0C023D56"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4CF7B261" w14:textId="77777777" w:rsidR="00EC0B1D" w:rsidRDefault="00000000">
      <w:r>
        <w:t>This forces players to radically alter their leverage points, often pushing them to restructure their business models entirely to avoid bankruptcy in subsequent rounds.</w:t>
      </w:r>
    </w:p>
    <w:p w14:paraId="55831E89" w14:textId="77777777" w:rsidR="00EC0B1D" w:rsidRDefault="00000000">
      <w:r>
        <w:br w:type="page"/>
      </w:r>
    </w:p>
    <w:p w14:paraId="22374BCF" w14:textId="77777777" w:rsidR="00EC0B1D" w:rsidRDefault="00000000">
      <w:pPr>
        <w:pStyle w:val="Heading1"/>
      </w:pPr>
      <w:r>
        <w:lastRenderedPageBreak/>
        <w:t>Appendix: New Modules Integration &amp; Full-Stack Pedagogical Framework</w:t>
      </w:r>
    </w:p>
    <w:p w14:paraId="3E63F61A" w14:textId="77777777" w:rsidR="00EC0B1D" w:rsidRDefault="00000000">
      <w:pPr>
        <w:pStyle w:val="Title"/>
        <w:jc w:val="center"/>
      </w:pPr>
      <w:r>
        <w:t>Muressons Simulation: New Modules Integration &amp; Pedagogical Framework</w:t>
      </w:r>
    </w:p>
    <w:p w14:paraId="1BE51C3D"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3F790D01" w14:textId="77777777" w:rsidR="00EC0B1D" w:rsidRDefault="00000000">
      <w:pPr>
        <w:pStyle w:val="Heading1"/>
      </w:pPr>
      <w:r>
        <w:t>1. Biodiversity Engine (biodiversity_engine.py)</w:t>
      </w:r>
    </w:p>
    <w:p w14:paraId="21F4A5B9" w14:textId="77777777" w:rsidR="00EC0B1D" w:rsidRDefault="00000000">
      <w:pPr>
        <w:pStyle w:val="Heading2"/>
      </w:pPr>
      <w:r>
        <w:t>Purpose</w:t>
      </w:r>
    </w:p>
    <w:p w14:paraId="41867330" w14:textId="77777777" w:rsidR="00EC0B1D" w:rsidRDefault="00000000">
      <w:r>
        <w:t>Decouples nature-related financial risks from generic carbon metrics to track real-world ecosystem dependencies.</w:t>
      </w:r>
    </w:p>
    <w:p w14:paraId="5DFDCF21" w14:textId="77777777" w:rsidR="00EC0B1D" w:rsidRDefault="00000000">
      <w:pPr>
        <w:pStyle w:val="Heading2"/>
      </w:pPr>
      <w:r>
        <w:t>Integration &amp; Operationalisation</w:t>
      </w:r>
    </w:p>
    <w:p w14:paraId="6D0004E5"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34C8B237" w14:textId="77777777" w:rsidR="00EC0B1D" w:rsidRDefault="00000000">
      <w:pPr>
        <w:pStyle w:val="Heading2"/>
      </w:pPr>
      <w:r>
        <w:t>Theoretical Foundation</w:t>
      </w:r>
    </w:p>
    <w:p w14:paraId="1269A68C"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7A271608" w14:textId="77777777" w:rsidR="00EC0B1D" w:rsidRDefault="00000000">
      <w:pPr>
        <w:pStyle w:val="Heading2"/>
      </w:pPr>
      <w:r>
        <w:t>Sample Calculations &amp; Walkthrough</w:t>
      </w:r>
    </w:p>
    <w:p w14:paraId="4885348E"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393E0AF8" w14:textId="77777777" w:rsidR="00EC0B1D" w:rsidRDefault="00EC0B1D"/>
    <w:p w14:paraId="1C37AEB4" w14:textId="77777777" w:rsidR="00EC0B1D" w:rsidRDefault="00000000">
      <w:pPr>
        <w:pStyle w:val="Heading1"/>
      </w:pPr>
      <w:r>
        <w:t>2. Balance Sheet Engine (balance_sheet.py)</w:t>
      </w:r>
    </w:p>
    <w:p w14:paraId="1F35E45E" w14:textId="77777777" w:rsidR="00EC0B1D" w:rsidRDefault="00000000">
      <w:pPr>
        <w:pStyle w:val="Heading2"/>
      </w:pPr>
      <w:r>
        <w:t>Purpose</w:t>
      </w:r>
    </w:p>
    <w:p w14:paraId="7186ADBB" w14:textId="77777777" w:rsidR="00EC0B1D" w:rsidRDefault="00000000">
      <w:r>
        <w:t>Transforms the standard cash-flow treasury system into a holistic corporate balance sheet view.</w:t>
      </w:r>
    </w:p>
    <w:p w14:paraId="56C3D8FE" w14:textId="77777777" w:rsidR="00EC0B1D" w:rsidRDefault="00000000">
      <w:pPr>
        <w:pStyle w:val="Heading2"/>
      </w:pPr>
      <w:r>
        <w:t>Integration &amp; Operationalisation</w:t>
      </w:r>
    </w:p>
    <w:p w14:paraId="32685E11"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68ED8B30" w14:textId="77777777" w:rsidR="00EC0B1D" w:rsidRDefault="00000000">
      <w:pPr>
        <w:pStyle w:val="Heading2"/>
      </w:pPr>
      <w:r>
        <w:t>Theoretical Foundation</w:t>
      </w:r>
    </w:p>
    <w:p w14:paraId="7C01A88B"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66ABE337" w14:textId="77777777" w:rsidR="00EC0B1D" w:rsidRDefault="00000000">
      <w:pPr>
        <w:pStyle w:val="Heading2"/>
      </w:pPr>
      <w:r>
        <w:t>Sample Calculations &amp; Walkthrough</w:t>
      </w:r>
    </w:p>
    <w:p w14:paraId="6B38A598"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7735B8A5" w14:textId="77777777" w:rsidR="00EC0B1D" w:rsidRDefault="00EC0B1D"/>
    <w:p w14:paraId="62F978AB" w14:textId="77777777" w:rsidR="00EC0B1D" w:rsidRDefault="00000000">
      <w:pPr>
        <w:pStyle w:val="Heading1"/>
      </w:pPr>
      <w:r>
        <w:t>3. Meadows Leverage Points Framework (meadows_leverage.py)</w:t>
      </w:r>
    </w:p>
    <w:p w14:paraId="17971329" w14:textId="77777777" w:rsidR="00EC0B1D" w:rsidRDefault="00000000">
      <w:pPr>
        <w:pStyle w:val="Heading2"/>
      </w:pPr>
      <w:r>
        <w:t>Purpose</w:t>
      </w:r>
    </w:p>
    <w:p w14:paraId="19C6D9F9" w14:textId="77777777" w:rsidR="00EC0B1D" w:rsidRDefault="00000000">
      <w:r>
        <w:t>A pedagogical tracking system that measures the systemic depth of a student's interventions.</w:t>
      </w:r>
    </w:p>
    <w:p w14:paraId="7CA4E345" w14:textId="77777777" w:rsidR="00EC0B1D" w:rsidRDefault="00000000">
      <w:pPr>
        <w:pStyle w:val="Heading2"/>
      </w:pPr>
      <w:r>
        <w:t>Integration &amp; Operationalisation</w:t>
      </w:r>
    </w:p>
    <w:p w14:paraId="5CAFC8A6"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5EB16870" w14:textId="77777777" w:rsidR="00EC0B1D" w:rsidRDefault="00000000">
      <w:pPr>
        <w:pStyle w:val="Heading2"/>
      </w:pPr>
      <w:r>
        <w:lastRenderedPageBreak/>
        <w:t>Theoretical Foundation</w:t>
      </w:r>
    </w:p>
    <w:p w14:paraId="57006C40"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4645ABBE" w14:textId="77777777" w:rsidR="00EC0B1D" w:rsidRDefault="00000000">
      <w:pPr>
        <w:pStyle w:val="Heading2"/>
      </w:pPr>
      <w:r>
        <w:t>Sample Calculations &amp; Walkthrough</w:t>
      </w:r>
    </w:p>
    <w:p w14:paraId="79DA5F5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4988FCE6" w14:textId="77777777" w:rsidR="00EC0B1D" w:rsidRDefault="00EC0B1D"/>
    <w:p w14:paraId="275AF17A" w14:textId="77777777" w:rsidR="00EC0B1D" w:rsidRDefault="00000000">
      <w:pPr>
        <w:pStyle w:val="Heading1"/>
      </w:pPr>
      <w:r>
        <w:t>4. Board Governance Minigame (board_governance.py)</w:t>
      </w:r>
    </w:p>
    <w:p w14:paraId="66EE9AB4" w14:textId="77777777" w:rsidR="00EC0B1D" w:rsidRDefault="00000000">
      <w:pPr>
        <w:pStyle w:val="Heading2"/>
      </w:pPr>
      <w:r>
        <w:t>Purpose</w:t>
      </w:r>
    </w:p>
    <w:p w14:paraId="6AB1CCDF" w14:textId="77777777" w:rsidR="00EC0B1D" w:rsidRDefault="00000000">
      <w:r>
        <w:t>Simulates internal corporate governance friction and the agency problem.</w:t>
      </w:r>
    </w:p>
    <w:p w14:paraId="420D6CEA" w14:textId="77777777" w:rsidR="00EC0B1D" w:rsidRDefault="00000000">
      <w:pPr>
        <w:pStyle w:val="Heading2"/>
      </w:pPr>
      <w:r>
        <w:t>Integration &amp; Operationalisation</w:t>
      </w:r>
    </w:p>
    <w:p w14:paraId="1818280C" w14:textId="77777777" w:rsidR="00EC0B1D" w:rsidRDefault="00000000">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14:paraId="71C5226F" w14:textId="77777777" w:rsidR="00EC0B1D" w:rsidRDefault="00000000">
      <w:pPr>
        <w:pStyle w:val="Heading2"/>
      </w:pPr>
      <w:r>
        <w:t>Theoretical Foundation</w:t>
      </w:r>
    </w:p>
    <w:p w14:paraId="32C6E081" w14:textId="77777777" w:rsidR="00EC0B1D" w:rsidRDefault="00000000">
      <w:r>
        <w:t>Built on the Cadbury Report (1992) standards for board independence, the UK Corporate Governance Code (2018), and Bebchuk's (2005) agency theory regarding pay without performance.</w:t>
      </w:r>
    </w:p>
    <w:p w14:paraId="129F8929" w14:textId="77777777" w:rsidR="00EC0B1D" w:rsidRDefault="00000000">
      <w:pPr>
        <w:pStyle w:val="Heading2"/>
      </w:pPr>
      <w:r>
        <w:t>Sample Calculations &amp; Walkthrough</w:t>
      </w:r>
    </w:p>
    <w:p w14:paraId="0D5DAAA3"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5D67E04B" w14:textId="77777777" w:rsidR="00EC0B1D" w:rsidRDefault="00EC0B1D"/>
    <w:p w14:paraId="7514761C" w14:textId="77777777" w:rsidR="00EC0B1D" w:rsidRDefault="00000000">
      <w:pPr>
        <w:pStyle w:val="Heading1"/>
      </w:pPr>
      <w:r>
        <w:t>5. Organisational Politics Layer (org_politics.py)</w:t>
      </w:r>
    </w:p>
    <w:p w14:paraId="2D03FA59" w14:textId="77777777" w:rsidR="00EC0B1D" w:rsidRDefault="00000000">
      <w:pPr>
        <w:pStyle w:val="Heading2"/>
      </w:pPr>
      <w:r>
        <w:t>Purpose</w:t>
      </w:r>
    </w:p>
    <w:p w14:paraId="0CA7EAA6" w14:textId="77777777" w:rsidR="00EC0B1D" w:rsidRDefault="00000000">
      <w:r>
        <w:t>Injects internal stakeholder friction, ensuring that decisions are not executed in a vacuum.</w:t>
      </w:r>
    </w:p>
    <w:p w14:paraId="20E18C44" w14:textId="77777777" w:rsidR="00EC0B1D" w:rsidRDefault="00000000">
      <w:pPr>
        <w:pStyle w:val="Heading2"/>
      </w:pPr>
      <w:r>
        <w:t>Integration &amp; Operationalisation</w:t>
      </w:r>
    </w:p>
    <w:p w14:paraId="07CEDBC2" w14:textId="77777777" w:rsidR="00EC0B1D" w:rsidRDefault="00000000">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14:paraId="25D146CB" w14:textId="77777777" w:rsidR="00EC0B1D" w:rsidRDefault="00000000">
      <w:pPr>
        <w:pStyle w:val="Heading2"/>
      </w:pPr>
      <w:r>
        <w:t>Theoretical Foundation</w:t>
      </w:r>
    </w:p>
    <w:p w14:paraId="68959EC1" w14:textId="77777777" w:rsidR="00EC0B1D" w:rsidRDefault="00000000">
      <w:r>
        <w:t>Informed by Pfeffer (1992) on managing with power, Cyert &amp; March's (1963) behavioral theory of the firm, and Mintzberg (1983).</w:t>
      </w:r>
    </w:p>
    <w:p w14:paraId="4EF8371E" w14:textId="77777777" w:rsidR="00EC0B1D" w:rsidRDefault="00000000">
      <w:pPr>
        <w:pStyle w:val="Heading2"/>
      </w:pPr>
      <w:r>
        <w:t>Sample Calculations &amp; Walkthrough</w:t>
      </w:r>
    </w:p>
    <w:p w14:paraId="23674E0C"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4D29D529" w14:textId="77777777" w:rsidR="00EC0B1D" w:rsidRDefault="00EC0B1D"/>
    <w:p w14:paraId="58E36594" w14:textId="77777777" w:rsidR="00EC0B1D" w:rsidRDefault="00000000">
      <w:pPr>
        <w:pStyle w:val="Heading1"/>
      </w:pPr>
      <w:r>
        <w:t>6. TCFD Scenarios Engine (tcfd_scenarios.py)</w:t>
      </w:r>
    </w:p>
    <w:p w14:paraId="26BCB6E2" w14:textId="77777777" w:rsidR="00EC0B1D" w:rsidRDefault="00000000">
      <w:pPr>
        <w:pStyle w:val="Heading2"/>
      </w:pPr>
      <w:r>
        <w:t>Purpose</w:t>
      </w:r>
    </w:p>
    <w:p w14:paraId="30C0C6F5" w14:textId="77777777" w:rsidR="00EC0B1D" w:rsidRDefault="00000000">
      <w:r>
        <w:t>Provides a rigorous transition risk and physical risk forecasting tool.</w:t>
      </w:r>
    </w:p>
    <w:p w14:paraId="6E9D6A16" w14:textId="77777777" w:rsidR="00EC0B1D" w:rsidRDefault="00000000">
      <w:pPr>
        <w:pStyle w:val="Heading2"/>
      </w:pPr>
      <w:r>
        <w:t>Integration &amp; Operationalisation</w:t>
      </w:r>
    </w:p>
    <w:p w14:paraId="27FBB9F7"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7F1A08D3" w14:textId="77777777" w:rsidR="00EC0B1D" w:rsidRDefault="00000000">
      <w:pPr>
        <w:pStyle w:val="Heading2"/>
      </w:pPr>
      <w:r>
        <w:t>Theoretical Foundation</w:t>
      </w:r>
    </w:p>
    <w:p w14:paraId="24D18D86" w14:textId="77777777" w:rsidR="00EC0B1D" w:rsidRDefault="00000000">
      <w:r>
        <w:t>Directly compliant with the Task Force on Climate-related Financial Disclosures (TCFD) 2017 recommendations, Network for Greening the Financial System (NGFS) scenarios, and IEA WEO baselines.</w:t>
      </w:r>
    </w:p>
    <w:p w14:paraId="162F25B9" w14:textId="77777777" w:rsidR="00EC0B1D" w:rsidRDefault="00000000">
      <w:pPr>
        <w:pStyle w:val="Heading2"/>
      </w:pPr>
      <w:r>
        <w:lastRenderedPageBreak/>
        <w:t>Sample Calculations &amp; Walkthrough</w:t>
      </w:r>
    </w:p>
    <w:p w14:paraId="29C6EE18"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A $500M portfolio is stress-tested. The 2°C pathway models a $90/ton carbon tax resulting in $45M in tax liabilities, and increased severe weather events mapping to $15M in physical asset damage.</w:t>
      </w:r>
      <w:r>
        <w:rPr>
          <w:rFonts w:ascii="Courier New" w:hAnsi="Courier New"/>
        </w:rPr>
        <w:br/>
        <w:t>VaR_2C = $500M - ($45M + $15M) = $440M Projected Value (a 12% impairment).</w:t>
      </w:r>
    </w:p>
    <w:p w14:paraId="4FA8D7EC" w14:textId="77777777" w:rsidR="00EC0B1D" w:rsidRDefault="00EC0B1D"/>
    <w:p w14:paraId="1B706455" w14:textId="77777777" w:rsidR="00EC0B1D" w:rsidRDefault="00000000">
      <w:pPr>
        <w:pStyle w:val="Heading1"/>
      </w:pPr>
      <w:r>
        <w:t>7. Regulatory Sandbox Mode (regulatory_sandbox.py)</w:t>
      </w:r>
    </w:p>
    <w:p w14:paraId="41C5E46D" w14:textId="77777777" w:rsidR="00EC0B1D" w:rsidRDefault="00000000">
      <w:pPr>
        <w:pStyle w:val="Heading2"/>
      </w:pPr>
      <w:r>
        <w:t>Purpose</w:t>
      </w:r>
    </w:p>
    <w:p w14:paraId="5FD8F161" w14:textId="77777777" w:rsidR="00EC0B1D" w:rsidRDefault="00000000">
      <w:r>
        <w:t>An expert-tier capability allowing facilitators and students to design and inject custom regulations.</w:t>
      </w:r>
    </w:p>
    <w:p w14:paraId="20B0F087" w14:textId="77777777" w:rsidR="00EC0B1D" w:rsidRDefault="00000000">
      <w:pPr>
        <w:pStyle w:val="Heading2"/>
      </w:pPr>
      <w:r>
        <w:t>Integration &amp; Operationalisation</w:t>
      </w:r>
    </w:p>
    <w:p w14:paraId="3F084029"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A924BEC" w14:textId="77777777" w:rsidR="00EC0B1D" w:rsidRDefault="00000000">
      <w:pPr>
        <w:pStyle w:val="Heading2"/>
      </w:pPr>
      <w:r>
        <w:t>Theoretical Foundation</w:t>
      </w:r>
    </w:p>
    <w:p w14:paraId="19776D36" w14:textId="77777777" w:rsidR="00EC0B1D" w:rsidRDefault="00000000">
      <w:r>
        <w:t>Based on Pigouvian taxation (Pigou, 1920), Coasian property rights and externalities (Coase, 1960), and polycentric governance models (Ostrom, 2009).</w:t>
      </w:r>
    </w:p>
    <w:p w14:paraId="15A5673E" w14:textId="77777777" w:rsidR="00EC0B1D" w:rsidRDefault="00000000">
      <w:pPr>
        <w:pStyle w:val="Heading2"/>
      </w:pPr>
      <w:r>
        <w:t>Sample Calculations &amp; Walkthrough</w:t>
      </w:r>
    </w:p>
    <w:p w14:paraId="057678F6"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2D0B3B20" w14:textId="77777777" w:rsidR="00EC0B1D" w:rsidRDefault="00EC0B1D"/>
    <w:p w14:paraId="22E81896" w14:textId="77777777" w:rsidR="00EC0B1D" w:rsidRDefault="00000000">
      <w:pPr>
        <w:pStyle w:val="Heading1"/>
      </w:pPr>
      <w:r>
        <w:t>8. Cross-Player Market Dynamics (market_dynamics.py)</w:t>
      </w:r>
    </w:p>
    <w:p w14:paraId="3D0403CA" w14:textId="77777777" w:rsidR="00EC0B1D" w:rsidRDefault="00000000">
      <w:pPr>
        <w:pStyle w:val="Heading2"/>
      </w:pPr>
      <w:r>
        <w:t>Purpose</w:t>
      </w:r>
    </w:p>
    <w:p w14:paraId="5E12394B" w14:textId="77777777" w:rsidR="00EC0B1D" w:rsidRDefault="00000000">
      <w:r>
        <w:t>Replaces absolute scoring with a relative competitive environment for multiplayer cohorts.</w:t>
      </w:r>
    </w:p>
    <w:p w14:paraId="7C2CD513" w14:textId="77777777" w:rsidR="00EC0B1D" w:rsidRDefault="00000000">
      <w:pPr>
        <w:pStyle w:val="Heading2"/>
      </w:pPr>
      <w:r>
        <w:lastRenderedPageBreak/>
        <w:t>Integration &amp; Operationalisation</w:t>
      </w:r>
    </w:p>
    <w:p w14:paraId="5EF72A25"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4B18AB2D" w14:textId="77777777" w:rsidR="00EC0B1D" w:rsidRDefault="00000000">
      <w:pPr>
        <w:pStyle w:val="Heading2"/>
      </w:pPr>
      <w:r>
        <w:t>Theoretical Foundation</w:t>
      </w:r>
    </w:p>
    <w:p w14:paraId="0C6BC01B" w14:textId="77777777" w:rsidR="00EC0B1D" w:rsidRDefault="00000000">
      <w:r>
        <w:t>Rooted in Porter’s Five Forces (1980), Schelling’s strategy of conflict (1960), and Akerlof’s (1970) market for lemons (information asymmetry).</w:t>
      </w:r>
    </w:p>
    <w:p w14:paraId="1CB58EB9" w14:textId="77777777" w:rsidR="00EC0B1D" w:rsidRDefault="00000000">
      <w:pPr>
        <w:pStyle w:val="Heading2"/>
      </w:pPr>
      <w:r>
        <w:t>Sample Calculations &amp; Walkthrough</w:t>
      </w:r>
    </w:p>
    <w:p w14:paraId="7C310A8C"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Player A has a base share of 20%. Their reputation score is 80, while the cohort average is 60. They have transparent reporting, so asymmetry penalty is 0.</w:t>
      </w:r>
      <w:r>
        <w:rPr>
          <w:rFonts w:ascii="Courier New" w:hAnsi="Courier New"/>
        </w:rPr>
        <w:br/>
        <w:t>New_Share = 20% + ( (80 - 60) / 100 * 0.1 ) - 0</w:t>
      </w:r>
      <w:r>
        <w:rPr>
          <w:rFonts w:ascii="Courier New" w:hAnsi="Courier New"/>
        </w:rPr>
        <w:br/>
        <w:t>New_Share = 0.20 + (0.2 * 0.1) = 0.22 (22% Market Share).</w:t>
      </w:r>
    </w:p>
    <w:p w14:paraId="006E97AC" w14:textId="77777777" w:rsidR="00EC0B1D" w:rsidRDefault="00EC0B1D"/>
    <w:p w14:paraId="2DBD49DF" w14:textId="77777777" w:rsidR="00EC0B1D" w:rsidRDefault="00000000">
      <w:pPr>
        <w:pStyle w:val="Heading1"/>
      </w:pPr>
      <w:r>
        <w:t>9. AI-Driven NPC Stakeholders (npc_stakeholders.py)</w:t>
      </w:r>
    </w:p>
    <w:p w14:paraId="51C7C62E" w14:textId="77777777" w:rsidR="00EC0B1D" w:rsidRDefault="00000000">
      <w:pPr>
        <w:pStyle w:val="Heading2"/>
      </w:pPr>
      <w:r>
        <w:t>Purpose</w:t>
      </w:r>
    </w:p>
    <w:p w14:paraId="780AB3B4" w14:textId="77777777" w:rsidR="00EC0B1D" w:rsidRDefault="00000000">
      <w:r>
        <w:t>Provides highly reactive, lifelike pressure from activists, regulators, and media.</w:t>
      </w:r>
    </w:p>
    <w:p w14:paraId="4D9CF295" w14:textId="77777777" w:rsidR="00EC0B1D" w:rsidRDefault="00000000">
      <w:pPr>
        <w:pStyle w:val="Heading2"/>
      </w:pPr>
      <w:r>
        <w:t>Integration &amp; Operationalisation</w:t>
      </w:r>
    </w:p>
    <w:p w14:paraId="19131114"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0B82E2AB" w14:textId="77777777" w:rsidR="00EC0B1D" w:rsidRDefault="00000000">
      <w:pPr>
        <w:pStyle w:val="Heading2"/>
      </w:pPr>
      <w:r>
        <w:t>Theoretical Foundation</w:t>
      </w:r>
    </w:p>
    <w:p w14:paraId="373E68A7" w14:textId="77777777" w:rsidR="00EC0B1D" w:rsidRDefault="00000000">
      <w:r>
        <w:t>Based on Mitchell et al. (1997) Stakeholder Salience framework (Power, Legitimacy, Urgency) and Fassin's (2009) theories on stakeholder management.</w:t>
      </w:r>
    </w:p>
    <w:p w14:paraId="7041A0C9" w14:textId="77777777" w:rsidR="00EC0B1D" w:rsidRDefault="00000000">
      <w:pPr>
        <w:pStyle w:val="Heading2"/>
      </w:pPr>
      <w:r>
        <w:t>Sample Calculations &amp; Walkthrough</w:t>
      </w:r>
    </w:p>
    <w:p w14:paraId="20C24239"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57733A48" w14:textId="77777777" w:rsidR="00EC0B1D" w:rsidRDefault="00EC0B1D"/>
    <w:p w14:paraId="7A8FB11F" w14:textId="77777777" w:rsidR="00EC0B1D" w:rsidRDefault="00000000">
      <w:pPr>
        <w:pStyle w:val="Heading1"/>
      </w:pPr>
      <w:r>
        <w:t>10. Dynamic Case Injection (dynamic_cases.py)</w:t>
      </w:r>
    </w:p>
    <w:p w14:paraId="758AF1B6" w14:textId="77777777" w:rsidR="00EC0B1D" w:rsidRDefault="00000000">
      <w:pPr>
        <w:pStyle w:val="Heading2"/>
      </w:pPr>
      <w:r>
        <w:t>Purpose</w:t>
      </w:r>
    </w:p>
    <w:p w14:paraId="6E67D245" w14:textId="77777777" w:rsidR="00EC0B1D" w:rsidRDefault="00000000">
      <w:r>
        <w:t>Contextualizes learning by surfacing the most relevant real-world case studies at the exact moment of failure.</w:t>
      </w:r>
    </w:p>
    <w:p w14:paraId="1FFA8459" w14:textId="77777777" w:rsidR="00EC0B1D" w:rsidRDefault="00000000">
      <w:pPr>
        <w:pStyle w:val="Heading2"/>
      </w:pPr>
      <w:r>
        <w:t>Integration &amp; Operationalisation</w:t>
      </w:r>
    </w:p>
    <w:p w14:paraId="68B417BB"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5FFF531F" w14:textId="77777777" w:rsidR="00EC0B1D" w:rsidRDefault="00000000">
      <w:pPr>
        <w:pStyle w:val="Heading2"/>
      </w:pPr>
      <w:r>
        <w:t>Theoretical Foundation</w:t>
      </w:r>
    </w:p>
    <w:p w14:paraId="6124C592" w14:textId="77777777" w:rsidR="00EC0B1D" w:rsidRDefault="00000000">
      <w:r>
        <w:t>Supported by the Transfer of Training framework (Baldwin &amp; Ford, 1988), Kolb’s (1984) experiential learning cycle, and Schön’s reflective practice.</w:t>
      </w:r>
    </w:p>
    <w:p w14:paraId="5ABC4ECD" w14:textId="77777777" w:rsidR="00EC0B1D" w:rsidRDefault="00000000">
      <w:pPr>
        <w:pStyle w:val="Heading2"/>
      </w:pPr>
      <w:r>
        <w:t>Sample Calculations &amp; Walkthrough</w:t>
      </w:r>
    </w:p>
    <w:p w14:paraId="0527E35F"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664A5F45" w14:textId="77777777" w:rsidR="00EC0B1D" w:rsidRDefault="00EC0B1D"/>
    <w:p w14:paraId="4E35B6E7" w14:textId="77777777" w:rsidR="00EC0B1D" w:rsidRDefault="00000000">
      <w:pPr>
        <w:pStyle w:val="Heading1"/>
      </w:pPr>
      <w:r>
        <w:t>11. Non-Linear Branching Engine (branching_engine.py)</w:t>
      </w:r>
    </w:p>
    <w:p w14:paraId="7DB697C7" w14:textId="77777777" w:rsidR="00EC0B1D" w:rsidRDefault="00000000">
      <w:pPr>
        <w:pStyle w:val="Heading2"/>
      </w:pPr>
      <w:r>
        <w:t>Purpose</w:t>
      </w:r>
    </w:p>
    <w:p w14:paraId="60E9A1A8" w14:textId="77777777" w:rsidR="00EC0B1D" w:rsidRDefault="00000000">
      <w:r>
        <w:t>Creates replayability and personalized difficulty curves by analyzing early-game behavior.</w:t>
      </w:r>
    </w:p>
    <w:p w14:paraId="7DEB8750" w14:textId="77777777" w:rsidR="00EC0B1D" w:rsidRDefault="00000000">
      <w:pPr>
        <w:pStyle w:val="Heading2"/>
      </w:pPr>
      <w:r>
        <w:t>Integration &amp; Operationalisation</w:t>
      </w:r>
    </w:p>
    <w:p w14:paraId="4FB30DBC"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2322C0F0" w14:textId="77777777" w:rsidR="00EC0B1D" w:rsidRDefault="00000000">
      <w:pPr>
        <w:pStyle w:val="Heading2"/>
      </w:pPr>
      <w:r>
        <w:lastRenderedPageBreak/>
        <w:t>Theoretical Foundation</w:t>
      </w:r>
    </w:p>
    <w:p w14:paraId="07507049"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33F063BB" w14:textId="77777777" w:rsidR="00EC0B1D" w:rsidRDefault="00000000">
      <w:pPr>
        <w:pStyle w:val="Heading2"/>
      </w:pPr>
      <w:r>
        <w:t>Sample Calculations &amp; Walkthrough</w:t>
      </w:r>
    </w:p>
    <w:p w14:paraId="282ED427"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278DA021" w14:textId="77777777" w:rsidR="00EC0B1D" w:rsidRDefault="00EC0B1D"/>
    <w:p w14:paraId="7F44E228" w14:textId="77777777" w:rsidR="00EC0B1D" w:rsidRDefault="00000000">
      <w:pPr>
        <w:pStyle w:val="Heading1"/>
      </w:pPr>
      <w:r>
        <w:t>12. Supply Chain Network Model (supply_chain_network.py)</w:t>
      </w:r>
    </w:p>
    <w:p w14:paraId="10A52660" w14:textId="77777777" w:rsidR="00EC0B1D" w:rsidRDefault="00000000">
      <w:pPr>
        <w:pStyle w:val="Heading2"/>
      </w:pPr>
      <w:r>
        <w:t>Purpose</w:t>
      </w:r>
    </w:p>
    <w:p w14:paraId="2ABDDE82" w14:textId="77777777" w:rsidR="00EC0B1D" w:rsidRDefault="00000000">
      <w:r>
        <w:t>Models cascading risks deep within the value chain, rather than treating suppliers as a generic toggle.</w:t>
      </w:r>
    </w:p>
    <w:p w14:paraId="510DEC74" w14:textId="77777777" w:rsidR="00EC0B1D" w:rsidRDefault="00000000">
      <w:pPr>
        <w:pStyle w:val="Heading2"/>
      </w:pPr>
      <w:r>
        <w:t>Integration &amp; Operationalisation</w:t>
      </w:r>
    </w:p>
    <w:p w14:paraId="1E350612"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7336918A" w14:textId="77777777" w:rsidR="00EC0B1D" w:rsidRDefault="00000000">
      <w:pPr>
        <w:pStyle w:val="Heading2"/>
      </w:pPr>
      <w:r>
        <w:t>Theoretical Foundation</w:t>
      </w:r>
    </w:p>
    <w:p w14:paraId="0F7A5365" w14:textId="77777777" w:rsidR="00EC0B1D" w:rsidRDefault="00000000">
      <w:r>
        <w:t>Integrates Christopher &amp; Peck’s (2004) Supply Chain Resilience framework, Chopra &amp; Sodhi (2004) risk matrices, and compliance with the EU Corporate Sustainability Due Diligence Directive (CS3D).</w:t>
      </w:r>
    </w:p>
    <w:p w14:paraId="62DE11B2" w14:textId="77777777" w:rsidR="00EC0B1D" w:rsidRDefault="00000000">
      <w:pPr>
        <w:pStyle w:val="Heading2"/>
      </w:pPr>
      <w:r>
        <w:t>Sample Calculations &amp; Walkthrough</w:t>
      </w:r>
    </w:p>
    <w:p w14:paraId="7C59C8DB"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Tier_1_Risk = 10% + 20% + 20% = 50% Total Cascaded Risk Exposure.</w:t>
      </w:r>
    </w:p>
    <w:p w14:paraId="1B7B68AE" w14:textId="77777777" w:rsidR="00EC0B1D" w:rsidRDefault="00EC0B1D"/>
    <w:p w14:paraId="686B9D12" w14:textId="77777777" w:rsidR="00EC0B1D" w:rsidRDefault="00000000">
      <w:pPr>
        <w:pStyle w:val="Title"/>
        <w:jc w:val="center"/>
      </w:pPr>
      <w:r>
        <w:lastRenderedPageBreak/>
        <w:t>Frontend Integration &amp; Component Mapping</w:t>
      </w:r>
    </w:p>
    <w:p w14:paraId="0375AEC8"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54BEF011" w14:textId="77777777" w:rsidR="00EC0B1D" w:rsidRDefault="00000000">
      <w:pPr>
        <w:pStyle w:val="Heading1"/>
      </w:pPr>
      <w:r>
        <w:t>Component: BoardroomShowdown.js</w:t>
      </w:r>
    </w:p>
    <w:p w14:paraId="3C0CABF8" w14:textId="77777777" w:rsidR="00EC0B1D" w:rsidRDefault="00000000">
      <w:pPr>
        <w:pStyle w:val="Heading2"/>
      </w:pPr>
      <w:r>
        <w:t>Backend Engine Link</w:t>
      </w:r>
    </w:p>
    <w:p w14:paraId="4D2E233B" w14:textId="77777777" w:rsidR="00EC0B1D" w:rsidRDefault="00000000">
      <w:r>
        <w:t>Board Governance (board_governance.py) &amp; Org Politics (org_politics.py)</w:t>
      </w:r>
    </w:p>
    <w:p w14:paraId="7E0A7BFA" w14:textId="77777777" w:rsidR="00EC0B1D" w:rsidRDefault="00000000">
      <w:pPr>
        <w:pStyle w:val="Heading2"/>
      </w:pPr>
      <w:r>
        <w:t>UI/UX Operationalisation</w:t>
      </w:r>
    </w:p>
    <w:p w14:paraId="73431516"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6F8CE327" w14:textId="77777777" w:rsidR="00EC0B1D" w:rsidRDefault="00000000">
      <w:pPr>
        <w:pStyle w:val="Heading1"/>
      </w:pPr>
      <w:r>
        <w:t>Component: StrategicPillarsWorkspace.js</w:t>
      </w:r>
    </w:p>
    <w:p w14:paraId="0AF33A3E" w14:textId="77777777" w:rsidR="00EC0B1D" w:rsidRDefault="00000000">
      <w:pPr>
        <w:pStyle w:val="Heading2"/>
      </w:pPr>
      <w:r>
        <w:t>Backend Engine Link</w:t>
      </w:r>
    </w:p>
    <w:p w14:paraId="300E25BB" w14:textId="77777777" w:rsidR="00EC0B1D" w:rsidRDefault="00000000">
      <w:r>
        <w:t>Branching Engine (branching_engine.py) &amp; Meadows Leverage (meadows_leverage.py)</w:t>
      </w:r>
    </w:p>
    <w:p w14:paraId="29CA3C2B" w14:textId="77777777" w:rsidR="00EC0B1D" w:rsidRDefault="00000000">
      <w:pPr>
        <w:pStyle w:val="Heading2"/>
      </w:pPr>
      <w:r>
        <w:t>UI/UX Operationalisation</w:t>
      </w:r>
    </w:p>
    <w:p w14:paraId="4E73112A"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2F666667" w14:textId="77777777" w:rsidR="00EC0B1D" w:rsidRDefault="00000000">
      <w:pPr>
        <w:pStyle w:val="Heading1"/>
      </w:pPr>
      <w:r>
        <w:t>Component: UniversalBroadcast.js</w:t>
      </w:r>
    </w:p>
    <w:p w14:paraId="067357B6" w14:textId="77777777" w:rsidR="00EC0B1D" w:rsidRDefault="00000000">
      <w:pPr>
        <w:pStyle w:val="Heading2"/>
      </w:pPr>
      <w:r>
        <w:t>Backend Engine Link</w:t>
      </w:r>
    </w:p>
    <w:p w14:paraId="11F88FE0" w14:textId="77777777" w:rsidR="00EC0B1D" w:rsidRDefault="00000000">
      <w:r>
        <w:t>NPC Stakeholders (npc_stakeholders.py) &amp; Dynamic Cases (dynamic_cases.py)</w:t>
      </w:r>
    </w:p>
    <w:p w14:paraId="07B4450B" w14:textId="77777777" w:rsidR="00EC0B1D" w:rsidRDefault="00000000">
      <w:pPr>
        <w:pStyle w:val="Heading2"/>
      </w:pPr>
      <w:r>
        <w:t>UI/UX Operationalisation</w:t>
      </w:r>
    </w:p>
    <w:p w14:paraId="29C9611C" w14:textId="77777777" w:rsidR="00EC0B1D" w:rsidRDefault="00000000">
      <w:r>
        <w:t>The primary notification delivery system for the simulation.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2D9F25CC" w14:textId="77777777" w:rsidR="00EC0B1D" w:rsidRDefault="00000000">
      <w:pPr>
        <w:pStyle w:val="Heading1"/>
      </w:pPr>
      <w:r>
        <w:t>Component: StochasticDiceRoll.js</w:t>
      </w:r>
    </w:p>
    <w:p w14:paraId="4D79C68B" w14:textId="77777777" w:rsidR="00EC0B1D" w:rsidRDefault="00000000">
      <w:pPr>
        <w:pStyle w:val="Heading2"/>
      </w:pPr>
      <w:r>
        <w:t>Backend Engine Link</w:t>
      </w:r>
    </w:p>
    <w:p w14:paraId="53C2AE9E" w14:textId="77777777" w:rsidR="00EC0B1D" w:rsidRDefault="00000000">
      <w:r>
        <w:t>Market Dynamics (market_dynamics.py) &amp; TCFD Scenarios (tcfd_scenarios.py)</w:t>
      </w:r>
    </w:p>
    <w:p w14:paraId="6EB1C15B" w14:textId="77777777" w:rsidR="00EC0B1D" w:rsidRDefault="00000000">
      <w:pPr>
        <w:pStyle w:val="Heading2"/>
      </w:pPr>
      <w:r>
        <w:t>UI/UX Operationalisation</w:t>
      </w:r>
    </w:p>
    <w:p w14:paraId="3453B7B8"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0ABBEAD5" w14:textId="77777777" w:rsidR="00EC0B1D" w:rsidRDefault="00000000">
      <w:pPr>
        <w:pStyle w:val="Heading1"/>
      </w:pPr>
      <w:r>
        <w:t>Component: ArchetypeEditor.js &amp; ExecutiveCockpit.module.css</w:t>
      </w:r>
    </w:p>
    <w:p w14:paraId="662CB0D0" w14:textId="77777777" w:rsidR="00EC0B1D" w:rsidRDefault="00000000">
      <w:pPr>
        <w:pStyle w:val="Heading2"/>
      </w:pPr>
      <w:r>
        <w:t>Backend Engine Link</w:t>
      </w:r>
    </w:p>
    <w:p w14:paraId="5B8807AF" w14:textId="77777777" w:rsidR="00EC0B1D" w:rsidRDefault="00000000">
      <w:r>
        <w:t>Balance Sheet Engine (balance_sheet.py) &amp; Biodiversity Engine (biodiversity_engine.py)</w:t>
      </w:r>
    </w:p>
    <w:p w14:paraId="0C9BA28A" w14:textId="77777777" w:rsidR="00EC0B1D" w:rsidRDefault="00000000">
      <w:pPr>
        <w:pStyle w:val="Heading2"/>
      </w:pPr>
      <w:r>
        <w:t>UI/UX Operationalisation</w:t>
      </w:r>
    </w:p>
    <w:p w14:paraId="49B73311"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142EF017" w14:textId="77777777" w:rsidR="00F212E1" w:rsidRDefault="00F212E1"/>
    <w:p w14:paraId="67BD5ED2"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4E6233F8" w14:textId="77777777" w:rsidTr="00F212E1">
        <w:tc>
          <w:tcPr>
            <w:tcW w:w="0" w:type="auto"/>
            <w:hideMark/>
          </w:tcPr>
          <w:p w14:paraId="66EB8E8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75C7D4F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0E42E91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37F508D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3B4E727A" w14:textId="77777777" w:rsidTr="00F212E1">
        <w:tc>
          <w:tcPr>
            <w:tcW w:w="0" w:type="auto"/>
            <w:hideMark/>
          </w:tcPr>
          <w:p w14:paraId="28708C9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00CE01A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7A222F1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0C768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447CE56D" w14:textId="77777777" w:rsidTr="00F212E1">
        <w:tc>
          <w:tcPr>
            <w:tcW w:w="0" w:type="auto"/>
            <w:hideMark/>
          </w:tcPr>
          <w:p w14:paraId="4B8A844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1C02002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13CC6F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24E01B1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64593EC6" w14:textId="77777777" w:rsidTr="00F212E1">
        <w:tc>
          <w:tcPr>
            <w:tcW w:w="0" w:type="auto"/>
            <w:hideMark/>
          </w:tcPr>
          <w:p w14:paraId="067A61C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2006380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29A066D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099641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6F664BEB" w14:textId="77777777" w:rsidTr="00F212E1">
        <w:tc>
          <w:tcPr>
            <w:tcW w:w="0" w:type="auto"/>
            <w:hideMark/>
          </w:tcPr>
          <w:p w14:paraId="4ECA310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3DC6F5F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14D6CF3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0FD813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70FE5459" w14:textId="77777777" w:rsidTr="00F212E1">
        <w:tc>
          <w:tcPr>
            <w:tcW w:w="0" w:type="auto"/>
            <w:hideMark/>
          </w:tcPr>
          <w:p w14:paraId="427B6AE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13C04B5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5316863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2227E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76182CBF" w14:textId="77777777" w:rsidTr="00F212E1">
        <w:tc>
          <w:tcPr>
            <w:tcW w:w="0" w:type="auto"/>
            <w:hideMark/>
          </w:tcPr>
          <w:p w14:paraId="67F6C10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0059377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79B2847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50916D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5C9526AC" w14:textId="77777777" w:rsidTr="00F212E1">
        <w:tc>
          <w:tcPr>
            <w:tcW w:w="0" w:type="auto"/>
            <w:hideMark/>
          </w:tcPr>
          <w:p w14:paraId="1879A40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0D9792E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0AEBEF1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183FA4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29A33721" w14:textId="77777777" w:rsidTr="00F212E1">
        <w:tc>
          <w:tcPr>
            <w:tcW w:w="0" w:type="auto"/>
            <w:hideMark/>
          </w:tcPr>
          <w:p w14:paraId="60F96C3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5BB9BB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7F58DE1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0F4D75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1A7787C9" w14:textId="77777777" w:rsidTr="00F212E1">
        <w:tc>
          <w:tcPr>
            <w:tcW w:w="0" w:type="auto"/>
            <w:hideMark/>
          </w:tcPr>
          <w:p w14:paraId="7586BA7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4CAC3A0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063AED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1DB3EC2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11C29691" w14:textId="77777777" w:rsidTr="00F212E1">
        <w:tc>
          <w:tcPr>
            <w:tcW w:w="0" w:type="auto"/>
            <w:hideMark/>
          </w:tcPr>
          <w:p w14:paraId="76A0E7E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15EDB0D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5AA5B7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227C332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7116EBC6" w14:textId="77777777" w:rsidR="00F212E1" w:rsidRDefault="00F212E1"/>
    <w:p w14:paraId="1760067D" w14:textId="77777777" w:rsidR="00F212E1" w:rsidRDefault="00F212E1"/>
    <w:p w14:paraId="59E5B11E"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5BC89F38"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3A910096"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67D03AC7" w14:textId="77777777" w:rsidR="00F212E1" w:rsidRDefault="00F212E1" w:rsidP="00F212E1">
      <w:pPr>
        <w:pStyle w:val="Header"/>
      </w:pPr>
    </w:p>
    <w:p w14:paraId="3A6BDEA7" w14:textId="77777777" w:rsidR="00F212E1" w:rsidRDefault="00F212E1"/>
    <w:p w14:paraId="574977E5" w14:textId="77777777" w:rsidR="00040935" w:rsidRDefault="00000000">
      <w:r>
        <w:br w:type="page"/>
      </w:r>
    </w:p>
    <w:p w14:paraId="3889741E" w14:textId="77777777" w:rsidR="00040935" w:rsidRDefault="00000000">
      <w:pPr>
        <w:pStyle w:val="Heading1"/>
      </w:pPr>
      <w:r>
        <w:lastRenderedPageBreak/>
        <w:t>Section 14: Alternate Pathways &amp; Non-Linear Simulation Endings</w:t>
      </w:r>
    </w:p>
    <w:p w14:paraId="0C387A45" w14:textId="77777777" w:rsidR="00040935" w:rsidRDefault="00000000">
      <w:r>
        <w:t>To maximize replayability and ensure that strategic consequences are dynamically mapped to player behavior, the Muressons simulation features five distinct 'Ending Pathways'. These non-linear paths replace a static Round 10 conclusion with tailored crises that test the specific vulnerabilities a cohort has accumulated. Players do not see the name of their pathway; instead, they receive foreshadowing signals (market intelligence, news releases) from Rounds 5 through 8.</w:t>
      </w:r>
    </w:p>
    <w:p w14:paraId="6DB75499" w14:textId="77777777" w:rsidR="00040935" w:rsidRDefault="00000000">
      <w:pPr>
        <w:pStyle w:val="Heading2"/>
      </w:pPr>
      <w:r>
        <w:t>Pathway: Climate Black Swan</w:t>
      </w:r>
    </w:p>
    <w:p w14:paraId="2D355FE1" w14:textId="77777777" w:rsidR="00040935" w:rsidRDefault="00000000">
      <w:r>
        <w:t>A cascading climate event triggers stranded asset write-downs and investor flight. The company faces an existential question: can it decarbonise fast enough to survive?</w:t>
      </w:r>
    </w:p>
    <w:p w14:paraId="73ABFC99" w14:textId="77777777" w:rsidR="00040935" w:rsidRDefault="00000000">
      <w:pPr>
        <w:pStyle w:val="Heading3"/>
      </w:pPr>
      <w:r>
        <w:t>Round 10 Crisis Escalation</w:t>
      </w:r>
    </w:p>
    <w:p w14:paraId="28066CD3" w14:textId="77777777" w:rsidR="00040935" w:rsidRDefault="00000000">
      <w:r>
        <w:t>The Stranded Asset Reckoning: The world has entered a climate emergency. Carbon pricing has tripled to $750/ton. Insurance markets refuse to underwrite high-exposure assets.</w:t>
      </w:r>
    </w:p>
    <w:p w14:paraId="19899C38" w14:textId="77777777" w:rsidR="00040935" w:rsidRDefault="00000000">
      <w:pPr>
        <w:pStyle w:val="Heading3"/>
      </w:pPr>
      <w:r>
        <w:t>Strategic Options (Player Choices)</w:t>
      </w:r>
    </w:p>
    <w:p w14:paraId="4F3AC159" w14:textId="77777777" w:rsidR="00040935" w:rsidRDefault="00000000">
      <w:pPr>
        <w:pStyle w:val="ListBullet"/>
      </w:pPr>
      <w:r>
        <w:t>A) Emergency Decarbonisation (Halves carbon intensity, severe treasury cost)</w:t>
      </w:r>
    </w:p>
    <w:p w14:paraId="1C18453B" w14:textId="77777777" w:rsidR="00040935" w:rsidRDefault="00000000">
      <w:pPr>
        <w:pStyle w:val="ListBullet"/>
      </w:pPr>
      <w:r>
        <w:t>B) Climate Adaptation Portfolio (Divest high-carbon BUs at fire-sale prices)</w:t>
      </w:r>
    </w:p>
    <w:p w14:paraId="6A24B05D" w14:textId="77777777" w:rsidR="00040935" w:rsidRDefault="00000000">
      <w:pPr>
        <w:pStyle w:val="ListBullet"/>
      </w:pPr>
      <w:r>
        <w:t>C) Deny &amp; Delay (Short-term treasury gain, but triples carbon tax and doubles NCD)</w:t>
      </w:r>
    </w:p>
    <w:p w14:paraId="1C8EC803" w14:textId="77777777" w:rsidR="00040935" w:rsidRDefault="00000000">
      <w:pPr>
        <w:pStyle w:val="Heading3"/>
      </w:pPr>
      <w:r>
        <w:t>Foreshadowing KPI Indicator</w:t>
      </w:r>
    </w:p>
    <w:p w14:paraId="2C9BE7F8" w14:textId="77777777" w:rsidR="00040935" w:rsidRDefault="00000000">
      <w:r>
        <w:rPr>
          <w:rFonts w:ascii="Courier New" w:hAnsi="Courier New"/>
        </w:rPr>
        <w:t>Stranded Asset Exposure (SAE) = avg(carbon_intensity) × total_NCD / 1000</w:t>
      </w:r>
    </w:p>
    <w:p w14:paraId="741ED681" w14:textId="77777777" w:rsidR="00040935" w:rsidRDefault="00000000">
      <w:pPr>
        <w:pStyle w:val="Heading2"/>
      </w:pPr>
      <w:r>
        <w:t>Pathway: Stakeholder Revolt</w:t>
      </w:r>
    </w:p>
    <w:p w14:paraId="5E1802A8" w14:textId="77777777" w:rsidR="00040935" w:rsidRDefault="00000000">
      <w:r>
        <w:t>Community protests, employee strikes, and supplier boycotts converge. Social capital has eroded to the point where the company's social licence to operate is revoked.</w:t>
      </w:r>
    </w:p>
    <w:p w14:paraId="5A2AC12B" w14:textId="77777777" w:rsidR="00040935" w:rsidRDefault="00000000">
      <w:pPr>
        <w:pStyle w:val="Heading3"/>
      </w:pPr>
      <w:r>
        <w:t>Round 10 Crisis Escalation</w:t>
      </w:r>
    </w:p>
    <w:p w14:paraId="35417C2B" w14:textId="77777777" w:rsidR="00040935" w:rsidRDefault="00000000">
      <w:r>
        <w:t>The Social Reckoning: Unionised workers demand burnout protections, local councils threaten licences, and a consumer boycott reduces revenue.</w:t>
      </w:r>
    </w:p>
    <w:p w14:paraId="2C454687" w14:textId="77777777" w:rsidR="00040935" w:rsidRDefault="00000000">
      <w:pPr>
        <w:pStyle w:val="Heading3"/>
      </w:pPr>
      <w:r>
        <w:t>Strategic Options (Player Choices)</w:t>
      </w:r>
    </w:p>
    <w:p w14:paraId="78AF78C3" w14:textId="77777777" w:rsidR="00040935" w:rsidRDefault="00000000">
      <w:pPr>
        <w:pStyle w:val="ListBullet"/>
      </w:pPr>
      <w:r>
        <w:t>A) Total Stakeholder Compact (Legally binding charter granting a massive reputation/revenue boost if staff burnout is low)</w:t>
      </w:r>
    </w:p>
    <w:p w14:paraId="7EB8DB3B" w14:textId="77777777" w:rsidR="00040935" w:rsidRDefault="00000000">
      <w:pPr>
        <w:pStyle w:val="ListBullet"/>
      </w:pPr>
      <w:r>
        <w:t>B) Selective Appeasement (Address only the loudest group, penalizing remaining stakeholders)</w:t>
      </w:r>
    </w:p>
    <w:p w14:paraId="14BF5328" w14:textId="77777777" w:rsidR="00040935" w:rsidRDefault="00000000">
      <w:pPr>
        <w:pStyle w:val="ListBullet"/>
      </w:pPr>
      <w:r>
        <w:t>C) Corporate Hardball (Threaten relocation: short-term gain but massive Social Licence penalties causing BU shutdowns)</w:t>
      </w:r>
    </w:p>
    <w:p w14:paraId="0AE5EE97" w14:textId="77777777" w:rsidR="00040935" w:rsidRDefault="00000000">
      <w:pPr>
        <w:pStyle w:val="Heading3"/>
      </w:pPr>
      <w:r>
        <w:t>Foreshadowing KPI Indicator</w:t>
      </w:r>
    </w:p>
    <w:p w14:paraId="31FECE27" w14:textId="77777777" w:rsidR="00040935" w:rsidRDefault="00000000">
      <w:r>
        <w:rPr>
          <w:rFonts w:ascii="Courier New" w:hAnsi="Courier New"/>
        </w:rPr>
        <w:t>Social Capital Index (SCI) = (avg_SLO × 0.4) + ((100 - avg_burnout) × 0.3) + (group_reputation × 0.3)</w:t>
      </w:r>
    </w:p>
    <w:p w14:paraId="173789F5" w14:textId="77777777" w:rsidR="00040935" w:rsidRDefault="00000000">
      <w:pPr>
        <w:pStyle w:val="Heading2"/>
      </w:pPr>
      <w:r>
        <w:t>Pathway: Hostile Takeover</w:t>
      </w:r>
    </w:p>
    <w:p w14:paraId="48B44309" w14:textId="77777777" w:rsidR="00040935" w:rsidRDefault="00000000">
      <w:r>
        <w:t>A competitor launches an unsolicited bid, exploiting weak governance and low market capitalisation. The board must defend or negotiate.</w:t>
      </w:r>
    </w:p>
    <w:p w14:paraId="467C919A" w14:textId="77777777" w:rsidR="00040935" w:rsidRDefault="00000000">
      <w:pPr>
        <w:pStyle w:val="Heading3"/>
      </w:pPr>
      <w:r>
        <w:lastRenderedPageBreak/>
        <w:t>Round 10 Crisis Escalation</w:t>
      </w:r>
    </w:p>
    <w:p w14:paraId="33EA98EA" w14:textId="77777777" w:rsidR="00040935" w:rsidRDefault="00000000">
      <w:r>
        <w:t>The Corporate Raider: Cerberus Capital launches a hostile tender offer at a 15% premium to break up the conglomerate. The board has 48 hours to respond.</w:t>
      </w:r>
    </w:p>
    <w:p w14:paraId="49F905ED" w14:textId="77777777" w:rsidR="00040935" w:rsidRDefault="00000000">
      <w:pPr>
        <w:pStyle w:val="Heading3"/>
      </w:pPr>
      <w:r>
        <w:t>Strategic Options (Player Choices)</w:t>
      </w:r>
    </w:p>
    <w:p w14:paraId="7165226C" w14:textId="77777777" w:rsidR="00040935" w:rsidRDefault="00000000">
      <w:pPr>
        <w:pStyle w:val="ListBullet"/>
      </w:pPr>
      <w:r>
        <w:t>A) White Knight Defence (Seek a friendly acquirer, requires high Synergy Multiplier)</w:t>
      </w:r>
    </w:p>
    <w:p w14:paraId="4FE67475" w14:textId="77777777" w:rsidR="00040935" w:rsidRDefault="00000000">
      <w:pPr>
        <w:pStyle w:val="ListBullet"/>
      </w:pPr>
      <w:r>
        <w:t>B) Poison Pill + Crown Jewel Lock-Up (Dilutive share issuance, severe debt overhang, reduces exit multiple)</w:t>
      </w:r>
    </w:p>
    <w:p w14:paraId="570E83A5" w14:textId="77777777" w:rsidR="00040935" w:rsidRDefault="00000000">
      <w:pPr>
        <w:pStyle w:val="ListBullet"/>
      </w:pPr>
      <w:r>
        <w:t>C) Accept the Bid (Shareholders get the premium, but conglomerate is broken up. M_R multiplier is capped at 1.0)</w:t>
      </w:r>
    </w:p>
    <w:p w14:paraId="62DD344B" w14:textId="77777777" w:rsidR="00040935" w:rsidRDefault="00000000">
      <w:pPr>
        <w:pStyle w:val="Heading3"/>
      </w:pPr>
      <w:r>
        <w:t>Foreshadowing KPI Indicator</w:t>
      </w:r>
    </w:p>
    <w:p w14:paraId="5B2C1BE7" w14:textId="77777777" w:rsidR="00040935" w:rsidRDefault="00000000">
      <w:r>
        <w:rPr>
          <w:rFonts w:ascii="Courier New" w:hAnsi="Courier New"/>
        </w:rPr>
        <w:t>Takeover Vulnerability (TVI) = 100 - (synergy_multiplier × 30) - (treasury_M × 5) - (EBITDA_margin × 50)</w:t>
      </w:r>
    </w:p>
    <w:p w14:paraId="46375405" w14:textId="77777777" w:rsidR="00040935" w:rsidRDefault="00000000">
      <w:pPr>
        <w:pStyle w:val="Heading2"/>
      </w:pPr>
      <w:r>
        <w:t>Pathway: Regulatory Shutdown</w:t>
      </w:r>
    </w:p>
    <w:p w14:paraId="539F1B42" w14:textId="77777777" w:rsidR="00040935" w:rsidRDefault="00000000">
      <w:r>
        <w:t>A major regulatory authority issues a compliance notice threatening operational shutdown. Years of deferred governance catch up in a single enforcement action.</w:t>
      </w:r>
    </w:p>
    <w:p w14:paraId="19E58BD8" w14:textId="77777777" w:rsidR="00040935" w:rsidRDefault="00000000">
      <w:pPr>
        <w:pStyle w:val="Heading3"/>
      </w:pPr>
      <w:r>
        <w:t>Round 10 Crisis Escalation</w:t>
      </w:r>
    </w:p>
    <w:p w14:paraId="1632A148" w14:textId="77777777" w:rsidR="00040935" w:rsidRDefault="00000000">
      <w:r>
        <w:t>The Compliance Reckoning: The company faces a Notice of Violation under the CSDDD for supply chain failures, threatening a $30M+ fine or operational suspension.</w:t>
      </w:r>
    </w:p>
    <w:p w14:paraId="2F620965" w14:textId="77777777" w:rsidR="00040935" w:rsidRDefault="00000000">
      <w:pPr>
        <w:pStyle w:val="Heading3"/>
      </w:pPr>
      <w:r>
        <w:t>Strategic Options (Player Choices)</w:t>
      </w:r>
    </w:p>
    <w:p w14:paraId="5F0F310B" w14:textId="77777777" w:rsidR="00040935" w:rsidRDefault="00000000">
      <w:pPr>
        <w:pStyle w:val="ListBullet"/>
      </w:pPr>
      <w:r>
        <w:t>A) Full Remediation Programme (Voluntarily exceed requirements, heavy upfront cost per BU)</w:t>
      </w:r>
    </w:p>
    <w:p w14:paraId="64D96C87" w14:textId="77777777" w:rsidR="00040935" w:rsidRDefault="00000000">
      <w:pPr>
        <w:pStyle w:val="ListBullet"/>
      </w:pPr>
      <w:r>
        <w:t>B) Negotiate Consent Decree (Accept the fine and 3-year monitoring, reduces exit multiple)</w:t>
      </w:r>
    </w:p>
    <w:p w14:paraId="042568B7" w14:textId="77777777" w:rsidR="00040935" w:rsidRDefault="00000000">
      <w:pPr>
        <w:pStyle w:val="ListBullet"/>
      </w:pPr>
      <w:r>
        <w:t>C) Contest the Ruling (Challenge in court. Double the fine and suspend operations if unsuccessful)</w:t>
      </w:r>
    </w:p>
    <w:p w14:paraId="2A2ED6A6" w14:textId="77777777" w:rsidR="00040935" w:rsidRDefault="00000000">
      <w:pPr>
        <w:pStyle w:val="Heading3"/>
      </w:pPr>
      <w:r>
        <w:t>Foreshadowing KPI Indicator</w:t>
      </w:r>
    </w:p>
    <w:p w14:paraId="61ED718C" w14:textId="77777777" w:rsidR="00040935" w:rsidRDefault="00000000">
      <w:r>
        <w:rPr>
          <w:rFonts w:ascii="Courier New" w:hAnsi="Courier New"/>
        </w:rPr>
        <w:t>Compliance Risk Index (CRI) = (avg_CI × 0.4) + ((100 - avg_SLO) × 0.3) + ((100 - group_reputation) × 0.3)</w:t>
      </w:r>
    </w:p>
    <w:p w14:paraId="6D2A007E" w14:textId="77777777" w:rsidR="00040935" w:rsidRDefault="00000000">
      <w:pPr>
        <w:pStyle w:val="Heading2"/>
      </w:pPr>
      <w:r>
        <w:t>Pathway: Activist Ultimatum</w:t>
      </w:r>
    </w:p>
    <w:p w14:paraId="7F61CC8B" w14:textId="77777777" w:rsidR="00040935" w:rsidRDefault="00000000">
      <w:r>
        <w:t>An activist consortium acquires a blocking stake and forces a strategic review. The board must choose between integration, spin-off, or full divestiture.</w:t>
      </w:r>
    </w:p>
    <w:p w14:paraId="65F0EA8D" w14:textId="77777777" w:rsidR="00040935" w:rsidRDefault="00000000">
      <w:pPr>
        <w:pStyle w:val="Heading3"/>
      </w:pPr>
      <w:r>
        <w:t>Round 10 Crisis Escalation</w:t>
      </w:r>
    </w:p>
    <w:p w14:paraId="66631F60" w14:textId="77777777" w:rsidR="00040935" w:rsidRDefault="00000000">
      <w:r>
        <w:t>Activist Accumulation: A hedge fund has quietly accumulated a 4.9% stake and is demanding a break-up of the conglomerate to unlock value.</w:t>
      </w:r>
    </w:p>
    <w:p w14:paraId="03B7A542" w14:textId="77777777" w:rsidR="00040935" w:rsidRDefault="00000000">
      <w:pPr>
        <w:pStyle w:val="Heading3"/>
      </w:pPr>
      <w:r>
        <w:t>Strategic Options (Player Choices)</w:t>
      </w:r>
    </w:p>
    <w:p w14:paraId="374B805C" w14:textId="77777777" w:rsidR="00040935" w:rsidRDefault="00000000">
      <w:pPr>
        <w:pStyle w:val="ListBullet"/>
      </w:pPr>
      <w:r>
        <w:t>A) Negotiated Settlement (Grant board seats and commit to a strategic review)</w:t>
      </w:r>
    </w:p>
    <w:p w14:paraId="668829C7" w14:textId="77777777" w:rsidR="00040935" w:rsidRDefault="00000000">
      <w:pPr>
        <w:pStyle w:val="ListBullet"/>
      </w:pPr>
      <w:r>
        <w:t>B) Aggressive Share Buyback (Deplete treasury to defend share price)</w:t>
      </w:r>
    </w:p>
    <w:p w14:paraId="10B7A7C3" w14:textId="77777777" w:rsidR="00040935" w:rsidRDefault="00000000">
      <w:pPr>
        <w:pStyle w:val="ListBullet"/>
      </w:pPr>
      <w:r>
        <w:t>C) Spin-Off Non-Core Assets (Voluntarily divest lagging Business Units)</w:t>
      </w:r>
    </w:p>
    <w:p w14:paraId="70ABAFF7" w14:textId="77777777" w:rsidR="00040935" w:rsidRDefault="00000000">
      <w:pPr>
        <w:pStyle w:val="Heading3"/>
      </w:pPr>
      <w:r>
        <w:lastRenderedPageBreak/>
        <w:t>Foreshadowing KPI Indicator</w:t>
      </w:r>
    </w:p>
    <w:p w14:paraId="058A858E" w14:textId="77777777" w:rsidR="00040935" w:rsidRDefault="00000000">
      <w:r>
        <w:rPr>
          <w:rFonts w:ascii="Courier New" w:hAnsi="Courier New"/>
        </w:rPr>
        <w:t>Activist Target Score = Driven by conglomerate discount and low relative market share.</w:t>
      </w:r>
    </w:p>
    <w:p w14:paraId="2E323E93" w14:textId="77777777" w:rsidR="00040935" w:rsidRDefault="00000000">
      <w:r>
        <w:br w:type="page"/>
      </w:r>
    </w:p>
    <w:p w14:paraId="58976AC3" w14:textId="77777777" w:rsidR="00040935" w:rsidRDefault="00000000">
      <w:pPr>
        <w:pStyle w:val="Heading1"/>
      </w:pPr>
      <w:r>
        <w:lastRenderedPageBreak/>
        <w:t>Conclusion</w:t>
      </w:r>
    </w:p>
    <w:p w14:paraId="43E7A11E" w14:textId="77777777" w:rsidR="00040935" w:rsidRDefault="00000000">
      <w:r>
        <w:t>By mapping the 12 new integration modules against these 5 non-linear pathways, the Muressons Global Command simulation ensures that no two sessions are identical. Facilitators are empowered to guide cohorts through a deeply reactive environment where financial, social, and environmental decisions compound into existential corporate challenges.</w:t>
      </w:r>
    </w:p>
    <w:p w14:paraId="281CD36B" w14:textId="77777777" w:rsidR="00040935" w:rsidRDefault="00000000">
      <w:r>
        <w:br w:type="page"/>
      </w:r>
    </w:p>
    <w:p w14:paraId="74E76957" w14:textId="77777777" w:rsidR="00040935" w:rsidRDefault="00000000">
      <w:pPr>
        <w:pStyle w:val="Heading1"/>
      </w:pPr>
      <w:r>
        <w:lastRenderedPageBreak/>
        <w:t>Section 15: Optimal BU Investment Strategy — Mathematical Analysis</w:t>
      </w:r>
    </w:p>
    <w:p w14:paraId="6CC114A8" w14:textId="77777777" w:rsidR="00040935" w:rsidRDefault="00000000">
      <w:r>
        <w:t>To provide facilitators with the mathematical 'source of truth' for the simulation's scoring engine, this section outlines the optimal capital allocation strategy across the various Business Units (BUs). The simulation is designed to computationally penalize extreme over-allocation while rewarding balanced, multi-dimensional ESG investments that maximize the final Regenerative Multiple (M_R) and Synergy indices.</w:t>
      </w:r>
    </w:p>
    <w:p w14:paraId="46425A28" w14:textId="77777777" w:rsidR="00040935" w:rsidRDefault="00000000">
      <w:pPr>
        <w:pStyle w:val="Heading2"/>
      </w:pPr>
      <w:r>
        <w:t>1. The Diminishing Marginal Returns Formula</w:t>
      </w:r>
    </w:p>
    <w:p w14:paraId="7A89845F" w14:textId="77777777" w:rsidR="00040935" w:rsidRDefault="00000000">
      <w:r>
        <w:t>Capital injected into a single BU is subject to a non-linear, diminishing returns curve. Dumping the entire Strategic Investment Pool (up to the 120% debt ceiling limit) into a single slider yields sub-optimal improvement in Social License (SLO) or Ecosystem Health Index (EHI).</w:t>
      </w:r>
    </w:p>
    <w:p w14:paraId="08A83A89" w14:textId="77777777" w:rsidR="00040935" w:rsidRDefault="00000000">
      <w:r>
        <w:rPr>
          <w:rFonts w:ascii="Courier New" w:hAnsi="Courier New"/>
        </w:rPr>
        <w:t>Effectiveness = Base_Impact * (1 - e^(-k * Investment_Ratio))</w:t>
      </w:r>
      <w:r>
        <w:rPr>
          <w:rFonts w:ascii="Courier New" w:hAnsi="Courier New"/>
        </w:rPr>
        <w:br/>
        <w:t>Where k is the friction constant (typically 2.5), and Investment_Ratio is (Allocated_Capital / Ideal_Capital).</w:t>
      </w:r>
    </w:p>
    <w:p w14:paraId="38DA3D5C" w14:textId="77777777" w:rsidR="00040935" w:rsidRDefault="00000000">
      <w:pPr>
        <w:pStyle w:val="Heading2"/>
      </w:pPr>
      <w:r>
        <w:t>2. Synergy and Cross-BU Hedging</w:t>
      </w:r>
    </w:p>
    <w:p w14:paraId="2770D6FA" w14:textId="77777777" w:rsidR="00040935" w:rsidRDefault="00000000">
      <w:r>
        <w:t>The highest-scoring strategies (yielding the 'Regenerative Titan' archetype) spread capital concurrently across multiple BUs to trigger synergy multipliers. The engine evaluates the covariance of investments across Environmental (e.g., carbon intensity reduction) and Social (e.g., burnout mitigation) axes.</w:t>
      </w:r>
    </w:p>
    <w:p w14:paraId="2EF40585" w14:textId="77777777" w:rsidR="00040935" w:rsidRDefault="00000000">
      <w:r>
        <w:rPr>
          <w:rFonts w:ascii="Courier New" w:hAnsi="Courier New"/>
        </w:rPr>
        <w:t>Synergy_Multiplier = 1.0 + (MIN(Env_Investment_%, Soc_Investment_%) * 0.5)</w:t>
      </w:r>
      <w:r>
        <w:rPr>
          <w:rFonts w:ascii="Courier New" w:hAnsi="Courier New"/>
        </w:rPr>
        <w:br/>
        <w:t>Example: A 50/50 split yields a 1.25x synergy multiplier on outcomes, whereas a 90/10 split yields only a 1.05x multiplier.</w:t>
      </w:r>
    </w:p>
    <w:p w14:paraId="62848AD8" w14:textId="77777777" w:rsidR="00040935" w:rsidRDefault="00000000">
      <w:pPr>
        <w:pStyle w:val="Heading2"/>
      </w:pPr>
      <w:r>
        <w:t>3. The Penalty for Ignoring Systemic Debt</w:t>
      </w:r>
    </w:p>
    <w:p w14:paraId="11CF5DE8" w14:textId="77777777" w:rsidR="00040935" w:rsidRDefault="00000000">
      <w:r>
        <w:t>Investments that optimize for pure revenue growth without addressing Natural Capital Debt (NCD) or transition risk actively erode the exit valuation. The backend scoring matrix applies a compound discount rate to BUs operating with a Carbon Intensity (CI) above the sectoral threshold.</w:t>
      </w:r>
    </w:p>
    <w:p w14:paraId="5B525429" w14:textId="77777777" w:rsidR="00040935" w:rsidRDefault="00000000">
      <w:r>
        <w:rPr>
          <w:rFonts w:ascii="Courier New" w:hAnsi="Courier New"/>
        </w:rPr>
        <w:t>Exit_Valuation = (Revenue * Base_Multiple) - (NCD_Penalty + Stranded_Asset_Risk)</w:t>
      </w:r>
      <w:r>
        <w:rPr>
          <w:rFonts w:ascii="Courier New" w:hAnsi="Courier New"/>
        </w:rPr>
        <w:br/>
        <w:t>Therefore, the mathematically optimal move is to allocate capital to halve CI in the most pollutive BUs before expanding their revenue base.</w:t>
      </w:r>
    </w:p>
    <w:p w14:paraId="0073A2A8" w14:textId="77777777" w:rsidR="00040935" w:rsidRDefault="00000000">
      <w:pPr>
        <w:pStyle w:val="Heading2"/>
      </w:pPr>
      <w:r>
        <w:t>4. Conclusion on "Gaming" the System</w:t>
      </w:r>
    </w:p>
    <w:p w14:paraId="6F33C0E0" w14:textId="77777777" w:rsidR="00040935" w:rsidRDefault="00000000">
      <w:r>
        <w:t>Because final competency scores are a 50/50 blend of these data-derived metrics and qualitative LLM-assessed interview responses (CEO Interview), the system mathematically discourages 'gaming' via single-axis maximization. An optimal financial spreadsheet without a coherent, justified stakeholder narrative will fail the final competency assessment.</w:t>
      </w:r>
    </w:p>
    <w:p w14:paraId="794A11A8" w14:textId="77777777" w:rsidR="00927675" w:rsidRDefault="00927675"/>
    <w:p w14:paraId="76B1EC4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ascii="Segoe UI" w:eastAsia="Times New Roman" w:hAnsi="Segoe UI" w:cs="Segoe UI"/>
          <w:b/>
          <w:bCs/>
          <w:color w:val="3B3B3B"/>
          <w:kern w:val="36"/>
          <w:sz w:val="48"/>
          <w:szCs w:val="48"/>
          <w:lang w:val="en-IN" w:eastAsia="en-IN"/>
        </w:rPr>
      </w:pPr>
      <w:r w:rsidRPr="00927675">
        <w:rPr>
          <w:rFonts w:ascii="Segoe UI" w:eastAsia="Times New Roman" w:hAnsi="Segoe UI" w:cs="Segoe UI"/>
          <w:b/>
          <w:bCs/>
          <w:color w:val="3B3B3B"/>
          <w:kern w:val="36"/>
          <w:sz w:val="48"/>
          <w:szCs w:val="48"/>
          <w:lang w:val="en-IN" w:eastAsia="en-IN"/>
        </w:rPr>
        <w:lastRenderedPageBreak/>
        <w:t>Optimal BU Investment Strategy — Mathematical Analysis</w:t>
      </w:r>
    </w:p>
    <w:p w14:paraId="22C20C9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The Core Optimisation Problem</w:t>
      </w:r>
    </w:p>
    <w:p w14:paraId="096A3B6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Each round, you have a </w:t>
      </w:r>
      <w:r w:rsidRPr="00927675">
        <w:rPr>
          <w:rFonts w:ascii="Segoe UI" w:eastAsia="Times New Roman" w:hAnsi="Segoe UI" w:cs="Segoe UI"/>
          <w:b/>
          <w:bCs/>
          <w:color w:val="3B3B3B"/>
          <w:sz w:val="20"/>
          <w:szCs w:val="20"/>
          <w:bdr w:val="single" w:sz="2" w:space="0" w:color="E5E7EB" w:frame="1"/>
          <w:lang w:val="en-IN" w:eastAsia="en-IN"/>
        </w:rPr>
        <w:t>CSF pool</w:t>
      </w:r>
      <w:r w:rsidRPr="00927675">
        <w:rPr>
          <w:rFonts w:ascii="Segoe UI" w:eastAsia="Times New Roman" w:hAnsi="Segoe UI" w:cs="Segoe UI"/>
          <w:color w:val="3B3B3B"/>
          <w:sz w:val="20"/>
          <w:szCs w:val="20"/>
          <w:lang w:val="en-IN" w:eastAsia="en-IN"/>
        </w:rPr>
        <w:t> (typically $8M–$15M) to distribute across 4 BUs. The engine applies </w:t>
      </w:r>
      <w:r w:rsidRPr="00927675">
        <w:rPr>
          <w:rFonts w:ascii="Segoe UI" w:eastAsia="Times New Roman" w:hAnsi="Segoe UI" w:cs="Segoe UI"/>
          <w:b/>
          <w:bCs/>
          <w:color w:val="3B3B3B"/>
          <w:sz w:val="20"/>
          <w:szCs w:val="20"/>
          <w:bdr w:val="single" w:sz="2" w:space="0" w:color="E5E7EB" w:frame="1"/>
          <w:lang w:val="en-IN" w:eastAsia="en-IN"/>
        </w:rPr>
        <w:t>6 simultaneous penalty/reward systems</w:t>
      </w:r>
      <w:r w:rsidRPr="00927675">
        <w:rPr>
          <w:rFonts w:ascii="Segoe UI" w:eastAsia="Times New Roman" w:hAnsi="Segoe UI" w:cs="Segoe UI"/>
          <w:color w:val="3B3B3B"/>
          <w:sz w:val="20"/>
          <w:szCs w:val="20"/>
          <w:lang w:val="en-IN" w:eastAsia="en-IN"/>
        </w:rPr>
        <w:t> to your allocation. The optimal strategy must satisfy ALL of them simultaneously.</w:t>
      </w:r>
    </w:p>
    <w:p w14:paraId="4B758E8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46FD860A">
          <v:rect id="_x0000_i1029" style="width:9in;height:.75pt" o:hrpct="0" o:hralign="center" o:hrstd="t" o:hr="t" fillcolor="#a0a0a0" stroked="f"/>
        </w:pict>
      </w:r>
    </w:p>
    <w:p w14:paraId="77E975A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1. The Synergy Curve — Why √ Matters</w:t>
      </w:r>
    </w:p>
    <w:p w14:paraId="52548D9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OPEX reduction formula uses </w:t>
      </w:r>
      <w:r w:rsidRPr="00927675">
        <w:rPr>
          <w:rFonts w:ascii="Segoe UI" w:eastAsia="Times New Roman" w:hAnsi="Segoe UI" w:cs="Segoe UI"/>
          <w:b/>
          <w:bCs/>
          <w:color w:val="3B3B3B"/>
          <w:sz w:val="20"/>
          <w:szCs w:val="20"/>
          <w:bdr w:val="single" w:sz="2" w:space="0" w:color="E5E7EB" w:frame="1"/>
          <w:lang w:val="en-IN" w:eastAsia="en-IN"/>
        </w:rPr>
        <w:t>square-</w:t>
      </w:r>
      <w:proofErr w:type="spellStart"/>
      <w:r w:rsidRPr="00927675">
        <w:rPr>
          <w:rFonts w:ascii="Segoe UI" w:eastAsia="Times New Roman" w:hAnsi="Segoe UI" w:cs="Segoe UI"/>
          <w:b/>
          <w:bCs/>
          <w:color w:val="3B3B3B"/>
          <w:sz w:val="20"/>
          <w:szCs w:val="20"/>
          <w:bdr w:val="single" w:sz="2" w:space="0" w:color="E5E7EB" w:frame="1"/>
          <w:lang w:val="en-IN" w:eastAsia="en-IN"/>
        </w:rPr>
        <w:t>root</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scaling</w:t>
      </w:r>
      <w:r w:rsidRPr="00927675">
        <w:rPr>
          <w:rFonts w:ascii="Segoe UI" w:eastAsia="Times New Roman" w:hAnsi="Segoe UI" w:cs="Segoe UI"/>
          <w:color w:val="3B3B3B"/>
          <w:sz w:val="20"/>
          <w:szCs w:val="20"/>
          <w:lang w:val="en-IN" w:eastAsia="en-IN"/>
        </w:rPr>
        <w:t>:</w:t>
      </w:r>
    </w:p>
    <w:p w14:paraId="10C8E3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investment_ratio</w:t>
      </w:r>
      <w:proofErr w:type="spellEnd"/>
      <w:r w:rsidRPr="00927675">
        <w:rPr>
          <w:rFonts w:ascii="Courier New" w:eastAsia="Times New Roman" w:hAnsi="Courier New" w:cs="Courier New"/>
          <w:color w:val="3B3B3B"/>
          <w:sz w:val="20"/>
          <w:szCs w:val="20"/>
          <w:bdr w:val="single" w:sz="2" w:space="0" w:color="E5E7EB" w:frame="1"/>
          <w:lang w:val="en-IN" w:eastAsia="en-IN"/>
        </w:rPr>
        <w:t>) × 0.7</w:t>
      </w:r>
    </w:p>
    <w:p w14:paraId="05DDB2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OPEX_new</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OPEX_old</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(1 − </w:t>
      </w: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synergy_multiplier</w:t>
      </w:r>
      <w:proofErr w:type="spellEnd"/>
      <w:r w:rsidRPr="00927675">
        <w:rPr>
          <w:rFonts w:ascii="Courier New" w:eastAsia="Times New Roman" w:hAnsi="Courier New" w:cs="Courier New"/>
          <w:color w:val="3B3B3B"/>
          <w:sz w:val="20"/>
          <w:szCs w:val="20"/>
          <w:bdr w:val="single" w:sz="2" w:space="0" w:color="E5E7EB" w:frame="1"/>
          <w:lang w:val="en-IN" w:eastAsia="en-IN"/>
        </w:rPr>
        <w:t>)</w:t>
      </w:r>
    </w:p>
    <w:p w14:paraId="25046F3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Marginal Efficiency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822"/>
        <w:gridCol w:w="1550"/>
        <w:gridCol w:w="2912"/>
        <w:gridCol w:w="1502"/>
      </w:tblGrid>
      <w:tr w:rsidR="00927675" w:rsidRPr="00927675" w14:paraId="24760D2C"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2B90A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 %</w:t>
            </w:r>
          </w:p>
        </w:tc>
        <w:tc>
          <w:tcPr>
            <w:tcW w:w="0" w:type="auto"/>
            <w:tcBorders>
              <w:top w:val="single" w:sz="2" w:space="0" w:color="auto"/>
              <w:left w:val="single" w:sz="6" w:space="0" w:color="auto"/>
              <w:bottom w:val="single" w:sz="6" w:space="0" w:color="auto"/>
              <w:right w:val="single" w:sz="6" w:space="0" w:color="auto"/>
            </w:tcBorders>
            <w:vAlign w:val="center"/>
            <w:hideMark/>
          </w:tcPr>
          <w:p w14:paraId="40596AA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415D588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Effective 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351A98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OPEX Reduction (Syn=1.08)</w:t>
            </w:r>
          </w:p>
        </w:tc>
        <w:tc>
          <w:tcPr>
            <w:tcW w:w="0" w:type="auto"/>
            <w:tcBorders>
              <w:top w:val="single" w:sz="2" w:space="0" w:color="auto"/>
              <w:left w:val="single" w:sz="6" w:space="0" w:color="auto"/>
              <w:bottom w:val="single" w:sz="6" w:space="0" w:color="auto"/>
              <w:right w:val="single" w:sz="2" w:space="0" w:color="auto"/>
            </w:tcBorders>
            <w:vAlign w:val="center"/>
            <w:hideMark/>
          </w:tcPr>
          <w:p w14:paraId="5849DB7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Marginal Gain</w:t>
            </w:r>
          </w:p>
        </w:tc>
      </w:tr>
      <w:tr w:rsidR="00927675" w:rsidRPr="00927675" w14:paraId="791962E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E424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2DCC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D726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A89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9D205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t>
            </w:r>
          </w:p>
        </w:tc>
      </w:tr>
      <w:tr w:rsidR="00927675" w:rsidRPr="00927675" w14:paraId="7E9362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4DA5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916F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2057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D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23.9%</w:t>
            </w:r>
          </w:p>
        </w:tc>
        <w:tc>
          <w:tcPr>
            <w:tcW w:w="0" w:type="auto"/>
            <w:tcBorders>
              <w:top w:val="single" w:sz="6" w:space="0" w:color="auto"/>
              <w:left w:val="single" w:sz="6" w:space="0" w:color="auto"/>
              <w:bottom w:val="single" w:sz="6" w:space="0" w:color="auto"/>
              <w:right w:val="single" w:sz="2" w:space="0" w:color="auto"/>
            </w:tcBorders>
            <w:vAlign w:val="center"/>
            <w:hideMark/>
          </w:tcPr>
          <w:p w14:paraId="20E7FA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23.9%</w:t>
            </w:r>
          </w:p>
        </w:tc>
      </w:tr>
      <w:tr w:rsidR="00927675" w:rsidRPr="00927675" w14:paraId="02C8154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242B8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813B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A578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F1B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29.3%</w:t>
            </w:r>
          </w:p>
        </w:tc>
        <w:tc>
          <w:tcPr>
            <w:tcW w:w="0" w:type="auto"/>
            <w:tcBorders>
              <w:top w:val="single" w:sz="6" w:space="0" w:color="auto"/>
              <w:left w:val="single" w:sz="6" w:space="0" w:color="auto"/>
              <w:bottom w:val="single" w:sz="6" w:space="0" w:color="auto"/>
              <w:right w:val="single" w:sz="2" w:space="0" w:color="auto"/>
            </w:tcBorders>
            <w:vAlign w:val="center"/>
            <w:hideMark/>
          </w:tcPr>
          <w:p w14:paraId="2462F11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5.4%</w:t>
            </w:r>
          </w:p>
        </w:tc>
      </w:tr>
      <w:tr w:rsidR="00927675" w:rsidRPr="00927675" w14:paraId="0C50084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E57D1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DBB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E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4EC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33.8%</w:t>
            </w:r>
          </w:p>
        </w:tc>
        <w:tc>
          <w:tcPr>
            <w:tcW w:w="0" w:type="auto"/>
            <w:tcBorders>
              <w:top w:val="single" w:sz="6" w:space="0" w:color="auto"/>
              <w:left w:val="single" w:sz="6" w:space="0" w:color="auto"/>
              <w:bottom w:val="single" w:sz="6" w:space="0" w:color="auto"/>
              <w:right w:val="single" w:sz="2" w:space="0" w:color="auto"/>
            </w:tcBorders>
            <w:vAlign w:val="center"/>
            <w:hideMark/>
          </w:tcPr>
          <w:p w14:paraId="14AB57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4.5%</w:t>
            </w:r>
          </w:p>
        </w:tc>
      </w:tr>
      <w:tr w:rsidR="00927675" w:rsidRPr="00927675" w14:paraId="2C0881F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596F1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8B30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16C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F0CA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5B90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r>
      <w:tr w:rsidR="00927675" w:rsidRPr="00927675" w14:paraId="0105522A"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6E7F3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3AB2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93A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6CFF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41.4%</w:t>
            </w:r>
          </w:p>
        </w:tc>
        <w:tc>
          <w:tcPr>
            <w:tcW w:w="0" w:type="auto"/>
            <w:tcBorders>
              <w:top w:val="single" w:sz="6" w:space="0" w:color="auto"/>
              <w:left w:val="single" w:sz="6" w:space="0" w:color="auto"/>
              <w:bottom w:val="single" w:sz="6" w:space="0" w:color="auto"/>
              <w:right w:val="single" w:sz="2" w:space="0" w:color="auto"/>
            </w:tcBorders>
            <w:vAlign w:val="center"/>
            <w:hideMark/>
          </w:tcPr>
          <w:p w14:paraId="3E73F18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3.6%</w:t>
            </w:r>
          </w:p>
        </w:tc>
      </w:tr>
      <w:tr w:rsidR="00927675" w:rsidRPr="00927675" w14:paraId="75AEC1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2DB66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65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AA8B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811D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B20000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3.2%/10%</w:t>
            </w:r>
          </w:p>
        </w:tc>
      </w:tr>
      <w:tr w:rsidR="00927675" w:rsidRPr="00927675" w14:paraId="731D03E5"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55343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1276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6D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70B2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53.5%</w:t>
            </w:r>
          </w:p>
        </w:tc>
        <w:tc>
          <w:tcPr>
            <w:tcW w:w="0" w:type="auto"/>
            <w:tcBorders>
              <w:top w:val="single" w:sz="6" w:space="0" w:color="auto"/>
              <w:left w:val="single" w:sz="6" w:space="0" w:color="auto"/>
              <w:bottom w:val="single" w:sz="6" w:space="0" w:color="auto"/>
              <w:right w:val="single" w:sz="2" w:space="0" w:color="auto"/>
            </w:tcBorders>
            <w:vAlign w:val="center"/>
            <w:hideMark/>
          </w:tcPr>
          <w:p w14:paraId="6B428CB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2.8%/10%</w:t>
            </w:r>
          </w:p>
        </w:tc>
      </w:tr>
      <w:tr w:rsidR="00927675" w:rsidRPr="00927675" w14:paraId="5E465DD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B6A0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FF99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70EA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97BE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65.5%</w:t>
            </w:r>
          </w:p>
        </w:tc>
        <w:tc>
          <w:tcPr>
            <w:tcW w:w="0" w:type="auto"/>
            <w:tcBorders>
              <w:top w:val="single" w:sz="6" w:space="0" w:color="auto"/>
              <w:left w:val="single" w:sz="6" w:space="0" w:color="auto"/>
              <w:bottom w:val="single" w:sz="6" w:space="0" w:color="auto"/>
              <w:right w:val="single" w:sz="2" w:space="0" w:color="auto"/>
            </w:tcBorders>
            <w:vAlign w:val="center"/>
            <w:hideMark/>
          </w:tcPr>
          <w:p w14:paraId="3203FE7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2.4%/10%</w:t>
            </w:r>
          </w:p>
        </w:tc>
      </w:tr>
      <w:tr w:rsidR="00927675" w:rsidRPr="00927675" w14:paraId="0571EEF0"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8A106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w:t>
            </w:r>
          </w:p>
        </w:tc>
        <w:tc>
          <w:tcPr>
            <w:tcW w:w="0" w:type="auto"/>
            <w:tcBorders>
              <w:top w:val="single" w:sz="6" w:space="0" w:color="auto"/>
              <w:left w:val="single" w:sz="6" w:space="0" w:color="auto"/>
              <w:bottom w:val="single" w:sz="2" w:space="0" w:color="auto"/>
              <w:right w:val="single" w:sz="6" w:space="0" w:color="auto"/>
            </w:tcBorders>
            <w:vAlign w:val="center"/>
            <w:hideMark/>
          </w:tcPr>
          <w:p w14:paraId="67A485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2D95106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0.700</w:t>
            </w:r>
          </w:p>
        </w:tc>
        <w:tc>
          <w:tcPr>
            <w:tcW w:w="0" w:type="auto"/>
            <w:tcBorders>
              <w:top w:val="single" w:sz="6" w:space="0" w:color="auto"/>
              <w:left w:val="single" w:sz="6" w:space="0" w:color="auto"/>
              <w:bottom w:val="single" w:sz="2" w:space="0" w:color="auto"/>
              <w:right w:val="single" w:sz="6" w:space="0" w:color="auto"/>
            </w:tcBorders>
            <w:vAlign w:val="center"/>
            <w:hideMark/>
          </w:tcPr>
          <w:p w14:paraId="4AA3BE4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75.6%</w:t>
            </w:r>
          </w:p>
        </w:tc>
        <w:tc>
          <w:tcPr>
            <w:tcW w:w="0" w:type="auto"/>
            <w:tcBorders>
              <w:top w:val="single" w:sz="6" w:space="0" w:color="auto"/>
              <w:left w:val="single" w:sz="6" w:space="0" w:color="auto"/>
              <w:bottom w:val="single" w:sz="2" w:space="0" w:color="auto"/>
              <w:right w:val="single" w:sz="2" w:space="0" w:color="auto"/>
            </w:tcBorders>
            <w:vAlign w:val="center"/>
            <w:hideMark/>
          </w:tcPr>
          <w:p w14:paraId="06C66DE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2.0%/10%</w:t>
            </w:r>
          </w:p>
        </w:tc>
      </w:tr>
    </w:tbl>
    <w:p w14:paraId="7EE828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A371F7"/>
          <w:sz w:val="21"/>
          <w:szCs w:val="21"/>
          <w:lang w:val="en-IN" w:eastAsia="en-IN"/>
        </w:rPr>
      </w:pPr>
      <w:r w:rsidRPr="00927675">
        <w:rPr>
          <w:rFonts w:ascii="Segoe UI" w:eastAsia="Times New Roman" w:hAnsi="Segoe UI" w:cs="Segoe UI"/>
          <w:color w:val="A371F7"/>
          <w:sz w:val="21"/>
          <w:szCs w:val="21"/>
          <w:lang w:val="en-IN" w:eastAsia="en-IN"/>
        </w:rPr>
        <w:t>IMPORTANT</w:t>
      </w:r>
    </w:p>
    <w:p w14:paraId="2B61FE1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The first 15% of allocation delivers ~29% OPEX reduction. Going from 15% to 100% only adds another ~46%.</w:t>
      </w:r>
      <w:r w:rsidRPr="00927675">
        <w:rPr>
          <w:rFonts w:ascii="Segoe UI" w:eastAsia="Times New Roman" w:hAnsi="Segoe UI" w:cs="Segoe UI"/>
          <w:color w:val="3B3B3B"/>
          <w:sz w:val="20"/>
          <w:szCs w:val="20"/>
          <w:lang w:val="en-IN" w:eastAsia="en-IN"/>
        </w:rPr>
        <w:t> The marginal value of each additional dollar drops sharply after the first 15%.</w:t>
      </w:r>
    </w:p>
    <w:p w14:paraId="695E4F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Key Insight: The "15% Floor Rule"</w:t>
      </w:r>
    </w:p>
    <w:p w14:paraId="620FD3A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diminishing returns curve means the </w:t>
      </w:r>
      <w:r w:rsidRPr="00927675">
        <w:rPr>
          <w:rFonts w:ascii="Segoe UI" w:eastAsia="Times New Roman" w:hAnsi="Segoe UI" w:cs="Segoe UI"/>
          <w:b/>
          <w:bCs/>
          <w:color w:val="3B3B3B"/>
          <w:sz w:val="20"/>
          <w:szCs w:val="20"/>
          <w:bdr w:val="single" w:sz="2" w:space="0" w:color="E5E7EB" w:frame="1"/>
          <w:lang w:val="en-IN" w:eastAsia="en-IN"/>
        </w:rPr>
        <w:t>optimal strategy is to spread investment broadly</w:t>
      </w:r>
      <w:r w:rsidRPr="00927675">
        <w:rPr>
          <w:rFonts w:ascii="Segoe UI" w:eastAsia="Times New Roman" w:hAnsi="Segoe UI" w:cs="Segoe UI"/>
          <w:color w:val="3B3B3B"/>
          <w:sz w:val="20"/>
          <w:szCs w:val="20"/>
          <w:lang w:val="en-IN" w:eastAsia="en-IN"/>
        </w:rPr>
        <w:t>, with a minimum of ~15% to each BU, then concentrate remaining funds on the strategic priority.</w:t>
      </w:r>
    </w:p>
    <w:p w14:paraId="14387063"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70BFABD">
          <v:rect id="_x0000_i1030" style="width:9in;height:.75pt" o:hrpct="0" o:hralign="center" o:hrstd="t" o:hr="t" fillcolor="#a0a0a0" stroked="f"/>
        </w:pict>
      </w:r>
    </w:p>
    <w:p w14:paraId="543C45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2. The Six Penalty Systems You Must Avoid</w:t>
      </w:r>
    </w:p>
    <w:p w14:paraId="2754802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Penalty 1: Natural Decay (0% allocation)</w:t>
      </w:r>
    </w:p>
    <w:p w14:paraId="6FC4275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325F4A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233</w:t>
      </w:r>
    </w:p>
    <w:p w14:paraId="722829A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NOT invested:</w:t>
      </w:r>
    </w:p>
    <w:p w14:paraId="09D2A3D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reputation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70E5381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24A6A0C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Any non-zero investment (even $1)</w:t>
      </w:r>
    </w:p>
    <w:p w14:paraId="2772D00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2: Technical Debt (0% for 2+ consecutive rounds)</w:t>
      </w:r>
    </w:p>
    <w:p w14:paraId="7AA37F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D576F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292</w:t>
      </w:r>
    </w:p>
    <w:p w14:paraId="4E6C12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consecutive_zero_rounds</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w:t>
      </w:r>
      <w:r w:rsidRPr="00927675">
        <w:rPr>
          <w:rFonts w:ascii="Courier New" w:eastAsia="Times New Roman" w:hAnsi="Courier New" w:cs="Courier New"/>
          <w:color w:val="3B3B3B"/>
          <w:sz w:val="20"/>
          <w:szCs w:val="20"/>
          <w:bdr w:val="single" w:sz="2" w:space="0" w:color="E5E7EB" w:frame="1"/>
          <w:lang w:val="en-IN" w:eastAsia="en-IN"/>
        </w:rPr>
        <w:t>:</w:t>
      </w:r>
    </w:p>
    <w:p w14:paraId="231D439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1.04</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+4% OPEX penalty</w:t>
      </w:r>
    </w:p>
    <w:p w14:paraId="34B6C9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Invest at least once every 2 rounds per BU</w:t>
      </w:r>
    </w:p>
    <w:p w14:paraId="635859B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3: Talent Allocation Pressure (&lt;15% share)</w:t>
      </w:r>
    </w:p>
    <w:p w14:paraId="4F75B1C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71319D9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474</w:t>
      </w:r>
    </w:p>
    <w:p w14:paraId="1776BD1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bu_capex_share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008000"/>
          <w:sz w:val="20"/>
          <w:szCs w:val="20"/>
          <w:bdr w:val="single" w:sz="2" w:space="0" w:color="E5E7EB" w:frame="1"/>
          <w:lang w:val="en-IN" w:eastAsia="en-IN"/>
        </w:rPr>
        <w:t>neglect_threshold</w:t>
      </w:r>
      <w:proofErr w:type="spellEnd"/>
    </w:p>
    <w:p w14:paraId="413FCC2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opex_surcharge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opex_base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r w:rsidRPr="00927675">
        <w:rPr>
          <w:rFonts w:ascii="Courier New" w:eastAsia="Times New Roman" w:hAnsi="Courier New" w:cs="Courier New"/>
          <w:color w:val="098658"/>
          <w:sz w:val="20"/>
          <w:szCs w:val="20"/>
          <w:bdr w:val="single" w:sz="2" w:space="0" w:color="E5E7EB" w:frame="1"/>
          <w:lang w:val="en-IN" w:eastAsia="en-IN"/>
        </w:rPr>
        <w:t>0.02</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OPEX</w:t>
      </w:r>
    </w:p>
    <w:p w14:paraId="4788D17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≥15% of total CAPEX to each BU</w:t>
      </w:r>
    </w:p>
    <w:p w14:paraId="66D9548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4: Technology Lock-In (same BU highest for 3+ rounds)</w:t>
      </w:r>
    </w:p>
    <w:p w14:paraId="3A8D31D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5BCBFD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503</w:t>
      </w:r>
    </w:p>
    <w:p w14:paraId="4517AB2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top_investment_streak</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w:t>
      </w:r>
      <w:r w:rsidRPr="00927675">
        <w:rPr>
          <w:rFonts w:ascii="Courier New" w:eastAsia="Times New Roman" w:hAnsi="Courier New" w:cs="Courier New"/>
          <w:color w:val="3B3B3B"/>
          <w:sz w:val="20"/>
          <w:szCs w:val="20"/>
          <w:bdr w:val="single" w:sz="2" w:space="0" w:color="E5E7EB" w:frame="1"/>
          <w:lang w:val="en-IN" w:eastAsia="en-IN"/>
        </w:rPr>
        <w:t>:</w:t>
      </w:r>
    </w:p>
    <w:p w14:paraId="380E35D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All OTHER BUs: synergy efficiency × 0.85 (−15%)</w:t>
      </w:r>
    </w:p>
    <w:p w14:paraId="14351D5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Rotate which BU gets the highest allocation</w:t>
      </w:r>
    </w:p>
    <w:p w14:paraId="54B2E24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5: Greenwashing Risk (green choice + low investment)</w:t>
      </w:r>
    </w:p>
    <w:p w14:paraId="6D9F91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1DA01E0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543</w:t>
      </w:r>
    </w:p>
    <w:p w14:paraId="22ABB40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choice </w:t>
      </w:r>
      <w:r w:rsidRPr="00927675">
        <w:rPr>
          <w:rFonts w:ascii="Courier New" w:eastAsia="Times New Roman" w:hAnsi="Courier New" w:cs="Courier New"/>
          <w:color w:val="0000FF"/>
          <w:sz w:val="20"/>
          <w:szCs w:val="20"/>
          <w:bdr w:val="single" w:sz="2" w:space="0" w:color="E5E7EB" w:frame="1"/>
          <w:lang w:val="en-IN" w:eastAsia="en-IN"/>
        </w:rPr>
        <w:t>in</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option_a</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option_c</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AND </w:t>
      </w:r>
      <w:proofErr w:type="spellStart"/>
      <w:r w:rsidRPr="00927675">
        <w:rPr>
          <w:rFonts w:ascii="Courier New" w:eastAsia="Times New Roman" w:hAnsi="Courier New" w:cs="Courier New"/>
          <w:color w:val="3B3B3B"/>
          <w:sz w:val="20"/>
          <w:szCs w:val="20"/>
          <w:bdr w:val="single" w:sz="2" w:space="0" w:color="E5E7EB" w:frame="1"/>
          <w:lang w:val="en-IN" w:eastAsia="en-IN"/>
        </w:rPr>
        <w:t>avg_ratio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w:t>
      </w:r>
    </w:p>
    <w:p w14:paraId="3025413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Devastating SLO penalty</w:t>
      </w:r>
    </w:p>
    <w:p w14:paraId="20438CF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 xml:space="preserve">Avoidance threshold: If choosing A/C, ensure </w:t>
      </w:r>
      <w:proofErr w:type="spellStart"/>
      <w:r w:rsidRPr="00927675">
        <w:rPr>
          <w:rFonts w:ascii="Segoe UI" w:eastAsia="Times New Roman" w:hAnsi="Segoe UI" w:cs="Segoe UI"/>
          <w:b/>
          <w:bCs/>
          <w:color w:val="3B3B3B"/>
          <w:sz w:val="20"/>
          <w:szCs w:val="20"/>
          <w:bdr w:val="single" w:sz="2" w:space="0" w:color="E5E7EB" w:frame="1"/>
          <w:lang w:val="en-IN" w:eastAsia="en-IN"/>
        </w:rPr>
        <w:t>avg</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investment ratio ≥ 15%</w:t>
      </w:r>
    </w:p>
    <w:p w14:paraId="5A8372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6: Execution Overrun ($3M+ per BU)</w:t>
      </w:r>
    </w:p>
    <w:p w14:paraId="7FD681E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34327D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269</w:t>
      </w:r>
    </w:p>
    <w:p w14:paraId="225BDBD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capex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3_000_000</w:t>
      </w:r>
      <w:r w:rsidRPr="00927675">
        <w:rPr>
          <w:rFonts w:ascii="Courier New" w:eastAsia="Times New Roman" w:hAnsi="Courier New" w:cs="Courier New"/>
          <w:color w:val="3B3B3B"/>
          <w:sz w:val="20"/>
          <w:szCs w:val="20"/>
          <w:bdr w:val="single" w:sz="2" w:space="0" w:color="E5E7EB" w:frame="1"/>
          <w:lang w:val="en-IN" w:eastAsia="en-IN"/>
        </w:rPr>
        <w:t>:</w:t>
      </w:r>
    </w:p>
    <w:p w14:paraId="390D893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chance of </w:t>
      </w:r>
      <w:r w:rsidRPr="00927675">
        <w:rPr>
          <w:rFonts w:ascii="Courier New" w:eastAsia="Times New Roman" w:hAnsi="Courier New" w:cs="Courier New"/>
          <w:color w:val="098658"/>
          <w:sz w:val="20"/>
          <w:szCs w:val="20"/>
          <w:bdr w:val="single" w:sz="2" w:space="0" w:color="E5E7EB" w:frame="1"/>
          <w:lang w:val="en-IN" w:eastAsia="en-IN"/>
        </w:rPr>
        <w:t>15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cost overrun  </w:t>
      </w:r>
      <w:r w:rsidRPr="00927675">
        <w:rPr>
          <w:rFonts w:ascii="Courier New" w:eastAsia="Times New Roman" w:hAnsi="Courier New" w:cs="Courier New"/>
          <w:color w:val="008000"/>
          <w:sz w:val="20"/>
          <w:szCs w:val="20"/>
          <w:bdr w:val="single" w:sz="2" w:space="0" w:color="E5E7EB" w:frame="1"/>
          <w:lang w:val="en-IN" w:eastAsia="en-IN"/>
        </w:rPr>
        <w:t># Hidden cost</w:t>
      </w:r>
    </w:p>
    <w:p w14:paraId="5754FE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Keep individual BU CAPEX below $3M when possible</w:t>
      </w:r>
    </w:p>
    <w:p w14:paraId="72B7758A"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19ED49D">
          <v:rect id="_x0000_i1031" style="width:9in;height:.75pt" o:hrpct="0" o:hralign="center" o:hrstd="t" o:hr="t" fillcolor="#a0a0a0" stroked="f"/>
        </w:pict>
      </w:r>
    </w:p>
    <w:p w14:paraId="032520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3. The Optimal Allocation Framework</w:t>
      </w:r>
    </w:p>
    <w:p w14:paraId="424B625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The "15-15-15-55" Base Template</w:t>
      </w:r>
    </w:p>
    <w:p w14:paraId="6109B39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Given the penalty thresholds, the mathematically optimal </w:t>
      </w:r>
      <w:r w:rsidRPr="00927675">
        <w:rPr>
          <w:rFonts w:ascii="Segoe UI" w:eastAsia="Times New Roman" w:hAnsi="Segoe UI" w:cs="Segoe UI"/>
          <w:b/>
          <w:bCs/>
          <w:color w:val="3B3B3B"/>
          <w:sz w:val="20"/>
          <w:szCs w:val="20"/>
          <w:bdr w:val="single" w:sz="2" w:space="0" w:color="E5E7EB" w:frame="1"/>
          <w:lang w:val="en-IN" w:eastAsia="en-IN"/>
        </w:rPr>
        <w:t>base template</w:t>
      </w:r>
      <w:r w:rsidRPr="00927675">
        <w:rPr>
          <w:rFonts w:ascii="Segoe UI" w:eastAsia="Times New Roman" w:hAnsi="Segoe UI" w:cs="Segoe UI"/>
          <w:color w:val="3B3B3B"/>
          <w:sz w:val="20"/>
          <w:szCs w:val="20"/>
          <w:lang w:val="en-IN" w:eastAsia="en-IN"/>
        </w:rPr>
        <w:t> 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1104"/>
        <w:gridCol w:w="5339"/>
      </w:tblGrid>
      <w:tr w:rsidR="00927675" w:rsidRPr="00927675" w14:paraId="78F9D94A"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3AEFC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0C0EB72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B94728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729F95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11D39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Lowest-priority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EE3F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9ABE5E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Avoids decay, tech debt, AND talent pressure penalties</w:t>
            </w:r>
          </w:p>
        </w:tc>
      </w:tr>
      <w:tr w:rsidR="00927675" w:rsidRPr="00927675" w14:paraId="074053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3FCC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Second-lowest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836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395183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0724B01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C8902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Third-priority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E36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097C786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5392B60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5830DB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Round's strategic priority</w:t>
            </w:r>
          </w:p>
        </w:tc>
        <w:tc>
          <w:tcPr>
            <w:tcW w:w="0" w:type="auto"/>
            <w:tcBorders>
              <w:top w:val="single" w:sz="6" w:space="0" w:color="auto"/>
              <w:left w:val="single" w:sz="6" w:space="0" w:color="auto"/>
              <w:bottom w:val="single" w:sz="2" w:space="0" w:color="auto"/>
              <w:right w:val="single" w:sz="6" w:space="0" w:color="auto"/>
            </w:tcBorders>
            <w:vAlign w:val="center"/>
            <w:hideMark/>
          </w:tcPr>
          <w:p w14:paraId="2FB1C5E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55%</w:t>
            </w:r>
          </w:p>
        </w:tc>
        <w:tc>
          <w:tcPr>
            <w:tcW w:w="0" w:type="auto"/>
            <w:tcBorders>
              <w:top w:val="single" w:sz="6" w:space="0" w:color="auto"/>
              <w:left w:val="single" w:sz="6" w:space="0" w:color="auto"/>
              <w:bottom w:val="single" w:sz="2" w:space="0" w:color="auto"/>
              <w:right w:val="single" w:sz="2" w:space="0" w:color="auto"/>
            </w:tcBorders>
            <w:vAlign w:val="center"/>
            <w:hideMark/>
          </w:tcPr>
          <w:p w14:paraId="5202E18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Concentrated impact on the crisis-relevant BU</w:t>
            </w:r>
          </w:p>
        </w:tc>
      </w:tr>
    </w:tbl>
    <w:p w14:paraId="3E5D4C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FB950"/>
          <w:sz w:val="21"/>
          <w:szCs w:val="21"/>
          <w:lang w:val="en-IN" w:eastAsia="en-IN"/>
        </w:rPr>
      </w:pPr>
      <w:r w:rsidRPr="00927675">
        <w:rPr>
          <w:rFonts w:ascii="Segoe UI" w:eastAsia="Times New Roman" w:hAnsi="Segoe UI" w:cs="Segoe UI"/>
          <w:color w:val="3FB950"/>
          <w:sz w:val="21"/>
          <w:szCs w:val="21"/>
          <w:lang w:val="en-IN" w:eastAsia="en-IN"/>
        </w:rPr>
        <w:t>TIP</w:t>
      </w:r>
    </w:p>
    <w:p w14:paraId="1C5B51F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With a typical CSF of $10M, this means: $1.5M / $1.5M / $1.5M / $5.5M. The priority BU gets enough to hit the high-efficiency part of the √ curve (~53% OPEX reduction), while all others avoid every penalty system.</w:t>
      </w:r>
    </w:p>
    <w:p w14:paraId="766559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to Deviate: The "20-20-20-40" Variant</w:t>
      </w:r>
    </w:p>
    <w:p w14:paraId="292AA0F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you're in the </w:t>
      </w:r>
      <w:r w:rsidRPr="00927675">
        <w:rPr>
          <w:rFonts w:ascii="Segoe UI" w:eastAsia="Times New Roman" w:hAnsi="Segoe UI" w:cs="Segoe UI"/>
          <w:b/>
          <w:bCs/>
          <w:color w:val="3B3B3B"/>
          <w:sz w:val="20"/>
          <w:szCs w:val="20"/>
          <w:bdr w:val="single" w:sz="2" w:space="0" w:color="E5E7EB" w:frame="1"/>
          <w:lang w:val="en-IN" w:eastAsia="en-IN"/>
        </w:rPr>
        <w:t>mid-game (R4–R7)</w:t>
      </w:r>
      <w:r w:rsidRPr="00927675">
        <w:rPr>
          <w:rFonts w:ascii="Segoe UI" w:eastAsia="Times New Roman" w:hAnsi="Segoe UI" w:cs="Segoe UI"/>
          <w:color w:val="3B3B3B"/>
          <w:sz w:val="20"/>
          <w:szCs w:val="20"/>
          <w:lang w:val="en-IN" w:eastAsia="en-IN"/>
        </w:rPr>
        <w:t> and need to protect SLO across all BUs (critical for avoiding the −0.40 Instability Discount), shift to a more balanced allocation: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5"/>
        <w:gridCol w:w="2484"/>
        <w:gridCol w:w="4261"/>
      </w:tblGrid>
      <w:tr w:rsidR="00927675" w:rsidRPr="00927675" w14:paraId="5057D6F8"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6D021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67F6CDB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23F457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5B281AE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DEB68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Each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DEA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20–25%</w:t>
            </w:r>
          </w:p>
        </w:tc>
        <w:tc>
          <w:tcPr>
            <w:tcW w:w="0" w:type="auto"/>
            <w:tcBorders>
              <w:top w:val="single" w:sz="6" w:space="0" w:color="auto"/>
              <w:left w:val="single" w:sz="6" w:space="0" w:color="auto"/>
              <w:bottom w:val="single" w:sz="6" w:space="0" w:color="auto"/>
              <w:right w:val="single" w:sz="2" w:space="0" w:color="auto"/>
            </w:tcBorders>
            <w:vAlign w:val="center"/>
            <w:hideMark/>
          </w:tcPr>
          <w:p w14:paraId="53DCDD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Balanced investment keeps all BUs healthy</w:t>
            </w:r>
          </w:p>
        </w:tc>
      </w:tr>
      <w:tr w:rsidR="00927675" w:rsidRPr="00927675" w14:paraId="55229A1E"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9C19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Shift remaining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B9D8FC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+5–10% to weakest BU</w:t>
            </w:r>
          </w:p>
        </w:tc>
        <w:tc>
          <w:tcPr>
            <w:tcW w:w="0" w:type="auto"/>
            <w:tcBorders>
              <w:top w:val="single" w:sz="6" w:space="0" w:color="auto"/>
              <w:left w:val="single" w:sz="6" w:space="0" w:color="auto"/>
              <w:bottom w:val="single" w:sz="2" w:space="0" w:color="auto"/>
              <w:right w:val="single" w:sz="2" w:space="0" w:color="auto"/>
            </w:tcBorders>
            <w:vAlign w:val="center"/>
            <w:hideMark/>
          </w:tcPr>
          <w:p w14:paraId="66A14D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Prevent any BU from falling behind</w:t>
            </w:r>
          </w:p>
        </w:tc>
      </w:tr>
    </w:tbl>
    <w:p w14:paraId="2B7F51DB"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54F6E76">
          <v:rect id="_x0000_i1032" style="width:9in;height:.75pt" o:hrpct="0" o:hralign="center" o:hrstd="t" o:hr="t" fillcolor="#a0a0a0" stroked="f"/>
        </w:pict>
      </w:r>
    </w:p>
    <w:p w14:paraId="4E741A0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4. Round-by-Round Optimal Allocation</w:t>
      </w:r>
    </w:p>
    <w:p w14:paraId="57180FE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Determining the "Priority BU" Each Round</w:t>
      </w:r>
    </w:p>
    <w:p w14:paraId="51261C8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priority BU is determined by which BU is </w:t>
      </w:r>
      <w:r w:rsidRPr="00927675">
        <w:rPr>
          <w:rFonts w:ascii="Segoe UI" w:eastAsia="Times New Roman" w:hAnsi="Segoe UI" w:cs="Segoe UI"/>
          <w:b/>
          <w:bCs/>
          <w:color w:val="3B3B3B"/>
          <w:sz w:val="20"/>
          <w:szCs w:val="20"/>
          <w:bdr w:val="single" w:sz="2" w:space="0" w:color="E5E7EB" w:frame="1"/>
          <w:lang w:val="en-IN" w:eastAsia="en-IN"/>
        </w:rPr>
        <w:t>most affected by the round's crisis</w:t>
      </w:r>
      <w:r w:rsidRPr="00927675">
        <w:rPr>
          <w:rFonts w:ascii="Segoe UI" w:eastAsia="Times New Roman" w:hAnsi="Segoe UI" w:cs="Segoe UI"/>
          <w:color w:val="3B3B3B"/>
          <w:sz w:val="20"/>
          <w:szCs w:val="20"/>
          <w:lang w:val="en-IN"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2071"/>
        <w:gridCol w:w="1724"/>
        <w:gridCol w:w="2825"/>
        <w:gridCol w:w="1816"/>
      </w:tblGrid>
      <w:tr w:rsidR="00927675" w:rsidRPr="00927675" w14:paraId="2718CBFF"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224A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Round</w:t>
            </w:r>
          </w:p>
        </w:tc>
        <w:tc>
          <w:tcPr>
            <w:tcW w:w="0" w:type="auto"/>
            <w:tcBorders>
              <w:top w:val="single" w:sz="2" w:space="0" w:color="auto"/>
              <w:left w:val="single" w:sz="6" w:space="0" w:color="auto"/>
              <w:bottom w:val="single" w:sz="6" w:space="0" w:color="auto"/>
              <w:right w:val="single" w:sz="6" w:space="0" w:color="auto"/>
            </w:tcBorders>
            <w:vAlign w:val="center"/>
            <w:hideMark/>
          </w:tcPr>
          <w:p w14:paraId="447FC61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Crisis Target</w:t>
            </w:r>
          </w:p>
        </w:tc>
        <w:tc>
          <w:tcPr>
            <w:tcW w:w="0" w:type="auto"/>
            <w:tcBorders>
              <w:top w:val="single" w:sz="2" w:space="0" w:color="auto"/>
              <w:left w:val="single" w:sz="6" w:space="0" w:color="auto"/>
              <w:bottom w:val="single" w:sz="6" w:space="0" w:color="auto"/>
              <w:right w:val="single" w:sz="6" w:space="0" w:color="auto"/>
            </w:tcBorders>
            <w:vAlign w:val="center"/>
            <w:hideMark/>
          </w:tcPr>
          <w:p w14:paraId="74DF336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 BU</w:t>
            </w:r>
          </w:p>
        </w:tc>
        <w:tc>
          <w:tcPr>
            <w:tcW w:w="0" w:type="auto"/>
            <w:tcBorders>
              <w:top w:val="single" w:sz="2" w:space="0" w:color="auto"/>
              <w:left w:val="single" w:sz="6" w:space="0" w:color="auto"/>
              <w:bottom w:val="single" w:sz="6" w:space="0" w:color="auto"/>
              <w:right w:val="single" w:sz="6" w:space="0" w:color="auto"/>
            </w:tcBorders>
            <w:vAlign w:val="center"/>
            <w:hideMark/>
          </w:tcPr>
          <w:p w14:paraId="31C2CD9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Why</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6842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Recommended Split</w:t>
            </w:r>
          </w:p>
        </w:tc>
      </w:tr>
      <w:tr w:rsidR="00927675" w:rsidRPr="00927675" w14:paraId="1D3F6CC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6CAD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0150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ESG Audit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2E0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2C6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governance risk (20%), most blind-spot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2F99E6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 or 20/25/20/35</w:t>
            </w:r>
          </w:p>
        </w:tc>
      </w:tr>
      <w:tr w:rsidR="00927675" w:rsidRPr="00927675" w14:paraId="02A017E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3BE19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9F72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C88B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48DC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affects all equally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142FA38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6D0444B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2C2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4F0B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Scope 3 Supply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2BCA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BF9E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carbon intensity, complex supply chain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0003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15/35/15/35</w:t>
            </w:r>
          </w:p>
        </w:tc>
      </w:tr>
      <w:tr w:rsidR="00927675" w:rsidRPr="00927675" w14:paraId="541160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CE31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514D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Electronics Scandal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D17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6C29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Contagion hits all, but Electronics is source; Software suffers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61534F2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w:t>
            </w:r>
          </w:p>
        </w:tc>
      </w:tr>
      <w:tr w:rsidR="00927675" w:rsidRPr="00927675" w14:paraId="67130AD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9D5E2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032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Climate (manufacturing)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04BE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CE17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Manufacturing corridor BUs are physically exposed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2786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30/30/20/20</w:t>
            </w:r>
          </w:p>
        </w:tc>
      </w:tr>
      <w:tr w:rsidR="00927675" w:rsidRPr="00927675" w14:paraId="10D70D33"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4F0F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D196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AI Bias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4974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C59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Direct target of crisis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D80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15/15/15/55</w:t>
            </w:r>
          </w:p>
        </w:tc>
      </w:tr>
      <w:tr w:rsidR="00927675" w:rsidRPr="00927675" w14:paraId="0C2060B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2086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lastRenderedPageBreak/>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893E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Circularity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12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Consumer Goods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514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waste producers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645AD81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15/30/30/25</w:t>
            </w:r>
          </w:p>
        </w:tc>
      </w:tr>
      <w:tr w:rsidR="00927675" w:rsidRPr="00927675" w14:paraId="44C4040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2A2F9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0335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Water (Pharma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E134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75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Most water-dependent + SLO protection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1473B8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35/25/20/20</w:t>
            </w:r>
          </w:p>
        </w:tc>
      </w:tr>
      <w:tr w:rsidR="00927675" w:rsidRPr="00927675" w14:paraId="7F18116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AA9A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A445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Just Transition (workforce)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D19B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 + HR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1813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risk affects all; burnout is the key metric</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5EF3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0AEDA4D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61CF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R10</w:t>
            </w:r>
          </w:p>
        </w:tc>
        <w:tc>
          <w:tcPr>
            <w:tcW w:w="0" w:type="auto"/>
            <w:tcBorders>
              <w:top w:val="single" w:sz="6" w:space="0" w:color="auto"/>
              <w:left w:val="single" w:sz="6" w:space="0" w:color="auto"/>
              <w:bottom w:val="single" w:sz="2" w:space="0" w:color="auto"/>
              <w:right w:val="single" w:sz="6" w:space="0" w:color="auto"/>
            </w:tcBorders>
            <w:vAlign w:val="center"/>
            <w:hideMark/>
          </w:tcPr>
          <w:p w14:paraId="18605F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Activist/Terminal</w:t>
            </w:r>
          </w:p>
        </w:tc>
        <w:tc>
          <w:tcPr>
            <w:tcW w:w="0" w:type="auto"/>
            <w:tcBorders>
              <w:top w:val="single" w:sz="6" w:space="0" w:color="auto"/>
              <w:left w:val="single" w:sz="6" w:space="0" w:color="auto"/>
              <w:bottom w:val="single" w:sz="2" w:space="0" w:color="auto"/>
              <w:right w:val="single" w:sz="6" w:space="0" w:color="auto"/>
            </w:tcBorders>
            <w:vAlign w:val="center"/>
            <w:hideMark/>
          </w:tcPr>
          <w:p w14:paraId="444F7EB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Weakest BU</w:t>
            </w:r>
          </w:p>
        </w:tc>
        <w:tc>
          <w:tcPr>
            <w:tcW w:w="0" w:type="auto"/>
            <w:tcBorders>
              <w:top w:val="single" w:sz="6" w:space="0" w:color="auto"/>
              <w:left w:val="single" w:sz="6" w:space="0" w:color="auto"/>
              <w:bottom w:val="single" w:sz="2" w:space="0" w:color="auto"/>
              <w:right w:val="single" w:sz="6" w:space="0" w:color="auto"/>
            </w:tcBorders>
            <w:vAlign w:val="center"/>
            <w:hideMark/>
          </w:tcPr>
          <w:p w14:paraId="38BD44D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Shore up the weakest link for terminal valuation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005D5F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Context-dependent</w:t>
            </w:r>
          </w:p>
        </w:tc>
      </w:tr>
    </w:tbl>
    <w:p w14:paraId="59D8C21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34DA692">
          <v:rect id="_x0000_i1033" style="width:9in;height:.75pt" o:hrpct="0" o:hralign="center" o:hrstd="t" o:hr="t" fillcolor="#a0a0a0" stroked="f"/>
        </w:pict>
      </w:r>
    </w:p>
    <w:p w14:paraId="6B9AAFD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5. Advanced Optimisation: The Rotation Principle</w:t>
      </w:r>
    </w:p>
    <w:p w14:paraId="2859A46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To avoid Technology Lock-In (3-round streak penalty), you must </w:t>
      </w:r>
      <w:r w:rsidRPr="00927675">
        <w:rPr>
          <w:rFonts w:ascii="Segoe UI" w:eastAsia="Times New Roman" w:hAnsi="Segoe UI" w:cs="Segoe UI"/>
          <w:b/>
          <w:bCs/>
          <w:color w:val="3B3B3B"/>
          <w:sz w:val="20"/>
          <w:szCs w:val="20"/>
          <w:bdr w:val="single" w:sz="2" w:space="0" w:color="E5E7EB" w:frame="1"/>
          <w:lang w:val="en-IN" w:eastAsia="en-IN"/>
        </w:rPr>
        <w:t>rotate</w:t>
      </w:r>
      <w:r w:rsidRPr="00927675">
        <w:rPr>
          <w:rFonts w:ascii="Segoe UI" w:eastAsia="Times New Roman" w:hAnsi="Segoe UI" w:cs="Segoe UI"/>
          <w:color w:val="3B3B3B"/>
          <w:sz w:val="20"/>
          <w:szCs w:val="20"/>
          <w:lang w:val="en-IN" w:eastAsia="en-IN"/>
        </w:rPr>
        <w:t> which BU gets the highest allocation:</w:t>
      </w:r>
    </w:p>
    <w:p w14:paraId="1203D0B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 Electronics (highest)</w:t>
      </w:r>
    </w:p>
    <w:p w14:paraId="376ACE2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R2: Balanced (no single leader)</w:t>
      </w:r>
    </w:p>
    <w:p w14:paraId="177387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R3: Electronics (highest) ← streak = 2</w:t>
      </w:r>
    </w:p>
    <w:p w14:paraId="4624472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R4: Software (highest)    ← streak RESET for Electronics</w:t>
      </w:r>
    </w:p>
    <w:p w14:paraId="78CB551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R5: Pharma (highest)</w:t>
      </w:r>
    </w:p>
    <w:p w14:paraId="2B8C926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R6: Software (highest)</w:t>
      </w:r>
    </w:p>
    <w:p w14:paraId="4ADA1A4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R7: Consumer Goods or Electronics (highest)</w:t>
      </w:r>
    </w:p>
    <w:p w14:paraId="2C2E85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R8: Pharma (highest)</w:t>
      </w:r>
    </w:p>
    <w:p w14:paraId="0FB743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R9: Balanced</w:t>
      </w:r>
    </w:p>
    <w:p w14:paraId="049D867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R10: Context-dependent</w:t>
      </w:r>
    </w:p>
    <w:p w14:paraId="2A3B49A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D29922"/>
          <w:sz w:val="21"/>
          <w:szCs w:val="21"/>
          <w:lang w:val="en-IN" w:eastAsia="en-IN"/>
        </w:rPr>
      </w:pPr>
      <w:r w:rsidRPr="00927675">
        <w:rPr>
          <w:rFonts w:ascii="Segoe UI" w:eastAsia="Times New Roman" w:hAnsi="Segoe UI" w:cs="Segoe UI"/>
          <w:color w:val="D29922"/>
          <w:sz w:val="21"/>
          <w:szCs w:val="21"/>
          <w:lang w:val="en-IN" w:eastAsia="en-IN"/>
        </w:rPr>
        <w:t>WARNING</w:t>
      </w:r>
    </w:p>
    <w:p w14:paraId="3F84A89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the same BU leads for rounds 1, 3, and 4 consecutively (streak=3), ALL other BUs lose 15% synergy efficiency — a devastating hidden penalty.</w:t>
      </w:r>
    </w:p>
    <w:p w14:paraId="5F4563ED"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54FBF2B3">
          <v:rect id="_x0000_i1034" style="width:9in;height:.75pt" o:hrpct="0" o:hralign="center" o:hrstd="t" o:hr="t" fillcolor="#a0a0a0" stroked="f"/>
        </w:pict>
      </w:r>
    </w:p>
    <w:p w14:paraId="0417739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6. Emergency Scenarios</w:t>
      </w:r>
    </w:p>
    <w:p w14:paraId="12B9F7F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Treasury is Critically Low (&lt;$5M)</w:t>
      </w:r>
    </w:p>
    <w:p w14:paraId="036A9A99"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Shift to </w:t>
      </w:r>
      <w:r w:rsidRPr="00927675">
        <w:rPr>
          <w:rFonts w:ascii="Segoe UI" w:eastAsia="Times New Roman" w:hAnsi="Segoe UI" w:cs="Segoe UI"/>
          <w:b/>
          <w:bCs/>
          <w:color w:val="3B3B3B"/>
          <w:sz w:val="20"/>
          <w:szCs w:val="20"/>
          <w:bdr w:val="single" w:sz="2" w:space="0" w:color="E5E7EB" w:frame="1"/>
          <w:lang w:val="en-IN" w:eastAsia="en-IN"/>
        </w:rPr>
        <w:t>40/0/0/60</w:t>
      </w:r>
      <w:r w:rsidRPr="00927675">
        <w:rPr>
          <w:rFonts w:ascii="Segoe UI" w:eastAsia="Times New Roman" w:hAnsi="Segoe UI" w:cs="Segoe UI"/>
          <w:color w:val="3B3B3B"/>
          <w:sz w:val="20"/>
          <w:szCs w:val="20"/>
          <w:lang w:val="en-IN" w:eastAsia="en-IN"/>
        </w:rPr>
        <w:t> — protect only your two highest-margin BUs</w:t>
      </w:r>
    </w:p>
    <w:p w14:paraId="2BB98738"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Accept decay on the others; you're in survival triage</w:t>
      </w:r>
    </w:p>
    <w:p w14:paraId="07854C8F"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Consider the Emergency Credit facility (120% of CSF at +2% interest)</w:t>
      </w:r>
    </w:p>
    <w:p w14:paraId="1FD6BBE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SLO is Below 75 (Instability Discount Risk)</w:t>
      </w:r>
    </w:p>
    <w:p w14:paraId="0BF452DC"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Switch to </w:t>
      </w:r>
      <w:r w:rsidRPr="00927675">
        <w:rPr>
          <w:rFonts w:ascii="Segoe UI" w:eastAsia="Times New Roman" w:hAnsi="Segoe UI" w:cs="Segoe UI"/>
          <w:b/>
          <w:bCs/>
          <w:color w:val="3B3B3B"/>
          <w:sz w:val="20"/>
          <w:szCs w:val="20"/>
          <w:bdr w:val="single" w:sz="2" w:space="0" w:color="E5E7EB" w:frame="1"/>
          <w:lang w:val="en-IN" w:eastAsia="en-IN"/>
        </w:rPr>
        <w:t>25/25/25/25</w:t>
      </w:r>
      <w:r w:rsidRPr="00927675">
        <w:rPr>
          <w:rFonts w:ascii="Segoe UI" w:eastAsia="Times New Roman" w:hAnsi="Segoe UI" w:cs="Segoe UI"/>
          <w:color w:val="3B3B3B"/>
          <w:sz w:val="20"/>
          <w:szCs w:val="20"/>
          <w:lang w:val="en-IN" w:eastAsia="en-IN"/>
        </w:rPr>
        <w:t> — maximum SLO protection across all BUs</w:t>
      </w:r>
    </w:p>
    <w:p w14:paraId="371B7AA5"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Every dollar of SLO recovery is worth more than OPEX reduction at this point</w:t>
      </w:r>
    </w:p>
    <w:p w14:paraId="343CD2AD"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−0.40 Mᵣ penalty is the largest single penalty in the game</w:t>
      </w:r>
    </w:p>
    <w:p w14:paraId="1C6AFC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Burnout is Above 50 in Any BU</w:t>
      </w:r>
    </w:p>
    <w:p w14:paraId="4F5E24C9"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lastRenderedPageBreak/>
        <w:t>Prioritise HR pillar investment for that BU</w:t>
      </w:r>
    </w:p>
    <w:p w14:paraId="69B614CC"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quadratic penalty curve accelerates above 50:</w:t>
      </w:r>
    </w:p>
    <w:p w14:paraId="0948D7E4"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50: 2.5% OPEX penalty</w:t>
      </w:r>
    </w:p>
    <w:p w14:paraId="4A8EEA05"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70: 7.0% OPEX penalty</w:t>
      </w:r>
    </w:p>
    <w:p w14:paraId="67B49163"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90: 13.8% OPEX penalty</w:t>
      </w:r>
    </w:p>
    <w:p w14:paraId="153A7F6C"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609A97B1">
          <v:rect id="_x0000_i1035" style="width:9in;height:.75pt" o:hrpct="0" o:hralign="center" o:hrstd="t" o:hr="t" fillcolor="#a0a0a0" stroked="f"/>
        </w:pict>
      </w:r>
    </w:p>
    <w:p w14:paraId="003720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7. Quick Decision Matrix</w:t>
      </w:r>
    </w:p>
    <w:p w14:paraId="5DF09A1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START</w:t>
      </w:r>
    </w:p>
    <w:p w14:paraId="7254B94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3755AFB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any BU at 0% allocation for 2+ rounds?</w:t>
      </w:r>
    </w:p>
    <w:p w14:paraId="6D43CDB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Allocate ≥15% to it immediately (avoid Tech Debt)</w:t>
      </w:r>
    </w:p>
    <w:p w14:paraId="5D388A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5D29FF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average SLO &lt; 80?</w:t>
      </w:r>
    </w:p>
    <w:p w14:paraId="2F3F7FA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Use balanced 25/25/25/25 split</w:t>
      </w:r>
    </w:p>
    <w:p w14:paraId="320FFE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A9BE6B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same BU leading for 2 rounds?</w:t>
      </w:r>
    </w:p>
    <w:p w14:paraId="39EF591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Rotate leadership to a different BU</w:t>
      </w:r>
    </w:p>
    <w:p w14:paraId="2E39BA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77ACC18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burnout &gt; 50 in any BU?</w:t>
      </w:r>
    </w:p>
    <w:p w14:paraId="398898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Prioritise HR investment for that BU</w:t>
      </w:r>
    </w:p>
    <w:p w14:paraId="484F65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8F5DB2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Otherwise:</w:t>
      </w:r>
    </w:p>
    <w:p w14:paraId="7AE475F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Use 15/15/15/55 with priority on crisis-relevant BU</w:t>
      </w:r>
    </w:p>
    <w:p w14:paraId="298DD9E0"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25BA49E7">
          <v:rect id="_x0000_i1036" style="width:9in;height:.75pt" o:hrpct="0" o:hralign="center" o:hrstd="t" o:hr="t" fillcolor="#a0a0a0" stroked="f"/>
        </w:pict>
      </w:r>
    </w:p>
    <w:p w14:paraId="41EC1DB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8. The Numbers That Matter Most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9"/>
        <w:gridCol w:w="1106"/>
        <w:gridCol w:w="4035"/>
        <w:gridCol w:w="1562"/>
      </w:tblGrid>
      <w:tr w:rsidR="00927675" w:rsidRPr="00927675" w14:paraId="68DD92F5"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A3E0B2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593E4D5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Threshold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462A576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Consequence</w:t>
            </w:r>
          </w:p>
        </w:tc>
        <w:tc>
          <w:tcPr>
            <w:tcW w:w="0" w:type="auto"/>
            <w:tcBorders>
              <w:top w:val="single" w:sz="2" w:space="0" w:color="auto"/>
              <w:left w:val="single" w:sz="6" w:space="0" w:color="auto"/>
              <w:bottom w:val="single" w:sz="6" w:space="0" w:color="auto"/>
              <w:right w:val="single" w:sz="2" w:space="0" w:color="auto"/>
            </w:tcBorders>
            <w:vAlign w:val="center"/>
            <w:hideMark/>
          </w:tcPr>
          <w:p w14:paraId="6167DED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w:t>
            </w:r>
          </w:p>
        </w:tc>
      </w:tr>
      <w:tr w:rsidR="00927675" w:rsidRPr="00927675" w14:paraId="28E1E7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5BB69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SLO Average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7B24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&lt;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FA40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−0.40 Mᵣ (≈$100M+ terminal value loss)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43ECD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CRITICAL</w:t>
            </w:r>
          </w:p>
        </w:tc>
      </w:tr>
      <w:tr w:rsidR="00927675" w:rsidRPr="00927675" w14:paraId="2DD1A7C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83621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Reputation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734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D17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Brain-drain activates (Software OPEX inflates)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E16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357CD72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D4A3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Burnout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F52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E86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probability spikes; governance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1FD178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67C9A6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6109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NCD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63C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1B26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Interest rate &gt; 7%; exponential compounding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6F6DEA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6975CE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FDEA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Consecutive 0-investment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CE8F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 2 rounds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2C6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 OPEX per round (compounds)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DA7CD2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3A2A4CD3"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92DC3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CAPEX share</w:t>
            </w:r>
          </w:p>
        </w:tc>
        <w:tc>
          <w:tcPr>
            <w:tcW w:w="0" w:type="auto"/>
            <w:tcBorders>
              <w:top w:val="single" w:sz="6" w:space="0" w:color="auto"/>
              <w:left w:val="single" w:sz="6" w:space="0" w:color="auto"/>
              <w:bottom w:val="single" w:sz="2" w:space="0" w:color="auto"/>
              <w:right w:val="single" w:sz="6" w:space="0" w:color="auto"/>
            </w:tcBorders>
            <w:vAlign w:val="center"/>
            <w:hideMark/>
          </w:tcPr>
          <w:p w14:paraId="0816D9B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15%</w:t>
            </w:r>
          </w:p>
        </w:tc>
        <w:tc>
          <w:tcPr>
            <w:tcW w:w="0" w:type="auto"/>
            <w:tcBorders>
              <w:top w:val="single" w:sz="6" w:space="0" w:color="auto"/>
              <w:left w:val="single" w:sz="6" w:space="0" w:color="auto"/>
              <w:bottom w:val="single" w:sz="2" w:space="0" w:color="auto"/>
              <w:right w:val="single" w:sz="6" w:space="0" w:color="auto"/>
            </w:tcBorders>
            <w:vAlign w:val="center"/>
            <w:hideMark/>
          </w:tcPr>
          <w:p w14:paraId="6FAAE9A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 OPEX surcharge</w:t>
            </w:r>
          </w:p>
        </w:tc>
        <w:tc>
          <w:tcPr>
            <w:tcW w:w="0" w:type="auto"/>
            <w:tcBorders>
              <w:top w:val="single" w:sz="6" w:space="0" w:color="auto"/>
              <w:left w:val="single" w:sz="6" w:space="0" w:color="auto"/>
              <w:bottom w:val="single" w:sz="2" w:space="0" w:color="auto"/>
              <w:right w:val="single" w:sz="2" w:space="0" w:color="auto"/>
            </w:tcBorders>
            <w:vAlign w:val="center"/>
            <w:hideMark/>
          </w:tcPr>
          <w:p w14:paraId="0AD2203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LOW-MED</w:t>
            </w:r>
          </w:p>
        </w:tc>
      </w:tr>
    </w:tbl>
    <w:p w14:paraId="25BA7985" w14:textId="77777777" w:rsidR="00927675" w:rsidRPr="00927675" w:rsidRDefault="00927675" w:rsidP="00927675">
      <w:pPr>
        <w:spacing w:after="160" w:line="278" w:lineRule="auto"/>
        <w:rPr>
          <w:rFonts w:ascii="Aptos" w:eastAsia="Aptos" w:hAnsi="Aptos" w:cs="Times New Roman"/>
          <w:kern w:val="2"/>
          <w:sz w:val="24"/>
          <w:szCs w:val="24"/>
          <w:lang w:val="en-IN"/>
          <w14:ligatures w14:val="standardContextual"/>
        </w:rPr>
      </w:pPr>
    </w:p>
    <w:p w14:paraId="3984D67F" w14:textId="77777777" w:rsidR="00927675" w:rsidRDefault="00927675"/>
    <w:p>
      <w:r>
        <w:br w:type="page"/>
      </w:r>
    </w:p>
    <w:p>
      <w:pPr>
        <w:pStyle w:val="Heading1"/>
      </w:pPr>
      <w:r>
        <w:t>Section 16: Pedagogical Scaffolding &amp; Analytics Framework</w:t>
      </w:r>
    </w:p>
    <w:p>
      <w:r>
        <w:t>To elevate the Muressons simulation from a mere numerical exercise into a deeply metacognitive learning experience, the Pedagogical Engine (pedagogical_engine.py) introduces several layers of cognitive scaffolding. These features are exposed through the PlayerAnalytics and PedagogicalScaffolding frontend components, heavily relying on established educational psychology frameworks.</w:t>
      </w:r>
    </w:p>
    <w:p>
      <w:pPr>
        <w:pStyle w:val="Heading2"/>
      </w:pPr>
      <w:r>
        <w:t>1. Progressive Engine Disclosure (Fog of Complexity)</w:t>
      </w:r>
    </w:p>
    <w:p>
      <w:r>
        <w:rPr>
          <w:b/>
        </w:rPr>
        <w:t>Theory Base: Sweller (1988) Cognitive Load Theory</w:t>
        <w:br/>
      </w:r>
      <w:r>
        <w:t>To prevent cognitive overload, the simulation masks advanced engines (like Supply Chain Contagion or Inflation Jitter) in early rounds. The 'Fog of Complexity' lifts progressively, reflecting the increasing competency of the player.</w:t>
      </w:r>
    </w:p>
    <w:p>
      <w:pPr>
        <w:pStyle w:val="Heading2"/>
      </w:pPr>
      <w:r>
        <w:t>2. Board Room Moments &amp; Prediction Gates</w:t>
      </w:r>
    </w:p>
    <w:p>
      <w:r>
        <w:rPr>
          <w:b/>
        </w:rPr>
        <w:t>Theory Base: Moon (2004) Three-Stage Reflection &amp; Klein (2007) Prospective Hindsight</w:t>
        <w:br/>
      </w:r>
      <w:r>
        <w:t>Players are periodically forced into 'Board Room Moments' asking them to structure their thinking into Noticing, Making Sense, and Working with Meaning. Prediction Gates act as pre-mortems, forcing students to state expected outcomes and later calibrating their alignment when actual results emerge.</w:t>
      </w:r>
    </w:p>
    <w:p>
      <w:pPr>
        <w:pStyle w:val="Heading2"/>
      </w:pPr>
      <w:r>
        <w:t>3. Confidence Calibration &amp; Mental Models</w:t>
      </w:r>
    </w:p>
    <w:p>
      <w:r>
        <w:rPr>
          <w:b/>
        </w:rPr>
        <w:t>Theory Base: Dunning-Kruger Effect &amp; Argyris (1977) Double-Loop Learning</w:t>
        <w:br/>
      </w:r>
      <w:r>
        <w:t>At Rounds 1, 5, and 10, players rank their strategic priorities (Mental Model Tracker). The system graphs the delta in these priorities to show how their assumptions evolved. Furthermore, the Confidence Calibration engine tracks subjective certainty against objective outcome quality, actively nudging players who exhibit overconfidence.</w:t>
      </w:r>
    </w:p>
    <w:p>
      <w:pPr>
        <w:pStyle w:val="Heading2"/>
      </w:pPr>
      <w:r>
        <w:t>4. Peer Comparison Nudges &amp; Mid-Game Checkpoints</w:t>
      </w:r>
    </w:p>
    <w:p>
      <w:r>
        <w:rPr>
          <w:b/>
        </w:rPr>
        <w:t>Theory Base: Festinger (1954) Social Comparison &amp; Vygotsky (1978) Zone of Proximal Development</w:t>
        <w:br/>
      </w:r>
      <w:r>
        <w:t>In multiplayer settings, blinded percentile rankings (Peer Comparison) leverage social motivation. Between rounds 5 and 6, a mid-game formative checkpoint interrupts the flow, projecting an end-state archetype based on current trajectory and prompting Vygotskian peer-to-peer advice giving.</w:t>
      </w:r>
    </w:p>
    <w:p>
      <w:pPr>
        <w:pStyle w:val="Heading2"/>
      </w:pPr>
      <w:r>
        <w:t>5. Three-Phase Debrief Protocol</w:t>
      </w:r>
    </w:p>
    <w:p>
      <w:r>
        <w:rPr>
          <w:b/>
        </w:rPr>
        <w:t>Theory Base: Thiagarajan (1993)</w:t>
        <w:br/>
      </w:r>
      <w:r>
        <w:t>The facilitator dashboard structures the debrief into three phases: 'How Do You Feel?' (emotional offloading), 'What Happened?' (factual reconstruction using the stochastic vs strategic labeling engine), and 'So What? / Now What?' (extracting transferable real-world principles).</w:t>
      </w:r>
    </w:p>
    <w:p>
      <w:r>
        <w:br w:type="page"/>
      </w:r>
    </w:p>
    <w:p>
      <w:pPr>
        <w:pStyle w:val="Heading1"/>
      </w:pPr>
      <w:r>
        <w:t>Section 17: Regulatory Sandbox — Facilitator Instrument Guide &amp; Theoretical Reference</w:t>
      </w:r>
    </w:p>
    <w:p>
      <w:r>
        <w:t>This section provides the comprehensive facilitator reference for all six regulatory instruments available in the Regulatory Sandbox (SE-7). For each instrument, we document the theoretical foundation, configurable parameters, mathematical effects, time-series decay mechanics, and worked numerical examples. This guide complements Section 16 (Middleware Intercept Architecture) by focusing on the pedagogical and operational aspects of deploying regulations in the classroom.</w:t>
      </w:r>
    </w:p>
    <w:p>
      <w:pPr>
        <w:pStyle w:val="Heading2"/>
      </w:pPr>
      <w:r>
        <w:t>17.1 Access Control &amp; Enablement</w:t>
      </w:r>
    </w:p>
    <w:p>
      <w:r>
        <w:t>The Regulatory Sandbox is gated behind a two-layer access control model:</w:t>
      </w:r>
    </w:p>
    <w:p>
      <w:pPr>
        <w:pStyle w:val="ListBullet"/>
      </w:pPr>
      <w:r>
        <w:t>Layer 1 — God Mode Toggle: The Super Administrator must enable the "regulatory_sandbox_enabled" toggle in God Mode's System Engine Modules panel. This toggle defaults to OFF (false) and must be explicitly activated before any facilitator can access the sandbox.</w:t>
      </w:r>
    </w:p>
    <w:p>
      <w:pPr>
        <w:pStyle w:val="ListBullet"/>
      </w:pPr>
      <w:r>
        <w:t>Layer 2 — Role-Based Access: Only Lead Facilitators (role = lead_facilitator) and Super Administrators (role = super_admin) can see the Regulatory Sandbox tab. Base facilitators never see it regardless of the God Mode toggle state.</w:t>
      </w:r>
    </w:p>
    <w:p>
      <w:pPr>
        <w:pStyle w:val="ListBullet"/>
      </w:pPr>
      <w:r>
        <w:t>Real-Time Sync: The facilitator dashboard polls the scaffolding-status endpoint every 30 seconds. When God Mode enables the sandbox, the tab appears in Lead Facilitator sidebars within 30 seconds without requiring a page refresh.</w:t>
      </w:r>
    </w:p>
    <w:p>
      <w:r>
        <w:t>Recommended Workflow: Enable the toggle at cohort creation time for expert-tier cohorts. Avoid enabling mid-session for beginner cohorts, as the sudden appearance of regulatory instruments can overwhelm students who lack environmental economics foundations.</w:t>
      </w:r>
    </w:p>
    <w:p>
      <w:pPr>
        <w:pStyle w:val="Heading2"/>
      </w:pPr>
      <w:r>
        <w:t>17.2 Instrument Overview</w:t>
      </w:r>
    </w:p>
    <w:p>
      <w:r>
        <w:t>Six regulatory instruments are available, each grounded in a distinct theoretical framework from environmental economics, institutional economics, or international law. Instruments can be activated independently or in combination (polycentric governance).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w:t>
            </w:r>
          </w:p>
        </w:tc>
        <w:tc>
          <w:tcPr>
            <w:tcW w:type="dxa" w:w="1814"/>
          </w:tcPr>
          <w:p>
            <w:r>
              <w:rPr>
                <w:b/>
              </w:rPr>
              <w:t>Instrument</w:t>
            </w:r>
          </w:p>
        </w:tc>
        <w:tc>
          <w:tcPr>
            <w:tcW w:type="dxa" w:w="1814"/>
          </w:tcPr>
          <w:p>
            <w:r>
              <w:rPr>
                <w:b/>
              </w:rPr>
              <w:t>Theory Base</w:t>
            </w:r>
          </w:p>
        </w:tc>
        <w:tc>
          <w:tcPr>
            <w:tcW w:type="dxa" w:w="1814"/>
          </w:tcPr>
          <w:p>
            <w:r>
              <w:rPr>
                <w:b/>
              </w:rPr>
              <w:t>Primary KPI Impact</w:t>
            </w:r>
          </w:p>
        </w:tc>
        <w:tc>
          <w:tcPr>
            <w:tcW w:type="dxa" w:w="1814"/>
          </w:tcPr>
          <w:p>
            <w:r>
              <w:rPr>
                <w:b/>
              </w:rPr>
              <w:t>Default Cost</w:t>
            </w:r>
          </w:p>
        </w:tc>
      </w:tr>
      <w:tr>
        <w:tc>
          <w:tcPr>
            <w:tcW w:type="dxa" w:w="1814"/>
          </w:tcPr>
          <w:p>
            <w:r>
              <w:t>1</w:t>
            </w:r>
          </w:p>
        </w:tc>
        <w:tc>
          <w:tcPr>
            <w:tcW w:type="dxa" w:w="1814"/>
          </w:tcPr>
          <w:p>
            <w:r>
              <w:t>Carbon Tax</w:t>
            </w:r>
          </w:p>
        </w:tc>
        <w:tc>
          <w:tcPr>
            <w:tcW w:type="dxa" w:w="1814"/>
          </w:tcPr>
          <w:p>
            <w:r>
              <w:t>Pigou (1920)</w:t>
            </w:r>
          </w:p>
        </w:tc>
        <w:tc>
          <w:tcPr>
            <w:tcW w:type="dxa" w:w="1814"/>
          </w:tcPr>
          <w:p>
            <w:r>
              <w:t>OPEX increase per BU CI</w:t>
            </w:r>
          </w:p>
        </w:tc>
        <w:tc>
          <w:tcPr>
            <w:tcW w:type="dxa" w:w="1814"/>
          </w:tcPr>
          <w:p>
            <w:r>
              <w:t>$50/tCO2e</w:t>
            </w:r>
          </w:p>
        </w:tc>
      </w:tr>
      <w:tr>
        <w:tc>
          <w:tcPr>
            <w:tcW w:type="dxa" w:w="1814"/>
          </w:tcPr>
          <w:p>
            <w:r>
              <w:t>2</w:t>
            </w:r>
          </w:p>
        </w:tc>
        <w:tc>
          <w:tcPr>
            <w:tcW w:type="dxa" w:w="1814"/>
          </w:tcPr>
          <w:p>
            <w:r>
              <w:t>Emissions Trading (ETS)</w:t>
            </w:r>
          </w:p>
        </w:tc>
        <w:tc>
          <w:tcPr>
            <w:tcW w:type="dxa" w:w="1814"/>
          </w:tcPr>
          <w:p>
            <w:r>
              <w:t>Coase (1960)</w:t>
            </w:r>
          </w:p>
        </w:tc>
        <w:tc>
          <w:tcPr>
            <w:tcW w:type="dxa" w:w="1814"/>
          </w:tcPr>
          <w:p>
            <w:r>
              <w:t>Permit costs, windfall risk</w:t>
            </w:r>
          </w:p>
        </w:tc>
        <w:tc>
          <w:tcPr>
            <w:tcW w:type="dxa" w:w="1814"/>
          </w:tcPr>
          <w:p>
            <w:r>
              <w:t>$45/t base</w:t>
            </w:r>
          </w:p>
        </w:tc>
      </w:tr>
      <w:tr>
        <w:tc>
          <w:tcPr>
            <w:tcW w:type="dxa" w:w="1814"/>
          </w:tcPr>
          <w:p>
            <w:r>
              <w:t>3</w:t>
            </w:r>
          </w:p>
        </w:tc>
        <w:tc>
          <w:tcPr>
            <w:tcW w:type="dxa" w:w="1814"/>
          </w:tcPr>
          <w:p>
            <w:r>
              <w:t>Mandatory ESG Disclosure</w:t>
            </w:r>
          </w:p>
        </w:tc>
        <w:tc>
          <w:tcPr>
            <w:tcW w:type="dxa" w:w="1814"/>
          </w:tcPr>
          <w:p>
            <w:r>
              <w:t>Akerlof (1970)</w:t>
            </w:r>
          </w:p>
        </w:tc>
        <w:tc>
          <w:tcPr>
            <w:tcW w:type="dxa" w:w="1814"/>
          </w:tcPr>
          <w:p>
            <w:r>
              <w:t>Governance risk −15, Rep +3</w:t>
            </w:r>
          </w:p>
        </w:tc>
        <w:tc>
          <w:tcPr>
            <w:tcW w:type="dxa" w:w="1814"/>
          </w:tcPr>
          <w:p>
            <w:r>
              <w:t>$500K compliance</w:t>
            </w:r>
          </w:p>
        </w:tc>
      </w:tr>
      <w:tr>
        <w:tc>
          <w:tcPr>
            <w:tcW w:type="dxa" w:w="1814"/>
          </w:tcPr>
          <w:p>
            <w:r>
              <w:t>4</w:t>
            </w:r>
          </w:p>
        </w:tc>
        <w:tc>
          <w:tcPr>
            <w:tcW w:type="dxa" w:w="1814"/>
          </w:tcPr>
          <w:p>
            <w:r>
              <w:t>Supply Chain Due Diligence</w:t>
            </w:r>
          </w:p>
        </w:tc>
        <w:tc>
          <w:tcPr>
            <w:tcW w:type="dxa" w:w="1814"/>
          </w:tcPr>
          <w:p>
            <w:r>
              <w:t>Ruggie (2011)</w:t>
            </w:r>
          </w:p>
        </w:tc>
        <w:tc>
          <w:tcPr>
            <w:tcW w:type="dxa" w:w="1814"/>
          </w:tcPr>
          <w:p>
            <w:r>
              <w:t>SLO +5, supply chain risk −10%</w:t>
            </w:r>
          </w:p>
        </w:tc>
        <w:tc>
          <w:tcPr>
            <w:tcW w:type="dxa" w:w="1814"/>
          </w:tcPr>
          <w:p>
            <w:r>
              <w:t>$300K/tier</w:t>
            </w:r>
          </w:p>
        </w:tc>
      </w:tr>
      <w:tr>
        <w:tc>
          <w:tcPr>
            <w:tcW w:type="dxa" w:w="1814"/>
          </w:tcPr>
          <w:p>
            <w:r>
              <w:t>5</w:t>
            </w:r>
          </w:p>
        </w:tc>
        <w:tc>
          <w:tcPr>
            <w:tcW w:type="dxa" w:w="1814"/>
          </w:tcPr>
          <w:p>
            <w:r>
              <w:t>Nature Restoration Law</w:t>
            </w:r>
          </w:p>
        </w:tc>
        <w:tc>
          <w:tcPr>
            <w:tcW w:type="dxa" w:w="1814"/>
          </w:tcPr>
          <w:p>
            <w:r>
              <w:t>Dasgupta (2021)</w:t>
            </w:r>
          </w:p>
        </w:tc>
        <w:tc>
          <w:tcPr>
            <w:tcW w:type="dxa" w:w="1814"/>
          </w:tcPr>
          <w:p>
            <w:r>
              <w:t>EHI +5 (escalating)</w:t>
            </w:r>
          </w:p>
        </w:tc>
        <w:tc>
          <w:tcPr>
            <w:tcW w:type="dxa" w:w="1814"/>
          </w:tcPr>
          <w:p>
            <w:r>
              <w:t>$750K compliance</w:t>
            </w:r>
          </w:p>
        </w:tc>
      </w:tr>
      <w:tr>
        <w:tc>
          <w:tcPr>
            <w:tcW w:type="dxa" w:w="1814"/>
          </w:tcPr>
          <w:p>
            <w:r>
              <w:t>6</w:t>
            </w:r>
          </w:p>
        </w:tc>
        <w:tc>
          <w:tcPr>
            <w:tcW w:type="dxa" w:w="1814"/>
          </w:tcPr>
          <w:p>
            <w:r>
              <w:t>Just Transition Fund</w:t>
            </w:r>
          </w:p>
        </w:tc>
        <w:tc>
          <w:tcPr>
            <w:tcW w:type="dxa" w:w="1814"/>
          </w:tcPr>
          <w:p>
            <w:r>
              <w:t>ILO (2015)</w:t>
            </w:r>
          </w:p>
        </w:tc>
        <w:tc>
          <w:tcPr>
            <w:tcW w:type="dxa" w:w="1814"/>
          </w:tcPr>
          <w:p>
            <w:r>
              <w:t>SLO +8, strike risk −15%</w:t>
            </w:r>
          </w:p>
        </w:tc>
        <w:tc>
          <w:tcPr>
            <w:tcW w:type="dxa" w:w="1814"/>
          </w:tcPr>
          <w:p>
            <w:r>
              <w:t>1% of revenue</w:t>
            </w:r>
          </w:p>
        </w:tc>
      </w:tr>
    </w:tbl>
    <w:p/>
    <w:p>
      <w:pPr>
        <w:pStyle w:val="Heading2"/>
      </w:pPr>
      <w:r>
        <w:t>17.3 Instrument 1: Carbon Tax (Pigouvian Taxation)</w:t>
      </w:r>
    </w:p>
    <w:p>
      <w:r>
        <w:rPr>
          <w:i/>
          <w:color w:val="555555"/>
          <w:sz w:val="20"/>
        </w:rPr>
        <w:t>Pigou, A. C. (1920). The Economics of Welfare. London: Macmillan.</w:t>
      </w:r>
    </w:p>
    <w:p>
      <w:r>
        <w:t>A direct price on carbon emissions that forces firms to internalise negative externalities. The tax is applied per-Business Unit based on each unit's absolute carbon footprint, creating internal pressure for portfolio restructuring toward low-carbon operations.</w:t>
      </w:r>
    </w:p>
    <w:p>
      <w:pPr>
        <w:pStyle w:val="Heading3"/>
      </w:pPr>
      <w:r>
        <w:t>Parameters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Parameter</w:t>
            </w:r>
          </w:p>
        </w:tc>
        <w:tc>
          <w:tcPr>
            <w:tcW w:type="dxa" w:w="2268"/>
          </w:tcPr>
          <w:p>
            <w:r>
              <w:rPr>
                <w:b/>
              </w:rPr>
              <w:t>Range</w:t>
            </w:r>
          </w:p>
        </w:tc>
        <w:tc>
          <w:tcPr>
            <w:tcW w:type="dxa" w:w="2268"/>
          </w:tcPr>
          <w:p>
            <w:r>
              <w:rPr>
                <w:b/>
              </w:rPr>
              <w:t>Default</w:t>
            </w:r>
          </w:p>
        </w:tc>
        <w:tc>
          <w:tcPr>
            <w:tcW w:type="dxa" w:w="2268"/>
          </w:tcPr>
          <w:p>
            <w:r>
              <w:rPr>
                <w:b/>
              </w:rPr>
              <w:t>Unit</w:t>
            </w:r>
          </w:p>
        </w:tc>
      </w:tr>
      <w:tr>
        <w:tc>
          <w:tcPr>
            <w:tcW w:type="dxa" w:w="2268"/>
          </w:tcPr>
          <w:p>
            <w:r>
              <w:t>rate_per_tonne</w:t>
            </w:r>
          </w:p>
        </w:tc>
        <w:tc>
          <w:tcPr>
            <w:tcW w:type="dxa" w:w="2268"/>
          </w:tcPr>
          <w:p>
            <w:r>
              <w:t>10–500</w:t>
            </w:r>
          </w:p>
        </w:tc>
        <w:tc>
          <w:tcPr>
            <w:tcW w:type="dxa" w:w="2268"/>
          </w:tcPr>
          <w:p>
            <w:r>
              <w:t>50</w:t>
            </w:r>
          </w:p>
        </w:tc>
        <w:tc>
          <w:tcPr>
            <w:tcW w:type="dxa" w:w="2268"/>
          </w:tcPr>
          <w:p>
            <w:r>
              <w:t>$/tCO2e</w:t>
            </w:r>
          </w:p>
        </w:tc>
      </w:tr>
      <w:tr>
        <w:tc>
          <w:tcPr>
            <w:tcW w:type="dxa" w:w="2268"/>
          </w:tcPr>
          <w:p>
            <w:r>
              <w:t>annual_escalation_pct</w:t>
            </w:r>
          </w:p>
        </w:tc>
        <w:tc>
          <w:tcPr>
            <w:tcW w:type="dxa" w:w="2268"/>
          </w:tcPr>
          <w:p>
            <w:r>
              <w:t>0–20</w:t>
            </w:r>
          </w:p>
        </w:tc>
        <w:tc>
          <w:tcPr>
            <w:tcW w:type="dxa" w:w="2268"/>
          </w:tcPr>
          <w:p>
            <w:r>
              <w:t>5</w:t>
            </w:r>
          </w:p>
        </w:tc>
        <w:tc>
          <w:tcPr>
            <w:tcW w:type="dxa" w:w="2268"/>
          </w:tcPr>
          <w:p>
            <w:r>
              <w:t>%/round</w:t>
            </w:r>
          </w:p>
        </w:tc>
      </w:tr>
      <w:tr>
        <w:tc>
          <w:tcPr>
            <w:tcW w:type="dxa" w:w="2268"/>
          </w:tcPr>
          <w:p>
            <w:r>
              <w:t>border_adjustment</w:t>
            </w:r>
          </w:p>
        </w:tc>
        <w:tc>
          <w:tcPr>
            <w:tcW w:type="dxa" w:w="2268"/>
          </w:tcPr>
          <w:p>
            <w:r>
              <w:t>true/false</w:t>
            </w:r>
          </w:p>
        </w:tc>
        <w:tc>
          <w:tcPr>
            <w:tcW w:type="dxa" w:w="2268"/>
          </w:tcPr>
          <w:p>
            <w:r>
              <w:t>true</w:t>
            </w:r>
          </w:p>
        </w:tc>
        <w:tc>
          <w:tcPr>
            <w:tcW w:type="dxa" w:w="2268"/>
          </w:tcPr>
          <w:p>
            <w:r>
              <w:t>boolean</w:t>
            </w:r>
          </w:p>
        </w:tc>
      </w:tr>
    </w:tbl>
    <w:p/>
    <w:p>
      <w:pPr>
        <w:pStyle w:val="Heading3"/>
      </w:pPr>
      <w:r>
        <w:t>Mathematical Formula</w:t>
      </w:r>
    </w:p>
    <w:p>
      <w:r>
        <w:rPr>
          <w:rFonts w:ascii="Courier New" w:hAnsi="Courier New"/>
          <w:sz w:val="20"/>
        </w:rPr>
        <w:t>BU_Emissions = Carbon_Intensity × Revenue_Base / 1,000,000  (tonnes CO2e)</w:t>
        <w:br/>
        <w:t>Current_Rate = Base_Rate × (1 + Escalation%)^Rounds_Active</w:t>
        <w:br/>
        <w:t>Tax_Cost = AVG(CI) × Current_Rate × Num_BUs × 100</w:t>
        <w:br/>
        <w:t>Per-BU Penalty = BU_Emissions × Current_Rate  (added to BU OPEX)</w:t>
      </w:r>
    </w:p>
    <w:p>
      <w:pPr>
        <w:pStyle w:val="Heading3"/>
      </w:pPr>
      <w:r>
        <w:t>Worked Example</w:t>
      </w:r>
    </w:p>
    <w:p>
      <w:pPr>
        <w:pStyle w:val="ListBullet"/>
      </w:pPr>
      <w:r>
        <w:t>Scenario: Carbon tax at $85/tonne, 5% escalation, Round 7 (2 rounds after activation in R5).</w:t>
      </w:r>
    </w:p>
    <w:p>
      <w:pPr>
        <w:pStyle w:val="ListBullet"/>
      </w:pPr>
      <w:r>
        <w:t>Current Rate = $85 × (1.05)^2 = $85 × 1.1025 = $93.71/tonne</w:t>
      </w:r>
    </w:p>
    <w:p>
      <w:pPr>
        <w:pStyle w:val="ListBullet"/>
      </w:pPr>
      <w:r>
        <w:t>Electronics BU: CI=60, Revenue=$22M → Emissions = 60 × 22,000,000 / 1,000,000 = 1,320t</w:t>
      </w:r>
    </w:p>
    <w:p>
      <w:pPr>
        <w:pStyle w:val="ListBullet"/>
      </w:pPr>
      <w:r>
        <w:t>Electronics Penalty = 1,320 × $93.71 = $123,697 added to OPEX</w:t>
      </w:r>
    </w:p>
    <w:p>
      <w:pPr>
        <w:pStyle w:val="ListBullet"/>
      </w:pPr>
      <w:r>
        <w:t>Software BU: CI=10, Revenue=$20M → 200t × $93.71 = $18,742 (6.6× less)</w:t>
      </w:r>
    </w:p>
    <w:p>
      <w:pPr>
        <w:pStyle w:val="ListBullet"/>
      </w:pPr>
      <w:r>
        <w:t>Decay: Carbon tax has NO decay — escalation is built into the rate formula.</w:t>
      </w:r>
    </w:p>
    <w:p>
      <w:r>
        <w:t>Debrief Point: Ask students to compare the cost differential between high-CI and low-CI units. Does the tax create sufficient incentive for portfolio restructuring, or is absorbing the cost cheaper than divesting? What does Pigou's theory predict about the "correct" rate?</w:t>
      </w:r>
    </w:p>
    <w:p>
      <w:pPr>
        <w:pStyle w:val="Heading2"/>
      </w:pPr>
      <w:r>
        <w:t>17.4 Instrument 2: Emissions Trading System (ETS)</w:t>
      </w:r>
    </w:p>
    <w:p>
      <w:r>
        <w:rPr>
          <w:i/>
          <w:color w:val="555555"/>
          <w:sz w:val="20"/>
        </w:rPr>
        <w:t>Coase, R. H. (1960). "The Problem of Social Cost." Journal of Law and Economics, 3, 1–44.</w:t>
      </w:r>
    </w:p>
    <w:p>
      <w:r>
        <w:t>A cap-and-trade mechanism with a declining annual cap. Free allocation phases out over time, causing the effective permit cost to escalate. Models the EU ETS structure with optional Market Stability Reserve.</w:t>
      </w:r>
    </w:p>
    <w:p>
      <w:pPr>
        <w:pStyle w:val="Heading3"/>
      </w:pPr>
      <w:r>
        <w:t>Parameters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Parameter</w:t>
            </w:r>
          </w:p>
        </w:tc>
        <w:tc>
          <w:tcPr>
            <w:tcW w:type="dxa" w:w="2268"/>
          </w:tcPr>
          <w:p>
            <w:r>
              <w:rPr>
                <w:b/>
              </w:rPr>
              <w:t>Range</w:t>
            </w:r>
          </w:p>
        </w:tc>
        <w:tc>
          <w:tcPr>
            <w:tcW w:type="dxa" w:w="2268"/>
          </w:tcPr>
          <w:p>
            <w:r>
              <w:rPr>
                <w:b/>
              </w:rPr>
              <w:t>Default</w:t>
            </w:r>
          </w:p>
        </w:tc>
        <w:tc>
          <w:tcPr>
            <w:tcW w:type="dxa" w:w="2268"/>
          </w:tcPr>
          <w:p>
            <w:r>
              <w:rPr>
                <w:b/>
              </w:rPr>
              <w:t>Unit</w:t>
            </w:r>
          </w:p>
        </w:tc>
      </w:tr>
      <w:tr>
        <w:tc>
          <w:tcPr>
            <w:tcW w:type="dxa" w:w="2268"/>
          </w:tcPr>
          <w:p>
            <w:r>
              <w:t>initial_cap_reduction_pct</w:t>
            </w:r>
          </w:p>
        </w:tc>
        <w:tc>
          <w:tcPr>
            <w:tcW w:type="dxa" w:w="2268"/>
          </w:tcPr>
          <w:p>
            <w:r>
              <w:t>1–10</w:t>
            </w:r>
          </w:p>
        </w:tc>
        <w:tc>
          <w:tcPr>
            <w:tcW w:type="dxa" w:w="2268"/>
          </w:tcPr>
          <w:p>
            <w:r>
              <w:t>4.2</w:t>
            </w:r>
          </w:p>
        </w:tc>
        <w:tc>
          <w:tcPr>
            <w:tcW w:type="dxa" w:w="2268"/>
          </w:tcPr>
          <w:p>
            <w:r>
              <w:t>%/year</w:t>
            </w:r>
          </w:p>
        </w:tc>
      </w:tr>
      <w:tr>
        <w:tc>
          <w:tcPr>
            <w:tcW w:type="dxa" w:w="2268"/>
          </w:tcPr>
          <w:p>
            <w:r>
              <w:t>free_allocation_pct</w:t>
            </w:r>
          </w:p>
        </w:tc>
        <w:tc>
          <w:tcPr>
            <w:tcW w:type="dxa" w:w="2268"/>
          </w:tcPr>
          <w:p>
            <w:r>
              <w:t>0–100</w:t>
            </w:r>
          </w:p>
        </w:tc>
        <w:tc>
          <w:tcPr>
            <w:tcW w:type="dxa" w:w="2268"/>
          </w:tcPr>
          <w:p>
            <w:r>
              <w:t>50</w:t>
            </w:r>
          </w:p>
        </w:tc>
        <w:tc>
          <w:tcPr>
            <w:tcW w:type="dxa" w:w="2268"/>
          </w:tcPr>
          <w:p>
            <w:r>
              <w:t>%</w:t>
            </w:r>
          </w:p>
        </w:tc>
      </w:tr>
      <w:tr>
        <w:tc>
          <w:tcPr>
            <w:tcW w:type="dxa" w:w="2268"/>
          </w:tcPr>
          <w:p>
            <w:r>
              <w:t>market_stability_reserve</w:t>
            </w:r>
          </w:p>
        </w:tc>
        <w:tc>
          <w:tcPr>
            <w:tcW w:type="dxa" w:w="2268"/>
          </w:tcPr>
          <w:p>
            <w:r>
              <w:t>true/false</w:t>
            </w:r>
          </w:p>
        </w:tc>
        <w:tc>
          <w:tcPr>
            <w:tcW w:type="dxa" w:w="2268"/>
          </w:tcPr>
          <w:p>
            <w:r>
              <w:t>true</w:t>
            </w:r>
          </w:p>
        </w:tc>
        <w:tc>
          <w:tcPr>
            <w:tcW w:type="dxa" w:w="2268"/>
          </w:tcPr>
          <w:p>
            <w:r>
              <w:t>boolean</w:t>
            </w:r>
          </w:p>
        </w:tc>
      </w:tr>
    </w:tbl>
    <w:p/>
    <w:p>
      <w:pPr>
        <w:pStyle w:val="Heading3"/>
      </w:pPr>
      <w:r>
        <w:t>Decay &amp; Escalation Mechanics</w:t>
      </w:r>
    </w:p>
    <w:p>
      <w:r>
        <w:rPr>
          <w:rFonts w:ascii="Courier New" w:hAnsi="Courier New"/>
          <w:sz w:val="20"/>
        </w:rPr>
        <w:t>Free_Allocation = MAX(0, Initial_Free% − 0.05 × Rounds_Active)</w:t>
        <w:br/>
        <w:t>Permit_Price = Base_Price × (1 + 0.08)^Rounds_Active</w:t>
        <w:br/>
        <w:t>Effective_Cost = Permit_Price × (1 − Free_Allocation)</w:t>
        <w:br/>
        <w:t>ETS_Cost = AVG(CI) × Effective_Cost × Num_BUs × 50</w:t>
      </w:r>
    </w:p>
    <w:p>
      <w:pPr>
        <w:pStyle w:val="Heading3"/>
      </w:pPr>
      <w:r>
        <w:t>Worked Example</w:t>
      </w:r>
    </w:p>
    <w:p>
      <w:pPr>
        <w:pStyle w:val="ListBullet"/>
      </w:pPr>
      <w:r>
        <w:t>Activation: R4, free allocation 50%, base permit $45. Evaluating at R7 (3 rounds active).</w:t>
      </w:r>
    </w:p>
    <w:p>
      <w:pPr>
        <w:pStyle w:val="ListBullet"/>
      </w:pPr>
      <w:r>
        <w:t>Free Allocation = MAX(0, 0.50 − 0.05 × 3) = MAX(0, 0.35) = 35%</w:t>
      </w:r>
    </w:p>
    <w:p>
      <w:pPr>
        <w:pStyle w:val="ListBullet"/>
      </w:pPr>
      <w:r>
        <w:t>Permit Price = $45 × (1.08)^3 = $45 × 1.2597 = $56.69</w:t>
      </w:r>
    </w:p>
    <w:p>
      <w:pPr>
        <w:pStyle w:val="ListBullet"/>
      </w:pPr>
      <w:r>
        <w:t>Effective Cost = $56.69 × (1 − 0.35) = $56.69 × 0.65 = $36.85/t</w:t>
      </w:r>
    </w:p>
    <w:p>
      <w:pPr>
        <w:pStyle w:val="ListBullet"/>
      </w:pPr>
      <w:r>
        <w:t>With AVG(CI)=37.5 and 4 BUs: ETS_Cost = 37.5 × $36.85 × 4 × 50 = $276,375</w:t>
      </w:r>
    </w:p>
    <w:p>
      <w:r>
        <w:t>Key Insight: Free allocation decay means early rounds are cheap but later rounds become expensive. Students who delay decarbonisation face escalating permit costs — a direct parallel to the EU ETS Phase IV free allocation phase-out schedule.</w:t>
      </w:r>
    </w:p>
    <w:p>
      <w:pPr>
        <w:pStyle w:val="Heading2"/>
      </w:pPr>
      <w:r>
        <w:t>17.5 Instrument 3: Mandatory ESG Disclosure (CSRD-style)</w:t>
      </w:r>
    </w:p>
    <w:p>
      <w:r>
        <w:rPr>
          <w:i/>
          <w:color w:val="555555"/>
          <w:sz w:val="20"/>
        </w:rPr>
        <w:t>Akerlof, G. A. (1970). "The Market for Lemons." Quarterly Journal of Economics, 84(3), 488–500.</w:t>
      </w:r>
    </w:p>
    <w:p>
      <w:r>
        <w:t>Mandatory sustainability reporting with assurance requirements. Reduces information asymmetry (Akerlof's "lemons problem") but imposes compliance costs that decay over time as organisations build internal reporting routines (Arrow 1962 learning curve).</w:t>
      </w:r>
    </w:p>
    <w:p>
      <w:pPr>
        <w:pStyle w:val="Heading3"/>
      </w:pPr>
      <w:r>
        <w:t>Decay Mechanics (Arrow 1962 Learning Curve)</w:t>
      </w:r>
    </w:p>
    <w:p>
      <w:r>
        <w:rPr>
          <w:rFonts w:ascii="Courier New" w:hAnsi="Courier New"/>
          <w:sz w:val="20"/>
        </w:rPr>
        <w:t>Cost(t) = Initial_Cost × (1 − 0.40)^t,  floored at 20% of initial</w:t>
        <w:br/>
        <w:t>Rep_Boost(t) = Initial_Boost × (1 − 0.30)^t  (Goodhart's Law decay)</w:t>
        <w:br/>
        <w:t>Governance Risk: −5 per BU per round (structural, no decay)</w:t>
      </w:r>
    </w:p>
    <w:p>
      <w:pPr>
        <w:pStyle w:val="Heading3"/>
      </w:pPr>
      <w:r>
        <w:t>Worked Example</w:t>
      </w:r>
    </w:p>
    <w:p>
      <w:pPr>
        <w:pStyle w:val="ListBullet"/>
      </w:pPr>
      <w:r>
        <w:t>Activation: R3, "reasonable" scope, double materiality ON. Evaluating at R6 (3 rounds active).</w:t>
      </w:r>
    </w:p>
    <w:p>
      <w:pPr>
        <w:pStyle w:val="ListBullet"/>
      </w:pPr>
      <w:r>
        <w:t>Compliance Cost = $500K × (0.60)^3 = $500K × 0.216 = $108K (floor = $100K → use $108K)</w:t>
      </w:r>
    </w:p>
    <w:p>
      <w:pPr>
        <w:pStyle w:val="ListBullet"/>
      </w:pPr>
      <w:r>
        <w:t>Reputation Boost = 3 × (0.70)^3 = 3 × 0.343 = +1.03 pts (was +3 in R3)</w:t>
      </w:r>
    </w:p>
    <w:p>
      <w:pPr>
        <w:pStyle w:val="ListBullet"/>
      </w:pPr>
      <w:r>
        <w:t>Governance Risk: −5 per BU every round (cumulative structural improvement)</w:t>
      </w:r>
    </w:p>
    <w:p>
      <w:r>
        <w:t>Debrief Point: The compliance cost halves rapidly but the reputation boost also decays — illustrating Goodhart's Law: once disclosure becomes universal, it no longer differentiates. Ask: "If everyone discloses, does disclosure still create competitive advantage?"</w:t>
      </w:r>
    </w:p>
    <w:p>
      <w:pPr>
        <w:pStyle w:val="Heading2"/>
      </w:pPr>
      <w:r>
        <w:t>17.6 Instrument 4: Supply Chain Due Diligence (CS3D-style)</w:t>
      </w:r>
    </w:p>
    <w:p>
      <w:r>
        <w:rPr>
          <w:i/>
          <w:color w:val="555555"/>
          <w:sz w:val="20"/>
        </w:rPr>
        <w:t>Ruggie, J. (2011). Guiding Principles on Business and Human Rights. UN Human Rights Council.</w:t>
      </w:r>
    </w:p>
    <w:p>
      <w:r>
        <w:t>Mandatory human rights and environmental due diligence across configurable supply chain tiers. Cost decays as audit routines mature, but social license boost also decays as due diligence becomes table-stakes.</w:t>
      </w:r>
    </w:p>
    <w:p>
      <w:pPr>
        <w:pStyle w:val="Heading3"/>
      </w:pPr>
      <w:r>
        <w:t>Decay Mechanics</w:t>
      </w:r>
    </w:p>
    <w:p>
      <w:r>
        <w:rPr>
          <w:rFonts w:ascii="Courier New" w:hAnsi="Courier New"/>
          <w:sz w:val="20"/>
        </w:rPr>
        <w:t>Cost_Per_Tier(t) = $300K × (1 − 0.10)^t,  floored at 50% ($150K)</w:t>
        <w:br/>
        <w:t>Total_Cost = Cost_Per_Tier × Tiers_Covered</w:t>
        <w:br/>
        <w:t>SLO_Boost(t) = (5/4) × (1 − 0.20)^t  per BU per round</w:t>
      </w:r>
    </w:p>
    <w:p>
      <w:pPr>
        <w:pStyle w:val="Heading3"/>
      </w:pPr>
      <w:r>
        <w:t>Worked Example</w:t>
      </w:r>
    </w:p>
    <w:p>
      <w:pPr>
        <w:pStyle w:val="ListBullet"/>
      </w:pPr>
      <w:r>
        <w:t>Activation: R4, 3 tiers, civil liability, safe harbour ON. Evaluating at R8 (4 rounds active).</w:t>
      </w:r>
    </w:p>
    <w:p>
      <w:pPr>
        <w:pStyle w:val="ListBullet"/>
      </w:pPr>
      <w:r>
        <w:t>Cost/Tier = $300K × (0.90)^4 = $300K × 0.6561 = $196,830 (&gt; floor $150K)</w:t>
      </w:r>
    </w:p>
    <w:p>
      <w:pPr>
        <w:pStyle w:val="ListBullet"/>
      </w:pPr>
      <w:r>
        <w:t>Total Cost = $196,830 × 3 tiers = $590,490</w:t>
      </w:r>
    </w:p>
    <w:p>
      <w:pPr>
        <w:pStyle w:val="ListBullet"/>
      </w:pPr>
      <w:r>
        <w:t>SLO Boost = 1.25 × (0.80)^4 = 1.25 × 0.4096 = +0.51 pts/BU (was +1.25)</w:t>
      </w:r>
    </w:p>
    <w:p>
      <w:r>
        <w:t>Debrief Point: Due diligence costs decrease as audit routines mature, but the SLO benefit also fades as it becomes an industry norm. This illustrates the "first-mover advantage" in ESG: early adopters gain disproportionate stakeholder trust.</w:t>
      </w:r>
    </w:p>
    <w:p>
      <w:pPr>
        <w:pStyle w:val="Heading2"/>
      </w:pPr>
      <w:r>
        <w:t>17.7 Instrument 5: Nature Restoration Law (EU NRL-style)</w:t>
      </w:r>
    </w:p>
    <w:p>
      <w:r>
        <w:rPr>
          <w:i/>
          <w:color w:val="555555"/>
          <w:sz w:val="20"/>
        </w:rPr>
        <w:t>Dasgupta, P. (2021). The Economics of Biodiversity: The Dasgupta Review. HM Treasury, UK.</w:t>
      </w:r>
    </w:p>
    <w:p>
      <w:r>
        <w:t>Binding targets for ecosystem restoration. Unlike other instruments, the EHI (Ecosystem Health Index) bonus ESCALATES over time as restoration investments compound — modelling the positive feedback loop of ecosystem recovery described in Dasgupta (2021).</w:t>
      </w:r>
    </w:p>
    <w:p>
      <w:pPr>
        <w:pStyle w:val="Heading3"/>
      </w:pPr>
      <w:r>
        <w:t>Decay &amp; Escalation</w:t>
      </w:r>
    </w:p>
    <w:p>
      <w:r>
        <w:rPr>
          <w:rFonts w:ascii="Courier New" w:hAnsi="Courier New"/>
          <w:sz w:val="20"/>
        </w:rPr>
        <w:t>Cost(t) = $750K × (1 − 0.15)^t,  floored at 30% ($225K)</w:t>
        <w:br/>
        <w:t>EHI_Bonus(t) = 5 × (1 + 0.10)^t  (ESCALATING, not decaying)</w:t>
      </w:r>
    </w:p>
    <w:p>
      <w:pPr>
        <w:pStyle w:val="Heading3"/>
      </w:pPr>
      <w:r>
        <w:t>Worked Example</w:t>
      </w:r>
    </w:p>
    <w:p>
      <w:pPr>
        <w:pStyle w:val="ListBullet"/>
      </w:pPr>
      <w:r>
        <w:t>Activation: R3, 20% restoration target, annual reporting. Evaluating at R7 (4 rounds).</w:t>
      </w:r>
    </w:p>
    <w:p>
      <w:pPr>
        <w:pStyle w:val="ListBullet"/>
      </w:pPr>
      <w:r>
        <w:t>Cost = $750K × (0.85)^4 = $750K × 0.522 = $391,500 (&gt; floor $225K)</w:t>
      </w:r>
    </w:p>
    <w:p>
      <w:pPr>
        <w:pStyle w:val="ListBullet"/>
      </w:pPr>
      <w:r>
        <w:t>EHI Bonus = 5 × (1.10)^4 = 5 × 1.4641 = +7.32 pts to Ecosystem Health Index</w:t>
      </w:r>
    </w:p>
    <w:p>
      <w:r>
        <w:t>Key Insight: Nature restoration is the only instrument where the BENEFIT escalates while costs decay. This models the real-world phenomenon where ecosystem recovery accelerates once critical thresholds are passed (tipping points in reverse). Early activation yields compounding ecological returns.</w:t>
      </w:r>
    </w:p>
    <w:p>
      <w:pPr>
        <w:pStyle w:val="Heading2"/>
      </w:pPr>
      <w:r>
        <w:t>17.8 Instrument 6: Just Transition Fund</w:t>
      </w:r>
    </w:p>
    <w:p>
      <w:r>
        <w:rPr>
          <w:i/>
          <w:color w:val="555555"/>
          <w:sz w:val="20"/>
        </w:rPr>
        <w:t>ILO (2015). Guidelines for a Just Transition towards Environmentally Sustainable Economies and Societies for All.</w:t>
      </w:r>
    </w:p>
    <w:p>
      <w:r>
        <w:t>Mandatory corporate contributions to fund worker reskilling and community transition. The treasury cost is a fixed percentage of revenue (no decay — legal obligation), but the social license and strike-reduction benefits decay over time as goodwill has a half-life (Goodhart's Law).</w:t>
      </w:r>
    </w:p>
    <w:p>
      <w:pPr>
        <w:pStyle w:val="Heading3"/>
      </w:pPr>
      <w:r>
        <w:t>Decay Mechanics</w:t>
      </w:r>
    </w:p>
    <w:p>
      <w:r>
        <w:rPr>
          <w:rFonts w:ascii="Courier New" w:hAnsi="Courier New"/>
          <w:sz w:val="20"/>
        </w:rPr>
        <w:t>Contribution = Total_Revenue × Contribution_Rate%  (FIXED, no decay)</w:t>
        <w:br/>
        <w:t>SLO_Boost(t) = (8/4) × (1 − 0.30)^t  per BU per round</w:t>
        <w:br/>
        <w:t>Strike_Reduction(t) = 0.15 × (1 − 0.25)^t</w:t>
        <w:br/>
        <w:t>Burnout_Reduction = −5/4 per BU per round  (structural, no decay)</w:t>
      </w:r>
    </w:p>
    <w:p>
      <w:pPr>
        <w:pStyle w:val="Heading3"/>
      </w:pPr>
      <w:r>
        <w:t>Worked Example</w:t>
      </w:r>
    </w:p>
    <w:p>
      <w:pPr>
        <w:pStyle w:val="ListBullet"/>
      </w:pPr>
      <w:r>
        <w:t>Activation: R5, contribution 1.5% of revenue. Total BU revenue = $75M. At R8 (3 rounds).</w:t>
      </w:r>
    </w:p>
    <w:p>
      <w:pPr>
        <w:pStyle w:val="ListBullet"/>
      </w:pPr>
      <w:r>
        <w:t>Contribution = $75M × 0.015 = $1,125,000 per round (fixed)</w:t>
      </w:r>
    </w:p>
    <w:p>
      <w:pPr>
        <w:pStyle w:val="ListBullet"/>
      </w:pPr>
      <w:r>
        <w:t>SLO Boost = 2.0 × (0.70)^3 = 2.0 × 0.343 = +0.686 pts/BU (was +2.0)</w:t>
      </w:r>
    </w:p>
    <w:p>
      <w:pPr>
        <w:pStyle w:val="ListBullet"/>
      </w:pPr>
      <w:r>
        <w:t>Strike Reduction = 0.15 × (0.75)^3 = 0.15 × 0.4219 = −6.3% (was −15%)</w:t>
      </w:r>
    </w:p>
    <w:p>
      <w:pPr>
        <w:pStyle w:val="ListBullet"/>
      </w:pPr>
      <w:r>
        <w:t>Burnout Reduction = −1.25 per BU every round (constant)</w:t>
      </w:r>
    </w:p>
    <w:p>
      <w:pPr>
        <w:pStyle w:val="Heading2"/>
      </w:pPr>
      <w:r>
        <w:t>17.9 Regulatory Complexity Index &amp; Capture Risk</w:t>
      </w:r>
    </w:p>
    <w:p>
      <w:r>
        <w:t>Two meta-indicators track the systemic effects of regulatory layering:</w:t>
      </w:r>
    </w:p>
    <w:p>
      <w:pPr>
        <w:pStyle w:val="Heading3"/>
      </w:pPr>
      <w:r>
        <w:t>Complexity Index (0–100)</w:t>
      </w:r>
    </w:p>
    <w:p>
      <w:r>
        <w:rPr>
          <w:rFonts w:ascii="Courier New" w:hAnsi="Courier New"/>
          <w:sz w:val="20"/>
        </w:rPr>
        <w:t>Complexity_Index = MIN(100, Active_Regulations × 15)</w:t>
      </w:r>
    </w:p>
    <w:p>
      <w:pPr>
        <w:pStyle w:val="ListBullet"/>
      </w:pPr>
      <w:r>
        <w:t>1 instrument = 15, 2 = 30, 3 = 45 ... 7+ = 100 (cap).</w:t>
      </w:r>
    </w:p>
    <w:p>
      <w:pPr>
        <w:pStyle w:val="Heading3"/>
      </w:pPr>
      <w:r>
        <w:t>Regulatory Capture Risk (Stigler 1971)</w:t>
      </w:r>
    </w:p>
    <w:p>
      <w:r>
        <w:rPr>
          <w:i/>
          <w:color w:val="555555"/>
          <w:sz w:val="20"/>
        </w:rPr>
        <w:t>Stigler, G. J. (1971). "The Theory of Economic Regulation." Bell Journal of Economics, 2(1), 3–21.</w:t>
      </w:r>
    </w:p>
    <w:p>
      <w:r>
        <w:rPr>
          <w:rFonts w:ascii="Courier New" w:hAnsi="Courier New"/>
          <w:sz w:val="20"/>
        </w:rPr>
        <w:t>If Active_Regulations &gt; 4:</w:t>
        <w:br/>
        <w:t xml:space="preserve">  Capture_Risk = MIN(100, (Active_Regulations − 4) × 20)</w:t>
        <w:br/>
        <w:t>Else: Capture_Risk = 0</w:t>
      </w:r>
    </w:p>
    <w:p>
      <w:r>
        <w:t>Warning displayed at capture risk &gt; 40%: "Stigler (1971) warns that excessive regulation complexity creates opportunities for regulatory capture. Consider simplification."</w:t>
      </w:r>
    </w:p>
    <w:p>
      <w:pPr>
        <w:pStyle w:val="Heading2"/>
      </w:pPr>
      <w:r>
        <w:t>17.10 Polycentric Asymmetric Burden (Ostrom 2009)</w:t>
      </w:r>
    </w:p>
    <w:p>
      <w:r>
        <w:t>When 2+ instruments are simultaneously active, each BU receives an asymmetric compliance burden based on its industrial and geographic footprint:</w:t>
      </w:r>
    </w:p>
    <w:p>
      <w:r>
        <w:rPr>
          <w:rFonts w:ascii="Courier New" w:hAnsi="Courier New"/>
          <w:sz w:val="20"/>
        </w:rPr>
        <w:t>Carbon_Weight = MIN(CI / 100, 1.0) × 0.05  (0–5% of revenue)</w:t>
        <w:br/>
        <w:t>Water_Weight  = MIN(Water_Dep, 1.0) × 0.03  (0–3% of revenue)</w:t>
        <w:br/>
        <w:t>Burden_Cost   = Revenue × (Carbon_Weight + Water_Weight)</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b/>
              </w:rPr>
              <w:t>Business Unit</w:t>
            </w:r>
          </w:p>
        </w:tc>
        <w:tc>
          <w:tcPr>
            <w:tcW w:type="dxa" w:w="1512"/>
          </w:tcPr>
          <w:p>
            <w:r>
              <w:rPr>
                <w:b/>
              </w:rPr>
              <w:t>CI</w:t>
            </w:r>
          </w:p>
        </w:tc>
        <w:tc>
          <w:tcPr>
            <w:tcW w:type="dxa" w:w="1512"/>
          </w:tcPr>
          <w:p>
            <w:r>
              <w:rPr>
                <w:b/>
              </w:rPr>
              <w:t>Water Dep</w:t>
            </w:r>
          </w:p>
        </w:tc>
        <w:tc>
          <w:tcPr>
            <w:tcW w:type="dxa" w:w="1512"/>
          </w:tcPr>
          <w:p>
            <w:r>
              <w:rPr>
                <w:b/>
              </w:rPr>
              <w:t>Revenue</w:t>
            </w:r>
          </w:p>
        </w:tc>
        <w:tc>
          <w:tcPr>
            <w:tcW w:type="dxa" w:w="1512"/>
          </w:tcPr>
          <w:p>
            <w:r>
              <w:rPr>
                <w:b/>
              </w:rPr>
              <w:t>Burden Rate</w:t>
            </w:r>
          </w:p>
        </w:tc>
        <w:tc>
          <w:tcPr>
            <w:tcW w:type="dxa" w:w="1512"/>
          </w:tcPr>
          <w:p>
            <w:r>
              <w:rPr>
                <w:b/>
              </w:rPr>
              <w:t>Burden Cost</w:t>
            </w:r>
          </w:p>
        </w:tc>
      </w:tr>
      <w:tr>
        <w:tc>
          <w:tcPr>
            <w:tcW w:type="dxa" w:w="1512"/>
          </w:tcPr>
          <w:p>
            <w:r>
              <w:t>Pharmaceuticals</w:t>
            </w:r>
          </w:p>
        </w:tc>
        <w:tc>
          <w:tcPr>
            <w:tcW w:type="dxa" w:w="1512"/>
          </w:tcPr>
          <w:p>
            <w:r>
              <w:t>45</w:t>
            </w:r>
          </w:p>
        </w:tc>
        <w:tc>
          <w:tcPr>
            <w:tcW w:type="dxa" w:w="1512"/>
          </w:tcPr>
          <w:p>
            <w:r>
              <w:t>0.60</w:t>
            </w:r>
          </w:p>
        </w:tc>
        <w:tc>
          <w:tcPr>
            <w:tcW w:type="dxa" w:w="1512"/>
          </w:tcPr>
          <w:p>
            <w:r>
              <w:t>$18M</w:t>
            </w:r>
          </w:p>
        </w:tc>
        <w:tc>
          <w:tcPr>
            <w:tcW w:type="dxa" w:w="1512"/>
          </w:tcPr>
          <w:p>
            <w:r>
              <w:t>4.05%</w:t>
            </w:r>
          </w:p>
        </w:tc>
        <w:tc>
          <w:tcPr>
            <w:tcW w:type="dxa" w:w="1512"/>
          </w:tcPr>
          <w:p>
            <w:r>
              <w:t>$729K</w:t>
            </w:r>
          </w:p>
        </w:tc>
      </w:tr>
      <w:tr>
        <w:tc>
          <w:tcPr>
            <w:tcW w:type="dxa" w:w="1512"/>
          </w:tcPr>
          <w:p>
            <w:r>
              <w:t>Electronics</w:t>
            </w:r>
          </w:p>
        </w:tc>
        <w:tc>
          <w:tcPr>
            <w:tcW w:type="dxa" w:w="1512"/>
          </w:tcPr>
          <w:p>
            <w:r>
              <w:t>60</w:t>
            </w:r>
          </w:p>
        </w:tc>
        <w:tc>
          <w:tcPr>
            <w:tcW w:type="dxa" w:w="1512"/>
          </w:tcPr>
          <w:p>
            <w:r>
              <w:t>0.80</w:t>
            </w:r>
          </w:p>
        </w:tc>
        <w:tc>
          <w:tcPr>
            <w:tcW w:type="dxa" w:w="1512"/>
          </w:tcPr>
          <w:p>
            <w:r>
              <w:t>$22M</w:t>
            </w:r>
          </w:p>
        </w:tc>
        <w:tc>
          <w:tcPr>
            <w:tcW w:type="dxa" w:w="1512"/>
          </w:tcPr>
          <w:p>
            <w:r>
              <w:t>5.40%</w:t>
            </w:r>
          </w:p>
        </w:tc>
        <w:tc>
          <w:tcPr>
            <w:tcW w:type="dxa" w:w="1512"/>
          </w:tcPr>
          <w:p>
            <w:r>
              <w:t>$1.19M</w:t>
            </w:r>
          </w:p>
        </w:tc>
      </w:tr>
      <w:tr>
        <w:tc>
          <w:tcPr>
            <w:tcW w:type="dxa" w:w="1512"/>
          </w:tcPr>
          <w:p>
            <w:r>
              <w:t>Consumer Goods</w:t>
            </w:r>
          </w:p>
        </w:tc>
        <w:tc>
          <w:tcPr>
            <w:tcW w:type="dxa" w:w="1512"/>
          </w:tcPr>
          <w:p>
            <w:r>
              <w:t>30</w:t>
            </w:r>
          </w:p>
        </w:tc>
        <w:tc>
          <w:tcPr>
            <w:tcW w:type="dxa" w:w="1512"/>
          </w:tcPr>
          <w:p>
            <w:r>
              <w:t>0.30</w:t>
            </w:r>
          </w:p>
        </w:tc>
        <w:tc>
          <w:tcPr>
            <w:tcW w:type="dxa" w:w="1512"/>
          </w:tcPr>
          <w:p>
            <w:r>
              <w:t>$15M</w:t>
            </w:r>
          </w:p>
        </w:tc>
        <w:tc>
          <w:tcPr>
            <w:tcW w:type="dxa" w:w="1512"/>
          </w:tcPr>
          <w:p>
            <w:r>
              <w:t>2.40%</w:t>
            </w:r>
          </w:p>
        </w:tc>
        <w:tc>
          <w:tcPr>
            <w:tcW w:type="dxa" w:w="1512"/>
          </w:tcPr>
          <w:p>
            <w:r>
              <w:t>$360K</w:t>
            </w:r>
          </w:p>
        </w:tc>
      </w:tr>
      <w:tr>
        <w:tc>
          <w:tcPr>
            <w:tcW w:type="dxa" w:w="1512"/>
          </w:tcPr>
          <w:p>
            <w:r>
              <w:t>Software</w:t>
            </w:r>
          </w:p>
        </w:tc>
        <w:tc>
          <w:tcPr>
            <w:tcW w:type="dxa" w:w="1512"/>
          </w:tcPr>
          <w:p>
            <w:r>
              <w:t>10</w:t>
            </w:r>
          </w:p>
        </w:tc>
        <w:tc>
          <w:tcPr>
            <w:tcW w:type="dxa" w:w="1512"/>
          </w:tcPr>
          <w:p>
            <w:r>
              <w:t>0.10</w:t>
            </w:r>
          </w:p>
        </w:tc>
        <w:tc>
          <w:tcPr>
            <w:tcW w:type="dxa" w:w="1512"/>
          </w:tcPr>
          <w:p>
            <w:r>
              <w:t>$20M</w:t>
            </w:r>
          </w:p>
        </w:tc>
        <w:tc>
          <w:tcPr>
            <w:tcW w:type="dxa" w:w="1512"/>
          </w:tcPr>
          <w:p>
            <w:r>
              <w:t>0.80%</w:t>
            </w:r>
          </w:p>
        </w:tc>
        <w:tc>
          <w:tcPr>
            <w:tcW w:type="dxa" w:w="1512"/>
          </w:tcPr>
          <w:p>
            <w:r>
              <w:t>$160K</w:t>
            </w:r>
          </w:p>
        </w:tc>
      </w:tr>
    </w:tbl>
    <w:p/>
    <w:p>
      <w:pPr>
        <w:pStyle w:val="Heading2"/>
      </w:pPr>
      <w:r>
        <w:t>17.11 Classroom Deployment Guide</w:t>
      </w:r>
    </w:p>
    <w:p>
      <w:pPr>
        <w:pStyle w:val="Heading3"/>
      </w:pPr>
      <w:r>
        <w:t>Pre-Session Checklist</w:t>
      </w:r>
    </w:p>
    <w:p>
      <w:pPr>
        <w:pStyle w:val="ListNumber"/>
      </w:pPr>
      <w:r>
        <w:t>Enable "Regulatory Sandbox" AND "NPC Stakeholders" in God Mode toggles.</w:t>
      </w:r>
    </w:p>
    <w:p>
      <w:pPr>
        <w:pStyle w:val="ListNumber"/>
      </w:pPr>
      <w:r>
        <w:t>Verify cohort is set to Expert experience level.</w:t>
      </w:r>
    </w:p>
    <w:p>
      <w:pPr>
        <w:pStyle w:val="ListNumber"/>
      </w:pPr>
      <w:r>
        <w:t>Brief students on Pigou, Coase, and Ostrom frameworks (15 min pre-reading recommended).</w:t>
      </w:r>
    </w:p>
    <w:p>
      <w:pPr>
        <w:pStyle w:val="ListNumber"/>
      </w:pPr>
      <w:r>
        <w:t>Prepare the sandbox tab with a carbon tax at $85/tonne (recommended starting rate).</w:t>
      </w:r>
    </w:p>
    <w:p>
      <w:pPr>
        <w:pStyle w:val="Heading3"/>
      </w:pPr>
      <w:r>
        <w:t>Suggested Activation Timeline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Round</w:t>
            </w:r>
          </w:p>
        </w:tc>
        <w:tc>
          <w:tcPr>
            <w:tcW w:type="dxa" w:w="3024"/>
          </w:tcPr>
          <w:p>
            <w:r>
              <w:rPr>
                <w:b/>
              </w:rPr>
              <w:t>Action</w:t>
            </w:r>
          </w:p>
        </w:tc>
        <w:tc>
          <w:tcPr>
            <w:tcW w:type="dxa" w:w="3024"/>
          </w:tcPr>
          <w:p>
            <w:r>
              <w:rPr>
                <w:b/>
              </w:rPr>
              <w:t>Rationale</w:t>
            </w:r>
          </w:p>
        </w:tc>
      </w:tr>
      <w:tr>
        <w:tc>
          <w:tcPr>
            <w:tcW w:type="dxa" w:w="3024"/>
          </w:tcPr>
          <w:p>
            <w:r>
              <w:t>R3–R4</w:t>
            </w:r>
          </w:p>
        </w:tc>
        <w:tc>
          <w:tcPr>
            <w:tcW w:type="dxa" w:w="3024"/>
          </w:tcPr>
          <w:p>
            <w:r>
              <w:t>Activate Carbon Tax ($85/t, 5% escalation)</w:t>
            </w:r>
          </w:p>
        </w:tc>
        <w:tc>
          <w:tcPr>
            <w:tcW w:type="dxa" w:w="3024"/>
          </w:tcPr>
          <w:p>
            <w:r>
              <w:t>Gives students 2–3 rounds to observe per-BU cost differential</w:t>
            </w:r>
          </w:p>
        </w:tc>
      </w:tr>
      <w:tr>
        <w:tc>
          <w:tcPr>
            <w:tcW w:type="dxa" w:w="3024"/>
          </w:tcPr>
          <w:p>
            <w:r>
              <w:t>R5</w:t>
            </w:r>
          </w:p>
        </w:tc>
        <w:tc>
          <w:tcPr>
            <w:tcW w:type="dxa" w:w="3024"/>
          </w:tcPr>
          <w:p>
            <w:r>
              <w:t>Add Mandatory Disclosure (reasonable scope)</w:t>
            </w:r>
          </w:p>
        </w:tc>
        <w:tc>
          <w:tcPr>
            <w:tcW w:type="dxa" w:w="3024"/>
          </w:tcPr>
          <w:p>
            <w:r>
              <w:t>Tests interaction between pricing and transparency</w:t>
            </w:r>
          </w:p>
        </w:tc>
      </w:tr>
      <w:tr>
        <w:tc>
          <w:tcPr>
            <w:tcW w:type="dxa" w:w="3024"/>
          </w:tcPr>
          <w:p>
            <w:r>
              <w:t>R6</w:t>
            </w:r>
          </w:p>
        </w:tc>
        <w:tc>
          <w:tcPr>
            <w:tcW w:type="dxa" w:w="3024"/>
          </w:tcPr>
          <w:p>
            <w:r>
              <w:t>Activate ETS (50% free allocation)</w:t>
            </w:r>
          </w:p>
        </w:tc>
        <w:tc>
          <w:tcPr>
            <w:tcW w:type="dxa" w:w="3024"/>
          </w:tcPr>
          <w:p>
            <w:r>
              <w:t>Creates polycentric governance (3 instruments → Ostrom kicks in)</w:t>
            </w:r>
          </w:p>
        </w:tc>
      </w:tr>
      <w:tr>
        <w:tc>
          <w:tcPr>
            <w:tcW w:type="dxa" w:w="3024"/>
          </w:tcPr>
          <w:p>
            <w:r>
              <w:t>R7–R8</w:t>
            </w:r>
          </w:p>
        </w:tc>
        <w:tc>
          <w:tcPr>
            <w:tcW w:type="dxa" w:w="3024"/>
          </w:tcPr>
          <w:p>
            <w:r>
              <w:t>Observe or force-trigger exogenous events</w:t>
            </w:r>
          </w:p>
        </w:tc>
        <w:tc>
          <w:tcPr>
            <w:tcW w:type="dxa" w:w="3024"/>
          </w:tcPr>
          <w:p>
            <w:r>
              <w:t>Carbon Minsky Moment (R7), Water Shock (R8)</w:t>
            </w:r>
          </w:p>
        </w:tc>
      </w:tr>
      <w:tr>
        <w:tc>
          <w:tcPr>
            <w:tcW w:type="dxa" w:w="3024"/>
          </w:tcPr>
          <w:p>
            <w:r>
              <w:t>R9–R10</w:t>
            </w:r>
          </w:p>
        </w:tc>
        <w:tc>
          <w:tcPr>
            <w:tcW w:type="dxa" w:w="3024"/>
          </w:tcPr>
          <w:p>
            <w:r>
              <w:t>Debrief using intercept_log diagnostics</w:t>
            </w:r>
          </w:p>
        </w:tc>
        <w:tc>
          <w:tcPr>
            <w:tcW w:type="dxa" w:w="3024"/>
          </w:tcPr>
          <w:p>
            <w:r>
              <w:t>Walk through exact cause-and-effect chains</w:t>
            </w:r>
          </w:p>
        </w:tc>
      </w:tr>
    </w:tbl>
    <w:p/>
    <w:p>
      <w:pPr>
        <w:pStyle w:val="Heading3"/>
      </w:pPr>
      <w:r>
        <w:t>Common Student Reactions &amp; Facilitator Responses</w:t>
      </w:r>
    </w:p>
    <w:p>
      <w:pPr>
        <w:pStyle w:val="ListBullet"/>
      </w:pPr>
      <w:r>
        <w:t>"The carbon tax is unfair to Electronics!" — Response: "That's exactly Pigou's point. The tax is proportional to damage. Should polluters pay less than their fair share?"</w:t>
      </w:r>
    </w:p>
    <w:p>
      <w:pPr>
        <w:pStyle w:val="ListBullet"/>
      </w:pPr>
      <w:r>
        <w:t>"We can't afford compliance AND investment!" — Response: "This is the regulatory trilemma: growth, compliance, and sustainability. Which will you sacrifice?"</w:t>
      </w:r>
    </w:p>
    <w:p>
      <w:pPr>
        <w:pStyle w:val="ListBullet"/>
      </w:pPr>
      <w:r>
        <w:t>"Too many regulations at once!" — Response: "You're experiencing Ostrom's polycentric governance. Is the complexity a feature or a bug? What does Stigler say about capture risk?"</w:t>
      </w:r>
    </w:p>
    <w:p>
      <w:pPr>
        <w:pStyle w:val="Heading2"/>
      </w:pPr>
      <w:r>
        <w:t>17.12 Summary of All Decay &amp; Escalation Constants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Instrument</w:t>
            </w:r>
          </w:p>
        </w:tc>
        <w:tc>
          <w:tcPr>
            <w:tcW w:type="dxa" w:w="1814"/>
          </w:tcPr>
          <w:p>
            <w:r>
              <w:rPr>
                <w:b/>
              </w:rPr>
              <w:t>Cost Decay</w:t>
            </w:r>
          </w:p>
        </w:tc>
        <w:tc>
          <w:tcPr>
            <w:tcW w:type="dxa" w:w="1814"/>
          </w:tcPr>
          <w:p>
            <w:r>
              <w:rPr>
                <w:b/>
              </w:rPr>
              <w:t>Cost Floor</w:t>
            </w:r>
          </w:p>
        </w:tc>
        <w:tc>
          <w:tcPr>
            <w:tcW w:type="dxa" w:w="1814"/>
          </w:tcPr>
          <w:p>
            <w:r>
              <w:rPr>
                <w:b/>
              </w:rPr>
              <w:t>Benefit Decay</w:t>
            </w:r>
          </w:p>
        </w:tc>
        <w:tc>
          <w:tcPr>
            <w:tcW w:type="dxa" w:w="1814"/>
          </w:tcPr>
          <w:p>
            <w:r>
              <w:rPr>
                <w:b/>
              </w:rPr>
              <w:t>Special</w:t>
            </w:r>
          </w:p>
        </w:tc>
      </w:tr>
      <w:tr>
        <w:tc>
          <w:tcPr>
            <w:tcW w:type="dxa" w:w="1814"/>
          </w:tcPr>
          <w:p>
            <w:r>
              <w:t>Carbon Tax</w:t>
            </w:r>
          </w:p>
        </w:tc>
        <w:tc>
          <w:tcPr>
            <w:tcW w:type="dxa" w:w="1814"/>
          </w:tcPr>
          <w:p>
            <w:r>
              <w:t>None</w:t>
            </w:r>
          </w:p>
        </w:tc>
        <w:tc>
          <w:tcPr>
            <w:tcW w:type="dxa" w:w="1814"/>
          </w:tcPr>
          <w:p>
            <w:r>
              <w:t>N/A</w:t>
            </w:r>
          </w:p>
        </w:tc>
        <w:tc>
          <w:tcPr>
            <w:tcW w:type="dxa" w:w="1814"/>
          </w:tcPr>
          <w:p>
            <w:r>
              <w:t>None</w:t>
            </w:r>
          </w:p>
        </w:tc>
        <w:tc>
          <w:tcPr>
            <w:tcW w:type="dxa" w:w="1814"/>
          </w:tcPr>
          <w:p>
            <w:r>
              <w:t>Rate escalates at configured %/round</w:t>
            </w:r>
          </w:p>
        </w:tc>
      </w:tr>
      <w:tr>
        <w:tc>
          <w:tcPr>
            <w:tcW w:type="dxa" w:w="1814"/>
          </w:tcPr>
          <w:p>
            <w:r>
              <w:t>ETS</w:t>
            </w:r>
          </w:p>
        </w:tc>
        <w:tc>
          <w:tcPr>
            <w:tcW w:type="dxa" w:w="1814"/>
          </w:tcPr>
          <w:p>
            <w:r>
              <w:t>N/A</w:t>
            </w:r>
          </w:p>
        </w:tc>
        <w:tc>
          <w:tcPr>
            <w:tcW w:type="dxa" w:w="1814"/>
          </w:tcPr>
          <w:p>
            <w:r>
              <w:t>N/A</w:t>
            </w:r>
          </w:p>
        </w:tc>
        <w:tc>
          <w:tcPr>
            <w:tcW w:type="dxa" w:w="1814"/>
          </w:tcPr>
          <w:p>
            <w:r>
              <w:t>N/A</w:t>
            </w:r>
          </w:p>
        </w:tc>
        <w:tc>
          <w:tcPr>
            <w:tcW w:type="dxa" w:w="1814"/>
          </w:tcPr>
          <w:p>
            <w:r>
              <w:t>Free alloc −5%/round; permit price +8%/round</w:t>
            </w:r>
          </w:p>
        </w:tc>
      </w:tr>
      <w:tr>
        <w:tc>
          <w:tcPr>
            <w:tcW w:type="dxa" w:w="1814"/>
          </w:tcPr>
          <w:p>
            <w:r>
              <w:t>Mandatory Disclosure</w:t>
            </w:r>
          </w:p>
        </w:tc>
        <w:tc>
          <w:tcPr>
            <w:tcW w:type="dxa" w:w="1814"/>
          </w:tcPr>
          <w:p>
            <w:r>
              <w:t>40%/round</w:t>
            </w:r>
          </w:p>
        </w:tc>
        <w:tc>
          <w:tcPr>
            <w:tcW w:type="dxa" w:w="1814"/>
          </w:tcPr>
          <w:p>
            <w:r>
              <w:t>20% of initial</w:t>
            </w:r>
          </w:p>
        </w:tc>
        <w:tc>
          <w:tcPr>
            <w:tcW w:type="dxa" w:w="1814"/>
          </w:tcPr>
          <w:p>
            <w:r>
              <w:t>Rep boost 30%/round</w:t>
            </w:r>
          </w:p>
        </w:tc>
        <w:tc>
          <w:tcPr>
            <w:tcW w:type="dxa" w:w="1814"/>
          </w:tcPr>
          <w:p>
            <w:r>
              <w:t>Governance risk reduction constant</w:t>
            </w:r>
          </w:p>
        </w:tc>
      </w:tr>
      <w:tr>
        <w:tc>
          <w:tcPr>
            <w:tcW w:type="dxa" w:w="1814"/>
          </w:tcPr>
          <w:p>
            <w:r>
              <w:t>Due Diligence</w:t>
            </w:r>
          </w:p>
        </w:tc>
        <w:tc>
          <w:tcPr>
            <w:tcW w:type="dxa" w:w="1814"/>
          </w:tcPr>
          <w:p>
            <w:r>
              <w:t>10%/round</w:t>
            </w:r>
          </w:p>
        </w:tc>
        <w:tc>
          <w:tcPr>
            <w:tcW w:type="dxa" w:w="1814"/>
          </w:tcPr>
          <w:p>
            <w:r>
              <w:t>50% of initial</w:t>
            </w:r>
          </w:p>
        </w:tc>
        <w:tc>
          <w:tcPr>
            <w:tcW w:type="dxa" w:w="1814"/>
          </w:tcPr>
          <w:p>
            <w:r>
              <w:t>SLO boost 20%/round</w:t>
            </w:r>
          </w:p>
        </w:tc>
        <w:tc>
          <w:tcPr>
            <w:tcW w:type="dxa" w:w="1814"/>
          </w:tcPr>
          <w:p>
            <w:r>
              <w:t>Audit routines mature</w:t>
            </w:r>
          </w:p>
        </w:tc>
      </w:tr>
      <w:tr>
        <w:tc>
          <w:tcPr>
            <w:tcW w:type="dxa" w:w="1814"/>
          </w:tcPr>
          <w:p>
            <w:r>
              <w:t>Nature Restoration</w:t>
            </w:r>
          </w:p>
        </w:tc>
        <w:tc>
          <w:tcPr>
            <w:tcW w:type="dxa" w:w="1814"/>
          </w:tcPr>
          <w:p>
            <w:r>
              <w:t>15%/round</w:t>
            </w:r>
          </w:p>
        </w:tc>
        <w:tc>
          <w:tcPr>
            <w:tcW w:type="dxa" w:w="1814"/>
          </w:tcPr>
          <w:p>
            <w:r>
              <w:t>30% of initial</w:t>
            </w:r>
          </w:p>
        </w:tc>
        <w:tc>
          <w:tcPr>
            <w:tcW w:type="dxa" w:w="1814"/>
          </w:tcPr>
          <w:p>
            <w:r>
              <w:t>EHI bonus +10%/round</w:t>
            </w:r>
          </w:p>
        </w:tc>
        <w:tc>
          <w:tcPr>
            <w:tcW w:type="dxa" w:w="1814"/>
          </w:tcPr>
          <w:p>
            <w:r>
              <w:t>Only instrument with escalating benefit</w:t>
            </w:r>
          </w:p>
        </w:tc>
      </w:tr>
      <w:tr>
        <w:tc>
          <w:tcPr>
            <w:tcW w:type="dxa" w:w="1814"/>
          </w:tcPr>
          <w:p>
            <w:r>
              <w:t>Just Transition Fund</w:t>
            </w:r>
          </w:p>
        </w:tc>
        <w:tc>
          <w:tcPr>
            <w:tcW w:type="dxa" w:w="1814"/>
          </w:tcPr>
          <w:p>
            <w:r>
              <w:t>Fixed (legal)</w:t>
            </w:r>
          </w:p>
        </w:tc>
        <w:tc>
          <w:tcPr>
            <w:tcW w:type="dxa" w:w="1814"/>
          </w:tcPr>
          <w:p>
            <w:r>
              <w:t>N/A</w:t>
            </w:r>
          </w:p>
        </w:tc>
        <w:tc>
          <w:tcPr>
            <w:tcW w:type="dxa" w:w="1814"/>
          </w:tcPr>
          <w:p>
            <w:r>
              <w:t>SLO 30%/round; Strike 25%/round</w:t>
            </w:r>
          </w:p>
        </w:tc>
        <w:tc>
          <w:tcPr>
            <w:tcW w:type="dxa" w:w="1814"/>
          </w:tcPr>
          <w:p>
            <w:r>
              <w:t>Burnout reduction constant</w:t>
            </w:r>
          </w:p>
        </w:tc>
      </w:tr>
    </w:tbl>
    <w:p/>
    <w:p>
      <w:r>
        <w:t>Note: All decay functions use exponential decay: Value(t) = Initial × (1 − Rate)^t, floored at Initial × Floor_Fraction. This is grounded in Arrow (1962) learning-curve theory for cost decay and Goodhart's Law for benefit signal attenuation.</w:t>
      </w:r>
    </w:p>
    <w:p>
      <w:r>
        <w:rPr>
          <w:i/>
          <w:color w:val="555555"/>
          <w:sz w:val="20"/>
        </w:rPr>
        <w:t>Arrow, K. J. (1962). "The Economic Implications of Learning by Doing." Review of Economic Studies, 29(3), 155–173.</w:t>
      </w:r>
    </w:p>
    <w:p>
      <w:r>
        <w:br w:type="page"/>
      </w:r>
    </w:p>
    <w:p>
      <w:pPr>
        <w:pStyle w:val="Heading1"/>
      </w:pPr>
      <w:r>
        <w:t>Section: The CEO Debrief &amp; Assessment Engine</w:t>
      </w:r>
    </w:p>
    <w:p>
      <w:r>
        <w:t>The Muressons Global Command simulation concludes with a high-fidelity, pedagogically rigorous CEO Debrief module. This engine moves beyond deterministic point-in-time scoring by leveraging a live LLM integration and multi-dimensional analysis to assess leadership competency.</w:t>
      </w:r>
    </w:p>
    <w:p>
      <w:pPr>
        <w:pStyle w:val="Heading2"/>
      </w:pPr>
      <w:r>
        <w:t>1. Blended Qualitative &amp; Quantitative Scoring</w:t>
      </w:r>
    </w:p>
    <w:p>
      <w:r>
        <w:t>Every player is evaluated across six core dimensions (e.g., Strategic Thinking, Adaptive Leadership). The final score is a 50/50 blend of Data Performance (derived objectively from their 10-round choices) and Interview Performance (qualitative assessment of their verbal/textual responses by an AI Persona, such as GPT-4o or Claude 3.5).</w:t>
      </w:r>
    </w:p>
    <w:p>
      <w:pPr>
        <w:pStyle w:val="Heading2"/>
      </w:pPr>
      <w:r>
        <w:t>2. Trajectory-Aware Analysis</w:t>
      </w:r>
    </w:p>
    <w:p>
      <w:r>
        <w:t>The scoring engine does not just look at the final Round 10 results. It analyzes the entire time-series trajectory of the player's decisions. Consistent improvement or stability yields a positive modifier (up to +15%), while high volatility or late-game collapses trigger penalties. This rewards sustainable, deliberate strategic behavior.</w:t>
      </w:r>
    </w:p>
    <w:p>
      <w:pPr>
        <w:pStyle w:val="Heading2"/>
      </w:pPr>
      <w:r>
        <w:t>3. Evidence Citations</w:t>
      </w:r>
    </w:p>
    <w:p>
      <w:r>
        <w:t>To prevent generic feedback, the assessment engine mines the historical decision log. When presenting the debrief, it cites specific rounds and actual player choices (e.g., 'In Round 5, you chose to increase R&amp;D by $8M...'). This grounds the debrief in objective reality.</w:t>
      </w:r>
    </w:p>
    <w:p>
      <w:pPr>
        <w:pStyle w:val="Heading2"/>
      </w:pPr>
      <w:r>
        <w:t>4. Adaptive Questioning</w:t>
      </w:r>
    </w:p>
    <w:p>
      <w:r>
        <w:t>The system identifies the two lowest-scoring dimensions from the player's data score and dynamically generates probe questions targeting those weak spots. This forces the learner to reflect precisely where they struggled the most.</w:t>
      </w:r>
    </w:p>
    <w:p>
      <w:pPr>
        <w:pStyle w:val="Heading2"/>
      </w:pPr>
      <w:r>
        <w:t>5. Metacognitive Self-Assessment &amp; Calibration</w:t>
      </w:r>
    </w:p>
    <w:p>
      <w:r>
        <w:t>Before the debrief interview begins, players rate their own performance from 1-10 on all six dimensions. The engine compares this self-assessment to their actual performance score to detect calibration gaps, flagging blind spots such as 'Significantly Overconfident' or 'Underconfident'.</w:t>
      </w:r>
    </w:p>
    <w:p>
      <w:pPr>
        <w:pStyle w:val="Heading2"/>
      </w:pPr>
      <w:r>
        <w:t>6. Counterfactual What-If Exploration</w:t>
      </w:r>
    </w:p>
    <w:p>
      <w:r>
        <w:t>Facilitators can trigger 'What-If' analyses, allowing the engine to calculate hypothetical score deltas if the player had made a specific decision earlier in the simulation, reinforcing the compounding nature of early interventions.</w:t>
      </w:r>
    </w:p>
    <w:sectPr w:rsidR="00927675"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5C8C" w14:textId="77777777" w:rsidR="00C8000B" w:rsidRDefault="00C8000B" w:rsidP="005F6414">
      <w:pPr>
        <w:spacing w:after="0" w:line="240" w:lineRule="auto"/>
      </w:pPr>
      <w:r>
        <w:separator/>
      </w:r>
    </w:p>
  </w:endnote>
  <w:endnote w:type="continuationSeparator" w:id="0">
    <w:p w14:paraId="02961775" w14:textId="77777777" w:rsidR="00C8000B" w:rsidRDefault="00C8000B"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6C2E62DC"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4A938204"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0C2B" w14:textId="77777777" w:rsidR="00C8000B" w:rsidRDefault="00C8000B" w:rsidP="005F6414">
      <w:pPr>
        <w:spacing w:after="0" w:line="240" w:lineRule="auto"/>
      </w:pPr>
      <w:r>
        <w:separator/>
      </w:r>
    </w:p>
  </w:footnote>
  <w:footnote w:type="continuationSeparator" w:id="0">
    <w:p w14:paraId="7C224DFA" w14:textId="77777777" w:rsidR="00C8000B" w:rsidRDefault="00C8000B"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552"/>
        </w:tabs>
        <w:ind w:left="55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3B2003"/>
    <w:multiLevelType w:val="multilevel"/>
    <w:tmpl w:val="B24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F6635"/>
    <w:multiLevelType w:val="multilevel"/>
    <w:tmpl w:val="9A2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9A5B22"/>
    <w:multiLevelType w:val="multilevel"/>
    <w:tmpl w:val="C8D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51B8D"/>
    <w:multiLevelType w:val="multilevel"/>
    <w:tmpl w:val="6DB09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1"/>
  </w:num>
  <w:num w:numId="12" w16cid:durableId="785277630">
    <w:abstractNumId w:val="16"/>
  </w:num>
  <w:num w:numId="13" w16cid:durableId="2076122271">
    <w:abstractNumId w:val="15"/>
  </w:num>
  <w:num w:numId="14" w16cid:durableId="391735976">
    <w:abstractNumId w:val="13"/>
  </w:num>
  <w:num w:numId="15" w16cid:durableId="2038659120">
    <w:abstractNumId w:val="12"/>
  </w:num>
  <w:num w:numId="16" w16cid:durableId="1596356101">
    <w:abstractNumId w:val="10"/>
  </w:num>
  <w:num w:numId="17" w16cid:durableId="332031986">
    <w:abstractNumId w:val="17"/>
  </w:num>
  <w:num w:numId="18" w16cid:durableId="175474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35"/>
    <w:rsid w:val="0004420D"/>
    <w:rsid w:val="0006063C"/>
    <w:rsid w:val="0015074B"/>
    <w:rsid w:val="00153C58"/>
    <w:rsid w:val="0029639D"/>
    <w:rsid w:val="00326F90"/>
    <w:rsid w:val="00544E14"/>
    <w:rsid w:val="005F6414"/>
    <w:rsid w:val="00714234"/>
    <w:rsid w:val="00775EBF"/>
    <w:rsid w:val="007F2D50"/>
    <w:rsid w:val="00927675"/>
    <w:rsid w:val="00A44193"/>
    <w:rsid w:val="00AA1D8D"/>
    <w:rsid w:val="00B47730"/>
    <w:rsid w:val="00C8000B"/>
    <w:rsid w:val="00CB0664"/>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849A7E"/>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128</Pages>
  <Words>35846</Words>
  <Characters>204327</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6</cp:revision>
  <dcterms:created xsi:type="dcterms:W3CDTF">2026-05-01T08:22:00Z</dcterms:created>
  <dcterms:modified xsi:type="dcterms:W3CDTF">2026-05-04T02:25:00Z</dcterms:modified>
  <cp:category/>
</cp:coreProperties>
</file>