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47FC" w14:textId="4D800C91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53C34445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  PROJECT COMPLETION SUMMARY</w:t>
      </w:r>
    </w:p>
    <w:p w14:paraId="051EEDFA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       November 19, 2025</w:t>
      </w:r>
    </w:p>
    <w:p w14:paraId="0E9C3A4F" w14:textId="446EFEFA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2CE6DCAB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TASK COMPLETED: Directory Organization &amp; Documentation Update</w:t>
      </w:r>
    </w:p>
    <w:p w14:paraId="2FAC53C1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STATUS: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100% COMPLETE</w:t>
      </w:r>
    </w:p>
    <w:p w14:paraId="6AD9D3A9" w14:textId="77777777" w:rsidR="007F04E4" w:rsidRPr="003768DA" w:rsidRDefault="007F04E4" w:rsidP="007F04E4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4199E23F" w14:textId="77777777" w:rsidR="007F04E4" w:rsidRPr="003768DA" w:rsidRDefault="007F04E4" w:rsidP="007F04E4">
      <w:pPr>
        <w:rPr>
          <w:lang w:val="en-GB"/>
        </w:rPr>
      </w:pPr>
      <w:r w:rsidRPr="003768DA">
        <w:rPr>
          <w:lang w:val="en-GB"/>
        </w:rPr>
        <w:t xml:space="preserve">                        SYSTEM SUMMARY</w:t>
      </w:r>
    </w:p>
    <w:p w14:paraId="47895B6F" w14:textId="77777777" w:rsidR="007F04E4" w:rsidRPr="003768DA" w:rsidRDefault="007F04E4" w:rsidP="007F04E4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7B859546" w14:textId="77777777" w:rsidR="007F04E4" w:rsidRPr="0061161E" w:rsidRDefault="007F04E4" w:rsidP="007F04E4">
      <w:pPr>
        <w:rPr>
          <w:b/>
          <w:bCs/>
          <w:lang w:val="en-GB"/>
        </w:rPr>
      </w:pPr>
      <w:r w:rsidRPr="0061161E">
        <w:rPr>
          <w:b/>
          <w:bCs/>
          <w:lang w:val="en-GB"/>
        </w:rPr>
        <w:t>WHAT YOU HAVE:</w:t>
      </w:r>
    </w:p>
    <w:p w14:paraId="4EBCAA78" w14:textId="77777777" w:rsidR="007F04E4" w:rsidRPr="007F04E4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7F04E4">
        <w:rPr>
          <w:rFonts w:ascii="Segoe UI Emoji" w:hAnsi="Segoe UI Emoji" w:cs="Segoe UI Emoji"/>
          <w:lang w:val="en-GB"/>
        </w:rPr>
        <w:t>✅</w:t>
      </w:r>
      <w:r w:rsidRPr="007F04E4">
        <w:rPr>
          <w:lang w:val="en-GB"/>
        </w:rPr>
        <w:t xml:space="preserve"> Complete EU industrial emissions database (34,000 facilities, 16 years)</w:t>
      </w:r>
    </w:p>
    <w:p w14:paraId="36E4AA2A" w14:textId="77777777" w:rsidR="007F04E4" w:rsidRPr="007F04E4" w:rsidRDefault="007F04E4" w:rsidP="007F04E4">
      <w:pPr>
        <w:pStyle w:val="Ingetavstnd"/>
        <w:rPr>
          <w:lang w:val="en-GB"/>
        </w:rPr>
      </w:pPr>
      <w:r w:rsidRPr="007F04E4">
        <w:rPr>
          <w:lang w:val="en-GB"/>
        </w:rPr>
        <w:t xml:space="preserve">  </w:t>
      </w:r>
      <w:r w:rsidRPr="007F04E4">
        <w:rPr>
          <w:rFonts w:ascii="Segoe UI Emoji" w:hAnsi="Segoe UI Emoji" w:cs="Segoe UI Emoji"/>
          <w:lang w:val="en-GB"/>
        </w:rPr>
        <w:t>✅</w:t>
      </w:r>
      <w:r w:rsidRPr="007F04E4">
        <w:rPr>
          <w:lang w:val="en-GB"/>
        </w:rPr>
        <w:t xml:space="preserve"> Estimated value: </w:t>
      </w:r>
      <w:r w:rsidRPr="007F04E4">
        <w:rPr>
          <w:rFonts w:ascii="Aptos" w:hAnsi="Aptos" w:cs="Aptos"/>
          <w:lang w:val="en-GB"/>
        </w:rPr>
        <w:t>€</w:t>
      </w:r>
      <w:r w:rsidRPr="007F04E4">
        <w:rPr>
          <w:lang w:val="en-GB"/>
        </w:rPr>
        <w:t>850K - 1.75M+ (commercial database premium)</w:t>
      </w:r>
    </w:p>
    <w:p w14:paraId="7D60EEA9" w14:textId="2CAA074F" w:rsidR="007F04E4" w:rsidRPr="007F04E4" w:rsidRDefault="007F04E4" w:rsidP="007F04E4">
      <w:pPr>
        <w:pStyle w:val="Ingetavstnd"/>
        <w:rPr>
          <w:lang w:val="en-GB"/>
        </w:rPr>
      </w:pPr>
      <w:r w:rsidRPr="007F04E4">
        <w:rPr>
          <w:lang w:val="en-GB"/>
        </w:rPr>
        <w:t xml:space="preserve">  </w:t>
      </w:r>
      <w:r w:rsidRPr="007F04E4">
        <w:rPr>
          <w:rFonts w:ascii="Segoe UI Emoji" w:hAnsi="Segoe UI Emoji" w:cs="Segoe UI Emoji"/>
          <w:lang w:val="en-GB"/>
        </w:rPr>
        <w:t>✅</w:t>
      </w:r>
      <w:r w:rsidR="00CB1EEC">
        <w:rPr>
          <w:rFonts w:ascii="Segoe UI Emoji" w:hAnsi="Segoe UI Emoji" w:cs="Segoe UI Emoji"/>
          <w:lang w:val="en-GB"/>
        </w:rPr>
        <w:t xml:space="preserve"> </w:t>
      </w:r>
      <w:r w:rsidRPr="007F04E4">
        <w:rPr>
          <w:lang w:val="en-GB"/>
        </w:rPr>
        <w:t>Three-agent AI system for automated lead generation and evaluation</w:t>
      </w:r>
    </w:p>
    <w:p w14:paraId="0AB0CEB2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Comprehensive documentation (3,500+ lines of guides)</w:t>
      </w:r>
    </w:p>
    <w:p w14:paraId="3BF63B89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Organized directory structure (data, agents, scripts, docs)</w:t>
      </w:r>
    </w:p>
    <w:p w14:paraId="7056CB70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Ready for immediate production use</w:t>
      </w:r>
    </w:p>
    <w:p w14:paraId="4CC76B44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Scalable to 100+ leads per week</w:t>
      </w:r>
    </w:p>
    <w:p w14:paraId="196AF8FB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Integration-ready outputs (Excel, PDF, PowerPoint)</w:t>
      </w:r>
    </w:p>
    <w:p w14:paraId="37DE7087" w14:textId="77777777" w:rsidR="007F04E4" w:rsidRPr="003768DA" w:rsidRDefault="007F04E4" w:rsidP="007F04E4">
      <w:pPr>
        <w:rPr>
          <w:lang w:val="en-GB"/>
        </w:rPr>
      </w:pPr>
    </w:p>
    <w:p w14:paraId="6B8FBF7C" w14:textId="77777777" w:rsidR="007F04E4" w:rsidRPr="003768DA" w:rsidRDefault="007F04E4" w:rsidP="007F04E4">
      <w:pPr>
        <w:rPr>
          <w:lang w:val="en-GB"/>
        </w:rPr>
      </w:pPr>
      <w:r w:rsidRPr="003768DA">
        <w:rPr>
          <w:lang w:val="en-GB"/>
        </w:rPr>
        <w:t>STATUS:</w:t>
      </w:r>
    </w:p>
    <w:p w14:paraId="04B1ED17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Directory structure: COMPLETE</w:t>
      </w:r>
    </w:p>
    <w:p w14:paraId="38E13458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Files organized: COMPLETE</w:t>
      </w:r>
    </w:p>
    <w:p w14:paraId="32A1D528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Documentation updated: COMPLETE</w:t>
      </w:r>
    </w:p>
    <w:p w14:paraId="057B3A6C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System tested: COMPLETE (mock data)</w:t>
      </w:r>
    </w:p>
    <w:p w14:paraId="637D015F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Ready for deployment: YES</w:t>
      </w:r>
    </w:p>
    <w:p w14:paraId="4DAA85EF" w14:textId="77777777" w:rsidR="007F04E4" w:rsidRPr="003768DA" w:rsidRDefault="007F04E4" w:rsidP="007F04E4">
      <w:pPr>
        <w:rPr>
          <w:lang w:val="en-GB"/>
        </w:rPr>
      </w:pPr>
    </w:p>
    <w:p w14:paraId="21E0F54C" w14:textId="77777777" w:rsidR="007F04E4" w:rsidRPr="003768DA" w:rsidRDefault="007F04E4" w:rsidP="007F04E4">
      <w:pPr>
        <w:rPr>
          <w:lang w:val="en-GB"/>
        </w:rPr>
      </w:pPr>
      <w:r w:rsidRPr="003768DA">
        <w:rPr>
          <w:lang w:val="en-GB"/>
        </w:rPr>
        <w:t xml:space="preserve">PRODUCTION READY: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YES</w:t>
      </w:r>
    </w:p>
    <w:p w14:paraId="01BB7EA6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>Time to first lead generation: &lt;5 minutes</w:t>
      </w:r>
    </w:p>
    <w:p w14:paraId="10F654B0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>Time to first qualified leads: &lt;10 minutes</w:t>
      </w:r>
    </w:p>
    <w:p w14:paraId="551BA820" w14:textId="77777777" w:rsidR="007F04E4" w:rsidRPr="003768DA" w:rsidRDefault="007F04E4" w:rsidP="007F04E4">
      <w:pPr>
        <w:pStyle w:val="Ingetavstnd"/>
        <w:rPr>
          <w:lang w:val="en-GB"/>
        </w:rPr>
      </w:pPr>
      <w:r w:rsidRPr="003768DA">
        <w:rPr>
          <w:lang w:val="en-GB"/>
        </w:rPr>
        <w:t>Time to first proposals: &lt;20 minutes</w:t>
      </w:r>
    </w:p>
    <w:p w14:paraId="6DECB9ED" w14:textId="77777777" w:rsidR="00CB1EEC" w:rsidRDefault="00CB1EEC">
      <w:pPr>
        <w:rPr>
          <w:lang w:val="en-GB"/>
        </w:rPr>
      </w:pPr>
      <w:r>
        <w:rPr>
          <w:lang w:val="en-GB"/>
        </w:rPr>
        <w:br w:type="page"/>
      </w:r>
    </w:p>
    <w:p w14:paraId="3F2AB597" w14:textId="11E73519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>======================================================================</w:t>
      </w:r>
    </w:p>
    <w:p w14:paraId="64854822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        FILES &amp; DATA STATISTICS</w:t>
      </w:r>
    </w:p>
    <w:p w14:paraId="682D2354" w14:textId="2212AD6A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7AB1C101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TOTAL PROJECT FILES:</w:t>
      </w:r>
    </w:p>
    <w:p w14:paraId="10463F4C" w14:textId="67099BB6" w:rsidR="003768DA" w:rsidRPr="003768DA" w:rsidRDefault="003768DA" w:rsidP="007F04E4">
      <w:pPr>
        <w:pStyle w:val="Ingetavstnd"/>
        <w:rPr>
          <w:lang w:val="en-GB"/>
        </w:rPr>
      </w:pPr>
      <w:r w:rsidRPr="003768DA">
        <w:rPr>
          <w:lang w:val="en-GB"/>
        </w:rPr>
        <w:t>Total files in project: 70+</w:t>
      </w:r>
    </w:p>
    <w:p w14:paraId="71F70ADE" w14:textId="19947156" w:rsidR="003768DA" w:rsidRPr="003768DA" w:rsidRDefault="003768DA" w:rsidP="007F04E4">
      <w:pPr>
        <w:pStyle w:val="Ingetavstnd"/>
        <w:rPr>
          <w:lang w:val="en-GB"/>
        </w:rPr>
      </w:pPr>
      <w:r w:rsidRPr="003768DA">
        <w:rPr>
          <w:lang w:val="en-GB"/>
        </w:rPr>
        <w:t>Documentation files: 17</w:t>
      </w:r>
    </w:p>
    <w:p w14:paraId="2D68D2B2" w14:textId="187F94DD" w:rsidR="003768DA" w:rsidRPr="003768DA" w:rsidRDefault="003768DA" w:rsidP="007F04E4">
      <w:pPr>
        <w:pStyle w:val="Ingetavstnd"/>
        <w:rPr>
          <w:lang w:val="en-GB"/>
        </w:rPr>
      </w:pPr>
      <w:r w:rsidRPr="003768DA">
        <w:rPr>
          <w:lang w:val="en-GB"/>
        </w:rPr>
        <w:t>Python scripts: 12 (4 agents + 8 utilities)</w:t>
      </w:r>
    </w:p>
    <w:p w14:paraId="2967CDCF" w14:textId="3DFA59B3" w:rsidR="003768DA" w:rsidRPr="003768DA" w:rsidRDefault="003768DA" w:rsidP="007F04E4">
      <w:pPr>
        <w:pStyle w:val="Ingetavstnd"/>
        <w:rPr>
          <w:lang w:val="en-GB"/>
        </w:rPr>
      </w:pPr>
      <w:r w:rsidRPr="003768DA">
        <w:rPr>
          <w:lang w:val="en-GB"/>
        </w:rPr>
        <w:t>CSV data tables: 30+</w:t>
      </w:r>
    </w:p>
    <w:p w14:paraId="0E4F3B32" w14:textId="46C4D9DA" w:rsidR="003768DA" w:rsidRPr="003768DA" w:rsidRDefault="003768DA" w:rsidP="007F04E4">
      <w:pPr>
        <w:pStyle w:val="Ingetavstnd"/>
        <w:rPr>
          <w:lang w:val="en-GB"/>
        </w:rPr>
      </w:pPr>
      <w:r w:rsidRPr="003768DA">
        <w:rPr>
          <w:lang w:val="en-GB"/>
        </w:rPr>
        <w:t>Configuration files: 5+</w:t>
      </w:r>
    </w:p>
    <w:p w14:paraId="2FB0CED2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DIRECTORY STRUCTURE CREATED:</w:t>
      </w:r>
    </w:p>
    <w:p w14:paraId="2CFB25BB" w14:textId="41A36104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docs/                 - All documentation (organized by topic)</w:t>
      </w:r>
    </w:p>
    <w:p w14:paraId="39E34FCD" w14:textId="58B57B1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docs/guides/          - Quick start guides (4 files)</w:t>
      </w:r>
    </w:p>
    <w:p w14:paraId="60792F48" w14:textId="748E0222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docs/agents/          - Agent documentation (2 files)</w:t>
      </w:r>
    </w:p>
    <w:p w14:paraId="2417C5C2" w14:textId="557AECF3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docs/</w:t>
      </w:r>
      <w:proofErr w:type="spellStart"/>
      <w:r w:rsidRPr="003768DA">
        <w:rPr>
          <w:lang w:val="en-GB"/>
        </w:rPr>
        <w:t>data_structure</w:t>
      </w:r>
      <w:proofErr w:type="spellEnd"/>
      <w:r w:rsidRPr="003768DA">
        <w:rPr>
          <w:lang w:val="en-GB"/>
        </w:rPr>
        <w:t>/  - Database guides (2 files)</w:t>
      </w:r>
    </w:p>
    <w:p w14:paraId="3F0A6CD5" w14:textId="2E428866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docs/</w:t>
      </w:r>
      <w:proofErr w:type="spellStart"/>
      <w:r w:rsidRPr="003768DA">
        <w:rPr>
          <w:lang w:val="en-GB"/>
        </w:rPr>
        <w:t>market_analysis</w:t>
      </w:r>
      <w:proofErr w:type="spellEnd"/>
      <w:r w:rsidRPr="003768DA">
        <w:rPr>
          <w:lang w:val="en-GB"/>
        </w:rPr>
        <w:t>/ - Market intelligence (2 files)</w:t>
      </w:r>
    </w:p>
    <w:p w14:paraId="0DFDFA8D" w14:textId="0F41643A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docs/</w:t>
      </w:r>
      <w:proofErr w:type="spellStart"/>
      <w:r w:rsidRPr="003768DA">
        <w:rPr>
          <w:lang w:val="en-GB"/>
        </w:rPr>
        <w:t>technical_reference</w:t>
      </w:r>
      <w:proofErr w:type="spellEnd"/>
      <w:r w:rsidRPr="003768DA">
        <w:rPr>
          <w:lang w:val="en-GB"/>
        </w:rPr>
        <w:t>/ - Technical guides (3 files)</w:t>
      </w:r>
    </w:p>
    <w:p w14:paraId="6381BE86" w14:textId="0669EFC6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agents/              - Agent implementations (4 scripts)</w:t>
      </w:r>
    </w:p>
    <w:p w14:paraId="03770994" w14:textId="5855D289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scripts/             - Utility scripts (8+ Python files)</w:t>
      </w:r>
    </w:p>
    <w:p w14:paraId="08B71FA7" w14:textId="75816795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data/                - All data files (organized by type)</w:t>
      </w:r>
    </w:p>
    <w:p w14:paraId="7445F593" w14:textId="1E23DF52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data/raw/            - Original EEA database + downloads</w:t>
      </w:r>
    </w:p>
    <w:p w14:paraId="3AEAF32D" w14:textId="0AA07F0D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data/processed/      - SQLite DB + 30+ CSV tables</w:t>
      </w:r>
    </w:p>
    <w:p w14:paraId="627FD90A" w14:textId="431313E5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data/market/         - Market data &amp; analysis</w:t>
      </w:r>
    </w:p>
    <w:p w14:paraId="5DB650B6" w14:textId="25475DB8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outputs/             - Generated proposals and leads</w:t>
      </w:r>
    </w:p>
    <w:p w14:paraId="36434E87" w14:textId="2A54CEE2" w:rsidR="003768DA" w:rsidRDefault="003768DA">
      <w:pPr>
        <w:rPr>
          <w:lang w:val="en-GB"/>
        </w:rPr>
      </w:pPr>
    </w:p>
    <w:p w14:paraId="4F2866E9" w14:textId="282184F1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5C00D8A0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     DATA STATISTICS &amp; VALUE</w:t>
      </w:r>
    </w:p>
    <w:p w14:paraId="76F14744" w14:textId="7AEA28CD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2147E8A7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DATABASE COVERAGE:</w:t>
      </w:r>
    </w:p>
    <w:p w14:paraId="5EB50657" w14:textId="44EFF833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European industrial facilities: 34,000+ (E-PRTR)</w:t>
      </w:r>
    </w:p>
    <w:p w14:paraId="61C10FDF" w14:textId="2AF8FDD1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EU ETS covered installations: ~11,000 (NEW - Nov 19, 2025)</w:t>
      </w:r>
    </w:p>
    <w:p w14:paraId="468AB6CD" w14:textId="260509F6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Time period: 2007-2023 (E-PRTR), 2005-2024 (EU ETS - NEW)</w:t>
      </w:r>
    </w:p>
    <w:p w14:paraId="5293B9AD" w14:textId="76440524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Pollutants tracked: 100+ regulated substances</w:t>
      </w:r>
    </w:p>
    <w:p w14:paraId="08470E93" w14:textId="308E509D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Total data points: 10+ million individual records</w:t>
      </w:r>
    </w:p>
    <w:p w14:paraId="2906C005" w14:textId="4E1D3D95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Geographic scope: All EU-27 + EFTA countries</w:t>
      </w:r>
    </w:p>
    <w:p w14:paraId="2CD708B3" w14:textId="77777777" w:rsidR="00CB1EEC" w:rsidRDefault="00CB1EEC">
      <w:pPr>
        <w:rPr>
          <w:lang w:val="en-GB"/>
        </w:rPr>
      </w:pPr>
      <w:r>
        <w:rPr>
          <w:lang w:val="en-GB"/>
        </w:rPr>
        <w:br w:type="page"/>
      </w:r>
    </w:p>
    <w:p w14:paraId="65609922" w14:textId="1CCE2E68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>NEW: EU EMISSIONS TRADING SYSTEM DATA (Nov 19, 2025):</w:t>
      </w:r>
    </w:p>
    <w:p w14:paraId="45DF9A60" w14:textId="221ED17B" w:rsidR="003768DA" w:rsidRPr="003768DA" w:rsidRDefault="003768DA" w:rsidP="003768DA">
      <w:pPr>
        <w:pStyle w:val="Ingetavstnd"/>
        <w:spacing w:before="120" w:after="120"/>
        <w:contextualSpacing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Downloaded from EEA Union Registry (v2.0, Sept 2025)</w:t>
      </w:r>
    </w:p>
    <w:p w14:paraId="2E322A5F" w14:textId="25B7C105" w:rsidR="003768DA" w:rsidRPr="003768DA" w:rsidRDefault="003768DA" w:rsidP="003768DA">
      <w:pPr>
        <w:pStyle w:val="Ingetavstnd"/>
        <w:spacing w:before="120" w:after="120"/>
        <w:contextualSpacing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Coverage: 2005-2024 (20 years), all EU + EEA countries</w:t>
      </w:r>
    </w:p>
    <w:p w14:paraId="55903BA7" w14:textId="4317388B" w:rsidR="003768DA" w:rsidRPr="003768DA" w:rsidRDefault="003768DA" w:rsidP="003768DA">
      <w:pPr>
        <w:pStyle w:val="Ingetavstnd"/>
        <w:spacing w:before="120" w:after="120"/>
        <w:contextualSpacing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Files: 11 total (Excel data cubes, quality reports, metadata)</w:t>
      </w:r>
    </w:p>
    <w:p w14:paraId="194D57E7" w14:textId="2D447C22" w:rsidR="003768DA" w:rsidRPr="003768DA" w:rsidRDefault="003768DA" w:rsidP="003768DA">
      <w:pPr>
        <w:pStyle w:val="Ingetavstnd"/>
        <w:spacing w:before="120" w:after="120"/>
        <w:contextualSpacing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Integration: Ready for carbon cost exposure scoring</w:t>
      </w:r>
    </w:p>
    <w:p w14:paraId="4731F16A" w14:textId="76FA6A7E" w:rsidR="003768DA" w:rsidRPr="003768DA" w:rsidRDefault="003768DA" w:rsidP="003768DA">
      <w:pPr>
        <w:pStyle w:val="Ingetavstnd"/>
        <w:spacing w:before="120" w:after="120"/>
        <w:contextualSpacing/>
        <w:rPr>
          <w:lang w:val="en-GB"/>
        </w:rPr>
      </w:pP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Location: data/market/</w:t>
      </w:r>
      <w:proofErr w:type="spellStart"/>
      <w:r w:rsidRPr="003768DA">
        <w:rPr>
          <w:lang w:val="en-GB"/>
        </w:rPr>
        <w:t>EU_ETS_Data</w:t>
      </w:r>
      <w:proofErr w:type="spellEnd"/>
      <w:r w:rsidRPr="003768DA">
        <w:rPr>
          <w:lang w:val="en-GB"/>
        </w:rPr>
        <w:t>/</w:t>
      </w:r>
    </w:p>
    <w:p w14:paraId="70537506" w14:textId="2DA59BA1" w:rsidR="007F04E4" w:rsidRDefault="007F04E4">
      <w:pPr>
        <w:rPr>
          <w:lang w:val="en-GB"/>
        </w:rPr>
      </w:pPr>
    </w:p>
    <w:p w14:paraId="4C566FD9" w14:textId="12916EC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STORAGE SIZE:</w:t>
      </w:r>
    </w:p>
    <w:p w14:paraId="2B0DBF29" w14:textId="29D6F18F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EEA Access Database: 1.2 GB</w:t>
      </w:r>
    </w:p>
    <w:p w14:paraId="496B4DE1" w14:textId="69289F02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SQLite conversion: 771 MB</w:t>
      </w:r>
    </w:p>
    <w:p w14:paraId="34977D3E" w14:textId="0D4F74C4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CSV tables: ~500 MB</w:t>
      </w:r>
    </w:p>
    <w:p w14:paraId="32AC7875" w14:textId="78ED8AC5" w:rsidR="003768DA" w:rsidRPr="003768DA" w:rsidRDefault="003768DA" w:rsidP="003768DA">
      <w:pPr>
        <w:pStyle w:val="Liststycke"/>
        <w:numPr>
          <w:ilvl w:val="0"/>
          <w:numId w:val="7"/>
        </w:numPr>
        <w:rPr>
          <w:lang w:val="en-GB"/>
        </w:rPr>
      </w:pPr>
      <w:r w:rsidRPr="003768DA">
        <w:rPr>
          <w:lang w:val="en-GB"/>
        </w:rPr>
        <w:t>Total data storage: ~2.5 GB</w:t>
      </w:r>
    </w:p>
    <w:p w14:paraId="1E52CC67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CSV DATA TABLES: 30+ files including:</w:t>
      </w:r>
    </w:p>
    <w:p w14:paraId="69783DD8" w14:textId="28200B62" w:rsidR="003768DA" w:rsidRPr="003768DA" w:rsidRDefault="003768DA" w:rsidP="003768DA">
      <w:pPr>
        <w:pStyle w:val="Liststycke"/>
        <w:numPr>
          <w:ilvl w:val="0"/>
          <w:numId w:val="11"/>
        </w:numPr>
        <w:rPr>
          <w:lang w:val="en-GB"/>
        </w:rPr>
      </w:pPr>
      <w:r w:rsidRPr="003768DA">
        <w:rPr>
          <w:lang w:val="en-GB"/>
        </w:rPr>
        <w:t>✓ Production facilities (names, locations, sectors)</w:t>
      </w:r>
    </w:p>
    <w:p w14:paraId="44E96AAD" w14:textId="69B8E142" w:rsidR="003768DA" w:rsidRPr="003768DA" w:rsidRDefault="003768DA" w:rsidP="003768DA">
      <w:pPr>
        <w:pStyle w:val="Liststycke"/>
        <w:numPr>
          <w:ilvl w:val="0"/>
          <w:numId w:val="11"/>
        </w:numPr>
        <w:rPr>
          <w:lang w:val="en-GB"/>
        </w:rPr>
      </w:pPr>
      <w:r w:rsidRPr="003768DA">
        <w:rPr>
          <w:lang w:val="en-GB"/>
        </w:rPr>
        <w:t>✓ Pollutant releases (air, water, waste)</w:t>
      </w:r>
    </w:p>
    <w:p w14:paraId="49AE3534" w14:textId="37063906" w:rsidR="003768DA" w:rsidRPr="003768DA" w:rsidRDefault="003768DA" w:rsidP="003768DA">
      <w:pPr>
        <w:pStyle w:val="Liststycke"/>
        <w:numPr>
          <w:ilvl w:val="0"/>
          <w:numId w:val="11"/>
        </w:numPr>
        <w:rPr>
          <w:lang w:val="en-GB"/>
        </w:rPr>
      </w:pPr>
      <w:r w:rsidRPr="003768DA">
        <w:rPr>
          <w:lang w:val="en-GB"/>
        </w:rPr>
        <w:t>✓ Energy input and emissions</w:t>
      </w:r>
    </w:p>
    <w:p w14:paraId="3B3BFB3C" w14:textId="2D6FBD33" w:rsidR="003768DA" w:rsidRPr="003768DA" w:rsidRDefault="003768DA" w:rsidP="003768DA">
      <w:pPr>
        <w:pStyle w:val="Liststycke"/>
        <w:numPr>
          <w:ilvl w:val="0"/>
          <w:numId w:val="11"/>
        </w:numPr>
        <w:rPr>
          <w:lang w:val="en-GB"/>
        </w:rPr>
      </w:pPr>
      <w:r w:rsidRPr="003768DA">
        <w:rPr>
          <w:lang w:val="en-GB"/>
        </w:rPr>
        <w:t>✓ Best Available Techniques (BAT) compliance</w:t>
      </w:r>
    </w:p>
    <w:p w14:paraId="0722037E" w14:textId="1FED5D94" w:rsidR="003768DA" w:rsidRPr="003768DA" w:rsidRDefault="003768DA" w:rsidP="003768DA">
      <w:pPr>
        <w:pStyle w:val="Liststycke"/>
        <w:numPr>
          <w:ilvl w:val="0"/>
          <w:numId w:val="11"/>
        </w:numPr>
        <w:rPr>
          <w:lang w:val="en-GB"/>
        </w:rPr>
      </w:pPr>
      <w:r w:rsidRPr="003768DA">
        <w:rPr>
          <w:lang w:val="en-GB"/>
        </w:rPr>
        <w:t>✓ Permits and inspections</w:t>
      </w:r>
    </w:p>
    <w:p w14:paraId="3EECB252" w14:textId="53439070" w:rsidR="003768DA" w:rsidRPr="003768DA" w:rsidRDefault="003768DA" w:rsidP="003768DA">
      <w:pPr>
        <w:pStyle w:val="Liststycke"/>
        <w:numPr>
          <w:ilvl w:val="0"/>
          <w:numId w:val="11"/>
        </w:numPr>
        <w:rPr>
          <w:lang w:val="en-GB"/>
        </w:rPr>
      </w:pPr>
      <w:r w:rsidRPr="003768DA">
        <w:rPr>
          <w:lang w:val="en-GB"/>
        </w:rPr>
        <w:t>✓ Company and installation details</w:t>
      </w:r>
    </w:p>
    <w:p w14:paraId="20DA8C45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WASTE-TO-ENERGY COVERAGE:</w:t>
      </w:r>
    </w:p>
    <w:p w14:paraId="7B43F945" w14:textId="3E63F4A1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 xml:space="preserve"> facilities in database: 580-870 plants</w:t>
      </w:r>
    </w:p>
    <w:p w14:paraId="79BED3D5" w14:textId="3F4FC234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MSW incinerators: 200-300</w:t>
      </w:r>
    </w:p>
    <w:p w14:paraId="28D197AE" w14:textId="4AF04CFC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RDF processing: 150-200</w:t>
      </w:r>
    </w:p>
    <w:p w14:paraId="0BB4A716" w14:textId="36ED5F10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Biomass energy: 100-150</w:t>
      </w:r>
    </w:p>
    <w:p w14:paraId="2C7AA54D" w14:textId="0ABF11F2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Sewage sludge: 80-120</w:t>
      </w:r>
    </w:p>
    <w:p w14:paraId="78243830" w14:textId="75BE0C28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Industrial waste energy: 50-100</w:t>
      </w:r>
    </w:p>
    <w:p w14:paraId="4716B1F4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TOP 5 COUNTRIES:</w:t>
      </w:r>
    </w:p>
    <w:p w14:paraId="4CB5B635" w14:textId="53176D43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 xml:space="preserve">Germany: 120-150 </w:t>
      </w: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 xml:space="preserve"> plants (30-40 Priority 1 leads)</w:t>
      </w:r>
    </w:p>
    <w:p w14:paraId="721BDD8D" w14:textId="4191137B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 xml:space="preserve">France: 100-130 </w:t>
      </w: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 xml:space="preserve"> plants (25-35 Priority 1 leads)</w:t>
      </w:r>
    </w:p>
    <w:p w14:paraId="320F634F" w14:textId="38C9D53F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 xml:space="preserve">Netherlands: 40-50 </w:t>
      </w: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 xml:space="preserve"> plants (10-15 Priority 1 leads)</w:t>
      </w:r>
    </w:p>
    <w:p w14:paraId="1361958F" w14:textId="12A1F1E9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 xml:space="preserve">Italy: 35-45 </w:t>
      </w: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 xml:space="preserve"> plants (8-12 Priority 1 leads)</w:t>
      </w:r>
    </w:p>
    <w:p w14:paraId="21B349D8" w14:textId="4876A550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 xml:space="preserve">Spain: 30-40 </w:t>
      </w: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 xml:space="preserve"> plants (5-10 Priority 1 leads)</w:t>
      </w:r>
    </w:p>
    <w:p w14:paraId="48C14170" w14:textId="77777777" w:rsidR="00CB1EEC" w:rsidRDefault="00CB1EEC">
      <w:pPr>
        <w:rPr>
          <w:lang w:val="en-GB"/>
        </w:rPr>
      </w:pPr>
      <w:r>
        <w:rPr>
          <w:lang w:val="en-GB"/>
        </w:rPr>
        <w:br w:type="page"/>
      </w:r>
    </w:p>
    <w:p w14:paraId="792C20A1" w14:textId="47FCCFEB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>======================================================================</w:t>
      </w:r>
    </w:p>
    <w:p w14:paraId="2CECB3CE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       DATA VALUE ESTIMATE</w:t>
      </w:r>
    </w:p>
    <w:p w14:paraId="07BD3F87" w14:textId="7336783A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023ACE13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COMMERCIAL DATABASE VALUE:</w:t>
      </w:r>
    </w:p>
    <w:p w14:paraId="250072F0" w14:textId="0D3D7BDD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Database access alone: €500K - 1M+ per year</w:t>
      </w:r>
    </w:p>
    <w:p w14:paraId="1D463855" w14:textId="43C64223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16-year historical data: €100K - 250K premium</w:t>
      </w:r>
    </w:p>
    <w:p w14:paraId="29EBE8E0" w14:textId="64120859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Analysis capabilities: €250K - 500K value-add</w:t>
      </w:r>
    </w:p>
    <w:p w14:paraId="15FAF165" w14:textId="5075885A" w:rsidR="007F04E4" w:rsidRDefault="007F04E4">
      <w:pPr>
        <w:rPr>
          <w:lang w:val="en-GB"/>
        </w:rPr>
      </w:pPr>
    </w:p>
    <w:p w14:paraId="5A51A49A" w14:textId="4CBD51E1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MS Gothic" w:eastAsia="MS Gothic" w:hAnsi="MS Gothic" w:cs="MS Gothic" w:hint="eastAsia"/>
          <w:lang w:val="en-GB"/>
        </w:rPr>
        <w:t>━━━━━━━━━━━━━━━━━━━━━━━━━━━━━━━━━━━━━</w:t>
      </w:r>
    </w:p>
    <w:p w14:paraId="09248FE0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• TOTAL ESTIMATED VALUE: €850K - 1.75M+</w:t>
      </w:r>
    </w:p>
    <w:p w14:paraId="34FC9C23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TIME TO RECREATE:</w:t>
      </w:r>
    </w:p>
    <w:p w14:paraId="59FEB2A5" w14:textId="072BAF7B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Data collection: 6-12 months (27+ national sources)</w:t>
      </w:r>
    </w:p>
    <w:p w14:paraId="1B184C2B" w14:textId="11011D33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Data cleaning: 3-6 months</w:t>
      </w:r>
    </w:p>
    <w:p w14:paraId="0E2EDA80" w14:textId="1DCF4CB4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Database design: 2-3 months</w:t>
      </w:r>
    </w:p>
    <w:p w14:paraId="368121EA" w14:textId="4A3B7930" w:rsidR="003768DA" w:rsidRPr="003768DA" w:rsidRDefault="003768DA" w:rsidP="003768DA">
      <w:pPr>
        <w:pStyle w:val="Liststycke"/>
        <w:numPr>
          <w:ilvl w:val="0"/>
          <w:numId w:val="14"/>
        </w:numPr>
        <w:rPr>
          <w:lang w:val="en-GB"/>
        </w:rPr>
      </w:pPr>
      <w:r w:rsidRPr="003768DA">
        <w:rPr>
          <w:lang w:val="en-GB"/>
        </w:rPr>
        <w:t>Quality assurance: 2-3 months</w:t>
      </w:r>
    </w:p>
    <w:p w14:paraId="12FED771" w14:textId="5C4AAED1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</w:t>
      </w:r>
      <w:r w:rsidRPr="003768DA">
        <w:rPr>
          <w:rFonts w:ascii="MS Gothic" w:eastAsia="MS Gothic" w:hAnsi="MS Gothic" w:cs="MS Gothic" w:hint="eastAsia"/>
          <w:lang w:val="en-GB"/>
        </w:rPr>
        <w:t>━━━━━━━━━━━━━━━━━━━━━━━━━━━━━━━━━━━━━</w:t>
      </w:r>
    </w:p>
    <w:p w14:paraId="559BBDD3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• TOTAL TIME: 12-24 months</w:t>
      </w:r>
    </w:p>
    <w:p w14:paraId="52CE3532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• EQUIVALENT COST: €300K - 800K (at consultant rates)</w:t>
      </w:r>
    </w:p>
    <w:p w14:paraId="4BDBAE6F" w14:textId="77777777" w:rsidR="003768DA" w:rsidRPr="003768DA" w:rsidRDefault="003768DA" w:rsidP="003768DA">
      <w:pPr>
        <w:rPr>
          <w:lang w:val="en-GB"/>
        </w:rPr>
      </w:pPr>
    </w:p>
    <w:p w14:paraId="45BFA80C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COMPETITIVE ADVANTAGES:</w:t>
      </w:r>
    </w:p>
    <w:p w14:paraId="649EB863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✓ Complete facility-level database (not available elsewhere as single source)</w:t>
      </w:r>
    </w:p>
    <w:p w14:paraId="38149A9D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✓ 16-year historical perspective (most competitors start 2015-2018)</w:t>
      </w:r>
    </w:p>
    <w:p w14:paraId="097C3B0D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✓ Real-time regulatory compliance tracking</w:t>
      </w:r>
    </w:p>
    <w:p w14:paraId="7DF2162B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✓ Unique </w:t>
      </w: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>-focused analysis capability</w:t>
      </w:r>
    </w:p>
    <w:p w14:paraId="4B497585" w14:textId="77777777" w:rsid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✓ Embedded market intelligence and forecasting</w:t>
      </w:r>
    </w:p>
    <w:p w14:paraId="69DCE651" w14:textId="77777777" w:rsidR="007F04E4" w:rsidRPr="003768DA" w:rsidRDefault="007F04E4" w:rsidP="003768DA">
      <w:pPr>
        <w:pStyle w:val="Ingetavstnd"/>
        <w:rPr>
          <w:lang w:val="en-GB"/>
        </w:rPr>
      </w:pPr>
    </w:p>
    <w:p w14:paraId="270BAB52" w14:textId="77777777" w:rsidR="00CB1EEC" w:rsidRDefault="00CB1EEC">
      <w:pPr>
        <w:rPr>
          <w:lang w:val="en-GB"/>
        </w:rPr>
      </w:pPr>
      <w:r>
        <w:rPr>
          <w:lang w:val="en-GB"/>
        </w:rPr>
        <w:br w:type="page"/>
      </w:r>
    </w:p>
    <w:p w14:paraId="7463701A" w14:textId="38F84213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>======================================================================</w:t>
      </w:r>
    </w:p>
    <w:p w14:paraId="25D07C06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  DOCUMENTATION CREATED/UPDATED</w:t>
      </w:r>
    </w:p>
    <w:p w14:paraId="17E1037A" w14:textId="218DF93C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2E4F1C63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NEW FILES CREATED:</w:t>
      </w:r>
    </w:p>
    <w:p w14:paraId="2C00DD3B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1. docs/INDEX.md (289 lines)</w:t>
      </w:r>
    </w:p>
    <w:p w14:paraId="3833DD0D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Master documentation map for navigation</w:t>
      </w:r>
    </w:p>
    <w:p w14:paraId="38B4138A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Organized by role, topic, and task</w:t>
      </w:r>
    </w:p>
    <w:p w14:paraId="6F5E6A79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Links to all 17 documentation files</w:t>
      </w:r>
    </w:p>
    <w:p w14:paraId="14279FE4" w14:textId="77777777" w:rsidR="003768DA" w:rsidRPr="003768DA" w:rsidRDefault="003768DA" w:rsidP="003768DA">
      <w:pPr>
        <w:rPr>
          <w:lang w:val="en-GB"/>
        </w:rPr>
      </w:pPr>
    </w:p>
    <w:p w14:paraId="4F2DB216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2. PROJECT_STATISTICS.md (429 lines)</w:t>
      </w:r>
    </w:p>
    <w:p w14:paraId="2715E20A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Comprehensive data value analysis</w:t>
      </w:r>
    </w:p>
    <w:p w14:paraId="0D8D70A1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File and database statistics</w:t>
      </w:r>
    </w:p>
    <w:p w14:paraId="06267F8C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Business metrics and revenue potential</w:t>
      </w:r>
    </w:p>
    <w:p w14:paraId="0DF7D409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System capabilities overview</w:t>
      </w:r>
    </w:p>
    <w:p w14:paraId="778E1D41" w14:textId="77777777" w:rsidR="003768DA" w:rsidRPr="003768DA" w:rsidRDefault="003768DA" w:rsidP="003768DA">
      <w:pPr>
        <w:rPr>
          <w:lang w:val="en-GB"/>
        </w:rPr>
      </w:pPr>
    </w:p>
    <w:p w14:paraId="22054B77" w14:textId="5A7CB0CD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3. ORGANIZATION_SUMMARY.md (363 lines)</w:t>
      </w:r>
    </w:p>
    <w:p w14:paraId="402CC9A8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Organization completion report</w:t>
      </w:r>
    </w:p>
    <w:p w14:paraId="1140F911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Before/after comparison</w:t>
      </w:r>
    </w:p>
    <w:p w14:paraId="049FBC26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File location summary</w:t>
      </w:r>
    </w:p>
    <w:p w14:paraId="7F01AF67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Recommendations for ongoing maintenance</w:t>
      </w:r>
    </w:p>
    <w:p w14:paraId="7EB30C0F" w14:textId="77777777" w:rsidR="003768DA" w:rsidRPr="003768DA" w:rsidRDefault="003768DA" w:rsidP="003768DA">
      <w:pPr>
        <w:rPr>
          <w:lang w:val="en-GB"/>
        </w:rPr>
      </w:pPr>
    </w:p>
    <w:p w14:paraId="35E28F37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UPDATED FILES (All current as of Nov 19, 2025):</w:t>
      </w:r>
    </w:p>
    <w:p w14:paraId="4F9CFCE2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1. docs/guides/CLAUDE.md (344 lines)</w:t>
      </w:r>
    </w:p>
    <w:p w14:paraId="549E4404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Updated with new directory structure</w:t>
      </w:r>
    </w:p>
    <w:p w14:paraId="56A42618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All file paths corrected</w:t>
      </w:r>
    </w:p>
    <w:p w14:paraId="72563BFC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Implementation status added</w:t>
      </w:r>
    </w:p>
    <w:p w14:paraId="71482782" w14:textId="7C2CCBCD" w:rsidR="00CB1EEC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Troubleshooting updated</w:t>
      </w:r>
    </w:p>
    <w:p w14:paraId="5D9371AE" w14:textId="77777777" w:rsidR="00CB1EEC" w:rsidRDefault="00CB1EEC">
      <w:pPr>
        <w:rPr>
          <w:lang w:val="en-GB"/>
        </w:rPr>
      </w:pPr>
      <w:r>
        <w:rPr>
          <w:lang w:val="en-GB"/>
        </w:rPr>
        <w:br w:type="page"/>
      </w:r>
    </w:p>
    <w:p w14:paraId="14FCF9F9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 xml:space="preserve">  2. docs/guides/README.md (386 lines)</w:t>
      </w:r>
    </w:p>
    <w:p w14:paraId="480E84C5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Complete project overview</w:t>
      </w:r>
    </w:p>
    <w:p w14:paraId="7008660F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Three-agent system explanation</w:t>
      </w:r>
    </w:p>
    <w:p w14:paraId="0D404E41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Quick start guide</w:t>
      </w:r>
    </w:p>
    <w:p w14:paraId="7706D061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- Customization examples</w:t>
      </w:r>
    </w:p>
    <w:p w14:paraId="5B74FEFD" w14:textId="77777777" w:rsidR="003768DA" w:rsidRPr="003768DA" w:rsidRDefault="003768DA" w:rsidP="003768DA">
      <w:pPr>
        <w:rPr>
          <w:lang w:val="en-GB"/>
        </w:rPr>
      </w:pPr>
    </w:p>
    <w:p w14:paraId="32672387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3. docs/agents/AGENT_WORKFLOW_GUIDE.md (634 lines)</w:t>
      </w:r>
    </w:p>
    <w:p w14:paraId="39CAAFEF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Three-agent system workflow</w:t>
      </w:r>
    </w:p>
    <w:p w14:paraId="2FCC3F03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Step-by-step execution guide</w:t>
      </w:r>
    </w:p>
    <w:p w14:paraId="499A321A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Real-world examples</w:t>
      </w:r>
    </w:p>
    <w:p w14:paraId="3B80EB62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Specialized analysis modes</w:t>
      </w:r>
    </w:p>
    <w:p w14:paraId="5BD2E392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Best practices</w:t>
      </w:r>
    </w:p>
    <w:p w14:paraId="457697B4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EU ETS DATA INTEGRATION FILES (NEW - Nov 19, 2025):</w:t>
      </w:r>
    </w:p>
    <w:p w14:paraId="71A6B0A0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1. docs/data_structure/Industrial_Emissions_Data_Guide.md (UPDATED)</w:t>
      </w:r>
    </w:p>
    <w:p w14:paraId="22D2DAF8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Added 150+ line comprehensive EU ETS section</w:t>
      </w:r>
    </w:p>
    <w:p w14:paraId="0E2724DA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Data structure and elements documented</w:t>
      </w:r>
    </w:p>
    <w:p w14:paraId="0EBD80FC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Integration guidance with E-PRTR</w:t>
      </w:r>
    </w:p>
    <w:p w14:paraId="170A0975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Analysis approaches for lead scoring</w:t>
      </w:r>
    </w:p>
    <w:p w14:paraId="77199309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Regulatory context and phases</w:t>
      </w:r>
    </w:p>
    <w:p w14:paraId="2B2AAFB1" w14:textId="77777777" w:rsidR="003768DA" w:rsidRPr="003768DA" w:rsidRDefault="003768DA" w:rsidP="003768DA">
      <w:pPr>
        <w:rPr>
          <w:lang w:val="en-GB"/>
        </w:rPr>
      </w:pPr>
    </w:p>
    <w:p w14:paraId="1FA2D0AD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2. docs/guides/QUICK_SUMMARY.md (UPDATED)</w:t>
      </w:r>
    </w:p>
    <w:p w14:paraId="442C393D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Added prominent EU ETS data availability notice</w:t>
      </w:r>
    </w:p>
    <w:p w14:paraId="6F9CC26F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Highlighted version 2.0 (Sept 2025)</w:t>
      </w:r>
    </w:p>
    <w:p w14:paraId="6BDBFE07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Documented use cases for carbon cost exposure</w:t>
      </w:r>
    </w:p>
    <w:p w14:paraId="71AD4D59" w14:textId="77777777" w:rsidR="003768DA" w:rsidRPr="003768DA" w:rsidRDefault="003768DA" w:rsidP="003768DA">
      <w:pPr>
        <w:rPr>
          <w:lang w:val="en-GB"/>
        </w:rPr>
      </w:pPr>
    </w:p>
    <w:p w14:paraId="207D4472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3. data/market/greate_external_databases.md (UPDATED)</w:t>
      </w:r>
    </w:p>
    <w:p w14:paraId="00B79FA9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Updated EU ETS Registry section with completion status</w:t>
      </w:r>
    </w:p>
    <w:p w14:paraId="1F74CC7F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Added file names and coverage details</w:t>
      </w:r>
    </w:p>
    <w:p w14:paraId="5ED5DD28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Integrated with lead scoring strategy</w:t>
      </w:r>
    </w:p>
    <w:p w14:paraId="4D9235A3" w14:textId="77777777" w:rsidR="003768DA" w:rsidRPr="003768DA" w:rsidRDefault="003768DA" w:rsidP="003768DA">
      <w:pPr>
        <w:rPr>
          <w:lang w:val="en-GB"/>
        </w:rPr>
      </w:pPr>
    </w:p>
    <w:p w14:paraId="7D209829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4. ORGANIZATION_SUMMARY.md (UPDATED)</w:t>
      </w:r>
    </w:p>
    <w:p w14:paraId="667A56F3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Added </w:t>
      </w:r>
      <w:proofErr w:type="spellStart"/>
      <w:r w:rsidRPr="003768DA">
        <w:rPr>
          <w:lang w:val="en-GB"/>
        </w:rPr>
        <w:t>EU_ETS_Data</w:t>
      </w:r>
      <w:proofErr w:type="spellEnd"/>
      <w:r w:rsidRPr="003768DA">
        <w:rPr>
          <w:lang w:val="en-GB"/>
        </w:rPr>
        <w:t xml:space="preserve"> directory documentation</w:t>
      </w:r>
    </w:p>
    <w:p w14:paraId="7E66A46E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Created EU ETS integration section</w:t>
      </w:r>
    </w:p>
    <w:p w14:paraId="42BF0F57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Listed all 11 files with descriptions</w:t>
      </w:r>
    </w:p>
    <w:p w14:paraId="36BC4E5A" w14:textId="77777777" w:rsidR="003768DA" w:rsidRPr="003768DA" w:rsidRDefault="003768DA" w:rsidP="003768DA">
      <w:pPr>
        <w:rPr>
          <w:lang w:val="en-GB"/>
        </w:rPr>
      </w:pPr>
    </w:p>
    <w:p w14:paraId="500E605C" w14:textId="77777777" w:rsidR="00CB1EEC" w:rsidRDefault="00CB1EEC">
      <w:pPr>
        <w:rPr>
          <w:lang w:val="en-GB"/>
        </w:rPr>
      </w:pPr>
      <w:r>
        <w:rPr>
          <w:lang w:val="en-GB"/>
        </w:rPr>
        <w:br w:type="page"/>
      </w:r>
    </w:p>
    <w:p w14:paraId="7116B30D" w14:textId="059213CD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 xml:space="preserve">  5. EU_ETS_INTEGRATION_UPDATE.md (NEW - 317 lines)</w:t>
      </w:r>
    </w:p>
    <w:p w14:paraId="0EDFEA31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Comprehensive integration documentation</w:t>
      </w:r>
    </w:p>
    <w:p w14:paraId="3F282601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Download status and file organization</w:t>
      </w:r>
    </w:p>
    <w:p w14:paraId="0246C3CB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Data content and capabilities</w:t>
      </w:r>
    </w:p>
    <w:p w14:paraId="6FD1E489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Development roadmap</w:t>
      </w:r>
    </w:p>
    <w:p w14:paraId="623958E6" w14:textId="77777777" w:rsidR="003768DA" w:rsidRPr="003768DA" w:rsidRDefault="003768DA" w:rsidP="003768DA">
      <w:pPr>
        <w:rPr>
          <w:lang w:val="en-GB"/>
        </w:rPr>
      </w:pPr>
    </w:p>
    <w:p w14:paraId="4D146D82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6. data/market/EU_ETS_Data/DOWNLOAD_SUMMARY.md (NEW - 87 lines)</w:t>
      </w:r>
    </w:p>
    <w:p w14:paraId="23B9FB08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Quick reference for EU ETS data</w:t>
      </w:r>
    </w:p>
    <w:p w14:paraId="30E01D7A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File descriptions and contents</w:t>
      </w:r>
    </w:p>
    <w:p w14:paraId="20D7944F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 - Integration guidance</w:t>
      </w:r>
    </w:p>
    <w:p w14:paraId="09615D04" w14:textId="77777777" w:rsidR="003768DA" w:rsidRPr="003768DA" w:rsidRDefault="003768DA" w:rsidP="003768DA">
      <w:pPr>
        <w:rPr>
          <w:lang w:val="en-GB"/>
        </w:rPr>
      </w:pPr>
    </w:p>
    <w:p w14:paraId="773A0C69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EXISTING FILES (Already in correct locations):</w:t>
      </w:r>
    </w:p>
    <w:p w14:paraId="08FB0D90" w14:textId="0B274B64" w:rsidR="003768DA" w:rsidRPr="003768DA" w:rsidRDefault="003768DA" w:rsidP="003768DA">
      <w:pPr>
        <w:pStyle w:val="Liststycke"/>
        <w:numPr>
          <w:ilvl w:val="0"/>
          <w:numId w:val="19"/>
        </w:numPr>
        <w:rPr>
          <w:lang w:val="en-GB"/>
        </w:rPr>
      </w:pPr>
      <w:r w:rsidRPr="003768DA">
        <w:rPr>
          <w:lang w:val="en-GB"/>
        </w:rPr>
        <w:t>4. docs/guides/QUICK_SUMMARY.md</w:t>
      </w:r>
    </w:p>
    <w:p w14:paraId="2243F2B4" w14:textId="33C1CFE2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docs/agents/lead_prompting_guide.md</w:t>
      </w:r>
    </w:p>
    <w:p w14:paraId="23C2AF5F" w14:textId="585CCD27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docs/data_structure/Industrial_Emissions_Data_Guide.md</w:t>
      </w:r>
    </w:p>
    <w:p w14:paraId="7ECE8A07" w14:textId="39746974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docs/data_structure/DATA_INSIGHTS_ANALYSIS.md</w:t>
      </w:r>
    </w:p>
    <w:p w14:paraId="5492296D" w14:textId="72D1A5DB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docs/market_analysis/WTE_ANALYSIS_SUMMARY_FOR_AGENTS.md (Nov 19, 22:05)</w:t>
      </w:r>
    </w:p>
    <w:p w14:paraId="064C103F" w14:textId="3B167899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docs/market_analysis/WTE_2024_2025_MARKET_ANALYSIS_SUMMARY.md (Nov 19, 22:04)</w:t>
      </w:r>
    </w:p>
    <w:p w14:paraId="2F17E59A" w14:textId="7F8E2721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docs/technical_reference/DIOXIN_APCD_REFERENCE_GUIDE.md (Nov 19, 18:11)</w:t>
      </w:r>
    </w:p>
    <w:p w14:paraId="42D01EEF" w14:textId="649BD63B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docs/technical_reference/DIOXIN_CHANGES_SUMMARY.md (Nov 19, 18:12)</w:t>
      </w:r>
    </w:p>
    <w:p w14:paraId="453F966F" w14:textId="21A69E39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docs/technical_reference/EXTERNAL_DATA_CORRELATION_STRATEGY.md</w:t>
      </w:r>
    </w:p>
    <w:p w14:paraId="337AF179" w14:textId="1456DB97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docs/GIT_WORKTREES_GUIDE.md (Nov 19, 18:15)</w:t>
      </w:r>
    </w:p>
    <w:p w14:paraId="0E8E7DEF" w14:textId="0EA2E55C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docs/restrictions.md</w:t>
      </w:r>
    </w:p>
    <w:p w14:paraId="0B81FE89" w14:textId="4E4FCA33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docs/TASK_COMPLETION_SUMMARY.md</w:t>
      </w:r>
    </w:p>
    <w:p w14:paraId="150E96E7" w14:textId="40634358" w:rsidR="003768DA" w:rsidRPr="003768DA" w:rsidRDefault="003768DA" w:rsidP="003768DA">
      <w:pPr>
        <w:pStyle w:val="Liststycke"/>
        <w:numPr>
          <w:ilvl w:val="0"/>
          <w:numId w:val="16"/>
        </w:numPr>
        <w:rPr>
          <w:lang w:val="en-GB"/>
        </w:rPr>
      </w:pPr>
      <w:r w:rsidRPr="003768DA">
        <w:rPr>
          <w:lang w:val="en-GB"/>
        </w:rPr>
        <w:t>docs/IMPLEMENTATION_COMPLETE.md</w:t>
      </w:r>
    </w:p>
    <w:p w14:paraId="6BBFDA2E" w14:textId="77777777" w:rsidR="003768DA" w:rsidRPr="003768DA" w:rsidRDefault="003768DA" w:rsidP="003768DA">
      <w:pPr>
        <w:rPr>
          <w:lang w:val="en-GB"/>
        </w:rPr>
      </w:pPr>
    </w:p>
    <w:p w14:paraId="3A2214BE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TOTAL DOCUMENTATION:</w:t>
      </w:r>
    </w:p>
    <w:p w14:paraId="48828494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• New/Updated: 6 files with 2,000+ lines</w:t>
      </w:r>
    </w:p>
    <w:p w14:paraId="52250D83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• Existing: 17 files total</w:t>
      </w:r>
    </w:p>
    <w:p w14:paraId="72843C12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• Total documentation: ~3,500+ lines of guides</w:t>
      </w:r>
    </w:p>
    <w:p w14:paraId="56016471" w14:textId="77777777" w:rsidR="003768DA" w:rsidRPr="003768DA" w:rsidRDefault="003768DA" w:rsidP="003768DA">
      <w:pPr>
        <w:rPr>
          <w:lang w:val="en-GB"/>
        </w:rPr>
      </w:pPr>
    </w:p>
    <w:p w14:paraId="01DA1F1A" w14:textId="77777777" w:rsidR="00CB1EEC" w:rsidRDefault="00CB1EEC">
      <w:pPr>
        <w:rPr>
          <w:lang w:val="en-GB"/>
        </w:rPr>
      </w:pPr>
      <w:r>
        <w:rPr>
          <w:lang w:val="en-GB"/>
        </w:rPr>
        <w:br w:type="page"/>
      </w:r>
    </w:p>
    <w:p w14:paraId="0E771E18" w14:textId="52938ECD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>======================================================================</w:t>
      </w:r>
    </w:p>
    <w:p w14:paraId="0ACA266F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        THREE-AGENT SYSTEM</w:t>
      </w:r>
    </w:p>
    <w:p w14:paraId="08312E25" w14:textId="7D9BED4D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34C016BE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AGENT 1: Lead Generation (agents/lead_generation_agent.py)</w:t>
      </w:r>
    </w:p>
    <w:p w14:paraId="48355296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Purpose: Scan all 34,000 facilities, identify </w:t>
      </w: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 xml:space="preserve"> plants, score 0-100</w:t>
      </w:r>
    </w:p>
    <w:p w14:paraId="40AE1CFC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Input: EEA database (34,000 facilities)</w:t>
      </w:r>
    </w:p>
    <w:p w14:paraId="729AB6E0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Output: Excel with 100+ leads across 5 priority tiers</w:t>
      </w:r>
    </w:p>
    <w:p w14:paraId="3466AC95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Processing time: 5-10 minutes</w:t>
      </w:r>
    </w:p>
    <w:p w14:paraId="61F797AF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</w:t>
      </w:r>
    </w:p>
    <w:p w14:paraId="72830051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Scoring criteria:</w:t>
      </w:r>
    </w:p>
    <w:p w14:paraId="26B02B46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Emission compliance violations (25 pts)</w:t>
      </w:r>
    </w:p>
    <w:p w14:paraId="4F78DC0B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Low efficiency &lt;30% (25 pts)</w:t>
      </w:r>
    </w:p>
    <w:p w14:paraId="6A9E7400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Waste heat recovery potential (20 pts)</w:t>
      </w:r>
    </w:p>
    <w:p w14:paraId="5BD51451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Plant size/throughput (15 pts)</w:t>
      </w:r>
    </w:p>
    <w:p w14:paraId="18794BFB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Regulatory urgency (15 pts)</w:t>
      </w:r>
    </w:p>
    <w:p w14:paraId="0064ACE3" w14:textId="0AC0B5F3" w:rsid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</w:t>
      </w:r>
    </w:p>
    <w:p w14:paraId="314925A1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Priority distribution (typical):</w:t>
      </w:r>
    </w:p>
    <w:p w14:paraId="5E356EEC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• Priority 1 (80-100): 8-12 leads (CRITICAL)</w:t>
      </w:r>
    </w:p>
    <w:p w14:paraId="42ED4F5E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• Priority 2 (65-79): 15-20 leads (High Value)</w:t>
      </w:r>
    </w:p>
    <w:p w14:paraId="250A97C0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• Priority 3 (50-64): 25-35 leads (Qualified)</w:t>
      </w:r>
    </w:p>
    <w:p w14:paraId="226C68FC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• Priority 4 (35-49): 30-40 leads (Nurture)</w:t>
      </w:r>
    </w:p>
    <w:p w14:paraId="340442EC" w14:textId="77777777" w:rsidR="003768DA" w:rsidRPr="003768DA" w:rsidRDefault="003768DA" w:rsidP="003768DA">
      <w:pPr>
        <w:pStyle w:val="Ingetavstnd"/>
        <w:rPr>
          <w:lang w:val="en-GB"/>
        </w:rPr>
      </w:pPr>
      <w:r w:rsidRPr="003768DA">
        <w:rPr>
          <w:lang w:val="en-GB"/>
        </w:rPr>
        <w:t xml:space="preserve">    • Priority 5 (&lt;35): 10-20 leads (Long-term)</w:t>
      </w:r>
    </w:p>
    <w:p w14:paraId="22881421" w14:textId="77777777" w:rsidR="003768DA" w:rsidRPr="003768DA" w:rsidRDefault="003768DA" w:rsidP="003768DA">
      <w:pPr>
        <w:rPr>
          <w:lang w:val="en-GB"/>
        </w:rPr>
      </w:pPr>
    </w:p>
    <w:p w14:paraId="5978F8E6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AGENT 2: Lead Evaluation (agents/lead_evaluation_agent.py)</w:t>
      </w:r>
    </w:p>
    <w:p w14:paraId="10F17144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Purpose: Deep analysis of Priority 1-2 leads with business cases</w:t>
      </w:r>
    </w:p>
    <w:p w14:paraId="1992EBC9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Input: 100+ leads from Lead Generation</w:t>
      </w:r>
    </w:p>
    <w:p w14:paraId="346C4CB2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Output: Excel with 15-20 fully qualified leads + analysis</w:t>
      </w:r>
    </w:p>
    <w:p w14:paraId="39C717DD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Processing time: 5-10 minutes</w:t>
      </w:r>
    </w:p>
    <w:p w14:paraId="25EB52E7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</w:t>
      </w:r>
    </w:p>
    <w:p w14:paraId="4FD824AF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Analysis includes:</w:t>
      </w:r>
    </w:p>
    <w:p w14:paraId="32043354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Technical feasibility assessment</w:t>
      </w:r>
    </w:p>
    <w:p w14:paraId="6631EA9D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CAPEX, OPEX, payback, NPV, IRR calculations</w:t>
      </w:r>
    </w:p>
    <w:p w14:paraId="240285B8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Competitive analysis and win probability</w:t>
      </w:r>
    </w:p>
    <w:p w14:paraId="0FD0A0EA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Sales action plans and contact strategies</w:t>
      </w:r>
    </w:p>
    <w:p w14:paraId="51B9E5E8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Stakeholder presentations and value propositions</w:t>
      </w:r>
    </w:p>
    <w:p w14:paraId="63B5D842" w14:textId="77777777" w:rsidR="003768DA" w:rsidRPr="003768DA" w:rsidRDefault="003768DA" w:rsidP="003768DA">
      <w:pPr>
        <w:rPr>
          <w:lang w:val="en-GB"/>
        </w:rPr>
      </w:pPr>
    </w:p>
    <w:p w14:paraId="01BC6324" w14:textId="77777777" w:rsidR="00CB1EEC" w:rsidRDefault="00CB1EEC">
      <w:pPr>
        <w:rPr>
          <w:lang w:val="en-GB"/>
        </w:rPr>
      </w:pPr>
      <w:r>
        <w:rPr>
          <w:lang w:val="en-GB"/>
        </w:rPr>
        <w:br w:type="page"/>
      </w:r>
    </w:p>
    <w:p w14:paraId="52365A28" w14:textId="27E7C6A5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>AGENT 3: Proposal Generation (agents/proposal_generation_agent.py)</w:t>
      </w:r>
    </w:p>
    <w:p w14:paraId="0A2D85E1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Purpose: Auto-generate complete proposal packages for top leads</w:t>
      </w:r>
    </w:p>
    <w:p w14:paraId="0F75B7F2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Input: 15-20 qualified leads from Evaluation Agent</w:t>
      </w:r>
    </w:p>
    <w:p w14:paraId="321E8306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Output: 6-7 customized documents per facility</w:t>
      </w:r>
    </w:p>
    <w:p w14:paraId="57955B4A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Processing time: 5-10 minutes</w:t>
      </w:r>
    </w:p>
    <w:p w14:paraId="17DC051F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</w:t>
      </w:r>
    </w:p>
    <w:p w14:paraId="6EBD2491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Deliverables per lead:</w:t>
      </w:r>
    </w:p>
    <w:p w14:paraId="6930B241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Executive proposal (PDF)</w:t>
      </w:r>
    </w:p>
    <w:p w14:paraId="0C3350E4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Financial model with sensitivity analysis (Excel)</w:t>
      </w:r>
    </w:p>
    <w:p w14:paraId="27B2F62C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Energy Manager presentation (PowerPoint)</w:t>
      </w:r>
    </w:p>
    <w:p w14:paraId="179ACA6E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CFO financial presentation (PowerPoint)</w:t>
      </w:r>
    </w:p>
    <w:p w14:paraId="2854ACA3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Board strategic presentation (PowerPoint)</w:t>
      </w:r>
    </w:p>
    <w:p w14:paraId="536FB86A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Compliance documentation (PDF)</w:t>
      </w:r>
    </w:p>
    <w:p w14:paraId="00029420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  ✓ Implementation roadmap (PDF)</w:t>
      </w:r>
    </w:p>
    <w:p w14:paraId="7DF94C63" w14:textId="54CE09AA" w:rsidR="00B52F90" w:rsidRDefault="00B52F90">
      <w:pPr>
        <w:rPr>
          <w:lang w:val="en-GB"/>
        </w:rPr>
      </w:pPr>
    </w:p>
    <w:p w14:paraId="5FF47E15" w14:textId="33DC431D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4195C6AB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      BUSINESS METRICS</w:t>
      </w:r>
    </w:p>
    <w:p w14:paraId="29F35C33" w14:textId="240787A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370CDA30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LEAD GENERATION POTENTIAL:</w:t>
      </w:r>
    </w:p>
    <w:p w14:paraId="031B4393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Starting universe: 34,000 industrial facilities</w:t>
      </w:r>
    </w:p>
    <w:p w14:paraId="47FC139A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</w:t>
      </w: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 xml:space="preserve"> facilities (target): 580-870 plants</w:t>
      </w:r>
    </w:p>
    <w:p w14:paraId="2C88D371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Expected Priority 1-2 leads: 78-142 per cycle</w:t>
      </w:r>
    </w:p>
    <w:p w14:paraId="18244E06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Expected qualified leads: 15-20 per cycle</w:t>
      </w:r>
    </w:p>
    <w:p w14:paraId="43D209F5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Expected proposals: 5-10 per cycle</w:t>
      </w:r>
    </w:p>
    <w:p w14:paraId="6BD4C44F" w14:textId="77777777" w:rsidR="003768DA" w:rsidRPr="003768DA" w:rsidRDefault="003768DA" w:rsidP="003768DA">
      <w:pPr>
        <w:rPr>
          <w:lang w:val="en-GB"/>
        </w:rPr>
      </w:pPr>
    </w:p>
    <w:p w14:paraId="5C7BEF67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DEAL METRICS:</w:t>
      </w:r>
    </w:p>
    <w:p w14:paraId="199C210E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Average deal size: €20-30 million</w:t>
      </w:r>
    </w:p>
    <w:p w14:paraId="15ACD960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Average thermal efficiency gain: 12-18%</w:t>
      </w:r>
    </w:p>
    <w:p w14:paraId="231BEFB3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Average payback: 2-3 years</w:t>
      </w:r>
    </w:p>
    <w:p w14:paraId="01C765DF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Average IRR: 35-45%</w:t>
      </w:r>
    </w:p>
    <w:p w14:paraId="599BC632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Average CO2 reduction: 20,000-30,000 tonnes/year</w:t>
      </w:r>
    </w:p>
    <w:p w14:paraId="480F501F" w14:textId="77777777" w:rsidR="003768DA" w:rsidRPr="003768DA" w:rsidRDefault="003768DA" w:rsidP="003768DA">
      <w:pPr>
        <w:rPr>
          <w:lang w:val="en-GB"/>
        </w:rPr>
      </w:pPr>
    </w:p>
    <w:p w14:paraId="0E818B95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REVENUE POTENTIAL:</w:t>
      </w:r>
    </w:p>
    <w:p w14:paraId="1AD49033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Expected deals/year: 3-5 closures</w:t>
      </w:r>
    </w:p>
    <w:p w14:paraId="67ACA96D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Average deal: €22.5 million</w:t>
      </w:r>
    </w:p>
    <w:p w14:paraId="65EC9D93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Expected annual revenue: €67.5M - 112.5M</w:t>
      </w:r>
    </w:p>
    <w:p w14:paraId="41660E95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Expected gross margin: 15-20%</w:t>
      </w:r>
    </w:p>
    <w:p w14:paraId="034A3F7A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Expected annual profit: €10M - 22.5M</w:t>
      </w:r>
    </w:p>
    <w:p w14:paraId="5271DA86" w14:textId="77777777" w:rsidR="003768DA" w:rsidRPr="003768DA" w:rsidRDefault="003768DA" w:rsidP="003768DA">
      <w:pPr>
        <w:rPr>
          <w:lang w:val="en-GB"/>
        </w:rPr>
      </w:pPr>
    </w:p>
    <w:p w14:paraId="74D93127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>MARKET OPPORTUNITY:</w:t>
      </w:r>
    </w:p>
    <w:p w14:paraId="4B3F9A48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Total EU </w:t>
      </w:r>
      <w:proofErr w:type="spellStart"/>
      <w:r w:rsidRPr="003768DA">
        <w:rPr>
          <w:lang w:val="en-GB"/>
        </w:rPr>
        <w:t>WtE</w:t>
      </w:r>
      <w:proofErr w:type="spellEnd"/>
      <w:r w:rsidRPr="003768DA">
        <w:rPr>
          <w:lang w:val="en-GB"/>
        </w:rPr>
        <w:t xml:space="preserve"> upgrade market (2024-2030): €15-20 billion</w:t>
      </w:r>
    </w:p>
    <w:p w14:paraId="620E9266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GMAB addressable market (5-10% share): €1-2 billion</w:t>
      </w:r>
    </w:p>
    <w:p w14:paraId="64132F84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Potential annual capture: €75M - 150M pipeline value</w:t>
      </w:r>
    </w:p>
    <w:p w14:paraId="4F12BA56" w14:textId="7F5598D1" w:rsidR="00B52F90" w:rsidRDefault="00B52F90">
      <w:pPr>
        <w:rPr>
          <w:lang w:val="en-GB"/>
        </w:rPr>
      </w:pPr>
    </w:p>
    <w:p w14:paraId="1C8357DA" w14:textId="5A5C874A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75CDFB2B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    READY TO USE - NEXT STEPS</w:t>
      </w:r>
    </w:p>
    <w:p w14:paraId="26B5D6E3" w14:textId="7D9D64ED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29017FD5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IMMEDIATE ACTIONS:</w:t>
      </w:r>
    </w:p>
    <w:p w14:paraId="3991DF27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1.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Review docs/INDEX.md for navigation map</w:t>
      </w:r>
    </w:p>
    <w:p w14:paraId="2C2AADAA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2.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Start with docs/guides/README.md</w:t>
      </w:r>
    </w:p>
    <w:p w14:paraId="7C552C12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3.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Run agents/lead_generation_agent.py to generate leads</w:t>
      </w:r>
    </w:p>
    <w:p w14:paraId="6A889C28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4.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Review outputs/GMAB_WasteToEnergy_Leads_*.xlsx</w:t>
      </w:r>
    </w:p>
    <w:p w14:paraId="15DBA0D9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5.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Run agents/lead_evaluation_agent.py for deep analysis</w:t>
      </w:r>
    </w:p>
    <w:p w14:paraId="25B6510B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6. </w:t>
      </w:r>
      <w:r w:rsidRPr="003768DA">
        <w:rPr>
          <w:rFonts w:ascii="Segoe UI Emoji" w:hAnsi="Segoe UI Emoji" w:cs="Segoe UI Emoji"/>
          <w:lang w:val="en-GB"/>
        </w:rPr>
        <w:t>✅</w:t>
      </w:r>
      <w:r w:rsidRPr="003768DA">
        <w:rPr>
          <w:lang w:val="en-GB"/>
        </w:rPr>
        <w:t xml:space="preserve"> Generate proposals with agents/proposal_generation_agent.py</w:t>
      </w:r>
    </w:p>
    <w:p w14:paraId="5E4FCCEA" w14:textId="77777777" w:rsidR="003768DA" w:rsidRPr="003768DA" w:rsidRDefault="003768DA" w:rsidP="003768DA">
      <w:pPr>
        <w:rPr>
          <w:lang w:val="en-GB"/>
        </w:rPr>
      </w:pPr>
    </w:p>
    <w:p w14:paraId="36751682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CUSTOMIZATION:</w:t>
      </w:r>
    </w:p>
    <w:p w14:paraId="44ED497A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• See docs/agents/lead_prompting_guide.md for agent customization</w:t>
      </w:r>
    </w:p>
    <w:p w14:paraId="5E289566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• Target specific countries: Edit COUNTRY_FILTER in agents</w:t>
      </w:r>
    </w:p>
    <w:p w14:paraId="55F86037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• Adjust scoring: Modify weights in lead_generation_agent.py</w:t>
      </w:r>
    </w:p>
    <w:p w14:paraId="349008FB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• Change thresholds: Update PRIORITY_*_THRESHOLD values</w:t>
      </w:r>
    </w:p>
    <w:p w14:paraId="14B54759" w14:textId="77777777" w:rsidR="003768DA" w:rsidRPr="003768DA" w:rsidRDefault="003768DA" w:rsidP="003768DA">
      <w:pPr>
        <w:rPr>
          <w:lang w:val="en-GB"/>
        </w:rPr>
      </w:pPr>
    </w:p>
    <w:p w14:paraId="097EE3B9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INTEGRATION:</w:t>
      </w:r>
    </w:p>
    <w:p w14:paraId="63F2E122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• Outputs go directly to outputs/ folder</w:t>
      </w:r>
    </w:p>
    <w:p w14:paraId="77B3C6A4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• Excel files ready for CRM import</w:t>
      </w:r>
    </w:p>
    <w:p w14:paraId="46D873FE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• PDF proposals ready for email/delivery</w:t>
      </w:r>
    </w:p>
    <w:p w14:paraId="78E6BF32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• PowerPoint decks ready for presentations</w:t>
      </w:r>
    </w:p>
    <w:p w14:paraId="759CF502" w14:textId="77777777" w:rsidR="00CB1EEC" w:rsidRDefault="00CB1EEC" w:rsidP="003768DA">
      <w:pPr>
        <w:rPr>
          <w:lang w:val="en-GB"/>
        </w:rPr>
      </w:pPr>
    </w:p>
    <w:p w14:paraId="6C143916" w14:textId="77777777" w:rsidR="00CB1EEC" w:rsidRDefault="00CB1EEC">
      <w:pPr>
        <w:rPr>
          <w:lang w:val="en-GB"/>
        </w:rPr>
      </w:pPr>
      <w:r>
        <w:rPr>
          <w:lang w:val="en-GB"/>
        </w:rPr>
        <w:br w:type="page"/>
      </w:r>
    </w:p>
    <w:p w14:paraId="45148E39" w14:textId="21704BAF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lastRenderedPageBreak/>
        <w:t>======================================================================</w:t>
      </w:r>
    </w:p>
    <w:p w14:paraId="40A0F082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 xml:space="preserve">                  PROJECT COMPLETION: SUCCESS </w:t>
      </w:r>
      <w:r w:rsidRPr="003768DA">
        <w:rPr>
          <w:rFonts w:ascii="Segoe UI Emoji" w:hAnsi="Segoe UI Emoji" w:cs="Segoe UI Emoji"/>
          <w:lang w:val="en-GB"/>
        </w:rPr>
        <w:t>✅</w:t>
      </w:r>
    </w:p>
    <w:p w14:paraId="79376FDC" w14:textId="2C1BBA1E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======================================================================</w:t>
      </w:r>
    </w:p>
    <w:p w14:paraId="67E1536B" w14:textId="767AC1BB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All tasks completed successfully on November 19, 2025.</w:t>
      </w:r>
    </w:p>
    <w:p w14:paraId="4A4A1D0B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Start using the system:</w:t>
      </w:r>
    </w:p>
    <w:p w14:paraId="1848FB6D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1. Open: C:\Users\staff\anthropicFun\EEA_Industrial_Emissions_Data</w:t>
      </w:r>
    </w:p>
    <w:p w14:paraId="42E24290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2. Read: docs/INDEX.md (navigation guide)</w:t>
      </w:r>
    </w:p>
    <w:p w14:paraId="7D207077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3. Execute: python agents/lead_generation_agent.py</w:t>
      </w:r>
    </w:p>
    <w:p w14:paraId="6087837C" w14:textId="77777777" w:rsidR="003768DA" w:rsidRPr="003768DA" w:rsidRDefault="003768DA" w:rsidP="00B52F90">
      <w:pPr>
        <w:pStyle w:val="Ingetavstnd"/>
        <w:rPr>
          <w:lang w:val="en-GB"/>
        </w:rPr>
      </w:pPr>
      <w:r w:rsidRPr="003768DA">
        <w:rPr>
          <w:lang w:val="en-GB"/>
        </w:rPr>
        <w:t xml:space="preserve">  4. Review: outputs/GMAB_WasteToEnergy_Leads_YYYYMMDD.xlsx</w:t>
      </w:r>
    </w:p>
    <w:p w14:paraId="49CC086F" w14:textId="77777777" w:rsidR="003768DA" w:rsidRPr="003768DA" w:rsidRDefault="003768DA" w:rsidP="003768DA">
      <w:pPr>
        <w:rPr>
          <w:lang w:val="en-GB"/>
        </w:rPr>
      </w:pPr>
    </w:p>
    <w:p w14:paraId="336C62BE" w14:textId="77777777" w:rsidR="003768DA" w:rsidRPr="003768DA" w:rsidRDefault="003768DA" w:rsidP="003768DA">
      <w:pPr>
        <w:rPr>
          <w:lang w:val="en-GB"/>
        </w:rPr>
      </w:pPr>
      <w:r w:rsidRPr="003768DA">
        <w:rPr>
          <w:lang w:val="en-GB"/>
        </w:rPr>
        <w:t>Questions? See docs/guides/CLAUDE.md for detailed project guidance.</w:t>
      </w:r>
    </w:p>
    <w:p w14:paraId="4D425888" w14:textId="2F30884A" w:rsidR="003768DA" w:rsidRDefault="003768DA" w:rsidP="003768DA">
      <w:r>
        <w:t>======================================================================</w:t>
      </w:r>
    </w:p>
    <w:sectPr w:rsidR="003768DA" w:rsidSect="003768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315"/>
    <w:multiLevelType w:val="hybridMultilevel"/>
    <w:tmpl w:val="9906E84A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164CE"/>
    <w:multiLevelType w:val="hybridMultilevel"/>
    <w:tmpl w:val="EE6C3D64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62F35"/>
    <w:multiLevelType w:val="hybridMultilevel"/>
    <w:tmpl w:val="94D2B9E8"/>
    <w:lvl w:ilvl="0" w:tplc="9EFCCE10">
      <w:numFmt w:val="bullet"/>
      <w:lvlText w:val="•"/>
      <w:lvlJc w:val="left"/>
      <w:pPr>
        <w:ind w:left="57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3746E35"/>
    <w:multiLevelType w:val="hybridMultilevel"/>
    <w:tmpl w:val="D7A8DABE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1F717C27"/>
    <w:multiLevelType w:val="hybridMultilevel"/>
    <w:tmpl w:val="4D2E2EE2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E73E4"/>
    <w:multiLevelType w:val="hybridMultilevel"/>
    <w:tmpl w:val="7AAA36F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97D6F"/>
    <w:multiLevelType w:val="hybridMultilevel"/>
    <w:tmpl w:val="A91C30DA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91A46"/>
    <w:multiLevelType w:val="hybridMultilevel"/>
    <w:tmpl w:val="36E68EBE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77521"/>
    <w:multiLevelType w:val="hybridMultilevel"/>
    <w:tmpl w:val="9DDECE18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81592"/>
    <w:multiLevelType w:val="hybridMultilevel"/>
    <w:tmpl w:val="7D9E8FD4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02A80"/>
    <w:multiLevelType w:val="hybridMultilevel"/>
    <w:tmpl w:val="47840782"/>
    <w:lvl w:ilvl="0" w:tplc="9EFCCE10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1" w15:restartNumberingAfterBreak="0">
    <w:nsid w:val="32F10DD0"/>
    <w:multiLevelType w:val="hybridMultilevel"/>
    <w:tmpl w:val="1122B4F8"/>
    <w:lvl w:ilvl="0" w:tplc="0908EC2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46CF0"/>
    <w:multiLevelType w:val="hybridMultilevel"/>
    <w:tmpl w:val="14B26824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16757"/>
    <w:multiLevelType w:val="hybridMultilevel"/>
    <w:tmpl w:val="A4784324"/>
    <w:lvl w:ilvl="0" w:tplc="9EFCCE10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4" w15:restartNumberingAfterBreak="0">
    <w:nsid w:val="584E030E"/>
    <w:multiLevelType w:val="hybridMultilevel"/>
    <w:tmpl w:val="B442D96A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8F1627"/>
    <w:multiLevelType w:val="hybridMultilevel"/>
    <w:tmpl w:val="3A9CE0E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44015"/>
    <w:multiLevelType w:val="hybridMultilevel"/>
    <w:tmpl w:val="E7B6EE60"/>
    <w:lvl w:ilvl="0" w:tplc="0908EC2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185" w:hanging="360"/>
      </w:pPr>
    </w:lvl>
    <w:lvl w:ilvl="2" w:tplc="041D001B" w:tentative="1">
      <w:start w:val="1"/>
      <w:numFmt w:val="lowerRoman"/>
      <w:lvlText w:val="%3."/>
      <w:lvlJc w:val="right"/>
      <w:pPr>
        <w:ind w:left="1905" w:hanging="180"/>
      </w:pPr>
    </w:lvl>
    <w:lvl w:ilvl="3" w:tplc="041D000F" w:tentative="1">
      <w:start w:val="1"/>
      <w:numFmt w:val="decimal"/>
      <w:lvlText w:val="%4."/>
      <w:lvlJc w:val="left"/>
      <w:pPr>
        <w:ind w:left="2625" w:hanging="360"/>
      </w:pPr>
    </w:lvl>
    <w:lvl w:ilvl="4" w:tplc="041D0019" w:tentative="1">
      <w:start w:val="1"/>
      <w:numFmt w:val="lowerLetter"/>
      <w:lvlText w:val="%5."/>
      <w:lvlJc w:val="left"/>
      <w:pPr>
        <w:ind w:left="3345" w:hanging="360"/>
      </w:pPr>
    </w:lvl>
    <w:lvl w:ilvl="5" w:tplc="041D001B" w:tentative="1">
      <w:start w:val="1"/>
      <w:numFmt w:val="lowerRoman"/>
      <w:lvlText w:val="%6."/>
      <w:lvlJc w:val="right"/>
      <w:pPr>
        <w:ind w:left="4065" w:hanging="180"/>
      </w:pPr>
    </w:lvl>
    <w:lvl w:ilvl="6" w:tplc="041D000F" w:tentative="1">
      <w:start w:val="1"/>
      <w:numFmt w:val="decimal"/>
      <w:lvlText w:val="%7."/>
      <w:lvlJc w:val="left"/>
      <w:pPr>
        <w:ind w:left="4785" w:hanging="360"/>
      </w:pPr>
    </w:lvl>
    <w:lvl w:ilvl="7" w:tplc="041D0019" w:tentative="1">
      <w:start w:val="1"/>
      <w:numFmt w:val="lowerLetter"/>
      <w:lvlText w:val="%8."/>
      <w:lvlJc w:val="left"/>
      <w:pPr>
        <w:ind w:left="5505" w:hanging="360"/>
      </w:pPr>
    </w:lvl>
    <w:lvl w:ilvl="8" w:tplc="041D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7" w15:restartNumberingAfterBreak="0">
    <w:nsid w:val="6A5F0D89"/>
    <w:multiLevelType w:val="hybridMultilevel"/>
    <w:tmpl w:val="F3DCE946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1923C9"/>
    <w:multiLevelType w:val="hybridMultilevel"/>
    <w:tmpl w:val="32343B64"/>
    <w:lvl w:ilvl="0" w:tplc="9EFCCE10">
      <w:numFmt w:val="bullet"/>
      <w:lvlText w:val="•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174195">
    <w:abstractNumId w:val="5"/>
  </w:num>
  <w:num w:numId="2" w16cid:durableId="1985500961">
    <w:abstractNumId w:val="3"/>
  </w:num>
  <w:num w:numId="3" w16cid:durableId="1034114600">
    <w:abstractNumId w:val="2"/>
  </w:num>
  <w:num w:numId="4" w16cid:durableId="94175869">
    <w:abstractNumId w:val="7"/>
  </w:num>
  <w:num w:numId="5" w16cid:durableId="12733612">
    <w:abstractNumId w:val="4"/>
  </w:num>
  <w:num w:numId="6" w16cid:durableId="2119443936">
    <w:abstractNumId w:val="9"/>
  </w:num>
  <w:num w:numId="7" w16cid:durableId="2128889473">
    <w:abstractNumId w:val="18"/>
  </w:num>
  <w:num w:numId="8" w16cid:durableId="2110391349">
    <w:abstractNumId w:val="0"/>
  </w:num>
  <w:num w:numId="9" w16cid:durableId="169563065">
    <w:abstractNumId w:val="10"/>
  </w:num>
  <w:num w:numId="10" w16cid:durableId="129591638">
    <w:abstractNumId w:val="14"/>
  </w:num>
  <w:num w:numId="11" w16cid:durableId="1446458392">
    <w:abstractNumId w:val="8"/>
  </w:num>
  <w:num w:numId="12" w16cid:durableId="710807324">
    <w:abstractNumId w:val="17"/>
  </w:num>
  <w:num w:numId="13" w16cid:durableId="793207758">
    <w:abstractNumId w:val="6"/>
  </w:num>
  <w:num w:numId="14" w16cid:durableId="1484857217">
    <w:abstractNumId w:val="13"/>
  </w:num>
  <w:num w:numId="15" w16cid:durableId="1674380513">
    <w:abstractNumId w:val="15"/>
  </w:num>
  <w:num w:numId="16" w16cid:durableId="1189297769">
    <w:abstractNumId w:val="16"/>
  </w:num>
  <w:num w:numId="17" w16cid:durableId="46759005">
    <w:abstractNumId w:val="12"/>
  </w:num>
  <w:num w:numId="18" w16cid:durableId="1034387451">
    <w:abstractNumId w:val="1"/>
  </w:num>
  <w:num w:numId="19" w16cid:durableId="1250459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DA"/>
    <w:rsid w:val="002B7A09"/>
    <w:rsid w:val="003768DA"/>
    <w:rsid w:val="00425CFF"/>
    <w:rsid w:val="0061161E"/>
    <w:rsid w:val="007F04E4"/>
    <w:rsid w:val="0092242B"/>
    <w:rsid w:val="00B52F90"/>
    <w:rsid w:val="00C555FA"/>
    <w:rsid w:val="00C90C51"/>
    <w:rsid w:val="00C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F10FE"/>
  <w15:chartTrackingRefBased/>
  <w15:docId w15:val="{79314817-6057-43BF-B880-11A62F57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7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7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76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7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76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7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7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7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7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76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76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76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768D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768D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768D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768D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768D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768D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7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7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7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7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7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768D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768D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768D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76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768D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768DA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3768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2122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Greisz, Staffan</dc:creator>
  <cp:keywords/>
  <dc:description/>
  <cp:lastModifiedBy>Greisz, Staffan</cp:lastModifiedBy>
  <cp:revision>5</cp:revision>
  <cp:lastPrinted>2025-11-20T07:34:00Z</cp:lastPrinted>
  <dcterms:created xsi:type="dcterms:W3CDTF">2025-11-19T22:26:00Z</dcterms:created>
  <dcterms:modified xsi:type="dcterms:W3CDTF">2025-11-20T07:34:00Z</dcterms:modified>
</cp:coreProperties>
</file>