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162.svg" ContentType="image/svg+xml"/>
  <Override PartName="/word/media/rId86.svg" ContentType="image/svg+xml"/>
  <Override PartName="/word/media/rId99.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stain/ro-crate-paper@5c0d98a</w:t>
        </w:r>
      </w:hyperlink>
      <w:r>
        <w:t xml:space="preserve"> </w:t>
      </w:r>
      <w:r>
        <w:t xml:space="preserve">on August 13,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 Harvard Data Commons is supported by an award from</w:t>
      </w:r>
      <w:r>
        <w:t xml:space="preserve"> </w:t>
      </w:r>
      <w:hyperlink r:id="rId36">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María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51">
        <w:r>
          <w:rPr>
            <w:rStyle w:val="Hyperlink"/>
          </w:rPr>
          <w:t xml:space="preserve">DataPLANT</w:t>
        </w:r>
      </w:hyperlink>
      <w:r>
        <w:t xml:space="preserve"> </w:t>
      </w:r>
      <w:r>
        <w:t xml:space="preserve">(</w:t>
      </w:r>
      <w:hyperlink r:id="rId52">
        <w:r>
          <w:rPr>
            <w:rStyle w:val="Hyperlink"/>
          </w:rPr>
          <w:t xml:space="preserve">NFDI 7/1 – 42077441</w:t>
        </w:r>
      </w:hyperlink>
      <w:r>
        <w:t xml:space="preserve">), part of the German</w:t>
      </w:r>
      <w:r>
        <w:t xml:space="preserve"> </w:t>
      </w:r>
      <w:hyperlink r:id="rId53">
        <w:r>
          <w:rPr>
            <w:rStyle w:val="Hyperlink"/>
          </w:rPr>
          <w:t xml:space="preserve">National Research Data Infrastructure</w:t>
        </w:r>
      </w:hyperlink>
      <w:r>
        <w:t xml:space="preserve"> </w:t>
      </w:r>
      <w:r>
        <w:t xml:space="preserve">(NFDI), funded by the</w:t>
      </w:r>
      <w:r>
        <w:t xml:space="preserve"> </w:t>
      </w:r>
      <w:hyperlink r:id="rId54">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i/>
          </w:rPr>
          <w:t xml:space="preserve">simleo</w:t>
        </w:r>
      </w:hyperlink>
      <w:r>
        <w:t xml:space="preserve"> </w:t>
      </w:r>
      <w:r>
        <w:t xml:space="preserve"> </w:t>
      </w:r>
      <w:r>
        <w:t xml:space="preserve">Center for Advanced Studies, Research, and Development in Sardinia (CRS4), Pula (CA) , Italy</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66">
        <w:r>
          <w:rPr>
            <w:rStyle w:val="Hyperlink"/>
          </w:rPr>
          <w:t xml:space="preserve">Alfred P. Sloan Foundation</w:t>
        </w:r>
      </w:hyperlink>
      <w:r>
        <w:t xml:space="preserve"> </w:t>
      </w:r>
      <w:r>
        <w:t xml:space="preserve">(grant number</w:t>
      </w:r>
      <w:r>
        <w:t xml:space="preserve"> </w:t>
      </w:r>
      <w:hyperlink r:id="rId67">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68">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76">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77">
        <w:r>
          <w:rPr>
            <w:rStyle w:val="Hyperlink"/>
          </w:rPr>
          <w:t xml:space="preserve">H2020-INFRADEV-2019-2 871118</w:t>
        </w:r>
      </w:hyperlink>
      <w:r>
        <w:t xml:space="preserve">);</w:t>
      </w:r>
      <w:r>
        <w:t xml:space="preserve"> </w:t>
      </w:r>
      <w:hyperlink r:id="rId78">
        <w:r>
          <w:rPr>
            <w:rStyle w:val="Hyperlink"/>
          </w:rPr>
          <w:t xml:space="preserve">SyntheSys+</w:t>
        </w:r>
      </w:hyperlink>
      <w:r>
        <w:t xml:space="preserve"> </w:t>
      </w:r>
      <w:r>
        <w:t xml:space="preserve">(European Commission</w:t>
      </w:r>
      <w:r>
        <w:t xml:space="preserve"> </w:t>
      </w:r>
      <w:hyperlink r:id="rId79">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0">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1" w:name="introduction"/>
      <w:r>
        <w:t xml:space="preserve">Introduction</w:t>
      </w:r>
      <w:bookmarkEnd w:id="81"/>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2" w:name="ro-crate"/>
      <w:r>
        <w:t xml:space="preserve">RO-Crate</w:t>
      </w:r>
      <w:bookmarkEnd w:id="82"/>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abuot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3">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4">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5" w:name="conceptual-definition"/>
      <w:r>
        <w:t xml:space="preserve">Conceptual Definition</w:t>
      </w:r>
      <w:bookmarkEnd w:id="85"/>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87"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 providing identifiers for  using ORCID,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86"/>
                    <a:stretch>
                      <a:fillRect/>
                    </a:stretch>
                  </pic:blipFill>
                  <pic:spPr bwMode="auto">
                    <a:xfrm>
                      <a:off x="0" y="0"/>
                      <a:ext cx="5848350" cy="2524125"/>
                    </a:xfrm>
                    <a:prstGeom prst="rect">
                      <a:avLst/>
                    </a:prstGeom>
                    <a:noFill/>
                    <a:ln w="9525">
                      <a:noFill/>
                      <a:headEnd/>
                      <a:tailEnd/>
                    </a:ln>
                  </pic:spPr>
                </pic:pic>
              </a:graphicData>
            </a:graphic>
          </wp:inline>
        </w:drawing>
      </w:r>
      <w:bookmarkEnd w:id="87"/>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t xml:space="preserve">, providing identifiers for</w:t>
      </w:r>
      <w:r>
        <w:t xml:space="preserve"> </w:t>
      </w:r>
      <w:r>
        <w:t xml:space="preserve"> </w:t>
      </w:r>
      <w:r>
        <w:t xml:space="preserve">using ORCID,</w:t>
      </w:r>
      <w:r>
        <w:t xml:space="preserve"> </w:t>
      </w:r>
      <w:r>
        <w:t xml:space="preserve"> </w:t>
      </w:r>
      <w:r>
        <w:t xml:space="preserve">using</w:t>
      </w:r>
      <w:r>
        <w:t xml:space="preserve"> </w:t>
      </w:r>
      <w:hyperlink r:id="rId88">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89" w:name="linked-data-as-a-foundation"/>
      <w:r>
        <w:t xml:space="preserve">Linked Data as a foundation</w:t>
      </w:r>
      <w:bookmarkEnd w:id="89"/>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 to identify resources (i.e. artefacts), resolvable via HTTP, enriched with metadata and linked to each other) are core to RO-Crate; therefore</w:t>
      </w:r>
      <w:r>
        <w:t xml:space="preserve"> </w:t>
      </w:r>
      <w:r>
        <w:rPr>
          <w:b/>
        </w:rPr>
        <w:t xml:space="preserve">IRI</w:t>
      </w:r>
      <w:r>
        <w:t xml:space="preserve">s</w:t>
      </w:r>
      <w:r>
        <w:rPr>
          <w:rStyle w:val="FootnoteReference"/>
        </w:rPr>
        <w:footnoteReference w:id="90"/>
      </w:r>
      <w:r>
        <w:t xml:space="preserve"> </w:t>
      </w:r>
      <w:r>
        <w:t xml:space="preserve">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1">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2" w:name="ro-crate-is-a-self-described-container"/>
      <w:r>
        <w:t xml:space="preserve">RO-Crate is a self-described container</w:t>
      </w:r>
      <w:bookmarkEnd w:id="92"/>
    </w:p>
    <w:p>
      <w:pPr>
        <w:pStyle w:val="FirstParagraph"/>
      </w:pPr>
      <w:r>
        <w:t xml:space="preserve">An</w:t>
      </w:r>
      <w:r>
        <w:t xml:space="preserve"> </w:t>
      </w:r>
      <w:hyperlink r:id="rId93">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4">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5">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96">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97" w:name="X3e9cda4d5e028b736983e3e7c0deec1234a1235"/>
      <w:r>
        <w:t xml:space="preserve">Data Entities are described using Contextual Entities</w:t>
      </w:r>
      <w:bookmarkEnd w:id="97"/>
    </w:p>
    <w:p>
      <w:pPr>
        <w:pStyle w:val="FirstParagraph"/>
      </w:pPr>
      <w:r>
        <w:t xml:space="preserve">RO-Crate distinguishes between</w:t>
      </w:r>
      <w:r>
        <w:t xml:space="preserve"> </w:t>
      </w:r>
      <w:hyperlink r:id="rId98">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and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0"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99"/>
                    <a:stretch>
                      <a:fillRect/>
                    </a:stretch>
                  </pic:blipFill>
                  <pic:spPr bwMode="auto">
                    <a:xfrm>
                      <a:off x="0" y="0"/>
                      <a:ext cx="5905500" cy="2952750"/>
                    </a:xfrm>
                    <a:prstGeom prst="rect">
                      <a:avLst/>
                    </a:prstGeom>
                    <a:noFill/>
                    <a:ln w="9525">
                      <a:noFill/>
                      <a:headEnd/>
                      <a:tailEnd/>
                    </a:ln>
                  </pic:spPr>
                </pic:pic>
              </a:graphicData>
            </a:graphic>
          </wp:inline>
        </w:drawing>
      </w:r>
      <w:bookmarkEnd w:id="100"/>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1" w:name="guide-through-recommended-practices"/>
      <w:r>
        <w:t xml:space="preserve">Guide through Recommended Practices</w:t>
      </w:r>
      <w:bookmarkEnd w:id="101"/>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2">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3">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4" w:name="ensuring-simplicity"/>
      <w:r>
        <w:t xml:space="preserve">Ensuring Simplicity</w:t>
      </w:r>
      <w:bookmarkEnd w:id="104"/>
    </w:p>
    <w:p>
      <w:pPr>
        <w:pStyle w:val="FirstParagraph"/>
      </w:pPr>
      <w:r>
        <w:t xml:space="preserve">One aim of RO-Crate is to be conceptually simple. This simplicity has been repeatedly checked and confirmed through a community review process. For instance, in the discussion on supporting</w:t>
      </w:r>
      <w:r>
        <w:t xml:space="preserve"> </w:t>
      </w:r>
      <w:hyperlink r:id="rId105">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06">
        <w:r>
          <w:rPr>
            <w:rStyle w:val="Hyperlink"/>
          </w:rPr>
          <w:t xml:space="preserve">RDF best practice</w:t>
        </w:r>
      </w:hyperlink>
      <w:r>
        <w:t xml:space="preserve"> </w:t>
      </w:r>
      <w:r>
        <w:t xml:space="preserve">is to establish a vocabulary with a new URI namespace, formalised using</w:t>
      </w:r>
      <w:r>
        <w:t xml:space="preserve"> </w:t>
      </w:r>
      <w:hyperlink r:id="rId107">
        <w:r>
          <w:rPr>
            <w:rStyle w:val="Hyperlink"/>
          </w:rPr>
          <w:t xml:space="preserve">RDF Schema</w:t>
        </w:r>
      </w:hyperlink>
      <w:r>
        <w:t xml:space="preserve"> </w:t>
      </w:r>
      <w:r>
        <w:t xml:space="preserve">or</w:t>
      </w:r>
      <w:r>
        <w:t xml:space="preserve"> </w:t>
      </w:r>
      <w:hyperlink r:id="rId108">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09">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0">
        <w:r>
          <w:rPr>
            <w:rStyle w:val="Hyperlink"/>
          </w:rPr>
          <w:t xml:space="preserve">https://w3id.org/ro/terms/</w:t>
        </w:r>
      </w:hyperlink>
      <w:r>
        <w:t xml:space="preserve"> </w:t>
      </w:r>
      <w:r>
        <w:t xml:space="preserve">that redirect to simple CSV files</w:t>
      </w:r>
      <w:r>
        <w:t xml:space="preserve"> </w:t>
      </w:r>
      <w:hyperlink r:id="rId111">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2" w:name="extensibility-and-ro-crate-profiles"/>
      <w:r>
        <w:t xml:space="preserve">Extensibility and RO-Crate profiles</w:t>
      </w:r>
      <w:bookmarkEnd w:id="112"/>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3">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4">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5" w:name="Xf0d2be6b56dcb07ab3cac26cf038bcf0131b672"/>
      <w:r>
        <w:t xml:space="preserve">Technical implementation of the RO-Crate model</w:t>
      </w:r>
      <w:bookmarkEnd w:id="115"/>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16">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17" w:name="ro-crate-json-ld"/>
      <w:r>
        <w:t xml:space="preserve">RO-Crate JSON-LD</w:t>
      </w:r>
      <w:bookmarkEnd w:id="117"/>
    </w:p>
    <w:p>
      <w:pPr>
        <w:pStyle w:val="FirstParagraph"/>
      </w:pPr>
      <w:r>
        <w:t xml:space="preserve">RO-Crate mandates the use of</w:t>
      </w:r>
      <w:r>
        <w:t xml:space="preserve"> </w:t>
      </w:r>
      <w:hyperlink r:id="rId118">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19"/>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0"/>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1" w:name="flattened-json-ld"/>
      <w:r>
        <w:t xml:space="preserve">Flattened JSON-LD</w:t>
      </w:r>
      <w:bookmarkEnd w:id="121"/>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2">
        <w:r>
          <w:rPr>
            <w:rStyle w:val="Hyperlink"/>
          </w:rPr>
          <w:t xml:space="preserve">compacted form</w:t>
        </w:r>
      </w:hyperlink>
      <w:r>
        <w:t xml:space="preserve"> </w:t>
      </w:r>
      <w:r>
        <w:t xml:space="preserve">which follows this expectation (</w:t>
      </w:r>
      <w:hyperlink r:id="rId123">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4">
        <w:r>
          <w:rPr>
            <w:rStyle w:val="Hyperlink"/>
          </w:rPr>
          <w:t xml:space="preserve">consider existing IRIs and identifiers</w:t>
        </w:r>
      </w:hyperlink>
      <w:r>
        <w:t xml:space="preserve">.</w:t>
      </w:r>
    </w:p>
    <w:p>
      <w:pPr>
        <w:pStyle w:val="Heading4"/>
      </w:pPr>
      <w:bookmarkStart w:id="125" w:name="json-ld-context"/>
      <w:r>
        <w:t xml:space="preserve">JSON-LD context</w:t>
      </w:r>
      <w:bookmarkEnd w:id="125"/>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26">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27">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28">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29" w:name="ro-crate-community"/>
      <w:r>
        <w:t xml:space="preserve">RO-Crate Community</w:t>
      </w:r>
      <w:bookmarkEnd w:id="129"/>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0" w:name="people"/>
      <w:r>
        <w:t xml:space="preserve">People</w:t>
      </w:r>
      <w:bookmarkEnd w:id="130"/>
    </w:p>
    <w:p>
      <w:pPr>
        <w:pStyle w:val="FirstParagraph"/>
      </w:pPr>
      <w:r>
        <w:t xml:space="preserve">The initial concept of RO-Crate was formed at the first Workshop on Research Objects (</w:t>
      </w:r>
      <w:hyperlink r:id="rId131">
        <w:r>
          <w:rPr>
            <w:rStyle w:val="Hyperlink"/>
          </w:rPr>
          <w:t xml:space="preserve">RO2018</w:t>
        </w:r>
      </w:hyperlink>
      <w:r>
        <w:t xml:space="preserve">), held as part of the IEEE conference on eScience. This workshop followed up on considerations made at a</w:t>
      </w:r>
      <w:r>
        <w:t xml:space="preserve"> </w:t>
      </w:r>
      <w:hyperlink r:id="rId132">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3" w:name="norms"/>
      <w:r>
        <w:t xml:space="preserve">Norms</w:t>
      </w:r>
      <w:bookmarkEnd w:id="133"/>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34" w:name="open-platforms"/>
      <w:r>
        <w:t xml:space="preserve">Open Platforms</w:t>
      </w:r>
      <w:bookmarkEnd w:id="134"/>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35">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68">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36" w:name="ro-crate-tooling"/>
      <w:r>
        <w:t xml:space="preserve">RO-Crate Tooling</w:t>
      </w:r>
      <w:bookmarkEnd w:id="136"/>
    </w:p>
    <w:p>
      <w:pPr>
        <w:pStyle w:val="FirstParagraph"/>
      </w:pPr>
      <w:r>
        <w:t xml:space="preserve">The work of the community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37">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38</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39</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40</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41</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42</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43</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44</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45</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46</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47</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48</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r>
              <w:rPr>
                <w:b/>
              </w:rPr>
              <w:t xml:space="preserve">???</w:t>
            </w:r>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49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58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38" w:name="profiles-of-ro-crate-in-use"/>
      <w:r>
        <w:t xml:space="preserve">Profiles of RO-Crate in use</w:t>
      </w:r>
      <w:bookmarkEnd w:id="138"/>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39">
        <w:r>
          <w:rPr>
            <w:rStyle w:val="Hyperlink"/>
          </w:rPr>
          <w:t xml:space="preserve">FAIR Digital Objects</w:t>
        </w:r>
      </w:hyperlink>
      <w:r>
        <w:t xml:space="preserve">.</w:t>
      </w:r>
      <w:r>
        <w:t xml:space="preserve"> </w:t>
      </w:r>
      <w:hyperlink r:id="rId140">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1" w:name="bioinformatics-workflows"/>
      <w:r>
        <w:t xml:space="preserve">Bioinformatics workflows</w:t>
      </w:r>
      <w:bookmarkEnd w:id="141"/>
    </w:p>
    <w:p>
      <w:pPr>
        <w:pStyle w:val="FirstParagraph"/>
      </w:pPr>
      <w:hyperlink r:id="rId142">
        <w:r>
          <w:rPr>
            <w:rStyle w:val="Hyperlink"/>
          </w:rPr>
          <w:t xml:space="preserve">WorkflowHub.eu</w:t>
        </w:r>
      </w:hyperlink>
      <w:r>
        <w:t xml:space="preserve"> </w:t>
      </w:r>
      <w:r>
        <w:t xml:space="preserve">is a European cross-domain registry of computational workflows, supported by European Open Science Cloud projects, e.g. </w:t>
      </w:r>
      <w:hyperlink r:id="rId49">
        <w:r>
          <w:rPr>
            <w:rStyle w:val="Hyperlink"/>
          </w:rPr>
          <w:t xml:space="preserve">EOSC-Life</w:t>
        </w:r>
      </w:hyperlink>
      <w:r>
        <w:t xml:space="preserve">, and research infrastructures including the pan-European bioinformatics network</w:t>
      </w:r>
      <w:r>
        <w:t xml:space="preserve"> </w:t>
      </w:r>
      <w:hyperlink r:id="rId143">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59</w:t>
        </w:r>
      </w:hyperlink>
      <w:r>
        <w:t xml:space="preserve">]</w:t>
      </w:r>
      <w:r>
        <w:t xml:space="preserve"> </w:t>
      </w:r>
      <w:r>
        <w:t xml:space="preserve">and Nextflow nf-core</w:t>
      </w:r>
      <w:r>
        <w:t xml:space="preserve"> </w:t>
      </w:r>
      <w:r>
        <w:t xml:space="preserve">[</w:t>
      </w:r>
      <w:hyperlink w:anchor="ref-wq4G2CfQ">
        <w:r>
          <w:rPr>
            <w:rStyle w:val="Hyperlink"/>
          </w:rPr>
          <w:t xml:space="preserve">60</w:t>
        </w:r>
      </w:hyperlink>
      <w:r>
        <w:t xml:space="preserve">]</w:t>
      </w:r>
      <w:r>
        <w:t xml:space="preserve">.</w:t>
      </w:r>
    </w:p>
    <w:p>
      <w:pPr>
        <w:pStyle w:val="BodyText"/>
      </w:pPr>
      <w:r>
        <w:t xml:space="preserve">We here describe three different RO-Crate profiles developed for use with WorkflowHub.</w:t>
      </w:r>
    </w:p>
    <w:p>
      <w:pPr>
        <w:pStyle w:val="Heading3"/>
      </w:pPr>
      <w:bookmarkStart w:id="144" w:name="profile-for-describing-workflows"/>
      <w:r>
        <w:t xml:space="preserve">Profile for describing workflows</w:t>
      </w:r>
      <w:bookmarkEnd w:id="144"/>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61</w:t>
        </w:r>
      </w:hyperlink>
      <w:r>
        <w:t xml:space="preserve">]</w:t>
      </w:r>
      <w:r>
        <w:t xml:space="preserve"> </w:t>
      </w:r>
      <w:r>
        <w:t xml:space="preserve">and Snakemake</w:t>
      </w:r>
      <w:r>
        <w:t xml:space="preserve"> </w:t>
      </w:r>
      <w:r>
        <w:t xml:space="preserve">[</w:t>
      </w:r>
      <w:hyperlink w:anchor="ref-NcYZqBux">
        <w:r>
          <w:rPr>
            <w:rStyle w:val="Hyperlink"/>
          </w:rPr>
          <w:t xml:space="preserve">62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64</w:t>
        </w:r>
      </w:hyperlink>
      <w:r>
        <w:t xml:space="preserve">]</w:t>
      </w:r>
      <w:r>
        <w:t xml:space="preserve"> </w:t>
      </w:r>
      <w:r>
        <w:t xml:space="preserve">definitions and diagrams</w:t>
      </w:r>
      <w:r>
        <w:t xml:space="preserve"> </w:t>
      </w:r>
      <w:r>
        <w:t xml:space="preserve">[</w:t>
      </w:r>
      <w:hyperlink w:anchor="ref-Sdv3iU46">
        <w:r>
          <w:rPr>
            <w:rStyle w:val="Hyperlink"/>
          </w:rPr>
          <w:t xml:space="preserve">65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45">
        <w:r>
          <w:rPr>
            <w:rStyle w:val="Hyperlink"/>
          </w:rPr>
          <w:t xml:space="preserve">Computational Workflows</w:t>
        </w:r>
      </w:hyperlink>
      <w:r>
        <w:t xml:space="preserve">, which again informed the</w:t>
      </w:r>
      <w:r>
        <w:t xml:space="preserve"> </w:t>
      </w:r>
      <w:hyperlink r:id="rId146">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46</w:t>
        </w:r>
      </w:hyperlink>
      <w:r>
        <w:t xml:space="preserve">]</w:t>
      </w:r>
      <w:r>
        <w:t xml:space="preserve"> </w:t>
      </w:r>
      <w:r>
        <w:t xml:space="preserve">and WorkflowHub’s</w:t>
      </w:r>
      <w:r>
        <w:t xml:space="preserve"> </w:t>
      </w:r>
      <w:hyperlink r:id="rId147">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48" w:name="profile-for-recording-workflow-runs"/>
      <w:r>
        <w:t xml:space="preserve">Profile for recording workflow runs</w:t>
      </w:r>
      <w:bookmarkEnd w:id="148"/>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66</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49"/>
      </w:r>
      <w:r>
        <w:t xml:space="preserve">.</w:t>
      </w:r>
    </w:p>
    <w:p>
      <w:pPr>
        <w:pStyle w:val="BodyText"/>
      </w:pPr>
      <w:r>
        <w:t xml:space="preserve">To simplify from that approach, for this Workflow Run RO-Crate profile we will use a higher level</w:t>
      </w:r>
      <w:r>
        <w:t xml:space="preserve"> </w:t>
      </w:r>
      <w:hyperlink r:id="rId150">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1">
        <w:r>
          <w:rPr>
            <w:rStyle w:val="Hyperlink"/>
          </w:rPr>
          <w:t xml:space="preserve">Specimen Data Refinery</w:t>
        </w:r>
      </w:hyperlink>
      <w:r>
        <w:t xml:space="preserve"> </w:t>
      </w:r>
      <w:r>
        <w:t xml:space="preserve">[</w:t>
      </w:r>
      <w:hyperlink w:anchor="ref-8CVxQAro">
        <w:r>
          <w:rPr>
            <w:rStyle w:val="Hyperlink"/>
          </w:rPr>
          <w:t xml:space="preserve">68</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69</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70</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2" w:name="profile-for-testing-workflows"/>
      <w:r>
        <w:t xml:space="preserve">Profile for testing workflows</w:t>
      </w:r>
      <w:bookmarkEnd w:id="152"/>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48</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3">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28">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54" w:name="regulatory-sciences"/>
      <w:r>
        <w:t xml:space="preserve">Regulatory Sciences</w:t>
      </w:r>
      <w:bookmarkEnd w:id="154"/>
    </w:p>
    <w:p>
      <w:pPr>
        <w:pStyle w:val="FirstParagraph"/>
      </w:pPr>
      <w:hyperlink r:id="rId155">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71</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72</w:t>
        </w:r>
      </w:hyperlink>
      <w:r>
        <w:t xml:space="preserve">]</w:t>
      </w:r>
      <w:r>
        <w:t xml:space="preserve"> </w:t>
      </w:r>
      <w:r>
        <w:t xml:space="preserve">as a combination of</w:t>
      </w:r>
      <w:r>
        <w:t xml:space="preserve"> </w:t>
      </w:r>
      <w:hyperlink r:id="rId156">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57"/>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58">
        <w:r>
          <w:rPr>
            <w:rStyle w:val="Hyperlink"/>
            <w:b/>
          </w:rPr>
          <w:t xml:space="preserve">BCO RO-Crate</w:t>
        </w:r>
      </w:hyperlink>
      <w:r>
        <w:t xml:space="preserve">[</w:t>
      </w:r>
      <w:hyperlink w:anchor="ref-1H1Z87nyU">
        <w:r>
          <w:rPr>
            <w:rStyle w:val="Hyperlink"/>
          </w:rPr>
          <w:t xml:space="preserve">73</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59">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64</w:t>
        </w:r>
      </w:hyperlink>
      <w:r>
        <w:t xml:space="preserve">]</w:t>
      </w:r>
      <w:r>
        <w:t xml:space="preserve"> </w:t>
      </w:r>
      <w:r>
        <w:t xml:space="preserve">for interoperable pipeline execution. CWL itself relies on tool packaging in software containers using</w:t>
      </w:r>
      <w:r>
        <w:t xml:space="preserve"> </w:t>
      </w:r>
      <w:hyperlink r:id="rId160">
        <w:r>
          <w:rPr>
            <w:rStyle w:val="Hyperlink"/>
          </w:rPr>
          <w:t xml:space="preserve">Docker</w:t>
        </w:r>
      </w:hyperlink>
      <w:r>
        <w:t xml:space="preserve"> </w:t>
      </w:r>
      <w:r>
        <w:t xml:space="preserve">or</w:t>
      </w:r>
      <w:r>
        <w:t xml:space="preserve"> </w:t>
      </w:r>
      <w:hyperlink r:id="rId161">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4]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2"/>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74</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3" w:name="digital-humanities-cultural-heritage"/>
      <w:r>
        <w:t xml:space="preserve">Digital Humanities: Cultural Heritage</w:t>
      </w:r>
      <w:bookmarkEnd w:id="163"/>
    </w:p>
    <w:p>
      <w:pPr>
        <w:pStyle w:val="FirstParagraph"/>
      </w:pPr>
      <w:hyperlink r:id="rId164">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65">
        <w:r>
          <w:rPr>
            <w:rStyle w:val="Hyperlink"/>
          </w:rPr>
          <w:t xml:space="preserve">Modern PARADISEC demonstrator</w:t>
        </w:r>
      </w:hyperlink>
      <w:r>
        <w:t xml:space="preserve"> </w:t>
      </w:r>
      <w:r>
        <w:t xml:space="preserve">has been</w:t>
      </w:r>
      <w:r>
        <w:t xml:space="preserve"> </w:t>
      </w:r>
      <w:hyperlink r:id="rId166">
        <w:r>
          <w:rPr>
            <w:rStyle w:val="Hyperlink"/>
          </w:rPr>
          <w:t xml:space="preserve">developed</w:t>
        </w:r>
      </w:hyperlink>
      <w:r>
        <w:t xml:space="preserve"> </w:t>
      </w:r>
      <w:r>
        <w:t xml:space="preserve">to also help digitally preserve these artefacts using the</w:t>
      </w:r>
      <w:r>
        <w:t xml:space="preserve"> </w:t>
      </w:r>
      <w:hyperlink r:id="rId167">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68"/>
      </w:r>
      <w:r>
        <w:t xml:space="preserve">.</w:t>
      </w:r>
    </w:p>
    <w:p>
      <w:pPr>
        <w:pStyle w:val="Heading2"/>
      </w:pPr>
      <w:bookmarkStart w:id="169" w:name="machine-actionable-data-management-plans"/>
      <w:r>
        <w:t xml:space="preserve">Machine-actionable Data Management Plans</w:t>
      </w:r>
      <w:bookmarkEnd w:id="169"/>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75</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76</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77</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78</w:t>
        </w:r>
      </w:hyperlink>
      <w:r>
        <w:t xml:space="preserve">]</w:t>
      </w:r>
      <w:r>
        <w:t xml:space="preserve">, a specialisation of the W3C Data Catalog Vocabulary (DCAT)</w:t>
      </w:r>
      <w:r>
        <w:t xml:space="preserve"> </w:t>
      </w:r>
      <w:r>
        <w:t xml:space="preserve">[</w:t>
      </w:r>
      <w:hyperlink w:anchor="ref-naVrw7g1">
        <w:r>
          <w:rPr>
            <w:rStyle w:val="Hyperlink"/>
          </w:rPr>
          <w:t xml:space="preserve">79</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56</w:t>
        </w:r>
      </w:hyperlink>
      <w:r>
        <w:t xml:space="preserve">]</w:t>
      </w:r>
      <w:r>
        <w:t xml:space="preserve">, implemented by the RO-Crate {RDA maDMP Mapper</w:t>
      </w:r>
      <w:r>
        <w:t xml:space="preserve"> </w:t>
      </w:r>
      <w:r>
        <w:t xml:space="preserve">[</w:t>
      </w:r>
      <w:hyperlink w:anchor="ref-keqQfayg">
        <w:r>
          <w:rPr>
            <w:rStyle w:val="Hyperlink"/>
          </w:rPr>
          <w:t xml:space="preserve">55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0" w:name="X6c3a66e7ecadcfed6bd00425a68e824b733ec62"/>
      <w:r>
        <w:t xml:space="preserve">Institutional data repositories – Harvard Data Commons</w:t>
      </w:r>
      <w:bookmarkEnd w:id="170"/>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80</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1">
        <w:r>
          <w:rPr>
            <w:rStyle w:val="Hyperlink"/>
          </w:rPr>
          <w:t xml:space="preserve">Australian Research Data Commons (ARDC)</w:t>
        </w:r>
      </w:hyperlink>
      <w:r>
        <w:t xml:space="preserve"> </w:t>
      </w:r>
      <w:r>
        <w:t xml:space="preserve">[</w:t>
      </w:r>
      <w:hyperlink w:anchor="ref-1EOrDAznb">
        <w:r>
          <w:rPr>
            <w:rStyle w:val="Hyperlink"/>
          </w:rPr>
          <w:t xml:space="preserve">81</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2">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82</w:t>
        </w:r>
      </w:hyperlink>
      <w:r>
        <w:t xml:space="preserve">]</w:t>
      </w:r>
      <w:r>
        <w:t xml:space="preserve"> </w:t>
      </w:r>
      <w:r>
        <w:t xml:space="preserve">provides the cancer research community with access to a vast volume of genomic and clinical data. Initiatives such as</w:t>
      </w:r>
      <w:r>
        <w:t xml:space="preserve"> </w:t>
      </w:r>
      <w:hyperlink r:id="rId173">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83</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74">
        <w:r>
          <w:rPr>
            <w:rStyle w:val="Hyperlink"/>
          </w:rPr>
          <w:t xml:space="preserve">Harvard Dataverse data repository</w:t>
        </w:r>
      </w:hyperlink>
      <w:r>
        <w:t xml:space="preserve">.</w:t>
      </w:r>
      <w:r>
        <w:t xml:space="preserve"> </w:t>
      </w:r>
      <w:hyperlink r:id="rId175">
        <w:r>
          <w:rPr>
            <w:rStyle w:val="Hyperlink"/>
          </w:rPr>
          <w:t xml:space="preserve">Dataverse</w:t>
        </w:r>
      </w:hyperlink>
      <w:r>
        <w:t xml:space="preserve"> </w:t>
      </w:r>
      <w:r>
        <w:t xml:space="preserve">[</w:t>
      </w:r>
      <w:hyperlink w:anchor="ref-1GS5Dq9yc">
        <w:r>
          <w:rPr>
            <w:rStyle w:val="Hyperlink"/>
          </w:rPr>
          <w:t xml:space="preserve">84</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85</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76">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bookmarkStart w:id="0" w:name="fig:hdc"/>
    <w:p>
      <w:pPr>
        <w:pStyle w:val="CaptionedFigure"/>
      </w:pPr>
      <w:bookmarkStart w:id="177" w:name="fig:hdc"/>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bookmarkEnd w:id="177"/>
    </w:p>
    <w:p>
      <w:pPr>
        <w:pStyle w:val="ImageCaption"/>
      </w:pPr>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p>
    <w:bookmarkEnd w:id="0"/>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78" w:name="related-work"/>
      <w:r>
        <w:t xml:space="preserve">Related Work</w:t>
      </w:r>
      <w:bookmarkEnd w:id="178"/>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86</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87</w:t>
        </w:r>
      </w:hyperlink>
      <w:r>
        <w:t xml:space="preserve">]</w:t>
      </w:r>
      <w:r>
        <w:t xml:space="preserve"> </w:t>
      </w:r>
      <w:r>
        <w:t xml:space="preserve">[</w:t>
      </w:r>
      <w:hyperlink w:anchor="ref-16USoLuIY">
        <w:r>
          <w:rPr>
            <w:rStyle w:val="Hyperlink"/>
          </w:rPr>
          <w:t xml:space="preserve">88</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79" w:name="X11a4f11c185d41e64cb348aa04093ec22c1f1fb"/>
      <w:r>
        <w:t xml:space="preserve">Bundling and Packaging Digital Research Artefacts</w:t>
      </w:r>
      <w:bookmarkEnd w:id="179"/>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88</w:t>
        </w:r>
      </w:hyperlink>
      <w:r>
        <w:t xml:space="preserve">]</w:t>
      </w:r>
      <w:r>
        <w:t xml:space="preserve"> </w:t>
      </w:r>
      <w:r>
        <w:t xml:space="preserve">led to the development of the</w:t>
      </w:r>
      <w:r>
        <w:t xml:space="preserve"> </w:t>
      </w:r>
      <w:hyperlink r:id="rId180">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89</w:t>
        </w:r>
      </w:hyperlink>
      <w:r>
        <w:t xml:space="preserve">]</w:t>
      </w:r>
      <w:r>
        <w:t xml:space="preserve"> </w:t>
      </w:r>
      <w:r>
        <w:t xml:space="preserve">was based on RDF ontologies</w:t>
      </w:r>
      <w:r>
        <w:t xml:space="preserve"> </w:t>
      </w:r>
      <w:r>
        <w:t xml:space="preserve">[</w:t>
      </w:r>
      <w:hyperlink w:anchor="ref-1zQ0H831">
        <w:r>
          <w:rPr>
            <w:rStyle w:val="Hyperlink"/>
          </w:rPr>
          <w:t xml:space="preserve">90</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91</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92</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93</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94</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95</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67</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66</w:t>
        </w:r>
      </w:hyperlink>
      <w:r>
        <w:t xml:space="preserve">]</w:t>
      </w:r>
      <w:r>
        <w:t xml:space="preserve">).</w:t>
      </w:r>
    </w:p>
    <w:p>
      <w:pPr>
        <w:pStyle w:val="BodyText"/>
      </w:pPr>
      <w:r>
        <w:t xml:space="preserve">RO-Bundle evolved to</w:t>
      </w:r>
      <w:r>
        <w:t xml:space="preserve"> </w:t>
      </w:r>
      <w:hyperlink r:id="rId181">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74</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96</w:t>
        </w:r>
      </w:hyperlink>
      <w:r>
        <w:t xml:space="preserve">]</w:t>
      </w:r>
      <w:r>
        <w:t xml:space="preserve"> </w:t>
      </w:r>
      <w:r>
        <w:t xml:space="preserve">[</w:t>
      </w:r>
      <w:hyperlink w:anchor="ref-wIuPSf9U">
        <w:r>
          <w:rPr>
            <w:rStyle w:val="Hyperlink"/>
          </w:rPr>
          <w:t xml:space="preserve">97</w:t>
        </w:r>
      </w:hyperlink>
      <w:r>
        <w:t xml:space="preserve">]</w:t>
      </w:r>
      <w:r>
        <w:t xml:space="preserve">.</w:t>
      </w:r>
    </w:p>
    <w:p>
      <w:pPr>
        <w:pStyle w:val="Heading2"/>
      </w:pPr>
      <w:bookmarkStart w:id="182" w:name="fair-digital-objects"/>
      <w:r>
        <w:t xml:space="preserve">FAIR Digital Objects</w:t>
      </w:r>
      <w:bookmarkEnd w:id="182"/>
    </w:p>
    <w:p>
      <w:pPr>
        <w:pStyle w:val="FirstParagraph"/>
      </w:pPr>
      <w:r>
        <w:t xml:space="preserve">FAIR Digital Objects (FDO)</w:t>
      </w:r>
      <w:r>
        <w:t xml:space="preserve"> </w:t>
      </w:r>
      <w:r>
        <w:t xml:space="preserve">[</w:t>
      </w:r>
      <w:hyperlink w:anchor="ref-k5pGkxd5">
        <w:r>
          <w:rPr>
            <w:rStyle w:val="Hyperlink"/>
          </w:rPr>
          <w:t xml:space="preserve">69</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3">
        <w:r>
          <w:rPr>
            <w:rStyle w:val="Hyperlink"/>
          </w:rPr>
          <w:t xml:space="preserve">abstract protocol</w:t>
        </w:r>
      </w:hyperlink>
      <w:r>
        <w:t xml:space="preserve">”</w:t>
      </w:r>
      <w:r>
        <w:t xml:space="preserve">, DOs could be implemented in multiple ways. One suggested implementation is the</w:t>
      </w:r>
      <w:r>
        <w:t xml:space="preserve"> </w:t>
      </w:r>
      <w:hyperlink r:id="rId184">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85" w:name="packaging-workflows"/>
      <w:r>
        <w:t xml:space="preserve">Packaging Workflows</w:t>
      </w:r>
      <w:bookmarkEnd w:id="185"/>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98</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99</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100</w:t>
        </w:r>
      </w:hyperlink>
      <w:r>
        <w:t xml:space="preserve">]</w:t>
      </w:r>
      <w:r>
        <w:t xml:space="preserve"> </w:t>
      </w:r>
      <w:r>
        <w:t xml:space="preserve">[</w:t>
      </w:r>
      <w:hyperlink w:anchor="ref-1D4gyjbRv">
        <w:r>
          <w:rPr>
            <w:rStyle w:val="Hyperlink"/>
          </w:rPr>
          <w:t xml:space="preserve">98</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101</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102</w:t>
        </w:r>
      </w:hyperlink>
      <w:r>
        <w:t xml:space="preserve">]</w:t>
      </w:r>
      <w:r>
        <w:t xml:space="preserve"> </w:t>
      </w:r>
      <w:r>
        <w:t xml:space="preserve">and of open source code in GitHub</w:t>
      </w:r>
      <w:r>
        <w:t xml:space="preserve"> </w:t>
      </w:r>
      <w:hyperlink r:id="rId186">
        <w:r>
          <w:rPr>
            <w:rStyle w:val="Hyperlink"/>
          </w:rPr>
          <w:t xml:space="preserve">Finn-Lab/MGS-gut</w:t>
        </w:r>
      </w:hyperlink>
      <w:r>
        <w:t xml:space="preserve"> </w:t>
      </w:r>
      <w:r>
        <w:t xml:space="preserve">[</w:t>
      </w:r>
      <w:hyperlink w:anchor="ref-1BmIQbauY">
        <w:r>
          <w:rPr>
            <w:rStyle w:val="Hyperlink"/>
          </w:rPr>
          <w:t xml:space="preserve">103</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104</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105</w:t>
        </w:r>
      </w:hyperlink>
      <w:r>
        <w:t xml:space="preserve">]</w:t>
      </w:r>
      <w:r>
        <w:t xml:space="preserve">[</w:t>
      </w:r>
      <w:hyperlink w:anchor="ref-LrIJVM5a">
        <w:r>
          <w:rPr>
            <w:rStyle w:val="Hyperlink"/>
          </w:rPr>
          <w:t xml:space="preserve">106</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107</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108</w:t>
        </w:r>
      </w:hyperlink>
      <w:r>
        <w:t xml:space="preserve">]</w:t>
      </w:r>
      <w:r>
        <w:t xml:space="preserve"> </w:t>
      </w:r>
      <w:r>
        <w:t xml:space="preserve">and BioContainers</w:t>
      </w:r>
      <w:r>
        <w:t xml:space="preserve"> </w:t>
      </w:r>
      <w:r>
        <w:t xml:space="preserve">[</w:t>
      </w:r>
      <w:hyperlink w:anchor="ref-rJUU3iuR">
        <w:r>
          <w:rPr>
            <w:rStyle w:val="Hyperlink"/>
          </w:rPr>
          <w:t xml:space="preserve">109</w:t>
        </w:r>
      </w:hyperlink>
      <w:r>
        <w:t xml:space="preserve">]</w:t>
      </w:r>
      <w:r>
        <w:t xml:space="preserve">, and support by Linux distributions (e.g. Debian Med</w:t>
      </w:r>
      <w:r>
        <w:t xml:space="preserve"> </w:t>
      </w:r>
      <w:r>
        <w:t xml:space="preserve">[</w:t>
      </w:r>
      <w:hyperlink w:anchor="ref-8DE4ZSsb">
        <w:r>
          <w:rPr>
            <w:rStyle w:val="Hyperlink"/>
          </w:rPr>
          <w:t xml:space="preserve">110</w:t>
        </w:r>
      </w:hyperlink>
      <w:r>
        <w:t xml:space="preserve">]</w:t>
      </w:r>
      <w:r>
        <w:t xml:space="preserve">). As of May 2021, more than 7000 software packages are available [in BioConda alone] (https://anaconda.org/bioconda/), and 9000 containers</w:t>
      </w:r>
      <w:r>
        <w:t xml:space="preserve"> </w:t>
      </w:r>
      <w:hyperlink r:id="rId187">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62</w:t>
        </w:r>
      </w:hyperlink>
      <w:r>
        <w:t xml:space="preserve">]</w:t>
      </w:r>
      <w:r>
        <w:t xml:space="preserve">, Galaxy</w:t>
      </w:r>
      <w:r>
        <w:t xml:space="preserve"> </w:t>
      </w:r>
      <w:r>
        <w:t xml:space="preserve">[</w:t>
      </w:r>
      <w:hyperlink w:anchor="ref-WBsVRA32">
        <w:r>
          <w:rPr>
            <w:rStyle w:val="Hyperlink"/>
          </w:rPr>
          <w:t xml:space="preserve">111</w:t>
        </w:r>
      </w:hyperlink>
      <w:r>
        <w:t xml:space="preserve">]</w:t>
      </w:r>
      <w:r>
        <w:t xml:space="preserve"> </w:t>
      </w:r>
      <w:r>
        <w:t xml:space="preserve">and Nextflow</w:t>
      </w:r>
      <w:r>
        <w:t xml:space="preserve"> </w:t>
      </w:r>
      <w:r>
        <w:t xml:space="preserve">[</w:t>
      </w:r>
      <w:hyperlink w:anchor="ref-4XDvZWxk">
        <w:r>
          <w:rPr>
            <w:rStyle w:val="Hyperlink"/>
          </w:rPr>
          <w:t xml:space="preserve">61</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88">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needs to be recorded not just as files, but in the context of their execution environment, dependencies and analytical purpose in research – as well as other metadata (e.g. version, license, attribution and identifiers).</w:t>
      </w:r>
    </w:p>
    <w:p>
      <w:pPr>
        <w:pStyle w:val="Heading1"/>
      </w:pPr>
      <w:bookmarkStart w:id="189" w:name="conclusion"/>
      <w:r>
        <w:t xml:space="preserve">Conclusion</w:t>
      </w:r>
      <w:bookmarkEnd w:id="189"/>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90" w:name="acknowledgements"/>
      <w:r>
        <w:t xml:space="preserve">Acknowledgements</w:t>
      </w:r>
      <w:bookmarkEnd w:id="190"/>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 1.0</w:t>
        </w:r>
      </w:hyperlink>
      <w:r>
        <w:t xml:space="preserve"> </w:t>
      </w:r>
      <w:r>
        <w:t xml:space="preserve">(H2020-INFRAIA-2017-1-two-stage 730976),</w:t>
      </w:r>
      <w:r>
        <w:t xml:space="preserve"> </w:t>
      </w:r>
      <w:hyperlink r:id="rId77">
        <w:r>
          <w:rPr>
            <w:rStyle w:val="Hyperlink"/>
          </w:rPr>
          <w:t xml:space="preserve">PREP-IBISBA</w:t>
        </w:r>
      </w:hyperlink>
      <w:r>
        <w:t xml:space="preserve"> </w:t>
      </w:r>
      <w:r>
        <w:t xml:space="preserve">(H2020-INFRADEV-2019-2 871118),</w:t>
      </w:r>
      <w:r>
        <w:t xml:space="preserve"> </w:t>
      </w:r>
      <w:hyperlink r:id="rId50">
        <w:r>
          <w:rPr>
            <w:rStyle w:val="Hyperlink"/>
          </w:rPr>
          <w:t xml:space="preserve">EOSC-Life</w:t>
        </w:r>
      </w:hyperlink>
      <w:r>
        <w:t xml:space="preserve"> </w:t>
      </w:r>
      <w:r>
        <w:t xml:space="preserve">(H2020-INFRAEOSC-2018-2 824087),</w:t>
      </w:r>
      <w:r>
        <w:t xml:space="preserve"> </w:t>
      </w:r>
      <w:hyperlink r:id="rId79">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2">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67">
        <w:r>
          <w:rPr>
            <w:rStyle w:val="Hyperlink"/>
          </w:rPr>
          <w:t xml:space="preserve">(grant number P-2020-13988)</w:t>
        </w:r>
      </w:hyperlink>
      <w:r>
        <w:t xml:space="preserve">. Harvard Data Commons is supported by an award from Harvard University Information Technology (HUIT).</w:t>
      </w:r>
    </w:p>
    <w:p>
      <w:pPr>
        <w:pStyle w:val="Heading2"/>
      </w:pPr>
      <w:bookmarkStart w:id="191" w:name="contributions"/>
      <w:r>
        <w:t xml:space="preserve">Contributions</w:t>
      </w:r>
      <w:bookmarkEnd w:id="191"/>
    </w:p>
    <w:p>
      <w:pPr>
        <w:pStyle w:val="FirstParagraph"/>
      </w:pPr>
      <w:r>
        <w:t xml:space="preserve">Author contributions to this article and the RO-Crate projet according to the Contributor Roles Taxonomy</w:t>
      </w:r>
      <w:r>
        <w:t xml:space="preserve"> </w:t>
      </w:r>
      <w:hyperlink r:id="rId192">
        <w:r>
          <w:rPr>
            <w:rStyle w:val="Hyperlink"/>
          </w:rPr>
          <w:t xml:space="preserve">CASRAI CrEDiT</w:t>
        </w:r>
      </w:hyperlink>
      <w:r>
        <w:t xml:space="preserve"> </w:t>
      </w:r>
      <w:r>
        <w:t xml:space="preserve">[</w:t>
      </w:r>
      <w:hyperlink w:anchor="ref-ewNBB7el">
        <w:r>
          <w:rPr>
            <w:rStyle w:val="Hyperlink"/>
          </w:rPr>
          <w:t xml:space="preserve">112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3" w:name="X65f2300635a5fd97b6e4cdfc1c9f62fbd6fe1d1"/>
      <w:r>
        <w:t xml:space="preserve">Formalizing RO-Crate in First Order Logic</w:t>
      </w:r>
      <w:bookmarkEnd w:id="193"/>
    </w:p>
    <w:p>
      <w:pPr>
        <w:pStyle w:val="FirstParagraph"/>
      </w:pPr>
      <w:r>
        <w:t xml:space="preserve">Below is a formalization of the concept of RO-Crate as a set of relations using First Order Logic:</w:t>
      </w:r>
    </w:p>
    <w:p>
      <w:pPr>
        <w:pStyle w:val="Heading2"/>
      </w:pPr>
      <w:bookmarkStart w:id="194" w:name="language"/>
      <w:r>
        <w:t xml:space="preserve">Language</w:t>
      </w:r>
      <w:bookmarkEnd w:id="194"/>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95"/>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96" w:name="minimal-ro-crate"/>
      <w:r>
        <w:t xml:space="preserve">Minimal RO-Crate</w:t>
      </w:r>
      <w:bookmarkEnd w:id="196"/>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97"/>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98">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4">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98">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99" w:name="example-of-formalized-ro-crate"/>
      <w:r>
        <w:t xml:space="preserve">Example of formalized RO-Crate</w:t>
      </w:r>
      <w:bookmarkEnd w:id="199"/>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0">
        <w:r>
          <w:rPr>
            <w:rStyle w:val="Hyperlink"/>
          </w:rPr>
          <w:t xml:space="preserve">http://schema.org/affiliation</w:t>
        </w:r>
      </w:hyperlink>
      <w:r>
        <w:t xml:space="preserve"> </w:t>
      </w:r>
      <w:r>
        <w:t xml:space="preserve">and</w:t>
      </w:r>
      <w:r>
        <w:t xml:space="preserve"> </w:t>
      </w:r>
      <w:hyperlink r:id="rId201">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2" w:name="mapping-to-rdf-with-schema.org"/>
      <w:r>
        <w:t xml:space="preserve">Mapping to RDF with schema.org</w:t>
      </w:r>
      <w:bookmarkEnd w:id="202"/>
    </w:p>
    <w:p>
      <w:pPr>
        <w:pStyle w:val="FirstParagraph"/>
      </w:pPr>
      <w:r>
        <w:t xml:space="preserve">A formalized RO-Crate can be mapped to different serializations. Assume a simplified</w:t>
      </w:r>
      <w:r>
        <w:rPr>
          <w:rStyle w:val="FootnoteReference"/>
        </w:rPr>
        <w:footnoteReference w:id="203"/>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4" w:name="ro-crate-1.1-metadata-file-descriptor"/>
      <w:r>
        <w:t xml:space="preserve">RO-Crate 1.1 Metadata File Descriptor</w:t>
      </w:r>
      <w:bookmarkEnd w:id="204"/>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05">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06" w:name="X9258aeb284a8d39169a26af7ad1ceadb2d0025a"/>
      <w:r>
        <w:t xml:space="preserve">Forward-chained Production Rules for JSON-LD</w:t>
      </w:r>
      <w:bookmarkEnd w:id="206"/>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07"/>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09">
        <w:r>
          <w:rPr>
            <w:rStyle w:val="Hyperlink"/>
          </w:rPr>
          <w:t xml:space="preserve">http://schema.org/mentions</w:t>
        </w:r>
      </w:hyperlink>
      <w:r>
        <w:t xml:space="preserve">.</w:t>
      </w:r>
    </w:p>
    <w:p>
      <w:pPr>
        <w:pStyle w:val="Heading1"/>
      </w:pPr>
      <w:bookmarkStart w:id="210" w:name="ro-crate-community-1"/>
      <w:r>
        <w:t xml:space="preserve">RO-Crate Community</w:t>
      </w:r>
      <w:bookmarkEnd w:id="210"/>
    </w:p>
    <w:p>
      <w:pPr>
        <w:pStyle w:val="FirstParagraph"/>
      </w:pPr>
      <w:r>
        <w:t xml:space="preserve">As of 2021-08-13,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2">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4">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59">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1">
        <w:r>
          <w:rPr>
            <w:rStyle w:val="Hyperlink"/>
          </w:rPr>
          <w:t xml:space="preserve">https://orcid.org/0000-0002-9260-0753</w:t>
        </w:r>
      </w:hyperlink>
    </w:p>
    <w:p>
      <w:pPr>
        <w:numPr>
          <w:ilvl w:val="0"/>
          <w:numId w:val="1009"/>
        </w:numPr>
        <w:pStyle w:val="Compact"/>
      </w:pPr>
      <w:r>
        <w:t xml:space="preserve">Daniel Garijo</w:t>
      </w:r>
      <w:r>
        <w:t xml:space="preserve"> </w:t>
      </w:r>
      <w:hyperlink r:id="rId45">
        <w:r>
          <w:rPr>
            <w:rStyle w:val="Hyperlink"/>
          </w:rPr>
          <w:t xml:space="preserve">https://orcid.org/0000-0003-0454-7145</w:t>
        </w:r>
      </w:hyperlink>
    </w:p>
    <w:p>
      <w:pPr>
        <w:numPr>
          <w:ilvl w:val="0"/>
          <w:numId w:val="1009"/>
        </w:numPr>
        <w:pStyle w:val="Compact"/>
      </w:pPr>
      <w:r>
        <w:t xml:space="preserve">Raul Palma</w:t>
      </w:r>
      <w:r>
        <w:t xml:space="preserve"> </w:t>
      </w:r>
      <w:hyperlink r:id="rId212">
        <w:r>
          <w:rPr>
            <w:rStyle w:val="Hyperlink"/>
          </w:rPr>
          <w:t xml:space="preserve">https://orcid.org/0000-0003-4289-4922</w:t>
        </w:r>
      </w:hyperlink>
    </w:p>
    <w:p>
      <w:pPr>
        <w:numPr>
          <w:ilvl w:val="0"/>
          <w:numId w:val="1009"/>
        </w:numPr>
        <w:pStyle w:val="Compact"/>
      </w:pPr>
      <w:r>
        <w:t xml:space="preserve">Frederik Coppens</w:t>
      </w:r>
      <w:r>
        <w:t xml:space="preserve"> </w:t>
      </w:r>
      <w:hyperlink r:id="rId40">
        <w:r>
          <w:rPr>
            <w:rStyle w:val="Hyperlink"/>
          </w:rPr>
          <w:t xml:space="preserve">https://orcid.org/0000-0001-6565-5145</w:t>
        </w:r>
      </w:hyperlink>
    </w:p>
    <w:p>
      <w:pPr>
        <w:numPr>
          <w:ilvl w:val="0"/>
          <w:numId w:val="1009"/>
        </w:numPr>
        <w:pStyle w:val="Compact"/>
      </w:pPr>
      <w:r>
        <w:t xml:space="preserve">Carole Goble</w:t>
      </w:r>
      <w:r>
        <w:t xml:space="preserve"> </w:t>
      </w:r>
      <w:hyperlink r:id="rId73">
        <w:r>
          <w:rPr>
            <w:rStyle w:val="Hyperlink"/>
          </w:rPr>
          <w:t xml:space="preserve">https://orcid.org/0000-0003-1219-2137</w:t>
        </w:r>
      </w:hyperlink>
    </w:p>
    <w:p>
      <w:pPr>
        <w:numPr>
          <w:ilvl w:val="0"/>
          <w:numId w:val="1009"/>
        </w:numPr>
        <w:pStyle w:val="Compact"/>
      </w:pPr>
      <w:r>
        <w:t xml:space="preserve">José María Fernández</w:t>
      </w:r>
      <w:r>
        <w:t xml:space="preserve"> </w:t>
      </w:r>
      <w:hyperlink r:id="rId43">
        <w:r>
          <w:rPr>
            <w:rStyle w:val="Hyperlink"/>
          </w:rPr>
          <w:t xml:space="preserve">https://orcid.org/0000-0002-4806-5140</w:t>
        </w:r>
      </w:hyperlink>
    </w:p>
    <w:p>
      <w:pPr>
        <w:numPr>
          <w:ilvl w:val="0"/>
          <w:numId w:val="1009"/>
        </w:numPr>
        <w:pStyle w:val="Compact"/>
      </w:pPr>
      <w:r>
        <w:t xml:space="preserve">Kyle Chard</w:t>
      </w:r>
      <w:r>
        <w:t xml:space="preserve"> </w:t>
      </w:r>
      <w:hyperlink r:id="rId213">
        <w:r>
          <w:rPr>
            <w:rStyle w:val="Hyperlink"/>
          </w:rPr>
          <w:t xml:space="preserve">https://orcid.org/0000-0002-7370-4805</w:t>
        </w:r>
      </w:hyperlink>
    </w:p>
    <w:p>
      <w:pPr>
        <w:numPr>
          <w:ilvl w:val="0"/>
          <w:numId w:val="1009"/>
        </w:numPr>
        <w:pStyle w:val="Compact"/>
      </w:pPr>
      <w:r>
        <w:t xml:space="preserve">Jose Manuel Gomez-Perez</w:t>
      </w:r>
      <w:r>
        <w:t xml:space="preserve"> </w:t>
      </w:r>
      <w:hyperlink r:id="rId214">
        <w:r>
          <w:rPr>
            <w:rStyle w:val="Hyperlink"/>
          </w:rPr>
          <w:t xml:space="preserve">https://orcid.org/0000-0002-5491-6431</w:t>
        </w:r>
      </w:hyperlink>
    </w:p>
    <w:p>
      <w:pPr>
        <w:numPr>
          <w:ilvl w:val="0"/>
          <w:numId w:val="1009"/>
        </w:numPr>
        <w:pStyle w:val="Compact"/>
      </w:pPr>
      <w:r>
        <w:t xml:space="preserve">Michael R Crusoe</w:t>
      </w:r>
      <w:r>
        <w:t xml:space="preserve"> </w:t>
      </w:r>
      <w:hyperlink r:id="rId215">
        <w:r>
          <w:rPr>
            <w:rStyle w:val="Hyperlink"/>
          </w:rPr>
          <w:t xml:space="preserve">https://orcid.org/0000-0002-2961-9670</w:t>
        </w:r>
      </w:hyperlink>
    </w:p>
    <w:p>
      <w:pPr>
        <w:numPr>
          <w:ilvl w:val="0"/>
          <w:numId w:val="1009"/>
        </w:numPr>
        <w:pStyle w:val="Compact"/>
      </w:pPr>
      <w:r>
        <w:t xml:space="preserve">Ignacio Eguinoa</w:t>
      </w:r>
      <w:r>
        <w:t xml:space="preserve"> </w:t>
      </w:r>
      <w:hyperlink r:id="rId216">
        <w:r>
          <w:rPr>
            <w:rStyle w:val="Hyperlink"/>
          </w:rPr>
          <w:t xml:space="preserve">https://orcid.org/0000-0002-6190-122X</w:t>
        </w:r>
      </w:hyperlink>
    </w:p>
    <w:p>
      <w:pPr>
        <w:numPr>
          <w:ilvl w:val="0"/>
          <w:numId w:val="1009"/>
        </w:numPr>
        <w:pStyle w:val="Compact"/>
      </w:pPr>
      <w:r>
        <w:t xml:space="preserve">Nick Juty</w:t>
      </w:r>
      <w:r>
        <w:t xml:space="preserve"> </w:t>
      </w:r>
      <w:hyperlink r:id="rId217">
        <w:r>
          <w:rPr>
            <w:rStyle w:val="Hyperlink"/>
          </w:rPr>
          <w:t xml:space="preserve">https://orcid.org/0000-0002-2036-8350</w:t>
        </w:r>
      </w:hyperlink>
    </w:p>
    <w:p>
      <w:pPr>
        <w:numPr>
          <w:ilvl w:val="0"/>
          <w:numId w:val="1009"/>
        </w:numPr>
        <w:pStyle w:val="Compact"/>
      </w:pPr>
      <w:r>
        <w:t xml:space="preserve">Kristi Holmes</w:t>
      </w:r>
      <w:r>
        <w:t xml:space="preserve"> </w:t>
      </w:r>
      <w:hyperlink r:id="rId218">
        <w:r>
          <w:rPr>
            <w:rStyle w:val="Hyperlink"/>
          </w:rPr>
          <w:t xml:space="preserve">https://orcid.org/0000-0001-8420-5254</w:t>
        </w:r>
      </w:hyperlink>
    </w:p>
    <w:p>
      <w:pPr>
        <w:numPr>
          <w:ilvl w:val="0"/>
          <w:numId w:val="1009"/>
        </w:numPr>
        <w:pStyle w:val="Compact"/>
      </w:pPr>
      <w:r>
        <w:t xml:space="preserve">Jason A. Clark</w:t>
      </w:r>
      <w:r>
        <w:t xml:space="preserve"> </w:t>
      </w:r>
      <w:hyperlink r:id="rId219">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0">
        <w:r>
          <w:rPr>
            <w:rStyle w:val="Hyperlink"/>
          </w:rPr>
          <w:t xml:space="preserve">https://orcid.org/0000-0002-0309-604X</w:t>
        </w:r>
      </w:hyperlink>
    </w:p>
    <w:p>
      <w:pPr>
        <w:numPr>
          <w:ilvl w:val="0"/>
          <w:numId w:val="1009"/>
        </w:numPr>
        <w:pStyle w:val="Compact"/>
      </w:pPr>
      <w:r>
        <w:t xml:space="preserve">Alasdair J. G. Gray</w:t>
      </w:r>
      <w:r>
        <w:t xml:space="preserve"> </w:t>
      </w:r>
      <w:hyperlink r:id="rId221">
        <w:r>
          <w:rPr>
            <w:rStyle w:val="Hyperlink"/>
          </w:rPr>
          <w:t xml:space="preserve">https://orcid.org/0000-0002-5711-4872</w:t>
        </w:r>
      </w:hyperlink>
    </w:p>
    <w:p>
      <w:pPr>
        <w:numPr>
          <w:ilvl w:val="0"/>
          <w:numId w:val="1009"/>
        </w:numPr>
        <w:pStyle w:val="Compact"/>
      </w:pPr>
      <w:r>
        <w:t xml:space="preserve">Stuart Owen</w:t>
      </w:r>
      <w:r>
        <w:t xml:space="preserve"> </w:t>
      </w:r>
      <w:hyperlink r:id="rId222">
        <w:r>
          <w:rPr>
            <w:rStyle w:val="Hyperlink"/>
          </w:rPr>
          <w:t xml:space="preserve">https://orcid.org/0000-0003-2130-0865</w:t>
        </w:r>
      </w:hyperlink>
    </w:p>
    <w:p>
      <w:pPr>
        <w:numPr>
          <w:ilvl w:val="0"/>
          <w:numId w:val="1009"/>
        </w:numPr>
        <w:pStyle w:val="Compact"/>
      </w:pPr>
      <w:r>
        <w:t xml:space="preserve">Alan R Williams</w:t>
      </w:r>
      <w:r>
        <w:t xml:space="preserve"> </w:t>
      </w:r>
      <w:hyperlink r:id="rId223">
        <w:r>
          <w:rPr>
            <w:rStyle w:val="Hyperlink"/>
          </w:rPr>
          <w:t xml:space="preserve">https://orcid.org/0000-0003-3156-2105</w:t>
        </w:r>
      </w:hyperlink>
    </w:p>
    <w:p>
      <w:pPr>
        <w:numPr>
          <w:ilvl w:val="0"/>
          <w:numId w:val="1009"/>
        </w:numPr>
        <w:pStyle w:val="Compact"/>
      </w:pPr>
      <w:r>
        <w:t xml:space="preserve">Giacomo Tartari</w:t>
      </w:r>
      <w:r>
        <w:t xml:space="preserve"> </w:t>
      </w:r>
      <w:hyperlink r:id="rId224">
        <w:r>
          <w:rPr>
            <w:rStyle w:val="Hyperlink"/>
          </w:rPr>
          <w:t xml:space="preserve">https://orcid.org/0000-0003-1130-2154</w:t>
        </w:r>
      </w:hyperlink>
    </w:p>
    <w:p>
      <w:pPr>
        <w:numPr>
          <w:ilvl w:val="0"/>
          <w:numId w:val="1009"/>
        </w:numPr>
        <w:pStyle w:val="Compact"/>
      </w:pPr>
      <w:r>
        <w:t xml:space="preserve">Finn Bacall</w:t>
      </w:r>
      <w:r>
        <w:t xml:space="preserve"> </w:t>
      </w:r>
      <w:hyperlink r:id="rId225">
        <w:r>
          <w:rPr>
            <w:rStyle w:val="Hyperlink"/>
          </w:rPr>
          <w:t xml:space="preserve">https://orcid.org/0000-0002-0048-3300</w:t>
        </w:r>
      </w:hyperlink>
    </w:p>
    <w:p>
      <w:pPr>
        <w:numPr>
          <w:ilvl w:val="0"/>
          <w:numId w:val="1009"/>
        </w:numPr>
        <w:pStyle w:val="Compact"/>
      </w:pPr>
      <w:r>
        <w:t xml:space="preserve">Thomas Thelen</w:t>
      </w:r>
      <w:r>
        <w:t xml:space="preserve"> </w:t>
      </w:r>
      <w:hyperlink r:id="rId226">
        <w:r>
          <w:rPr>
            <w:rStyle w:val="Hyperlink"/>
          </w:rPr>
          <w:t xml:space="preserve">https://orcid.org/0000-0002-1756-2128</w:t>
        </w:r>
      </w:hyperlink>
    </w:p>
    <w:p>
      <w:pPr>
        <w:numPr>
          <w:ilvl w:val="0"/>
          <w:numId w:val="1009"/>
        </w:numPr>
        <w:pStyle w:val="Compact"/>
      </w:pPr>
      <w:r>
        <w:t xml:space="preserve">Hervé Ménager</w:t>
      </w:r>
      <w:r>
        <w:t xml:space="preserve"> </w:t>
      </w:r>
      <w:hyperlink r:id="rId227">
        <w:r>
          <w:rPr>
            <w:rStyle w:val="Hyperlink"/>
          </w:rPr>
          <w:t xml:space="preserve">https://orcid.org/0000-0002-7552-1009</w:t>
        </w:r>
      </w:hyperlink>
    </w:p>
    <w:p>
      <w:pPr>
        <w:numPr>
          <w:ilvl w:val="0"/>
          <w:numId w:val="1009"/>
        </w:numPr>
        <w:pStyle w:val="Compact"/>
      </w:pPr>
      <w:r>
        <w:t xml:space="preserve">Laura Rodríguez-Navas</w:t>
      </w:r>
      <w:r>
        <w:t xml:space="preserve"> </w:t>
      </w:r>
      <w:hyperlink r:id="rId228">
        <w:r>
          <w:rPr>
            <w:rStyle w:val="Hyperlink"/>
          </w:rPr>
          <w:t xml:space="preserve">https://orcid.org/0000-0003-4929-1219</w:t>
        </w:r>
      </w:hyperlink>
    </w:p>
    <w:p>
      <w:pPr>
        <w:numPr>
          <w:ilvl w:val="0"/>
          <w:numId w:val="1009"/>
        </w:numPr>
        <w:pStyle w:val="Compact"/>
      </w:pPr>
      <w:r>
        <w:t xml:space="preserve">Paul Walk</w:t>
      </w:r>
      <w:r>
        <w:t xml:space="preserve"> </w:t>
      </w:r>
      <w:hyperlink r:id="rId229">
        <w:r>
          <w:rPr>
            <w:rStyle w:val="Hyperlink"/>
          </w:rPr>
          <w:t xml:space="preserve">https://orcid.org/0000-0003-1541-5631</w:t>
        </w:r>
      </w:hyperlink>
    </w:p>
    <w:p>
      <w:pPr>
        <w:numPr>
          <w:ilvl w:val="0"/>
          <w:numId w:val="1009"/>
        </w:numPr>
        <w:pStyle w:val="Compact"/>
      </w:pPr>
      <w:r>
        <w:t xml:space="preserve">brandon whitehead</w:t>
      </w:r>
      <w:r>
        <w:t xml:space="preserve"> </w:t>
      </w:r>
      <w:hyperlink r:id="rId230">
        <w:r>
          <w:rPr>
            <w:rStyle w:val="Hyperlink"/>
          </w:rPr>
          <w:t xml:space="preserve">https://orcid.org/0000-0002-0337-8610</w:t>
        </w:r>
      </w:hyperlink>
    </w:p>
    <w:p>
      <w:pPr>
        <w:numPr>
          <w:ilvl w:val="0"/>
          <w:numId w:val="1009"/>
        </w:numPr>
        <w:pStyle w:val="Compact"/>
      </w:pPr>
      <w:r>
        <w:t xml:space="preserve">Mark Wilkinson</w:t>
      </w:r>
      <w:r>
        <w:t xml:space="preserve"> </w:t>
      </w:r>
      <w:hyperlink r:id="rId231">
        <w:r>
          <w:rPr>
            <w:rStyle w:val="Hyperlink"/>
          </w:rPr>
          <w:t xml:space="preserve">https://orcid.org/0000-0001-6960-357X</w:t>
        </w:r>
      </w:hyperlink>
    </w:p>
    <w:p>
      <w:pPr>
        <w:numPr>
          <w:ilvl w:val="0"/>
          <w:numId w:val="1009"/>
        </w:numPr>
        <w:pStyle w:val="Compact"/>
      </w:pPr>
      <w:r>
        <w:t xml:space="preserve">Paul Groth</w:t>
      </w:r>
      <w:r>
        <w:t xml:space="preserve"> </w:t>
      </w:r>
      <w:hyperlink r:id="rId70">
        <w:r>
          <w:rPr>
            <w:rStyle w:val="Hyperlink"/>
          </w:rPr>
          <w:t xml:space="preserve">https://orcid.org/0000-0003-0183-6910</w:t>
        </w:r>
      </w:hyperlink>
    </w:p>
    <w:p>
      <w:pPr>
        <w:numPr>
          <w:ilvl w:val="0"/>
          <w:numId w:val="1009"/>
        </w:numPr>
        <w:pStyle w:val="Compact"/>
      </w:pPr>
      <w:r>
        <w:t xml:space="preserve">Erich Bremer</w:t>
      </w:r>
      <w:r>
        <w:t xml:space="preserve"> </w:t>
      </w:r>
      <w:hyperlink r:id="rId232">
        <w:r>
          <w:rPr>
            <w:rStyle w:val="Hyperlink"/>
          </w:rPr>
          <w:t xml:space="preserve">https://orcid.org/0000-0003-0223-1059</w:t>
        </w:r>
      </w:hyperlink>
    </w:p>
    <w:p>
      <w:pPr>
        <w:numPr>
          <w:ilvl w:val="0"/>
          <w:numId w:val="1009"/>
        </w:numPr>
        <w:pStyle w:val="Compact"/>
      </w:pPr>
      <w:r>
        <w:t xml:space="preserve">LJ Garcia Castro</w:t>
      </w:r>
      <w:r>
        <w:t xml:space="preserve"> </w:t>
      </w:r>
      <w:hyperlink r:id="rId37">
        <w:r>
          <w:rPr>
            <w:rStyle w:val="Hyperlink"/>
          </w:rPr>
          <w:t xml:space="preserve">https://orcid.org/0000-0003-3986-0510</w:t>
        </w:r>
      </w:hyperlink>
    </w:p>
    <w:p>
      <w:pPr>
        <w:numPr>
          <w:ilvl w:val="0"/>
          <w:numId w:val="1009"/>
        </w:numPr>
        <w:pStyle w:val="Compact"/>
      </w:pPr>
      <w:r>
        <w:t xml:space="preserve">Karl Sebby</w:t>
      </w:r>
      <w:r>
        <w:t xml:space="preserve"> </w:t>
      </w:r>
      <w:hyperlink r:id="rId233">
        <w:r>
          <w:rPr>
            <w:rStyle w:val="Hyperlink"/>
          </w:rPr>
          <w:t xml:space="preserve">https://orcid.org/0000-0001-6022-9825</w:t>
        </w:r>
      </w:hyperlink>
    </w:p>
    <w:p>
      <w:pPr>
        <w:numPr>
          <w:ilvl w:val="0"/>
          <w:numId w:val="1009"/>
        </w:numPr>
        <w:pStyle w:val="Compact"/>
      </w:pPr>
      <w:r>
        <w:t xml:space="preserve">Alexander Kanitz</w:t>
      </w:r>
      <w:r>
        <w:t xml:space="preserve"> </w:t>
      </w:r>
      <w:hyperlink r:id="rId234">
        <w:r>
          <w:rPr>
            <w:rStyle w:val="Hyperlink"/>
          </w:rPr>
          <w:t xml:space="preserve">https://orcid.org/0000-0002-3468-0652</w:t>
        </w:r>
      </w:hyperlink>
    </w:p>
    <w:p>
      <w:pPr>
        <w:numPr>
          <w:ilvl w:val="0"/>
          <w:numId w:val="1009"/>
        </w:numPr>
        <w:pStyle w:val="Compact"/>
      </w:pPr>
      <w:r>
        <w:t xml:space="preserve">Ana Trisovic</w:t>
      </w:r>
      <w:r>
        <w:t xml:space="preserve"> </w:t>
      </w:r>
      <w:hyperlink r:id="rId64">
        <w:r>
          <w:rPr>
            <w:rStyle w:val="Hyperlink"/>
          </w:rPr>
          <w:t xml:space="preserve">https://orcid.org/0000-0003-1991-0533</w:t>
        </w:r>
      </w:hyperlink>
    </w:p>
    <w:p>
      <w:pPr>
        <w:numPr>
          <w:ilvl w:val="0"/>
          <w:numId w:val="1009"/>
        </w:numPr>
        <w:pStyle w:val="Compact"/>
      </w:pPr>
      <w:r>
        <w:t xml:space="preserve">Gavin Kennedy</w:t>
      </w:r>
      <w:r>
        <w:t xml:space="preserve"> </w:t>
      </w:r>
      <w:hyperlink r:id="rId235">
        <w:r>
          <w:rPr>
            <w:rStyle w:val="Hyperlink"/>
          </w:rPr>
          <w:t xml:space="preserve">https://orcid.org/0000-0003-3910-0474</w:t>
        </w:r>
      </w:hyperlink>
    </w:p>
    <w:p>
      <w:pPr>
        <w:numPr>
          <w:ilvl w:val="0"/>
          <w:numId w:val="1009"/>
        </w:numPr>
        <w:pStyle w:val="Compact"/>
      </w:pPr>
      <w:r>
        <w:t xml:space="preserve">Mark Graves</w:t>
      </w:r>
      <w:r>
        <w:t xml:space="preserve"> </w:t>
      </w:r>
      <w:hyperlink r:id="rId236">
        <w:r>
          <w:rPr>
            <w:rStyle w:val="Hyperlink"/>
          </w:rPr>
          <w:t xml:space="preserve">https://orcid.org/0000-0003-3486-8193</w:t>
        </w:r>
      </w:hyperlink>
    </w:p>
    <w:p>
      <w:pPr>
        <w:numPr>
          <w:ilvl w:val="0"/>
          <w:numId w:val="1009"/>
        </w:numPr>
        <w:pStyle w:val="Compact"/>
      </w:pPr>
      <w:r>
        <w:t xml:space="preserve">Jasper Koehorst</w:t>
      </w:r>
      <w:r>
        <w:t xml:space="preserve"> </w:t>
      </w:r>
      <w:hyperlink r:id="rId237">
        <w:r>
          <w:rPr>
            <w:rStyle w:val="Hyperlink"/>
          </w:rPr>
          <w:t xml:space="preserve">https://orcid.org/0000-0001-8172-8981</w:t>
        </w:r>
      </w:hyperlink>
    </w:p>
    <w:p>
      <w:pPr>
        <w:numPr>
          <w:ilvl w:val="0"/>
          <w:numId w:val="1009"/>
        </w:numPr>
        <w:pStyle w:val="Compact"/>
      </w:pPr>
      <w:r>
        <w:t xml:space="preserve">Simone Leo</w:t>
      </w:r>
      <w:r>
        <w:t xml:space="preserve"> </w:t>
      </w:r>
      <w:hyperlink r:id="rId56">
        <w:r>
          <w:rPr>
            <w:rStyle w:val="Hyperlink"/>
          </w:rPr>
          <w:t xml:space="preserve">https://orcid.org/0000-0001-8271-5429</w:t>
        </w:r>
      </w:hyperlink>
    </w:p>
    <w:p>
      <w:pPr>
        <w:numPr>
          <w:ilvl w:val="0"/>
          <w:numId w:val="1009"/>
        </w:numPr>
        <w:pStyle w:val="Compact"/>
      </w:pPr>
      <w:r>
        <w:t xml:space="preserve">Marc Portier</w:t>
      </w:r>
      <w:r>
        <w:t xml:space="preserve"> </w:t>
      </w:r>
      <w:hyperlink r:id="rId62">
        <w:r>
          <w:rPr>
            <w:rStyle w:val="Hyperlink"/>
          </w:rPr>
          <w:t xml:space="preserve">https://orcid.org/0000-0002-9648-6484</w:t>
        </w:r>
      </w:hyperlink>
    </w:p>
    <w:p>
      <w:pPr>
        <w:numPr>
          <w:ilvl w:val="0"/>
          <w:numId w:val="1009"/>
        </w:numPr>
        <w:pStyle w:val="Compact"/>
      </w:pPr>
      <w:r>
        <w:t xml:space="preserve">Paul Brack</w:t>
      </w:r>
      <w:r>
        <w:t xml:space="preserve"> </w:t>
      </w:r>
      <w:hyperlink r:id="rId238">
        <w:r>
          <w:rPr>
            <w:rStyle w:val="Hyperlink"/>
          </w:rPr>
          <w:t xml:space="preserve">https://orcid.org/0000-0002-5432-2748</w:t>
        </w:r>
      </w:hyperlink>
    </w:p>
    <w:p>
      <w:pPr>
        <w:numPr>
          <w:ilvl w:val="0"/>
          <w:numId w:val="1009"/>
        </w:numPr>
        <w:pStyle w:val="Compact"/>
      </w:pPr>
      <w:r>
        <w:t xml:space="preserve">Milan Ojsteršek</w:t>
      </w:r>
      <w:r>
        <w:t xml:space="preserve"> </w:t>
      </w:r>
      <w:hyperlink r:id="rId239">
        <w:r>
          <w:rPr>
            <w:rStyle w:val="Hyperlink"/>
          </w:rPr>
          <w:t xml:space="preserve">https://orcid.org/0000-0003-1743-8300</w:t>
        </w:r>
      </w:hyperlink>
    </w:p>
    <w:p>
      <w:pPr>
        <w:numPr>
          <w:ilvl w:val="0"/>
          <w:numId w:val="1009"/>
        </w:numPr>
        <w:pStyle w:val="Compact"/>
      </w:pPr>
      <w:r>
        <w:t xml:space="preserve">Bert Droesbeke</w:t>
      </w:r>
      <w:r>
        <w:t xml:space="preserve"> </w:t>
      </w:r>
      <w:hyperlink r:id="rId240">
        <w:r>
          <w:rPr>
            <w:rStyle w:val="Hyperlink"/>
          </w:rPr>
          <w:t xml:space="preserve">https://orcid.org/0000-0003-0522-5674</w:t>
        </w:r>
      </w:hyperlink>
    </w:p>
    <w:p>
      <w:pPr>
        <w:numPr>
          <w:ilvl w:val="0"/>
          <w:numId w:val="1009"/>
        </w:numPr>
        <w:pStyle w:val="Compact"/>
      </w:pPr>
      <w:r>
        <w:t xml:space="preserve">Chenxu Niu</w:t>
      </w:r>
      <w:r>
        <w:t xml:space="preserve"> </w:t>
      </w:r>
      <w:hyperlink r:id="rId241">
        <w:r>
          <w:rPr>
            <w:rStyle w:val="Hyperlink"/>
          </w:rPr>
          <w:t xml:space="preserve">https://github.com/UstcChenxu</w:t>
        </w:r>
      </w:hyperlink>
    </w:p>
    <w:p>
      <w:pPr>
        <w:numPr>
          <w:ilvl w:val="0"/>
          <w:numId w:val="1009"/>
        </w:numPr>
        <w:pStyle w:val="Compact"/>
      </w:pPr>
      <w:r>
        <w:t xml:space="preserve">Kosuke Tanabe</w:t>
      </w:r>
      <w:r>
        <w:t xml:space="preserve"> </w:t>
      </w:r>
      <w:hyperlink r:id="rId242">
        <w:r>
          <w:rPr>
            <w:rStyle w:val="Hyperlink"/>
          </w:rPr>
          <w:t xml:space="preserve">https://orcid.org/0000-0002-9986-7223</w:t>
        </w:r>
      </w:hyperlink>
    </w:p>
    <w:p>
      <w:pPr>
        <w:numPr>
          <w:ilvl w:val="0"/>
          <w:numId w:val="1009"/>
        </w:numPr>
        <w:pStyle w:val="Compact"/>
      </w:pPr>
      <w:r>
        <w:t xml:space="preserve">Tomasz Miksa</w:t>
      </w:r>
      <w:r>
        <w:t xml:space="preserve"> </w:t>
      </w:r>
      <w:hyperlink r:id="rId243">
        <w:r>
          <w:rPr>
            <w:rStyle w:val="Hyperlink"/>
          </w:rPr>
          <w:t xml:space="preserve">https://orcid.org/0000-0002-4929-7875</w:t>
        </w:r>
      </w:hyperlink>
    </w:p>
    <w:p>
      <w:pPr>
        <w:numPr>
          <w:ilvl w:val="0"/>
          <w:numId w:val="1009"/>
        </w:numPr>
        <w:pStyle w:val="Compact"/>
      </w:pPr>
      <w:r>
        <w:t xml:space="preserve">Marco La Rosa</w:t>
      </w:r>
      <w:r>
        <w:t xml:space="preserve"> </w:t>
      </w:r>
      <w:hyperlink r:id="rId55">
        <w:r>
          <w:rPr>
            <w:rStyle w:val="Hyperlink"/>
          </w:rPr>
          <w:t xml:space="preserve">https://orcid.org/0000-0001-5383-6993</w:t>
        </w:r>
      </w:hyperlink>
    </w:p>
    <w:p>
      <w:pPr>
        <w:numPr>
          <w:ilvl w:val="0"/>
          <w:numId w:val="1009"/>
        </w:numPr>
        <w:pStyle w:val="Compact"/>
      </w:pPr>
      <w:r>
        <w:t xml:space="preserve">Cedric Decruw</w:t>
      </w:r>
      <w:r>
        <w:t xml:space="preserve"> </w:t>
      </w:r>
      <w:hyperlink r:id="rId244">
        <w:r>
          <w:rPr>
            <w:rStyle w:val="Hyperlink"/>
          </w:rPr>
          <w:t xml:space="preserve">https://orcid.org/0000-0001-6387-5988</w:t>
        </w:r>
      </w:hyperlink>
    </w:p>
    <w:p>
      <w:pPr>
        <w:numPr>
          <w:ilvl w:val="0"/>
          <w:numId w:val="1009"/>
        </w:numPr>
        <w:pStyle w:val="Compact"/>
      </w:pPr>
      <w:r>
        <w:t xml:space="preserve">Andreas Czerniak</w:t>
      </w:r>
      <w:r>
        <w:t xml:space="preserve"> </w:t>
      </w:r>
      <w:hyperlink r:id="rId245">
        <w:r>
          <w:rPr>
            <w:rStyle w:val="Hyperlink"/>
          </w:rPr>
          <w:t xml:space="preserve">https://orcid.org/0000-0003-3883-4169</w:t>
        </w:r>
      </w:hyperlink>
    </w:p>
    <w:p>
      <w:pPr>
        <w:numPr>
          <w:ilvl w:val="0"/>
          <w:numId w:val="1009"/>
        </w:numPr>
        <w:pStyle w:val="Compact"/>
      </w:pPr>
      <w:r>
        <w:t xml:space="preserve">Jeremy Jay</w:t>
      </w:r>
      <w:r>
        <w:t xml:space="preserve"> </w:t>
      </w:r>
      <w:hyperlink r:id="rId246">
        <w:r>
          <w:rPr>
            <w:rStyle w:val="Hyperlink"/>
          </w:rPr>
          <w:t xml:space="preserve">https://orcid.org/0000-0002-5761-7533</w:t>
        </w:r>
      </w:hyperlink>
    </w:p>
    <w:p>
      <w:pPr>
        <w:numPr>
          <w:ilvl w:val="0"/>
          <w:numId w:val="1009"/>
        </w:numPr>
        <w:pStyle w:val="Compact"/>
      </w:pPr>
      <w:r>
        <w:t xml:space="preserve">Sergio Serra</w:t>
      </w:r>
      <w:r>
        <w:t xml:space="preserve"> </w:t>
      </w:r>
      <w:hyperlink r:id="rId247">
        <w:r>
          <w:rPr>
            <w:rStyle w:val="Hyperlink"/>
          </w:rPr>
          <w:t xml:space="preserve">https://orcid.org/0000-0002-0792-8157</w:t>
        </w:r>
      </w:hyperlink>
    </w:p>
    <w:p>
      <w:pPr>
        <w:numPr>
          <w:ilvl w:val="0"/>
          <w:numId w:val="1009"/>
        </w:numPr>
        <w:pStyle w:val="Compact"/>
      </w:pPr>
      <w:r>
        <w:t xml:space="preserve">Ronald Siebes</w:t>
      </w:r>
      <w:r>
        <w:t xml:space="preserve"> </w:t>
      </w:r>
      <w:hyperlink r:id="rId248">
        <w:r>
          <w:rPr>
            <w:rStyle w:val="Hyperlink"/>
          </w:rPr>
          <w:t xml:space="preserve">https://orcid.org/0000-0001-8772-7904</w:t>
        </w:r>
      </w:hyperlink>
    </w:p>
    <w:p>
      <w:pPr>
        <w:pStyle w:val="Heading2"/>
      </w:pPr>
      <w:bookmarkStart w:id="249" w:name="references"/>
      <w:r>
        <w:t xml:space="preserve">References</w:t>
      </w:r>
      <w:bookmarkEnd w:id="249"/>
    </w:p>
    <w:bookmarkStart w:id="541" w:name="refs"/>
    <w:bookmarkStart w:id="251"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0">
        <w:r>
          <w:rPr>
            <w:rStyle w:val="Hyperlink"/>
          </w:rPr>
          <w:t xml:space="preserve">http://ptsefton.com/2021/04/07/rdmpic/</w:t>
        </w:r>
      </w:hyperlink>
    </w:p>
    <w:bookmarkEnd w:id="251"/>
    <w:bookmarkStart w:id="254"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52">
        <w:r>
          <w:rPr>
            <w:rStyle w:val="Hyperlink"/>
          </w:rPr>
          <w:t xml:space="preserve">10.1126/science.aah6168</w:t>
        </w:r>
      </w:hyperlink>
      <w:r>
        <w:t xml:space="preserve"> </w:t>
      </w:r>
      <w:r>
        <w:t xml:space="preserve">· PMID:</w:t>
      </w:r>
      <w:r>
        <w:t xml:space="preserve"> </w:t>
      </w:r>
      <w:hyperlink r:id="rId253">
        <w:r>
          <w:rPr>
            <w:rStyle w:val="Hyperlink"/>
          </w:rPr>
          <w:t xml:space="preserve">27940837</w:t>
        </w:r>
      </w:hyperlink>
    </w:p>
    <w:bookmarkEnd w:id="254"/>
    <w:bookmarkStart w:id="256"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55">
        <w:r>
          <w:rPr>
            <w:rStyle w:val="Hyperlink"/>
          </w:rPr>
          <w:t xml:space="preserve">10.3233/ds-190026</w:t>
        </w:r>
      </w:hyperlink>
    </w:p>
    <w:bookmarkEnd w:id="256"/>
    <w:bookmarkStart w:id="258"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57">
        <w:r>
          <w:rPr>
            <w:rStyle w:val="Hyperlink"/>
          </w:rPr>
          <w:t xml:space="preserve">10.1162/dint\_a\_00033</w:t>
        </w:r>
      </w:hyperlink>
    </w:p>
    <w:bookmarkEnd w:id="258"/>
    <w:bookmarkStart w:id="262"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59">
        <w:r>
          <w:rPr>
            <w:rStyle w:val="Hyperlink"/>
          </w:rPr>
          <w:t xml:space="preserve">10.1038/sdata.2016.18</w:t>
        </w:r>
      </w:hyperlink>
      <w:r>
        <w:t xml:space="preserve"> </w:t>
      </w:r>
      <w:r>
        <w:t xml:space="preserve">· PMID:</w:t>
      </w:r>
      <w:r>
        <w:t xml:space="preserve"> </w:t>
      </w:r>
      <w:hyperlink r:id="rId260">
        <w:r>
          <w:rPr>
            <w:rStyle w:val="Hyperlink"/>
          </w:rPr>
          <w:t xml:space="preserve">26978244</w:t>
        </w:r>
      </w:hyperlink>
      <w:r>
        <w:t xml:space="preserve"> </w:t>
      </w:r>
      <w:r>
        <w:t xml:space="preserve">· PMCID:</w:t>
      </w:r>
      <w:r>
        <w:t xml:space="preserve"> </w:t>
      </w:r>
      <w:hyperlink r:id="rId261">
        <w:r>
          <w:rPr>
            <w:rStyle w:val="Hyperlink"/>
          </w:rPr>
          <w:t xml:space="preserve">PMC4792175</w:t>
        </w:r>
      </w:hyperlink>
    </w:p>
    <w:bookmarkEnd w:id="262"/>
    <w:bookmarkStart w:id="264"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63">
        <w:r>
          <w:rPr>
            <w:rStyle w:val="Hyperlink"/>
          </w:rPr>
          <w:t xml:space="preserve">9781315351148</w:t>
        </w:r>
      </w:hyperlink>
    </w:p>
    <w:bookmarkEnd w:id="264"/>
    <w:bookmarkStart w:id="266"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65">
        <w:r>
          <w:rPr>
            <w:rStyle w:val="Hyperlink"/>
          </w:rPr>
          <w:t xml:space="preserve">10.3897/biss.3.37080</w:t>
        </w:r>
      </w:hyperlink>
    </w:p>
    <w:bookmarkEnd w:id="266"/>
    <w:bookmarkStart w:id="270"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67">
        <w:r>
          <w:rPr>
            <w:rStyle w:val="Hyperlink"/>
          </w:rPr>
          <w:t xml:space="preserve">10.1093/nar/gkl971</w:t>
        </w:r>
      </w:hyperlink>
      <w:r>
        <w:t xml:space="preserve"> </w:t>
      </w:r>
      <w:r>
        <w:t xml:space="preserve">· PMID:</w:t>
      </w:r>
      <w:r>
        <w:t xml:space="preserve"> </w:t>
      </w:r>
      <w:hyperlink r:id="rId268">
        <w:r>
          <w:rPr>
            <w:rStyle w:val="Hyperlink"/>
          </w:rPr>
          <w:t xml:space="preserve">17142228</w:t>
        </w:r>
      </w:hyperlink>
      <w:r>
        <w:t xml:space="preserve"> </w:t>
      </w:r>
      <w:r>
        <w:t xml:space="preserve">· PMCID:</w:t>
      </w:r>
      <w:r>
        <w:t xml:space="preserve"> </w:t>
      </w:r>
      <w:hyperlink r:id="rId269">
        <w:r>
          <w:rPr>
            <w:rStyle w:val="Hyperlink"/>
          </w:rPr>
          <w:t xml:space="preserve">PMC1669775</w:t>
        </w:r>
      </w:hyperlink>
    </w:p>
    <w:bookmarkEnd w:id="270"/>
    <w:bookmarkStart w:id="274"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71">
        <w:r>
          <w:rPr>
            <w:rStyle w:val="Hyperlink"/>
          </w:rPr>
          <w:t xml:space="preserve">10.1371/journal.pcbi.1003285</w:t>
        </w:r>
      </w:hyperlink>
      <w:r>
        <w:t xml:space="preserve"> </w:t>
      </w:r>
      <w:r>
        <w:t xml:space="preserve">· PMID:</w:t>
      </w:r>
      <w:r>
        <w:t xml:space="preserve"> </w:t>
      </w:r>
      <w:hyperlink r:id="rId272">
        <w:r>
          <w:rPr>
            <w:rStyle w:val="Hyperlink"/>
          </w:rPr>
          <w:t xml:space="preserve">24204232</w:t>
        </w:r>
      </w:hyperlink>
      <w:r>
        <w:t xml:space="preserve"> </w:t>
      </w:r>
      <w:r>
        <w:t xml:space="preserve">· PMCID:</w:t>
      </w:r>
      <w:r>
        <w:t xml:space="preserve"> </w:t>
      </w:r>
      <w:hyperlink r:id="rId273">
        <w:r>
          <w:rPr>
            <w:rStyle w:val="Hyperlink"/>
          </w:rPr>
          <w:t xml:space="preserve">PMC3812051</w:t>
        </w:r>
      </w:hyperlink>
    </w:p>
    <w:bookmarkEnd w:id="274"/>
    <w:bookmarkStart w:id="277"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hyperlink r:id="rId275">
        <w:r>
          <w:rPr>
            <w:rStyle w:val="Hyperlink"/>
          </w:rPr>
          <w:t xml:space="preserve">https://doi.org/gmghzh</w:t>
        </w:r>
      </w:hyperlink>
      <w:r>
        <w:t xml:space="preserve"> </w:t>
      </w:r>
      <w:r>
        <w:br/>
      </w:r>
      <w:r>
        <w:t xml:space="preserve">DOI:</w:t>
      </w:r>
      <w:r>
        <w:t xml:space="preserve"> </w:t>
      </w:r>
      <w:hyperlink r:id="rId276">
        <w:r>
          <w:rPr>
            <w:rStyle w:val="Hyperlink"/>
          </w:rPr>
          <w:t xml:space="preserve">10.1016/j.ijhcs.2020.102562</w:t>
        </w:r>
      </w:hyperlink>
    </w:p>
    <w:bookmarkEnd w:id="277"/>
    <w:bookmarkStart w:id="279"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78">
        <w:r>
          <w:rPr>
            <w:rStyle w:val="Hyperlink"/>
          </w:rPr>
          <w:t xml:space="preserve">10.1016/j.future.2011.08.004</w:t>
        </w:r>
      </w:hyperlink>
    </w:p>
    <w:bookmarkEnd w:id="279"/>
    <w:bookmarkStart w:id="281"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0">
        <w:r>
          <w:rPr>
            <w:rStyle w:val="Hyperlink"/>
          </w:rPr>
          <w:t xml:space="preserve">10.1016/j.websem.2015.01.003</w:t>
        </w:r>
      </w:hyperlink>
    </w:p>
    <w:bookmarkEnd w:id="281"/>
    <w:bookmarkStart w:id="283"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82">
        <w:r>
          <w:rPr>
            <w:rStyle w:val="Hyperlink"/>
          </w:rPr>
          <w:t xml:space="preserve">10.5281/zenodo.3250687</w:t>
        </w:r>
      </w:hyperlink>
    </w:p>
    <w:bookmarkEnd w:id="283"/>
    <w:bookmarkStart w:id="285"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84">
        <w:r>
          <w:rPr>
            <w:rStyle w:val="Hyperlink"/>
          </w:rPr>
          <w:t xml:space="preserve">10.1007/s10209-016-0475-y</w:t>
        </w:r>
      </w:hyperlink>
    </w:p>
    <w:bookmarkEnd w:id="285"/>
    <w:bookmarkStart w:id="287"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86">
        <w:r>
          <w:rPr>
            <w:rStyle w:val="Hyperlink"/>
          </w:rPr>
          <w:t xml:space="preserve">https://dcpapers.dublincore.org/pubs/article/view/3714</w:t>
        </w:r>
      </w:hyperlink>
    </w:p>
    <w:bookmarkEnd w:id="287"/>
    <w:bookmarkStart w:id="289"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88">
        <w:r>
          <w:rPr>
            <w:rStyle w:val="Hyperlink"/>
          </w:rPr>
          <w:t xml:space="preserve">10.2777/620649</w:t>
        </w:r>
      </w:hyperlink>
    </w:p>
    <w:bookmarkEnd w:id="289"/>
    <w:bookmarkStart w:id="292"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0">
        <w:r>
          <w:rPr>
            <w:rStyle w:val="Hyperlink"/>
          </w:rPr>
          <w:t xml:space="preserve">https://eric.ed.gov/?id={ED387146}</w:t>
        </w:r>
      </w:hyperlink>
      <w:r>
        <w:t xml:space="preserve"> </w:t>
      </w:r>
      <w:r>
        <w:br/>
      </w:r>
      <w:r>
        <w:t xml:space="preserve">ISBN:</w:t>
      </w:r>
      <w:r>
        <w:t xml:space="preserve"> </w:t>
      </w:r>
      <w:hyperlink r:id="rId291">
        <w:r>
          <w:rPr>
            <w:rStyle w:val="Hyperlink"/>
          </w:rPr>
          <w:t xml:space="preserve">9781563081910</w:t>
        </w:r>
      </w:hyperlink>
    </w:p>
    <w:bookmarkEnd w:id="292"/>
    <w:bookmarkStart w:id="296"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293">
        <w:r>
          <w:rPr>
            <w:rStyle w:val="Hyperlink"/>
          </w:rPr>
          <w:t xml:space="preserve">https://www.ifla.org/node/7858</w:t>
        </w:r>
      </w:hyperlink>
      <w:r>
        <w:t xml:space="preserve"> </w:t>
      </w:r>
      <w:r>
        <w:br/>
      </w:r>
      <w:r>
        <w:t xml:space="preserve">DOI:</w:t>
      </w:r>
      <w:r>
        <w:t xml:space="preserve"> </w:t>
      </w:r>
      <w:hyperlink r:id="rId294">
        <w:r>
          <w:rPr>
            <w:rStyle w:val="Hyperlink"/>
          </w:rPr>
          <w:t xml:space="preserve">10.1515/9783598441844</w:t>
        </w:r>
      </w:hyperlink>
      <w:r>
        <w:t xml:space="preserve"> </w:t>
      </w:r>
      <w:r>
        <w:t xml:space="preserve">· ISBN:</w:t>
      </w:r>
      <w:r>
        <w:t xml:space="preserve"> </w:t>
      </w:r>
      <w:hyperlink r:id="rId295">
        <w:r>
          <w:rPr>
            <w:rStyle w:val="Hyperlink"/>
          </w:rPr>
          <w:t xml:space="preserve">9783598441844</w:t>
        </w:r>
      </w:hyperlink>
    </w:p>
    <w:bookmarkEnd w:id="296"/>
    <w:bookmarkStart w:id="298"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297">
        <w:r>
          <w:rPr>
            <w:rStyle w:val="Hyperlink"/>
          </w:rPr>
          <w:t xml:space="preserve">https://cameronneylon.net/blog/as-a-researcher-im-a-bit-bloody-fed-up-with-data-management/</w:t>
        </w:r>
      </w:hyperlink>
    </w:p>
    <w:bookmarkEnd w:id="298"/>
    <w:bookmarkStart w:id="301"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299">
        <w:r>
          <w:rPr>
            <w:rStyle w:val="Hyperlink"/>
          </w:rPr>
          <w:t xml:space="preserve">10.1007/s00267-014-0258-2</w:t>
        </w:r>
      </w:hyperlink>
      <w:r>
        <w:t xml:space="preserve"> </w:t>
      </w:r>
      <w:r>
        <w:t xml:space="preserve">· PMID:</w:t>
      </w:r>
      <w:r>
        <w:t xml:space="preserve"> </w:t>
      </w:r>
      <w:hyperlink r:id="rId300">
        <w:r>
          <w:rPr>
            <w:rStyle w:val="Hyperlink"/>
          </w:rPr>
          <w:t xml:space="preserve">24604667</w:t>
        </w:r>
      </w:hyperlink>
    </w:p>
    <w:bookmarkEnd w:id="301"/>
    <w:bookmarkStart w:id="305"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02">
        <w:r>
          <w:rPr>
            <w:rStyle w:val="Hyperlink"/>
          </w:rPr>
          <w:t xml:space="preserve">10.1038/s41597-020-0524-5</w:t>
        </w:r>
      </w:hyperlink>
      <w:r>
        <w:t xml:space="preserve"> </w:t>
      </w:r>
      <w:r>
        <w:t xml:space="preserve">· PMID:</w:t>
      </w:r>
      <w:r>
        <w:t xml:space="preserve"> </w:t>
      </w:r>
      <w:hyperlink r:id="rId303">
        <w:r>
          <w:rPr>
            <w:rStyle w:val="Hyperlink"/>
          </w:rPr>
          <w:t xml:space="preserve">32561801</w:t>
        </w:r>
      </w:hyperlink>
      <w:r>
        <w:t xml:space="preserve"> </w:t>
      </w:r>
      <w:r>
        <w:t xml:space="preserve">· PMCID:</w:t>
      </w:r>
      <w:r>
        <w:t xml:space="preserve"> </w:t>
      </w:r>
      <w:hyperlink r:id="rId304">
        <w:r>
          <w:rPr>
            <w:rStyle w:val="Hyperlink"/>
          </w:rPr>
          <w:t xml:space="preserve">PMC7305141</w:t>
        </w:r>
      </w:hyperlink>
    </w:p>
    <w:bookmarkEnd w:id="305"/>
    <w:bookmarkStart w:id="309"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06">
        <w:r>
          <w:rPr>
            <w:rStyle w:val="Hyperlink"/>
          </w:rPr>
          <w:t xml:space="preserve">http://www.morganclaypool.com/doi/abs/10.2200/S00334ED1V01Y201102WBE001</w:t>
        </w:r>
      </w:hyperlink>
      <w:r>
        <w:t xml:space="preserve"> </w:t>
      </w:r>
      <w:r>
        <w:br/>
      </w:r>
      <w:r>
        <w:t xml:space="preserve">DOI:</w:t>
      </w:r>
      <w:r>
        <w:t xml:space="preserve"> </w:t>
      </w:r>
      <w:hyperlink r:id="rId307">
        <w:r>
          <w:rPr>
            <w:rStyle w:val="Hyperlink"/>
          </w:rPr>
          <w:t xml:space="preserve">10.2200/s00334ed1v01y201102wbe001</w:t>
        </w:r>
      </w:hyperlink>
      <w:r>
        <w:t xml:space="preserve"> </w:t>
      </w:r>
      <w:r>
        <w:t xml:space="preserve">· ISBN:</w:t>
      </w:r>
      <w:r>
        <w:t xml:space="preserve"> </w:t>
      </w:r>
      <w:hyperlink r:id="rId308">
        <w:r>
          <w:rPr>
            <w:rStyle w:val="Hyperlink"/>
          </w:rPr>
          <w:t xml:space="preserve">9781608454310</w:t>
        </w:r>
      </w:hyperlink>
    </w:p>
    <w:bookmarkEnd w:id="309"/>
    <w:bookmarkStart w:id="313"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0">
        <w:r>
          <w:rPr>
            <w:rStyle w:val="Hyperlink"/>
          </w:rPr>
          <w:t xml:space="preserve">10.1371/journal.pbio.2001414</w:t>
        </w:r>
      </w:hyperlink>
      <w:r>
        <w:t xml:space="preserve"> </w:t>
      </w:r>
      <w:r>
        <w:t xml:space="preserve">· PMID:</w:t>
      </w:r>
      <w:r>
        <w:t xml:space="preserve"> </w:t>
      </w:r>
      <w:hyperlink r:id="rId311">
        <w:r>
          <w:rPr>
            <w:rStyle w:val="Hyperlink"/>
          </w:rPr>
          <w:t xml:space="preserve">28662064</w:t>
        </w:r>
      </w:hyperlink>
      <w:r>
        <w:t xml:space="preserve"> </w:t>
      </w:r>
      <w:r>
        <w:t xml:space="preserve">· PMCID:</w:t>
      </w:r>
      <w:r>
        <w:t xml:space="preserve"> </w:t>
      </w:r>
      <w:hyperlink r:id="rId312">
        <w:r>
          <w:rPr>
            <w:rStyle w:val="Hyperlink"/>
          </w:rPr>
          <w:t xml:space="preserve">PMC5490878</w:t>
        </w:r>
      </w:hyperlink>
    </w:p>
    <w:bookmarkEnd w:id="313"/>
    <w:bookmarkStart w:id="316"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14">
        <w:r>
          <w:rPr>
            <w:rStyle w:val="Hyperlink"/>
          </w:rPr>
          <w:t xml:space="preserve">https://www.rfc-editor.org/info/rfc8493</w:t>
        </w:r>
      </w:hyperlink>
      <w:r>
        <w:t xml:space="preserve"> </w:t>
      </w:r>
      <w:r>
        <w:br/>
      </w:r>
      <w:r>
        <w:t xml:space="preserve">DOI:</w:t>
      </w:r>
      <w:r>
        <w:t xml:space="preserve"> </w:t>
      </w:r>
      <w:hyperlink r:id="rId315">
        <w:r>
          <w:rPr>
            <w:rStyle w:val="Hyperlink"/>
          </w:rPr>
          <w:t xml:space="preserve">10.17487/rfc8493</w:t>
        </w:r>
      </w:hyperlink>
    </w:p>
    <w:bookmarkEnd w:id="316"/>
    <w:bookmarkStart w:id="317"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67">
        <w:r>
          <w:rPr>
            <w:rStyle w:val="Hyperlink"/>
          </w:rPr>
          <w:t xml:space="preserve">https://ocfl.io/1.0/spec/</w:t>
        </w:r>
      </w:hyperlink>
    </w:p>
    <w:bookmarkEnd w:id="317"/>
    <w:bookmarkStart w:id="321"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18">
        <w:r>
          <w:rPr>
            <w:rStyle w:val="Hyperlink"/>
          </w:rPr>
          <w:t xml:space="preserve">http://services.igi-global.com/resolvedoi/resolve.aspx?doi=10.4018/978-1-60960-593-3.ch008</w:t>
        </w:r>
      </w:hyperlink>
      <w:r>
        <w:t xml:space="preserve"> </w:t>
      </w:r>
      <w:r>
        <w:br/>
      </w:r>
      <w:r>
        <w:t xml:space="preserve">DOI:</w:t>
      </w:r>
      <w:r>
        <w:t xml:space="preserve"> </w:t>
      </w:r>
      <w:hyperlink r:id="rId319">
        <w:r>
          <w:rPr>
            <w:rStyle w:val="Hyperlink"/>
          </w:rPr>
          <w:t xml:space="preserve">10.4018/978-1-60960-593-3.ch008</w:t>
        </w:r>
      </w:hyperlink>
      <w:r>
        <w:t xml:space="preserve"> </w:t>
      </w:r>
      <w:r>
        <w:t xml:space="preserve">· ISBN:</w:t>
      </w:r>
      <w:r>
        <w:t xml:space="preserve"> </w:t>
      </w:r>
      <w:hyperlink r:id="rId320">
        <w:r>
          <w:rPr>
            <w:rStyle w:val="Hyperlink"/>
          </w:rPr>
          <w:t xml:space="preserve">9781609605933</w:t>
        </w:r>
      </w:hyperlink>
    </w:p>
    <w:bookmarkEnd w:id="321"/>
    <w:bookmarkStart w:id="324"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22">
        <w:r>
          <w:rPr>
            <w:rStyle w:val="Hyperlink"/>
          </w:rPr>
          <w:t xml:space="preserve">https://www.rfc-editor.org/info/rfc3987</w:t>
        </w:r>
      </w:hyperlink>
      <w:r>
        <w:t xml:space="preserve"> </w:t>
      </w:r>
      <w:r>
        <w:br/>
      </w:r>
      <w:r>
        <w:t xml:space="preserve">DOI:</w:t>
      </w:r>
      <w:r>
        <w:t xml:space="preserve"> </w:t>
      </w:r>
      <w:hyperlink r:id="rId323">
        <w:r>
          <w:rPr>
            <w:rStyle w:val="Hyperlink"/>
          </w:rPr>
          <w:t xml:space="preserve">10.17487/rfc3987</w:t>
        </w:r>
      </w:hyperlink>
    </w:p>
    <w:bookmarkEnd w:id="324"/>
    <w:bookmarkStart w:id="326"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25">
        <w:r>
          <w:rPr>
            <w:rStyle w:val="Hyperlink"/>
          </w:rPr>
          <w:t xml:space="preserve">https://www.w3.org/2001/tag/doc/httpRange-14/2007-08-31/HttpRange-14.html</w:t>
        </w:r>
      </w:hyperlink>
    </w:p>
    <w:bookmarkEnd w:id="326"/>
    <w:bookmarkStart w:id="328"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2">
        <w:r>
          <w:rPr>
            <w:rStyle w:val="Hyperlink"/>
          </w:rPr>
          <w:t xml:space="preserve">https://w3id.org/ro/crate/1.1</w:t>
        </w:r>
      </w:hyperlink>
      <w:r>
        <w:t xml:space="preserve"> </w:t>
      </w:r>
      <w:r>
        <w:br/>
      </w:r>
      <w:r>
        <w:t xml:space="preserve">DOI:</w:t>
      </w:r>
      <w:r>
        <w:t xml:space="preserve"> </w:t>
      </w:r>
      <w:hyperlink r:id="rId327">
        <w:r>
          <w:rPr>
            <w:rStyle w:val="Hyperlink"/>
          </w:rPr>
          <w:t xml:space="preserve">10.5281/zenodo.4541002</w:t>
        </w:r>
      </w:hyperlink>
    </w:p>
    <w:bookmarkEnd w:id="328"/>
    <w:bookmarkStart w:id="330"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29">
        <w:r>
          <w:rPr>
            <w:rStyle w:val="Hyperlink"/>
          </w:rPr>
          <w:t xml:space="preserve">10.1145/2857274.2857276</w:t>
        </w:r>
      </w:hyperlink>
    </w:p>
    <w:bookmarkEnd w:id="330"/>
    <w:bookmarkStart w:id="332"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1">
        <w:r>
          <w:rPr>
            <w:rStyle w:val="Hyperlink"/>
          </w:rPr>
          <w:t xml:space="preserve">https://www.w3.org/TR/2014/REC-json-ld-20140116/</w:t>
        </w:r>
      </w:hyperlink>
    </w:p>
    <w:bookmarkEnd w:id="332"/>
    <w:bookmarkStart w:id="336"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33">
        <w:r>
          <w:rPr>
            <w:rStyle w:val="Hyperlink"/>
          </w:rPr>
          <w:t xml:space="preserve">10.1093/gigascience/giz095</w:t>
        </w:r>
      </w:hyperlink>
      <w:r>
        <w:t xml:space="preserve"> </w:t>
      </w:r>
      <w:r>
        <w:t xml:space="preserve">· PMID:</w:t>
      </w:r>
      <w:r>
        <w:t xml:space="preserve"> </w:t>
      </w:r>
      <w:hyperlink r:id="rId334">
        <w:r>
          <w:rPr>
            <w:rStyle w:val="Hyperlink"/>
          </w:rPr>
          <w:t xml:space="preserve">31675414</w:t>
        </w:r>
      </w:hyperlink>
      <w:r>
        <w:t xml:space="preserve"> </w:t>
      </w:r>
      <w:r>
        <w:t xml:space="preserve">· PMCID:</w:t>
      </w:r>
      <w:r>
        <w:t xml:space="preserve"> </w:t>
      </w:r>
      <w:hyperlink r:id="rId335">
        <w:r>
          <w:rPr>
            <w:rStyle w:val="Hyperlink"/>
          </w:rPr>
          <w:t xml:space="preserve">PMC6824458</w:t>
        </w:r>
      </w:hyperlink>
    </w:p>
    <w:bookmarkEnd w:id="336"/>
    <w:bookmarkStart w:id="338"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37">
        <w:r>
          <w:rPr>
            <w:rStyle w:val="Hyperlink"/>
          </w:rPr>
          <w:t xml:space="preserve">https://github.com/duraspace/pcdm/wiki</w:t>
        </w:r>
      </w:hyperlink>
    </w:p>
    <w:bookmarkEnd w:id="338"/>
    <w:bookmarkStart w:id="340"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39">
        <w:r>
          <w:rPr>
            <w:rStyle w:val="Hyperlink"/>
          </w:rPr>
          <w:t xml:space="preserve">https://iswc2017.semanticweb.org/paper-579/</w:t>
        </w:r>
      </w:hyperlink>
    </w:p>
    <w:bookmarkEnd w:id="340"/>
    <w:bookmarkStart w:id="342" w:name="ref-hojAyeKY"/>
    <w:p>
      <w:pPr>
        <w:pStyle w:val="Bibliography"/>
      </w:pPr>
      <w:r>
        <w:t xml:space="preserve">35.</w:t>
      </w:r>
      <w:r>
        <w:t xml:space="preserve"> </w:t>
      </w:r>
      <w:r>
        <w:rPr>
          <w:b/>
        </w:rPr>
        <w:t xml:space="preserve">npm: ro-crate-html-js</w:t>
      </w:r>
      <w:r>
        <w:t xml:space="preserve"> </w:t>
      </w:r>
      <w:hyperlink r:id="rId341">
        <w:r>
          <w:rPr>
            <w:rStyle w:val="Hyperlink"/>
          </w:rPr>
          <w:t xml:space="preserve">https://www.npmjs.com/package/ro-crate-html-js</w:t>
        </w:r>
      </w:hyperlink>
    </w:p>
    <w:bookmarkEnd w:id="342"/>
    <w:bookmarkStart w:id="344"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43">
        <w:r>
          <w:rPr>
            <w:rStyle w:val="Hyperlink"/>
          </w:rPr>
          <w:t xml:space="preserve">10.5281/zenodo.1445817</w:t>
        </w:r>
      </w:hyperlink>
    </w:p>
    <w:bookmarkEnd w:id="344"/>
    <w:bookmarkStart w:id="348"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45">
        <w:r>
          <w:rPr>
            <w:rStyle w:val="Hyperlink"/>
          </w:rPr>
          <w:t xml:space="preserve">http://dx.doi.org/10.1016/j.tibtech.2012.02.002</w:t>
        </w:r>
      </w:hyperlink>
      <w:r>
        <w:t xml:space="preserve"> </w:t>
      </w:r>
      <w:r>
        <w:br/>
      </w:r>
      <w:r>
        <w:t xml:space="preserve">DOI:</w:t>
      </w:r>
      <w:r>
        <w:t xml:space="preserve"> </w:t>
      </w:r>
      <w:hyperlink r:id="rId346">
        <w:r>
          <w:rPr>
            <w:rStyle w:val="Hyperlink"/>
          </w:rPr>
          <w:t xml:space="preserve">10.1016/j.tibtech.2012.02.002</w:t>
        </w:r>
      </w:hyperlink>
      <w:r>
        <w:t xml:space="preserve"> </w:t>
      </w:r>
      <w:r>
        <w:t xml:space="preserve">· PMID:</w:t>
      </w:r>
      <w:r>
        <w:t xml:space="preserve"> </w:t>
      </w:r>
      <w:hyperlink r:id="rId347">
        <w:r>
          <w:rPr>
            <w:rStyle w:val="Hyperlink"/>
          </w:rPr>
          <w:t xml:space="preserve">22417641</w:t>
        </w:r>
      </w:hyperlink>
    </w:p>
    <w:bookmarkEnd w:id="348"/>
    <w:bookmarkStart w:id="350" w:name="ref-2TcRcSoZ"/>
    <w:p>
      <w:pPr>
        <w:pStyle w:val="Bibliography"/>
      </w:pPr>
      <w:r>
        <w:t xml:space="preserve">38.</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49">
        <w:r>
          <w:rPr>
            <w:rStyle w:val="Hyperlink"/>
          </w:rPr>
          <w:t xml:space="preserve">10.1080/14490854.2020.1796500</w:t>
        </w:r>
      </w:hyperlink>
    </w:p>
    <w:bookmarkEnd w:id="350"/>
    <w:bookmarkStart w:id="353" w:name="ref-T8vTlQ1i"/>
    <w:p>
      <w:pPr>
        <w:pStyle w:val="Bibliography"/>
      </w:pPr>
      <w:r>
        <w:t xml:space="preserve">39.</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51">
        <w:r>
          <w:rPr>
            <w:rStyle w:val="Hyperlink"/>
          </w:rPr>
          <w:t xml:space="preserve">https://w3id.org/ro/crate/1.0</w:t>
        </w:r>
      </w:hyperlink>
      <w:r>
        <w:t xml:space="preserve"> </w:t>
      </w:r>
      <w:r>
        <w:br/>
      </w:r>
      <w:r>
        <w:t xml:space="preserve">DOI:</w:t>
      </w:r>
      <w:r>
        <w:t xml:space="preserve"> </w:t>
      </w:r>
      <w:hyperlink r:id="rId352">
        <w:r>
          <w:rPr>
            <w:rStyle w:val="Hyperlink"/>
          </w:rPr>
          <w:t xml:space="preserve">10.5281/zenodo.3541888</w:t>
        </w:r>
      </w:hyperlink>
    </w:p>
    <w:bookmarkEnd w:id="353"/>
    <w:bookmarkStart w:id="355" w:name="ref-1AdhQs7EG"/>
    <w:p>
      <w:pPr>
        <w:pStyle w:val="Bibliography"/>
      </w:pPr>
      <w:r>
        <w:t xml:space="preserve">40.</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2">
        <w:r>
          <w:rPr>
            <w:rStyle w:val="Hyperlink"/>
          </w:rPr>
          <w:t xml:space="preserve">https://w3id.org/ro/crate/1.1</w:t>
        </w:r>
      </w:hyperlink>
      <w:r>
        <w:t xml:space="preserve"> </w:t>
      </w:r>
      <w:r>
        <w:br/>
      </w:r>
      <w:r>
        <w:t xml:space="preserve">DOI:</w:t>
      </w:r>
      <w:r>
        <w:t xml:space="preserve"> </w:t>
      </w:r>
      <w:hyperlink r:id="rId354">
        <w:r>
          <w:rPr>
            <w:rStyle w:val="Hyperlink"/>
          </w:rPr>
          <w:t xml:space="preserve">10.5281/zenodo.4031327</w:t>
        </w:r>
      </w:hyperlink>
    </w:p>
    <w:bookmarkEnd w:id="355"/>
    <w:bookmarkStart w:id="357" w:name="ref-bSpAL6uW"/>
    <w:p>
      <w:pPr>
        <w:pStyle w:val="Bibliography"/>
      </w:pPr>
      <w:r>
        <w:t xml:space="preserve">41.</w:t>
      </w:r>
      <w:r>
        <w:t xml:space="preserve"> </w:t>
      </w:r>
      <w:r>
        <w:rPr>
          <w:b/>
        </w:rPr>
        <w:t xml:space="preserve">Arkisto Platform: Describo</w:t>
      </w:r>
      <w:r>
        <w:t xml:space="preserve"> </w:t>
      </w:r>
      <w:r>
        <w:br/>
      </w:r>
      <w:r>
        <w:t xml:space="preserve">Marco La Rosa, Peter Sefton</w:t>
      </w:r>
      <w:r>
        <w:br/>
      </w:r>
      <w:hyperlink r:id="rId356">
        <w:r>
          <w:rPr>
            <w:rStyle w:val="Hyperlink"/>
          </w:rPr>
          <w:t xml:space="preserve">https://arkisto-platform.github.io/describo/</w:t>
        </w:r>
      </w:hyperlink>
    </w:p>
    <w:bookmarkEnd w:id="357"/>
    <w:bookmarkStart w:id="359" w:name="ref-12b41YCGR"/>
    <w:p>
      <w:pPr>
        <w:pStyle w:val="Bibliography"/>
      </w:pPr>
      <w:r>
        <w:t xml:space="preserve">42.</w:t>
      </w:r>
      <w:r>
        <w:t xml:space="preserve"> </w:t>
      </w:r>
      <w:r>
        <w:rPr>
          <w:b/>
        </w:rPr>
        <w:t xml:space="preserve">Arkisto Platform: Describo Online</w:t>
      </w:r>
      <w:r>
        <w:t xml:space="preserve"> </w:t>
      </w:r>
      <w:r>
        <w:br/>
      </w:r>
      <w:r>
        <w:t xml:space="preserve">Marco La Rosa</w:t>
      </w:r>
      <w:r>
        <w:br/>
      </w:r>
      <w:hyperlink r:id="rId358">
        <w:r>
          <w:rPr>
            <w:rStyle w:val="Hyperlink"/>
          </w:rPr>
          <w:t xml:space="preserve">https://arkisto-platform.github.io/describo-online/</w:t>
        </w:r>
      </w:hyperlink>
    </w:p>
    <w:bookmarkEnd w:id="359"/>
    <w:bookmarkStart w:id="361" w:name="ref-n41B218E"/>
    <w:p>
      <w:pPr>
        <w:pStyle w:val="Bibliography"/>
      </w:pPr>
      <w:r>
        <w:t xml:space="preserve">43.</w:t>
      </w:r>
      <w:r>
        <w:t xml:space="preserve"> </w:t>
      </w:r>
      <w:r>
        <w:rPr>
          <w:b/>
        </w:rPr>
        <w:t xml:space="preserve">npm: ro-crate-excel</w:t>
      </w:r>
      <w:r>
        <w:t xml:space="preserve"> </w:t>
      </w:r>
      <w:r>
        <w:br/>
      </w:r>
      <w:r>
        <w:t xml:space="preserve">Mike Lynch, Peter Sefton</w:t>
      </w:r>
      <w:r>
        <w:br/>
      </w:r>
      <w:hyperlink r:id="rId360">
        <w:r>
          <w:rPr>
            <w:rStyle w:val="Hyperlink"/>
          </w:rPr>
          <w:t xml:space="preserve">https://www.npmjs.com/package/ro-crate-excel</w:t>
        </w:r>
      </w:hyperlink>
    </w:p>
    <w:bookmarkEnd w:id="361"/>
    <w:bookmarkStart w:id="363" w:name="ref-1AS14nqw5"/>
    <w:p>
      <w:pPr>
        <w:pStyle w:val="Bibliography"/>
      </w:pPr>
      <w:r>
        <w:t xml:space="preserve">44.</w:t>
      </w:r>
      <w:r>
        <w:t xml:space="preserve"> </w:t>
      </w:r>
      <w:r>
        <w:rPr>
          <w:b/>
        </w:rPr>
        <w:t xml:space="preserve">GitHub - UTS-eResearch/ro-crate-js: Research Object Crate (RO-Crate) utilities</w:t>
      </w:r>
      <w:r>
        <w:t xml:space="preserve"> </w:t>
      </w:r>
      <w:r>
        <w:br/>
      </w:r>
      <w:r>
        <w:t xml:space="preserve">GitHub</w:t>
      </w:r>
      <w:r>
        <w:br/>
      </w:r>
      <w:hyperlink r:id="rId362">
        <w:r>
          <w:rPr>
            <w:rStyle w:val="Hyperlink"/>
          </w:rPr>
          <w:t xml:space="preserve">https://github.com/UTS-eResearch/ro-crate-js</w:t>
        </w:r>
      </w:hyperlink>
    </w:p>
    <w:bookmarkEnd w:id="363"/>
    <w:bookmarkStart w:id="365" w:name="ref-joQS4Xno"/>
    <w:p>
      <w:pPr>
        <w:pStyle w:val="Bibliography"/>
      </w:pPr>
      <w:r>
        <w:t xml:space="preserve">45.</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64">
        <w:r>
          <w:rPr>
            <w:rStyle w:val="Hyperlink"/>
          </w:rPr>
          <w:t xml:space="preserve">https://github.com/ResearchObject/ro-crate-ruby</w:t>
        </w:r>
      </w:hyperlink>
    </w:p>
    <w:bookmarkEnd w:id="365"/>
    <w:bookmarkStart w:id="367" w:name="ref-18CvIJacO"/>
    <w:p>
      <w:pPr>
        <w:pStyle w:val="Bibliography"/>
      </w:pPr>
      <w:r>
        <w:t xml:space="preserve">46.</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66">
        <w:r>
          <w:rPr>
            <w:rStyle w:val="Hyperlink"/>
          </w:rPr>
          <w:t xml:space="preserve">https://github.com/researchobject/ro-crate-py</w:t>
        </w:r>
      </w:hyperlink>
    </w:p>
    <w:bookmarkEnd w:id="367"/>
    <w:bookmarkStart w:id="369" w:name="ref-syXvUAqM"/>
    <w:p>
      <w:pPr>
        <w:pStyle w:val="Bibliography"/>
      </w:pPr>
      <w:r>
        <w:t xml:space="preserve">47.</w:t>
      </w:r>
      <w:r>
        <w:t xml:space="preserve"> </w:t>
      </w:r>
      <w:r>
        <w:rPr>
          <w:b/>
        </w:rPr>
        <w:t xml:space="preserve">WorkflowHub project Project pages for developing and running the WorkflowHub, a registry of scientific workflows</w:t>
      </w:r>
      <w:r>
        <w:t xml:space="preserve"> </w:t>
      </w:r>
      <w:hyperlink r:id="rId368">
        <w:r>
          <w:rPr>
            <w:rStyle w:val="Hyperlink"/>
          </w:rPr>
          <w:t xml:space="preserve">https://about.workflowhub.eu/</w:t>
        </w:r>
      </w:hyperlink>
    </w:p>
    <w:bookmarkEnd w:id="369"/>
    <w:bookmarkStart w:id="371" w:name="ref-10Mf5fVVl"/>
    <w:p>
      <w:pPr>
        <w:pStyle w:val="Bibliography"/>
      </w:pPr>
      <w:r>
        <w:t xml:space="preserve">48.</w:t>
      </w:r>
      <w:r>
        <w:t xml:space="preserve"> </w:t>
      </w:r>
      <w:r>
        <w:rPr>
          <w:b/>
        </w:rPr>
        <w:t xml:space="preserve">LifeMonitor, a testing and monitoring service for scientific workflows</w:t>
      </w:r>
      <w:r>
        <w:t xml:space="preserve"> </w:t>
      </w:r>
      <w:r>
        <w:br/>
      </w:r>
      <w:r>
        <w:t xml:space="preserve">CRS4</w:t>
      </w:r>
      <w:r>
        <w:br/>
      </w:r>
      <w:hyperlink r:id="rId370">
        <w:r>
          <w:rPr>
            <w:rStyle w:val="Hyperlink"/>
          </w:rPr>
          <w:t xml:space="preserve">https://about.lifemonitor.eu/</w:t>
        </w:r>
      </w:hyperlink>
    </w:p>
    <w:bookmarkEnd w:id="371"/>
    <w:bookmarkStart w:id="374" w:name="ref-1H1OTXp4j"/>
    <w:p>
      <w:pPr>
        <w:pStyle w:val="Bibliography"/>
      </w:pPr>
      <w:r>
        <w:t xml:space="preserve">49.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72">
        <w:r>
          <w:rPr>
            <w:rStyle w:val="Hyperlink"/>
          </w:rPr>
          <w:t xml:space="preserve">https://doi.org/gjx264</w:t>
        </w:r>
      </w:hyperlink>
      <w:r>
        <w:t xml:space="preserve"> </w:t>
      </w:r>
      <w:r>
        <w:br/>
      </w:r>
      <w:r>
        <w:t xml:space="preserve">DOI:</w:t>
      </w:r>
      <w:r>
        <w:t xml:space="preserve"> </w:t>
      </w:r>
      <w:hyperlink r:id="rId373">
        <w:r>
          <w:rPr>
            <w:rStyle w:val="Hyperlink"/>
          </w:rPr>
          <w:t xml:space="preserve">10.5281/zenodo.4671709</w:t>
        </w:r>
      </w:hyperlink>
    </w:p>
    <w:bookmarkEnd w:id="374"/>
    <w:bookmarkStart w:id="376" w:name="ref-6o0SYlZw"/>
    <w:p>
      <w:pPr>
        <w:pStyle w:val="Bibliography"/>
      </w:pPr>
      <w:r>
        <w:t xml:space="preserve">50.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75">
        <w:r>
          <w:rPr>
            <w:rStyle w:val="Hyperlink"/>
          </w:rPr>
          <w:t xml:space="preserve">https://github.com/workflowhub-eu/galaxy2cwl</w:t>
        </w:r>
      </w:hyperlink>
    </w:p>
    <w:bookmarkEnd w:id="376"/>
    <w:bookmarkStart w:id="378" w:name="ref-DuSSAwkc"/>
    <w:p>
      <w:pPr>
        <w:pStyle w:val="Bibliography"/>
      </w:pPr>
      <w:r>
        <w:t xml:space="preserve">51.</w:t>
      </w:r>
      <w:r>
        <w:t xml:space="preserve"> </w:t>
      </w:r>
      <w:r>
        <w:rPr>
          <w:b/>
        </w:rPr>
        <w:t xml:space="preserve">GitHub - CoEDL/modpdsc</w:t>
      </w:r>
      <w:r>
        <w:t xml:space="preserve"> </w:t>
      </w:r>
      <w:hyperlink r:id="rId377">
        <w:r>
          <w:rPr>
            <w:rStyle w:val="Hyperlink"/>
          </w:rPr>
          <w:t xml:space="preserve">https://github.com/CoEDL/modpdsc/</w:t>
        </w:r>
      </w:hyperlink>
    </w:p>
    <w:bookmarkEnd w:id="378"/>
    <w:bookmarkStart w:id="380" w:name="ref-oKX4gup6"/>
    <w:p>
      <w:pPr>
        <w:pStyle w:val="Bibliography"/>
      </w:pPr>
      <w:r>
        <w:t xml:space="preserve">52.</w:t>
      </w:r>
      <w:r>
        <w:t xml:space="preserve"> </w:t>
      </w:r>
      <w:r>
        <w:rPr>
          <w:b/>
        </w:rPr>
        <w:t xml:space="preserve">Tools: Data Portal &amp; Discovery</w:t>
      </w:r>
      <w:r>
        <w:t xml:space="preserve"> </w:t>
      </w:r>
      <w:hyperlink r:id="rId379">
        <w:r>
          <w:rPr>
            <w:rStyle w:val="Hyperlink"/>
          </w:rPr>
          <w:t xml:space="preserve">https://arkisto-platform.github.io/tools/portal/</w:t>
        </w:r>
      </w:hyperlink>
    </w:p>
    <w:bookmarkEnd w:id="380"/>
    <w:bookmarkStart w:id="382" w:name="ref-nS65dWZ"/>
    <w:p>
      <w:pPr>
        <w:pStyle w:val="Bibliography"/>
      </w:pPr>
      <w:r>
        <w:t xml:space="preserve">53.</w:t>
      </w:r>
      <w:r>
        <w:t xml:space="preserve"> </w:t>
      </w:r>
      <w:r>
        <w:rPr>
          <w:b/>
        </w:rPr>
        <w:t xml:space="preserve">GitHub - CoEDL/ocfl-tools: Tools to process and manipulate an OCFL tree</w:t>
      </w:r>
      <w:r>
        <w:t xml:space="preserve"> </w:t>
      </w:r>
      <w:hyperlink r:id="rId381">
        <w:r>
          <w:rPr>
            <w:rStyle w:val="Hyperlink"/>
          </w:rPr>
          <w:t xml:space="preserve">https://github.com/CoEDL/ocfl-tools</w:t>
        </w:r>
      </w:hyperlink>
    </w:p>
    <w:bookmarkEnd w:id="382"/>
    <w:bookmarkStart w:id="384" w:name="ref-US9dAQOD"/>
    <w:p>
      <w:pPr>
        <w:pStyle w:val="Bibliography"/>
      </w:pPr>
      <w:r>
        <w:t xml:space="preserve">54.</w:t>
      </w:r>
      <w:r>
        <w:t xml:space="preserve"> </w:t>
      </w:r>
      <w:r>
        <w:rPr>
          <w:b/>
        </w:rPr>
        <w:t xml:space="preserve">eScienceLab: RO-Composer</w:t>
      </w:r>
      <w:r>
        <w:t xml:space="preserve"> </w:t>
      </w:r>
      <w:r>
        <w:br/>
      </w:r>
      <w:r>
        <w:t xml:space="preserve">Finn Bacall, Stian Soiland-Reyes, Marina Soares e Silva</w:t>
      </w:r>
      <w:r>
        <w:br/>
      </w:r>
      <w:hyperlink r:id="rId383">
        <w:r>
          <w:rPr>
            <w:rStyle w:val="Hyperlink"/>
          </w:rPr>
          <w:t xml:space="preserve">https://esciencelab.org.uk/projects/ro-composer/</w:t>
        </w:r>
      </w:hyperlink>
    </w:p>
    <w:bookmarkEnd w:id="384"/>
    <w:bookmarkStart w:id="386" w:name="ref-keqQfayg"/>
    <w:p>
      <w:pPr>
        <w:pStyle w:val="Bibliography"/>
      </w:pPr>
      <w:r>
        <w:t xml:space="preserve">55.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85">
        <w:r>
          <w:rPr>
            <w:rStyle w:val="Hyperlink"/>
          </w:rPr>
          <w:t xml:space="preserve">10.5281/zenodo.3922136</w:t>
        </w:r>
      </w:hyperlink>
    </w:p>
    <w:bookmarkEnd w:id="386"/>
    <w:bookmarkStart w:id="388" w:name="ref-162NBMW8l"/>
    <w:p>
      <w:pPr>
        <w:pStyle w:val="Bibliography"/>
      </w:pPr>
      <w:r>
        <w:t xml:space="preserve">56.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87">
        <w:r>
          <w:rPr>
            <w:rStyle w:val="Hyperlink"/>
          </w:rPr>
          <w:t xml:space="preserve">10.4126/frl01-006423291</w:t>
        </w:r>
      </w:hyperlink>
    </w:p>
    <w:bookmarkEnd w:id="388"/>
    <w:bookmarkStart w:id="390" w:name="ref-16XFBusSZ"/>
    <w:p>
      <w:pPr>
        <w:pStyle w:val="Bibliography"/>
      </w:pPr>
      <w:r>
        <w:t xml:space="preserve">57.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389">
        <w:r>
          <w:rPr>
            <w:rStyle w:val="Hyperlink"/>
          </w:rPr>
          <w:t xml:space="preserve">10.5281/zenodo.3903463</w:t>
        </w:r>
      </w:hyperlink>
    </w:p>
    <w:bookmarkEnd w:id="390"/>
    <w:bookmarkStart w:id="392" w:name="ref-kYELZGhL"/>
    <w:p>
      <w:pPr>
        <w:pStyle w:val="Bibliography"/>
      </w:pPr>
      <w:r>
        <w:t xml:space="preserve">58.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391">
        <w:r>
          <w:rPr>
            <w:rStyle w:val="Hyperlink"/>
          </w:rPr>
          <w:t xml:space="preserve">https://github.com/KockataEPich/CheckMyCrate</w:t>
        </w:r>
      </w:hyperlink>
    </w:p>
    <w:bookmarkEnd w:id="392"/>
    <w:bookmarkStart w:id="396" w:name="ref-l0OIdydM"/>
    <w:p>
      <w:pPr>
        <w:pStyle w:val="Bibliography"/>
      </w:pPr>
      <w:r>
        <w:t xml:space="preserve">59.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393">
        <w:r>
          <w:rPr>
            <w:rStyle w:val="Hyperlink"/>
          </w:rPr>
          <w:t xml:space="preserve">10.1371/journal.ppat.1008643</w:t>
        </w:r>
      </w:hyperlink>
      <w:r>
        <w:t xml:space="preserve"> </w:t>
      </w:r>
      <w:r>
        <w:t xml:space="preserve">· PMID:</w:t>
      </w:r>
      <w:r>
        <w:t xml:space="preserve"> </w:t>
      </w:r>
      <w:hyperlink r:id="rId394">
        <w:r>
          <w:rPr>
            <w:rStyle w:val="Hyperlink"/>
          </w:rPr>
          <w:t xml:space="preserve">32790776</w:t>
        </w:r>
      </w:hyperlink>
      <w:r>
        <w:t xml:space="preserve"> </w:t>
      </w:r>
      <w:r>
        <w:t xml:space="preserve">· PMCID:</w:t>
      </w:r>
      <w:r>
        <w:t xml:space="preserve"> </w:t>
      </w:r>
      <w:hyperlink r:id="rId395">
        <w:r>
          <w:rPr>
            <w:rStyle w:val="Hyperlink"/>
          </w:rPr>
          <w:t xml:space="preserve">PMC7425854</w:t>
        </w:r>
      </w:hyperlink>
    </w:p>
    <w:bookmarkEnd w:id="396"/>
    <w:bookmarkStart w:id="399" w:name="ref-wq4G2CfQ"/>
    <w:p>
      <w:pPr>
        <w:pStyle w:val="Bibliography"/>
      </w:pPr>
      <w:r>
        <w:t xml:space="preserve">60.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397">
        <w:r>
          <w:rPr>
            <w:rStyle w:val="Hyperlink"/>
          </w:rPr>
          <w:t xml:space="preserve">10.1038/s41587-020-0439-x</w:t>
        </w:r>
      </w:hyperlink>
      <w:r>
        <w:t xml:space="preserve"> </w:t>
      </w:r>
      <w:r>
        <w:t xml:space="preserve">· PMID:</w:t>
      </w:r>
      <w:r>
        <w:t xml:space="preserve"> </w:t>
      </w:r>
      <w:hyperlink r:id="rId398">
        <w:r>
          <w:rPr>
            <w:rStyle w:val="Hyperlink"/>
          </w:rPr>
          <w:t xml:space="preserve">32055031</w:t>
        </w:r>
      </w:hyperlink>
    </w:p>
    <w:bookmarkEnd w:id="399"/>
    <w:bookmarkStart w:id="402" w:name="ref-4XDvZWxk"/>
    <w:p>
      <w:pPr>
        <w:pStyle w:val="Bibliography"/>
      </w:pPr>
      <w:r>
        <w:t xml:space="preserve">61.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00">
        <w:r>
          <w:rPr>
            <w:rStyle w:val="Hyperlink"/>
          </w:rPr>
          <w:t xml:space="preserve">10.1038/nbt.3820</w:t>
        </w:r>
      </w:hyperlink>
      <w:r>
        <w:t xml:space="preserve"> </w:t>
      </w:r>
      <w:r>
        <w:t xml:space="preserve">· PMID:</w:t>
      </w:r>
      <w:r>
        <w:t xml:space="preserve"> </w:t>
      </w:r>
      <w:hyperlink r:id="rId401">
        <w:r>
          <w:rPr>
            <w:rStyle w:val="Hyperlink"/>
          </w:rPr>
          <w:t xml:space="preserve">28398311</w:t>
        </w:r>
      </w:hyperlink>
    </w:p>
    <w:bookmarkEnd w:id="402"/>
    <w:bookmarkStart w:id="405" w:name="ref-NcYZqBux"/>
    <w:p>
      <w:pPr>
        <w:pStyle w:val="Bibliography"/>
      </w:pPr>
      <w:r>
        <w:t xml:space="preserve">62.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03">
        <w:r>
          <w:rPr>
            <w:rStyle w:val="Hyperlink"/>
          </w:rPr>
          <w:t xml:space="preserve">10.1093/bioinformatics/bts480</w:t>
        </w:r>
      </w:hyperlink>
      <w:r>
        <w:t xml:space="preserve"> </w:t>
      </w:r>
      <w:r>
        <w:t xml:space="preserve">· PMID:</w:t>
      </w:r>
      <w:r>
        <w:t xml:space="preserve"> </w:t>
      </w:r>
      <w:hyperlink r:id="rId404">
        <w:r>
          <w:rPr>
            <w:rStyle w:val="Hyperlink"/>
          </w:rPr>
          <w:t xml:space="preserve">22908215</w:t>
        </w:r>
      </w:hyperlink>
    </w:p>
    <w:bookmarkEnd w:id="405"/>
    <w:bookmarkStart w:id="407" w:name="ref-WDH5DsMv"/>
    <w:p>
      <w:pPr>
        <w:pStyle w:val="Bibliography"/>
      </w:pPr>
      <w:r>
        <w:t xml:space="preserve">63.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06">
        <w:r>
          <w:rPr>
            <w:rStyle w:val="Hyperlink"/>
          </w:rPr>
          <w:t xml:space="preserve">10.5281/zenodo.4705078</w:t>
        </w:r>
      </w:hyperlink>
    </w:p>
    <w:bookmarkEnd w:id="407"/>
    <w:bookmarkStart w:id="409" w:name="ref-hNiixe5H"/>
    <w:p>
      <w:pPr>
        <w:pStyle w:val="Bibliography"/>
      </w:pPr>
      <w:r>
        <w:t xml:space="preserve">64.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408">
        <w:r>
          <w:rPr>
            <w:rStyle w:val="Hyperlink"/>
          </w:rPr>
          <w:t xml:space="preserve">http://arxiv.org/abs/2105.07028v1</w:t>
        </w:r>
      </w:hyperlink>
    </w:p>
    <w:bookmarkEnd w:id="409"/>
    <w:bookmarkStart w:id="411" w:name="ref-Sdv3iU46"/>
    <w:p>
      <w:pPr>
        <w:pStyle w:val="Bibliography"/>
      </w:pPr>
      <w:r>
        <w:t xml:space="preserve">65.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10">
        <w:r>
          <w:rPr>
            <w:rStyle w:val="Hyperlink"/>
          </w:rPr>
          <w:t xml:space="preserve">10.5281/zenodo.4605654</w:t>
        </w:r>
      </w:hyperlink>
    </w:p>
    <w:bookmarkEnd w:id="411"/>
    <w:bookmarkStart w:id="413" w:name="ref-W6bDegHu"/>
    <w:p>
      <w:pPr>
        <w:pStyle w:val="Bibliography"/>
      </w:pPr>
      <w:r>
        <w:t xml:space="preserve">66.</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12">
        <w:r>
          <w:rPr>
            <w:rStyle w:val="Hyperlink"/>
          </w:rPr>
          <w:t xml:space="preserve">10.5281/zenodo.51314</w:t>
        </w:r>
      </w:hyperlink>
    </w:p>
    <w:bookmarkEnd w:id="413"/>
    <w:bookmarkStart w:id="416" w:name="ref-dijZpInF"/>
    <w:p>
      <w:pPr>
        <w:pStyle w:val="Bibliography"/>
      </w:pPr>
      <w:r>
        <w:t xml:space="preserve">67.</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14">
        <w:r>
          <w:rPr>
            <w:rStyle w:val="Hyperlink"/>
          </w:rPr>
          <w:t xml:space="preserve">https://w3id.org/bundle/2014-11-05/</w:t>
        </w:r>
      </w:hyperlink>
      <w:r>
        <w:t xml:space="preserve"> </w:t>
      </w:r>
      <w:r>
        <w:br/>
      </w:r>
      <w:r>
        <w:t xml:space="preserve">DOI:</w:t>
      </w:r>
      <w:r>
        <w:t xml:space="preserve"> </w:t>
      </w:r>
      <w:hyperlink r:id="rId415">
        <w:r>
          <w:rPr>
            <w:rStyle w:val="Hyperlink"/>
          </w:rPr>
          <w:t xml:space="preserve">10.5281/zenodo.12586</w:t>
        </w:r>
      </w:hyperlink>
    </w:p>
    <w:bookmarkEnd w:id="416"/>
    <w:bookmarkStart w:id="418" w:name="ref-8CVxQAro"/>
    <w:p>
      <w:pPr>
        <w:pStyle w:val="Bibliography"/>
      </w:pPr>
      <w:r>
        <w:t xml:space="preserve">68.</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17">
        <w:r>
          <w:rPr>
            <w:rStyle w:val="Hyperlink"/>
          </w:rPr>
          <w:t xml:space="preserve">10.3897/rio.6.e57602</w:t>
        </w:r>
      </w:hyperlink>
    </w:p>
    <w:bookmarkEnd w:id="418"/>
    <w:bookmarkStart w:id="420" w:name="ref-k5pGkxd5"/>
    <w:p>
      <w:pPr>
        <w:pStyle w:val="Bibliography"/>
      </w:pPr>
      <w:r>
        <w:t xml:space="preserve">69.</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19">
        <w:r>
          <w:rPr>
            <w:rStyle w:val="Hyperlink"/>
          </w:rPr>
          <w:t xml:space="preserve">10.3390/publications8020021</w:t>
        </w:r>
      </w:hyperlink>
    </w:p>
    <w:bookmarkEnd w:id="420"/>
    <w:bookmarkStart w:id="422" w:name="ref-HJqdR8JL"/>
    <w:p>
      <w:pPr>
        <w:pStyle w:val="Bibliography"/>
      </w:pPr>
      <w:r>
        <w:t xml:space="preserve">70.</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21">
        <w:r>
          <w:rPr>
            <w:rStyle w:val="Hyperlink"/>
          </w:rPr>
          <w:t xml:space="preserve">10.48546/workflowhub.workflow.56.1</w:t>
        </w:r>
      </w:hyperlink>
    </w:p>
    <w:bookmarkEnd w:id="422"/>
    <w:bookmarkStart w:id="426" w:name="ref-17fJm3JS"/>
    <w:p>
      <w:pPr>
        <w:pStyle w:val="Bibliography"/>
      </w:pPr>
      <w:r>
        <w:t xml:space="preserve">71.</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23">
        <w:r>
          <w:rPr>
            <w:rStyle w:val="Hyperlink"/>
          </w:rPr>
          <w:t xml:space="preserve">10.1371/journal.pbio.3000099</w:t>
        </w:r>
      </w:hyperlink>
      <w:r>
        <w:t xml:space="preserve"> </w:t>
      </w:r>
      <w:r>
        <w:t xml:space="preserve">· PMID:</w:t>
      </w:r>
      <w:r>
        <w:t xml:space="preserve"> </w:t>
      </w:r>
      <w:hyperlink r:id="rId424">
        <w:r>
          <w:rPr>
            <w:rStyle w:val="Hyperlink"/>
          </w:rPr>
          <w:t xml:space="preserve">30596645</w:t>
        </w:r>
      </w:hyperlink>
      <w:r>
        <w:t xml:space="preserve"> </w:t>
      </w:r>
      <w:r>
        <w:t xml:space="preserve">· PMCID:</w:t>
      </w:r>
      <w:r>
        <w:t xml:space="preserve"> </w:t>
      </w:r>
      <w:hyperlink r:id="rId425">
        <w:r>
          <w:rPr>
            <w:rStyle w:val="Hyperlink"/>
          </w:rPr>
          <w:t xml:space="preserve">PMC6338479</w:t>
        </w:r>
      </w:hyperlink>
    </w:p>
    <w:bookmarkEnd w:id="426"/>
    <w:bookmarkStart w:id="429" w:name="ref-R51nz7Xg"/>
    <w:p>
      <w:pPr>
        <w:pStyle w:val="Bibliography"/>
      </w:pPr>
      <w:r>
        <w:t xml:space="preserve">72.</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27">
        <w:r>
          <w:rPr>
            <w:rStyle w:val="Hyperlink"/>
          </w:rPr>
          <w:t xml:space="preserve">10.1109/ieeestd.2020.9094416</w:t>
        </w:r>
      </w:hyperlink>
      <w:r>
        <w:t xml:space="preserve"> </w:t>
      </w:r>
      <w:r>
        <w:t xml:space="preserve">· ISBN:</w:t>
      </w:r>
      <w:r>
        <w:t xml:space="preserve"> </w:t>
      </w:r>
      <w:hyperlink r:id="rId428">
        <w:r>
          <w:rPr>
            <w:rStyle w:val="Hyperlink"/>
          </w:rPr>
          <w:t xml:space="preserve">978-1-5044-6466-6</w:t>
        </w:r>
      </w:hyperlink>
    </w:p>
    <w:bookmarkEnd w:id="429"/>
    <w:bookmarkStart w:id="431" w:name="ref-1H1Z87nyU"/>
    <w:p>
      <w:pPr>
        <w:pStyle w:val="Bibliography"/>
      </w:pPr>
      <w:r>
        <w:t xml:space="preserve">73.</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30">
        <w:r>
          <w:rPr>
            <w:rStyle w:val="Hyperlink"/>
          </w:rPr>
          <w:t xml:space="preserve">10.5281/zenodo.4633732</w:t>
        </w:r>
      </w:hyperlink>
    </w:p>
    <w:bookmarkEnd w:id="431"/>
    <w:bookmarkStart w:id="435" w:name="ref-nCdDRreI"/>
    <w:p>
      <w:pPr>
        <w:pStyle w:val="Bibliography"/>
      </w:pPr>
      <w:r>
        <w:t xml:space="preserve">74.</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32">
        <w:r>
          <w:rPr>
            <w:rStyle w:val="Hyperlink"/>
          </w:rPr>
          <w:t xml:space="preserve">https://static.aminer.org/pdf/fa/bigdata2016/BigD418.pdf</w:t>
        </w:r>
      </w:hyperlink>
      <w:r>
        <w:t xml:space="preserve"> </w:t>
      </w:r>
      <w:r>
        <w:br/>
      </w:r>
      <w:r>
        <w:t xml:space="preserve">DOI:</w:t>
      </w:r>
      <w:r>
        <w:t xml:space="preserve"> </w:t>
      </w:r>
      <w:hyperlink r:id="rId433">
        <w:r>
          <w:rPr>
            <w:rStyle w:val="Hyperlink"/>
          </w:rPr>
          <w:t xml:space="preserve">10.1109/bigdata.2016.7840618</w:t>
        </w:r>
      </w:hyperlink>
      <w:r>
        <w:t xml:space="preserve"> </w:t>
      </w:r>
      <w:r>
        <w:t xml:space="preserve">· ISBN:</w:t>
      </w:r>
      <w:r>
        <w:t xml:space="preserve"> </w:t>
      </w:r>
      <w:hyperlink r:id="rId434">
        <w:r>
          <w:rPr>
            <w:rStyle w:val="Hyperlink"/>
          </w:rPr>
          <w:t xml:space="preserve">978-1-4673-9005-7</w:t>
        </w:r>
      </w:hyperlink>
    </w:p>
    <w:bookmarkEnd w:id="435"/>
    <w:bookmarkStart w:id="439" w:name="ref-1DVC7tcYl"/>
    <w:p>
      <w:pPr>
        <w:pStyle w:val="Bibliography"/>
      </w:pPr>
      <w:r>
        <w:t xml:space="preserve">75.</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36">
        <w:r>
          <w:rPr>
            <w:rStyle w:val="Hyperlink"/>
          </w:rPr>
          <w:t xml:space="preserve">10.1371/journal.pcbi.1006750</w:t>
        </w:r>
      </w:hyperlink>
      <w:r>
        <w:t xml:space="preserve"> </w:t>
      </w:r>
      <w:r>
        <w:t xml:space="preserve">· PMID:</w:t>
      </w:r>
      <w:r>
        <w:t xml:space="preserve"> </w:t>
      </w:r>
      <w:hyperlink r:id="rId437">
        <w:r>
          <w:rPr>
            <w:rStyle w:val="Hyperlink"/>
          </w:rPr>
          <w:t xml:space="preserve">30921316</w:t>
        </w:r>
      </w:hyperlink>
      <w:r>
        <w:t xml:space="preserve"> </w:t>
      </w:r>
      <w:r>
        <w:t xml:space="preserve">· PMCID:</w:t>
      </w:r>
      <w:r>
        <w:t xml:space="preserve"> </w:t>
      </w:r>
      <w:hyperlink r:id="rId438">
        <w:r>
          <w:rPr>
            <w:rStyle w:val="Hyperlink"/>
          </w:rPr>
          <w:t xml:space="preserve">PMC6438441</w:t>
        </w:r>
      </w:hyperlink>
    </w:p>
    <w:bookmarkEnd w:id="439"/>
    <w:bookmarkStart w:id="442" w:name="ref-1ZBdroY0"/>
    <w:p>
      <w:pPr>
        <w:pStyle w:val="Bibliography"/>
      </w:pPr>
      <w:r>
        <w:t xml:space="preserve">76.</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40">
        <w:r>
          <w:rPr>
            <w:rStyle w:val="Hyperlink"/>
          </w:rPr>
          <w:t xml:space="preserve">10.1007/978-3-030-45442-5_15</w:t>
        </w:r>
      </w:hyperlink>
      <w:r>
        <w:t xml:space="preserve"> </w:t>
      </w:r>
      <w:r>
        <w:t xml:space="preserve">· ISBN:</w:t>
      </w:r>
      <w:r>
        <w:t xml:space="preserve"> </w:t>
      </w:r>
      <w:hyperlink r:id="rId441">
        <w:r>
          <w:rPr>
            <w:rStyle w:val="Hyperlink"/>
          </w:rPr>
          <w:t xml:space="preserve">978-3-030-45442-5</w:t>
        </w:r>
      </w:hyperlink>
    </w:p>
    <w:bookmarkEnd w:id="442"/>
    <w:bookmarkStart w:id="444" w:name="ref-T271G9Gd"/>
    <w:p>
      <w:pPr>
        <w:pStyle w:val="Bibliography"/>
      </w:pPr>
      <w:r>
        <w:t xml:space="preserve">77.</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43">
        <w:r>
          <w:rPr>
            <w:rStyle w:val="Hyperlink"/>
          </w:rPr>
          <w:t xml:space="preserve">10.15497/rda00039</w:t>
        </w:r>
      </w:hyperlink>
    </w:p>
    <w:bookmarkEnd w:id="444"/>
    <w:bookmarkStart w:id="447" w:name="ref-1FiTt7FKJ"/>
    <w:p>
      <w:pPr>
        <w:pStyle w:val="Bibliography"/>
      </w:pPr>
      <w:r>
        <w:t xml:space="preserve">78.</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45">
        <w:r>
          <w:rPr>
            <w:rStyle w:val="Hyperlink"/>
          </w:rPr>
          <w:t xml:space="preserve">https://repository.publisso.de/resource/frl:6423289</w:t>
        </w:r>
      </w:hyperlink>
      <w:r>
        <w:t xml:space="preserve"> </w:t>
      </w:r>
      <w:r>
        <w:br/>
      </w:r>
      <w:r>
        <w:t xml:space="preserve">DOI:</w:t>
      </w:r>
      <w:r>
        <w:t xml:space="preserve"> </w:t>
      </w:r>
      <w:hyperlink r:id="rId446">
        <w:r>
          <w:rPr>
            <w:rStyle w:val="Hyperlink"/>
          </w:rPr>
          <w:t xml:space="preserve">10.4126/frl01-006423289</w:t>
        </w:r>
      </w:hyperlink>
    </w:p>
    <w:bookmarkEnd w:id="447"/>
    <w:bookmarkStart w:id="449" w:name="ref-naVrw7g1"/>
    <w:p>
      <w:pPr>
        <w:pStyle w:val="Bibliography"/>
      </w:pPr>
      <w:r>
        <w:t xml:space="preserve">79.</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48">
        <w:r>
          <w:rPr>
            <w:rStyle w:val="Hyperlink"/>
          </w:rPr>
          <w:t xml:space="preserve">https://www.w3.org/TR/2020/REC-vocab-dcat-2-20200204/</w:t>
        </w:r>
      </w:hyperlink>
    </w:p>
    <w:bookmarkEnd w:id="449"/>
    <w:bookmarkStart w:id="451" w:name="ref-7O1j0YRj"/>
    <w:p>
      <w:pPr>
        <w:pStyle w:val="Bibliography"/>
      </w:pPr>
      <w:r>
        <w:t xml:space="preserve">80.</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50">
        <w:r>
          <w:rPr>
            <w:rStyle w:val="Hyperlink"/>
          </w:rPr>
          <w:t xml:space="preserve">10.1109/mcse.2016.92</w:t>
        </w:r>
      </w:hyperlink>
    </w:p>
    <w:bookmarkEnd w:id="451"/>
    <w:bookmarkStart w:id="454" w:name="ref-1EOrDAznb"/>
    <w:p>
      <w:pPr>
        <w:pStyle w:val="Bibliography"/>
      </w:pPr>
      <w:r>
        <w:t xml:space="preserve">81.</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52">
        <w:r>
          <w:rPr>
            <w:rStyle w:val="Hyperlink"/>
          </w:rPr>
          <w:t xml:space="preserve">http://datascience.codata.org/articles/10.5334/dsj-2019-044/</w:t>
        </w:r>
      </w:hyperlink>
      <w:r>
        <w:t xml:space="preserve"> </w:t>
      </w:r>
      <w:r>
        <w:br/>
      </w:r>
      <w:r>
        <w:t xml:space="preserve">DOI:</w:t>
      </w:r>
      <w:r>
        <w:t xml:space="preserve"> </w:t>
      </w:r>
      <w:hyperlink r:id="rId453">
        <w:r>
          <w:rPr>
            <w:rStyle w:val="Hyperlink"/>
          </w:rPr>
          <w:t xml:space="preserve">10.5334/dsj-2019-044</w:t>
        </w:r>
      </w:hyperlink>
    </w:p>
    <w:bookmarkEnd w:id="454"/>
    <w:bookmarkStart w:id="458" w:name="ref-oCofS7oZ"/>
    <w:p>
      <w:pPr>
        <w:pStyle w:val="Bibliography"/>
      </w:pPr>
      <w:r>
        <w:t xml:space="preserve">82.</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55">
        <w:r>
          <w:rPr>
            <w:rStyle w:val="Hyperlink"/>
          </w:rPr>
          <w:t xml:space="preserve">10.1182/blood-2017-03-735654</w:t>
        </w:r>
      </w:hyperlink>
      <w:r>
        <w:t xml:space="preserve"> </w:t>
      </w:r>
      <w:r>
        <w:t xml:space="preserve">· PMID:</w:t>
      </w:r>
      <w:r>
        <w:t xml:space="preserve"> </w:t>
      </w:r>
      <w:hyperlink r:id="rId456">
        <w:r>
          <w:rPr>
            <w:rStyle w:val="Hyperlink"/>
          </w:rPr>
          <w:t xml:space="preserve">28600341</w:t>
        </w:r>
      </w:hyperlink>
      <w:r>
        <w:t xml:space="preserve"> </w:t>
      </w:r>
      <w:r>
        <w:t xml:space="preserve">· PMCID:</w:t>
      </w:r>
      <w:r>
        <w:t xml:space="preserve"> </w:t>
      </w:r>
      <w:hyperlink r:id="rId457">
        <w:r>
          <w:rPr>
            <w:rStyle w:val="Hyperlink"/>
          </w:rPr>
          <w:t xml:space="preserve">PMC5533202</w:t>
        </w:r>
      </w:hyperlink>
    </w:p>
    <w:bookmarkEnd w:id="458"/>
    <w:bookmarkStart w:id="460" w:name="ref-1Hh0kF7qr"/>
    <w:p>
      <w:pPr>
        <w:pStyle w:val="Bibliography"/>
      </w:pPr>
      <w:r>
        <w:t xml:space="preserve">83.</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59">
        <w:r>
          <w:rPr>
            <w:rStyle w:val="Hyperlink"/>
          </w:rPr>
          <w:t xml:space="preserve">10.7557/5.5422</w:t>
        </w:r>
      </w:hyperlink>
    </w:p>
    <w:bookmarkEnd w:id="460"/>
    <w:bookmarkStart w:id="462" w:name="ref-1GS5Dq9yc"/>
    <w:p>
      <w:pPr>
        <w:pStyle w:val="Bibliography"/>
      </w:pPr>
      <w:r>
        <w:t xml:space="preserve">84.</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61">
        <w:r>
          <w:rPr>
            <w:rStyle w:val="Hyperlink"/>
          </w:rPr>
          <w:t xml:space="preserve">10.1045/january2011-crosas</w:t>
        </w:r>
      </w:hyperlink>
    </w:p>
    <w:bookmarkEnd w:id="462"/>
    <w:bookmarkStart w:id="464" w:name="ref-7yKqnsAx"/>
    <w:p>
      <w:pPr>
        <w:pStyle w:val="Bibliography"/>
      </w:pPr>
      <w:r>
        <w:t xml:space="preserve">85.</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63">
        <w:r>
          <w:rPr>
            <w:rStyle w:val="Hyperlink"/>
          </w:rPr>
          <w:t xml:space="preserve">10.1109/mcc.2014.52</w:t>
        </w:r>
      </w:hyperlink>
    </w:p>
    <w:bookmarkEnd w:id="464"/>
    <w:bookmarkStart w:id="468" w:name="ref-OkXvEtY"/>
    <w:p>
      <w:pPr>
        <w:pStyle w:val="Bibliography"/>
      </w:pPr>
      <w:r>
        <w:t xml:space="preserve">86.</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65">
        <w:r>
          <w:rPr>
            <w:rStyle w:val="Hyperlink"/>
          </w:rPr>
          <w:t xml:space="preserve">10.1016/j.patter.2020.100136</w:t>
        </w:r>
      </w:hyperlink>
      <w:r>
        <w:t xml:space="preserve"> </w:t>
      </w:r>
      <w:r>
        <w:t xml:space="preserve">· PMID:</w:t>
      </w:r>
      <w:r>
        <w:t xml:space="preserve"> </w:t>
      </w:r>
      <w:hyperlink r:id="rId466">
        <w:r>
          <w:rPr>
            <w:rStyle w:val="Hyperlink"/>
          </w:rPr>
          <w:t xml:space="preserve">33294873</w:t>
        </w:r>
      </w:hyperlink>
      <w:r>
        <w:t xml:space="preserve"> </w:t>
      </w:r>
      <w:r>
        <w:t xml:space="preserve">· PMCID:</w:t>
      </w:r>
      <w:r>
        <w:t xml:space="preserve"> </w:t>
      </w:r>
      <w:hyperlink r:id="rId467">
        <w:r>
          <w:rPr>
            <w:rStyle w:val="Hyperlink"/>
          </w:rPr>
          <w:t xml:space="preserve">PMC7691392</w:t>
        </w:r>
      </w:hyperlink>
    </w:p>
    <w:bookmarkEnd w:id="468"/>
    <w:bookmarkStart w:id="470" w:name="ref-D318Yc35"/>
    <w:p>
      <w:pPr>
        <w:pStyle w:val="Bibliography"/>
      </w:pPr>
      <w:r>
        <w:t xml:space="preserve">87.</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69">
        <w:r>
          <w:rPr>
            <w:rStyle w:val="Hyperlink"/>
          </w:rPr>
          <w:t xml:space="preserve">10.1190/1.1822162</w:t>
        </w:r>
      </w:hyperlink>
    </w:p>
    <w:bookmarkEnd w:id="470"/>
    <w:bookmarkStart w:id="472" w:name="ref-16USoLuIY"/>
    <w:p>
      <w:pPr>
        <w:pStyle w:val="Bibliography"/>
      </w:pPr>
      <w:r>
        <w:t xml:space="preserve">88.</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71">
        <w:r>
          <w:rPr>
            <w:rStyle w:val="Hyperlink"/>
          </w:rPr>
          <w:t xml:space="preserve">http://icl.utk.edu/ctwatch/quarterly/articles/2007/08/interoperability-for-the-discovery-use-and-re-use-of-units-of-scholarly-communication/</w:t>
        </w:r>
      </w:hyperlink>
    </w:p>
    <w:bookmarkEnd w:id="472"/>
    <w:bookmarkStart w:id="476" w:name="ref-sTNYjVhY"/>
    <w:p>
      <w:pPr>
        <w:pStyle w:val="Bibliography"/>
      </w:pPr>
      <w:r>
        <w:t xml:space="preserve">89.</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73">
        <w:r>
          <w:rPr>
            <w:rStyle w:val="Hyperlink"/>
          </w:rPr>
          <w:t xml:space="preserve">10.1093/nar/gkq429</w:t>
        </w:r>
      </w:hyperlink>
      <w:r>
        <w:t xml:space="preserve"> </w:t>
      </w:r>
      <w:r>
        <w:t xml:space="preserve">· PMID:</w:t>
      </w:r>
      <w:r>
        <w:t xml:space="preserve"> </w:t>
      </w:r>
      <w:hyperlink r:id="rId474">
        <w:r>
          <w:rPr>
            <w:rStyle w:val="Hyperlink"/>
          </w:rPr>
          <w:t xml:space="preserve">20501605</w:t>
        </w:r>
      </w:hyperlink>
      <w:r>
        <w:t xml:space="preserve"> </w:t>
      </w:r>
      <w:r>
        <w:t xml:space="preserve">· PMCID:</w:t>
      </w:r>
      <w:r>
        <w:t xml:space="preserve"> </w:t>
      </w:r>
      <w:hyperlink r:id="rId475">
        <w:r>
          <w:rPr>
            <w:rStyle w:val="Hyperlink"/>
          </w:rPr>
          <w:t xml:space="preserve">PMC2896080</w:t>
        </w:r>
      </w:hyperlink>
    </w:p>
    <w:bookmarkEnd w:id="476"/>
    <w:bookmarkStart w:id="478" w:name="ref-1zQ0H831"/>
    <w:p>
      <w:pPr>
        <w:pStyle w:val="Bibliography"/>
      </w:pPr>
      <w:r>
        <w:t xml:space="preserve">90.</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77">
        <w:r>
          <w:rPr>
            <w:rStyle w:val="Hyperlink"/>
          </w:rPr>
          <w:t xml:space="preserve">http://ceur-ws.org/Vol-523/Newman.pdf</w:t>
        </w:r>
      </w:hyperlink>
    </w:p>
    <w:bookmarkEnd w:id="478"/>
    <w:bookmarkStart w:id="480" w:name="ref-stokk0es"/>
    <w:p>
      <w:pPr>
        <w:pStyle w:val="Bibliography"/>
      </w:pPr>
      <w:r>
        <w:t xml:space="preserve">91.</w:t>
      </w:r>
      <w:r>
        <w:t xml:space="preserve"> </w:t>
      </w:r>
      <w:r>
        <w:rPr>
          <w:b/>
        </w:rPr>
        <w:t xml:space="preserve">myExperiment Ontology Modules</w:t>
      </w:r>
      <w:r>
        <w:t xml:space="preserve"> </w:t>
      </w:r>
      <w:r>
        <w:t xml:space="preserve">(2009)</w:t>
      </w:r>
      <w:r>
        <w:t xml:space="preserve"> </w:t>
      </w:r>
      <w:hyperlink r:id="rId479">
        <w:r>
          <w:rPr>
            <w:rStyle w:val="Hyperlink"/>
          </w:rPr>
          <w:t xml:space="preserve">http://web.archive.org/web/20091115080336/http%3a%2f%2frdf.myexperiment.org/ontologies</w:t>
        </w:r>
      </w:hyperlink>
    </w:p>
    <w:bookmarkEnd w:id="480"/>
    <w:bookmarkStart w:id="483" w:name="ref-KGZLxbxf"/>
    <w:p>
      <w:pPr>
        <w:pStyle w:val="Bibliography"/>
      </w:pPr>
      <w:r>
        <w:t xml:space="preserve">92.</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81">
        <w:r>
          <w:rPr>
            <w:rStyle w:val="Hyperlink"/>
          </w:rPr>
          <w:t xml:space="preserve">https://doi.org/gmgtkn</w:t>
        </w:r>
      </w:hyperlink>
      <w:r>
        <w:t xml:space="preserve"> </w:t>
      </w:r>
      <w:r>
        <w:br/>
      </w:r>
      <w:r>
        <w:t xml:space="preserve">DOI:</w:t>
      </w:r>
      <w:r>
        <w:t xml:space="preserve"> </w:t>
      </w:r>
      <w:hyperlink r:id="rId482">
        <w:r>
          <w:rPr>
            <w:rStyle w:val="Hyperlink"/>
          </w:rPr>
          <w:t xml:space="preserve">10.1109/mic.2013.123</w:t>
        </w:r>
      </w:hyperlink>
    </w:p>
    <w:bookmarkEnd w:id="483"/>
    <w:bookmarkStart w:id="485" w:name="ref-cLnDUfHN"/>
    <w:p>
      <w:pPr>
        <w:pStyle w:val="Bibliography"/>
      </w:pPr>
      <w:r>
        <w:t xml:space="preserve">93.</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84">
        <w:r>
          <w:rPr>
            <w:rStyle w:val="Hyperlink"/>
          </w:rPr>
          <w:t xml:space="preserve">http://www.w3.org/TR/2013/REC-prov-o-20130430/</w:t>
        </w:r>
      </w:hyperlink>
    </w:p>
    <w:bookmarkEnd w:id="485"/>
    <w:bookmarkStart w:id="488" w:name="ref-16Tre0SD9"/>
    <w:p>
      <w:pPr>
        <w:pStyle w:val="Bibliography"/>
      </w:pPr>
      <w:r>
        <w:t xml:space="preserve">94.</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86">
        <w:r>
          <w:rPr>
            <w:rStyle w:val="Hyperlink"/>
          </w:rPr>
          <w:t xml:space="preserve">https://doi.org/10.3233/978-1-61499-660-6-9</w:t>
        </w:r>
      </w:hyperlink>
      <w:r>
        <w:t xml:space="preserve"> </w:t>
      </w:r>
      <w:r>
        <w:br/>
      </w:r>
      <w:r>
        <w:t xml:space="preserve">DOI:</w:t>
      </w:r>
      <w:r>
        <w:t xml:space="preserve"> </w:t>
      </w:r>
      <w:hyperlink r:id="rId486">
        <w:r>
          <w:rPr>
            <w:rStyle w:val="Hyperlink"/>
          </w:rPr>
          <w:t xml:space="preserve">10.3233/978-1-61499-660-6-9</w:t>
        </w:r>
      </w:hyperlink>
      <w:r>
        <w:t xml:space="preserve"> </w:t>
      </w:r>
      <w:r>
        <w:t xml:space="preserve">· ISBN:</w:t>
      </w:r>
      <w:r>
        <w:t xml:space="preserve"> </w:t>
      </w:r>
      <w:hyperlink r:id="rId487">
        <w:r>
          <w:rPr>
            <w:rStyle w:val="Hyperlink"/>
          </w:rPr>
          <w:t xml:space="preserve">978-1-61499-660-6</w:t>
        </w:r>
      </w:hyperlink>
    </w:p>
    <w:bookmarkEnd w:id="488"/>
    <w:bookmarkStart w:id="490" w:name="ref-tyKVYqu2"/>
    <w:p>
      <w:pPr>
        <w:pStyle w:val="Bibliography"/>
      </w:pPr>
      <w:r>
        <w:t xml:space="preserve">95.</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489">
        <w:r>
          <w:rPr>
            <w:rStyle w:val="Hyperlink"/>
          </w:rPr>
          <w:t xml:space="preserve">10.1016/j.future.2019.03.046</w:t>
        </w:r>
      </w:hyperlink>
    </w:p>
    <w:bookmarkEnd w:id="490"/>
    <w:bookmarkStart w:id="492" w:name="ref-16M9YRYfg"/>
    <w:p>
      <w:pPr>
        <w:pStyle w:val="Bibliography"/>
      </w:pPr>
      <w:r>
        <w:t xml:space="preserve">96.</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491">
        <w:r>
          <w:rPr>
            <w:rStyle w:val="Hyperlink"/>
          </w:rPr>
          <w:t xml:space="preserve">10.3233/apc200107</w:t>
        </w:r>
      </w:hyperlink>
    </w:p>
    <w:bookmarkEnd w:id="492"/>
    <w:bookmarkStart w:id="496" w:name="ref-wIuPSf9U"/>
    <w:p>
      <w:pPr>
        <w:pStyle w:val="Bibliography"/>
      </w:pPr>
      <w:r>
        <w:t xml:space="preserve">97.</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493">
        <w:r>
          <w:rPr>
            <w:rStyle w:val="Hyperlink"/>
          </w:rPr>
          <w:t xml:space="preserve">https://ieeexplore.ieee.org/document/9041738/</w:t>
        </w:r>
      </w:hyperlink>
      <w:r>
        <w:t xml:space="preserve"> </w:t>
      </w:r>
      <w:r>
        <w:br/>
      </w:r>
      <w:r>
        <w:t xml:space="preserve">DOI:</w:t>
      </w:r>
      <w:r>
        <w:t xml:space="preserve"> </w:t>
      </w:r>
      <w:hyperlink r:id="rId494">
        <w:r>
          <w:rPr>
            <w:rStyle w:val="Hyperlink"/>
          </w:rPr>
          <w:t xml:space="preserve">10.1109/escience.2019.00068</w:t>
        </w:r>
      </w:hyperlink>
      <w:r>
        <w:t xml:space="preserve"> </w:t>
      </w:r>
      <w:r>
        <w:t xml:space="preserve">· ISBN:</w:t>
      </w:r>
      <w:r>
        <w:t xml:space="preserve"> </w:t>
      </w:r>
      <w:hyperlink r:id="rId495">
        <w:r>
          <w:rPr>
            <w:rStyle w:val="Hyperlink"/>
          </w:rPr>
          <w:t xml:space="preserve">978-1-7281-2451-3</w:t>
        </w:r>
      </w:hyperlink>
    </w:p>
    <w:bookmarkEnd w:id="496"/>
    <w:bookmarkStart w:id="498" w:name="ref-1D4gyjbRv"/>
    <w:p>
      <w:pPr>
        <w:pStyle w:val="Bibliography"/>
      </w:pPr>
      <w:r>
        <w:t xml:space="preserve">98.</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497">
        <w:r>
          <w:rPr>
            <w:rStyle w:val="Hyperlink"/>
          </w:rPr>
          <w:t xml:space="preserve">10.1016/j.future.2017.01.012</w:t>
        </w:r>
      </w:hyperlink>
    </w:p>
    <w:bookmarkEnd w:id="498"/>
    <w:bookmarkStart w:id="501" w:name="ref-TmTSmrSZ"/>
    <w:p>
      <w:pPr>
        <w:pStyle w:val="Bibliography"/>
      </w:pPr>
      <w:r>
        <w:t xml:space="preserve">99.</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499">
        <w:r>
          <w:rPr>
            <w:rStyle w:val="Hyperlink"/>
          </w:rPr>
          <w:t xml:space="preserve">http://doi.wiley.com/10.1002/cpe.1228</w:t>
        </w:r>
      </w:hyperlink>
      <w:r>
        <w:t xml:space="preserve"> </w:t>
      </w:r>
      <w:r>
        <w:br/>
      </w:r>
      <w:r>
        <w:t xml:space="preserve">DOI:</w:t>
      </w:r>
      <w:r>
        <w:t xml:space="preserve"> </w:t>
      </w:r>
      <w:hyperlink r:id="rId500">
        <w:r>
          <w:rPr>
            <w:rStyle w:val="Hyperlink"/>
          </w:rPr>
          <w:t xml:space="preserve">10.1002/cpe.1228</w:t>
        </w:r>
      </w:hyperlink>
    </w:p>
    <w:bookmarkEnd w:id="501"/>
    <w:bookmarkStart w:id="505" w:name="ref-74cIRMFz"/>
    <w:p>
      <w:pPr>
        <w:pStyle w:val="Bibliography"/>
      </w:pPr>
      <w:r>
        <w:t xml:space="preserve">100.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02">
        <w:r>
          <w:rPr>
            <w:rStyle w:val="Hyperlink"/>
          </w:rPr>
          <w:t xml:space="preserve">10.1016/j.cels.2018.03.014</w:t>
        </w:r>
      </w:hyperlink>
      <w:r>
        <w:t xml:space="preserve"> </w:t>
      </w:r>
      <w:r>
        <w:t xml:space="preserve">· PMID:</w:t>
      </w:r>
      <w:r>
        <w:t xml:space="preserve"> </w:t>
      </w:r>
      <w:hyperlink r:id="rId503">
        <w:r>
          <w:rPr>
            <w:rStyle w:val="Hyperlink"/>
          </w:rPr>
          <w:t xml:space="preserve">29953862</w:t>
        </w:r>
      </w:hyperlink>
      <w:r>
        <w:t xml:space="preserve"> </w:t>
      </w:r>
      <w:r>
        <w:t xml:space="preserve">· PMCID:</w:t>
      </w:r>
      <w:r>
        <w:t xml:space="preserve"> </w:t>
      </w:r>
      <w:hyperlink r:id="rId504">
        <w:r>
          <w:rPr>
            <w:rStyle w:val="Hyperlink"/>
          </w:rPr>
          <w:t xml:space="preserve">PMC6263957</w:t>
        </w:r>
      </w:hyperlink>
    </w:p>
    <w:bookmarkEnd w:id="505"/>
    <w:bookmarkStart w:id="509" w:name="ref-FG7BdkMW"/>
    <w:p>
      <w:pPr>
        <w:pStyle w:val="Bibliography"/>
      </w:pPr>
      <w:r>
        <w:t xml:space="preserve">101.</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06">
        <w:r>
          <w:rPr>
            <w:rStyle w:val="Hyperlink"/>
          </w:rPr>
          <w:t xml:space="preserve">10.1038/s41586-019-0965-1</w:t>
        </w:r>
      </w:hyperlink>
      <w:r>
        <w:t xml:space="preserve"> </w:t>
      </w:r>
      <w:r>
        <w:t xml:space="preserve">· PMID:</w:t>
      </w:r>
      <w:r>
        <w:t xml:space="preserve"> </w:t>
      </w:r>
      <w:hyperlink r:id="rId507">
        <w:r>
          <w:rPr>
            <w:rStyle w:val="Hyperlink"/>
          </w:rPr>
          <w:t xml:space="preserve">30745586</w:t>
        </w:r>
      </w:hyperlink>
      <w:r>
        <w:t xml:space="preserve"> </w:t>
      </w:r>
      <w:r>
        <w:t xml:space="preserve">· PMCID:</w:t>
      </w:r>
      <w:r>
        <w:t xml:space="preserve"> </w:t>
      </w:r>
      <w:hyperlink r:id="rId508">
        <w:r>
          <w:rPr>
            <w:rStyle w:val="Hyperlink"/>
          </w:rPr>
          <w:t xml:space="preserve">PMC6784870</w:t>
        </w:r>
      </w:hyperlink>
    </w:p>
    <w:bookmarkEnd w:id="509"/>
    <w:bookmarkStart w:id="511" w:name="ref-fNw8iptq"/>
    <w:p>
      <w:pPr>
        <w:pStyle w:val="Bibliography"/>
      </w:pPr>
      <w:r>
        <w:t xml:space="preserve">102.</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10">
        <w:r>
          <w:rPr>
            <w:rStyle w:val="Hyperlink"/>
          </w:rPr>
          <w:t xml:space="preserve">http://ftp.ebi.ac.uk/pub/databases/metagenomics/umgs_analyses/</w:t>
        </w:r>
      </w:hyperlink>
    </w:p>
    <w:bookmarkEnd w:id="511"/>
    <w:bookmarkStart w:id="512" w:name="ref-1BmIQbauY"/>
    <w:p>
      <w:pPr>
        <w:pStyle w:val="Bibliography"/>
      </w:pPr>
      <w:r>
        <w:t xml:space="preserve">103.</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86">
        <w:r>
          <w:rPr>
            <w:rStyle w:val="Hyperlink"/>
          </w:rPr>
          <w:t xml:space="preserve">https://github.com/Finn-Lab/MGS-gut</w:t>
        </w:r>
      </w:hyperlink>
    </w:p>
    <w:bookmarkEnd w:id="512"/>
    <w:bookmarkStart w:id="514" w:name="ref-14UO6fjKC"/>
    <w:p>
      <w:pPr>
        <w:pStyle w:val="Bibliography"/>
      </w:pPr>
      <w:r>
        <w:t xml:space="preserve">104.</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13">
        <w:r>
          <w:rPr>
            <w:rStyle w:val="Hyperlink"/>
          </w:rPr>
          <w:t xml:space="preserve">https://twitter.com/soilandreyes/status/1250721245622079488</w:t>
        </w:r>
      </w:hyperlink>
    </w:p>
    <w:bookmarkEnd w:id="514"/>
    <w:bookmarkStart w:id="518" w:name="ref-jBiuoWG3"/>
    <w:p>
      <w:pPr>
        <w:pStyle w:val="Bibliography"/>
      </w:pPr>
      <w:r>
        <w:t xml:space="preserve">105.</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15">
        <w:r>
          <w:rPr>
            <w:rStyle w:val="Hyperlink"/>
          </w:rPr>
          <w:t xml:space="preserve">10.3389/fninf.2017.00069</w:t>
        </w:r>
      </w:hyperlink>
      <w:r>
        <w:t xml:space="preserve"> </w:t>
      </w:r>
      <w:r>
        <w:t xml:space="preserve">· PMID:</w:t>
      </w:r>
      <w:r>
        <w:t xml:space="preserve"> </w:t>
      </w:r>
      <w:hyperlink r:id="rId516">
        <w:r>
          <w:rPr>
            <w:rStyle w:val="Hyperlink"/>
          </w:rPr>
          <w:t xml:space="preserve">29354046</w:t>
        </w:r>
      </w:hyperlink>
      <w:r>
        <w:t xml:space="preserve"> </w:t>
      </w:r>
      <w:r>
        <w:t xml:space="preserve">· PMCID:</w:t>
      </w:r>
      <w:r>
        <w:t xml:space="preserve"> </w:t>
      </w:r>
      <w:hyperlink r:id="rId517">
        <w:r>
          <w:rPr>
            <w:rStyle w:val="Hyperlink"/>
          </w:rPr>
          <w:t xml:space="preserve">PMC5758530</w:t>
        </w:r>
      </w:hyperlink>
    </w:p>
    <w:bookmarkEnd w:id="518"/>
    <w:bookmarkStart w:id="520" w:name="ref-LrIJVM5a"/>
    <w:p>
      <w:pPr>
        <w:pStyle w:val="Bibliography"/>
      </w:pPr>
      <w:r>
        <w:t xml:space="preserve">106.</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19">
        <w:r>
          <w:rPr>
            <w:rStyle w:val="Hyperlink"/>
          </w:rPr>
          <w:t xml:space="preserve">http://repscience2016.research-infrastructures.eu/img/CaroleGoble-ReproScience2016v2.pdf</w:t>
        </w:r>
      </w:hyperlink>
    </w:p>
    <w:bookmarkEnd w:id="520"/>
    <w:bookmarkStart w:id="522" w:name="ref-a1tub17j"/>
    <w:p>
      <w:pPr>
        <w:pStyle w:val="Bibliography"/>
      </w:pPr>
      <w:r>
        <w:t xml:space="preserve">107.</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21">
        <w:r>
          <w:rPr>
            <w:rStyle w:val="Hyperlink"/>
          </w:rPr>
          <w:t xml:space="preserve">10.1007/s41019-017-0050-4</w:t>
        </w:r>
      </w:hyperlink>
    </w:p>
    <w:bookmarkEnd w:id="522"/>
    <w:bookmarkStart w:id="525" w:name="ref-sYguBb3Q"/>
    <w:p>
      <w:pPr>
        <w:pStyle w:val="Bibliography"/>
      </w:pPr>
      <w:r>
        <w:t xml:space="preserve">108.</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23">
        <w:r>
          <w:rPr>
            <w:rStyle w:val="Hyperlink"/>
          </w:rPr>
          <w:t xml:space="preserve">10.1038/s41592-018-0046-7</w:t>
        </w:r>
      </w:hyperlink>
      <w:r>
        <w:t xml:space="preserve"> </w:t>
      </w:r>
      <w:r>
        <w:t xml:space="preserve">· PMID:</w:t>
      </w:r>
      <w:r>
        <w:t xml:space="preserve"> </w:t>
      </w:r>
      <w:hyperlink r:id="rId524">
        <w:r>
          <w:rPr>
            <w:rStyle w:val="Hyperlink"/>
          </w:rPr>
          <w:t xml:space="preserve">29967506</w:t>
        </w:r>
      </w:hyperlink>
    </w:p>
    <w:bookmarkEnd w:id="525"/>
    <w:bookmarkStart w:id="529" w:name="ref-rJUU3iuR"/>
    <w:p>
      <w:pPr>
        <w:pStyle w:val="Bibliography"/>
      </w:pPr>
      <w:r>
        <w:t xml:space="preserve">109.</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26">
        <w:r>
          <w:rPr>
            <w:rStyle w:val="Hyperlink"/>
          </w:rPr>
          <w:t xml:space="preserve">10.1093/bioinformatics/btx192</w:t>
        </w:r>
      </w:hyperlink>
      <w:r>
        <w:t xml:space="preserve"> </w:t>
      </w:r>
      <w:r>
        <w:t xml:space="preserve">· PMID:</w:t>
      </w:r>
      <w:r>
        <w:t xml:space="preserve"> </w:t>
      </w:r>
      <w:hyperlink r:id="rId527">
        <w:r>
          <w:rPr>
            <w:rStyle w:val="Hyperlink"/>
          </w:rPr>
          <w:t xml:space="preserve">28379341</w:t>
        </w:r>
      </w:hyperlink>
      <w:r>
        <w:t xml:space="preserve"> </w:t>
      </w:r>
      <w:r>
        <w:t xml:space="preserve">· PMCID:</w:t>
      </w:r>
      <w:r>
        <w:t xml:space="preserve"> </w:t>
      </w:r>
      <w:hyperlink r:id="rId528">
        <w:r>
          <w:rPr>
            <w:rStyle w:val="Hyperlink"/>
          </w:rPr>
          <w:t xml:space="preserve">PMC5870671</w:t>
        </w:r>
      </w:hyperlink>
    </w:p>
    <w:bookmarkEnd w:id="529"/>
    <w:bookmarkStart w:id="533" w:name="ref-8DE4ZSsb"/>
    <w:p>
      <w:pPr>
        <w:pStyle w:val="Bibliography"/>
      </w:pPr>
      <w:r>
        <w:t xml:space="preserve">110.</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30">
        <w:r>
          <w:rPr>
            <w:rStyle w:val="Hyperlink"/>
          </w:rPr>
          <w:t xml:space="preserve">10.1186/1471-2105-11-s12-s5</w:t>
        </w:r>
      </w:hyperlink>
      <w:r>
        <w:t xml:space="preserve"> </w:t>
      </w:r>
      <w:r>
        <w:t xml:space="preserve">· PMID:</w:t>
      </w:r>
      <w:r>
        <w:t xml:space="preserve"> </w:t>
      </w:r>
      <w:hyperlink r:id="rId531">
        <w:r>
          <w:rPr>
            <w:rStyle w:val="Hyperlink"/>
          </w:rPr>
          <w:t xml:space="preserve">21210984</w:t>
        </w:r>
      </w:hyperlink>
      <w:r>
        <w:t xml:space="preserve"> </w:t>
      </w:r>
      <w:r>
        <w:t xml:space="preserve">· PMCID:</w:t>
      </w:r>
      <w:r>
        <w:t xml:space="preserve"> </w:t>
      </w:r>
      <w:hyperlink r:id="rId532">
        <w:r>
          <w:rPr>
            <w:rStyle w:val="Hyperlink"/>
          </w:rPr>
          <w:t xml:space="preserve">PMC3040531</w:t>
        </w:r>
      </w:hyperlink>
    </w:p>
    <w:bookmarkEnd w:id="533"/>
    <w:bookmarkStart w:id="537" w:name="ref-WBsVRA32"/>
    <w:p>
      <w:pPr>
        <w:pStyle w:val="Bibliography"/>
      </w:pPr>
      <w:r>
        <w:t xml:space="preserve">111.</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34">
        <w:r>
          <w:rPr>
            <w:rStyle w:val="Hyperlink"/>
          </w:rPr>
          <w:t xml:space="preserve">10.1093/nar/gky379</w:t>
        </w:r>
      </w:hyperlink>
      <w:r>
        <w:t xml:space="preserve"> </w:t>
      </w:r>
      <w:r>
        <w:t xml:space="preserve">· PMID:</w:t>
      </w:r>
      <w:r>
        <w:t xml:space="preserve"> </w:t>
      </w:r>
      <w:hyperlink r:id="rId535">
        <w:r>
          <w:rPr>
            <w:rStyle w:val="Hyperlink"/>
          </w:rPr>
          <w:t xml:space="preserve">29790989</w:t>
        </w:r>
      </w:hyperlink>
      <w:r>
        <w:t xml:space="preserve"> </w:t>
      </w:r>
      <w:r>
        <w:t xml:space="preserve">· PMCID:</w:t>
      </w:r>
      <w:r>
        <w:t xml:space="preserve"> </w:t>
      </w:r>
      <w:hyperlink r:id="rId536">
        <w:r>
          <w:rPr>
            <w:rStyle w:val="Hyperlink"/>
          </w:rPr>
          <w:t xml:space="preserve">PMC6030816</w:t>
        </w:r>
      </w:hyperlink>
    </w:p>
    <w:bookmarkEnd w:id="537"/>
    <w:bookmarkStart w:id="540" w:name="ref-ewNBB7el"/>
    <w:p>
      <w:pPr>
        <w:pStyle w:val="Bibliography"/>
      </w:pPr>
      <w:r>
        <w:t xml:space="preserve">112.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38">
        <w:r>
          <w:rPr>
            <w:rStyle w:val="Hyperlink"/>
          </w:rPr>
          <w:t xml:space="preserve">https://doi.org/gc6v3m</w:t>
        </w:r>
      </w:hyperlink>
      <w:r>
        <w:t xml:space="preserve"> </w:t>
      </w:r>
      <w:r>
        <w:br/>
      </w:r>
      <w:r>
        <w:t xml:space="preserve">DOI:</w:t>
      </w:r>
      <w:r>
        <w:t xml:space="preserve"> </w:t>
      </w:r>
      <w:hyperlink r:id="rId539">
        <w:r>
          <w:rPr>
            <w:rStyle w:val="Hyperlink"/>
          </w:rPr>
          <w:t xml:space="preserve">10.1087/20150211</w:t>
        </w:r>
      </w:hyperlink>
    </w:p>
    <w:bookmarkEnd w:id="540"/>
    <w:bookmarkEnd w:id="54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9">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0">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49">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67</w:t>
        </w:r>
      </w:hyperlink>
      <w:r>
        <w:t xml:space="preserve">]</w:t>
      </w:r>
      <w:r>
        <w:t xml:space="preserve">, a similar Research Object packaging method with JSON-LD metadata.</w:t>
      </w:r>
    </w:p>
  </w:footnote>
  <w:footnote w:id="157">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68">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95">
    <w:p>
      <w:pPr>
        <w:pStyle w:val="FootnoteText"/>
      </w:pPr>
      <w:r>
        <w:rPr>
          <w:rStyle w:val="FootnoteReference"/>
        </w:rPr>
        <w:footnoteRef/>
      </w:r>
      <w:r>
        <w:t xml:space="preserve"> </w:t>
      </w:r>
      <w:r>
        <w:t xml:space="preserve">For simplicity, blank nodes are not included in this formalisation, as RO-Crate</w:t>
      </w:r>
      <w:r>
        <w:t xml:space="preserve"> </w:t>
      </w:r>
      <w:hyperlink r:id="rId124">
        <w:r>
          <w:rPr>
            <w:rStyle w:val="Hyperlink"/>
          </w:rPr>
          <w:t xml:space="preserve">recommends the use of IRI identifiers</w:t>
        </w:r>
      </w:hyperlink>
    </w:p>
  </w:footnote>
  <w:footnote w:id="197">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3">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07">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08">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62" Target="media/rId162.svg" /><Relationship Type="http://schemas.openxmlformats.org/officeDocument/2006/relationships/image" Id="rId86" Target="media/rId86.svg" /><Relationship Type="http://schemas.openxmlformats.org/officeDocument/2006/relationships/image" Id="rId99" Target="media/rId99.svg" /><Relationship Type="http://schemas.openxmlformats.org/officeDocument/2006/relationships/image" Id="rId27" Target="media/rId27.svg" /><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5c0d98aa81c3269d4bfd2fa7c588a43b0b113914"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5c0d98aa81c3269d4bfd2fa7c588a43b0b113914/"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08" Target="http://arxiv.org/abs/2105.07028v1" TargetMode="External" /><Relationship Type="http://schemas.openxmlformats.org/officeDocument/2006/relationships/hyperlink" Id="rId477" Target="http://ceur-ws.org/Vol-523/Newman.pdf" TargetMode="External" /><Relationship Type="http://schemas.openxmlformats.org/officeDocument/2006/relationships/hyperlink" Id="rId452" Target="http://datascience.codata.org/articles/10.5334/dsj-2019-044/" TargetMode="External" /><Relationship Type="http://schemas.openxmlformats.org/officeDocument/2006/relationships/hyperlink" Id="rId499" Target="http://doi.wiley.com/10.1002/cpe.1228" TargetMode="External" /><Relationship Type="http://schemas.openxmlformats.org/officeDocument/2006/relationships/hyperlink" Id="rId345" Target="http://dx.doi.org/10.1016/j.tibtech.2012.02.002" TargetMode="External" /><Relationship Type="http://schemas.openxmlformats.org/officeDocument/2006/relationships/hyperlink" Id="rId510" Target="http://ftp.ebi.ac.uk/pub/databases/metagenomics/umgs_analyses/" TargetMode="External" /><Relationship Type="http://schemas.openxmlformats.org/officeDocument/2006/relationships/hyperlink" Id="rId471"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9"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8" Target="http://services.igi-global.com/resolvedoi/resolve.aspx?doi=10.4018/978-1-60960-593-3.ch008" TargetMode="External" /><Relationship Type="http://schemas.openxmlformats.org/officeDocument/2006/relationships/hyperlink" Id="rId479" Target="http://web.archive.org/web/20091115080336/http%3a%2f%2frdf.myexperiment.org/ontologies" TargetMode="External" /><Relationship Type="http://schemas.openxmlformats.org/officeDocument/2006/relationships/hyperlink" Id="rId306"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4"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70" Target="https://about.lifemonitor.eu/" TargetMode="External" /><Relationship Type="http://schemas.openxmlformats.org/officeDocument/2006/relationships/hyperlink" Id="rId368"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8" Target="https://arkisto-platform.github.io/describo-online/" TargetMode="External" /><Relationship Type="http://schemas.openxmlformats.org/officeDocument/2006/relationships/hyperlink" Id="rId356" Target="https://arkisto-platform.github.io/describo/" TargetMode="External" /><Relationship Type="http://schemas.openxmlformats.org/officeDocument/2006/relationships/hyperlink" Id="rId379"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7"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6"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500" Target="https://doi.org/10.1002/cpe.1228" TargetMode="External" /><Relationship Type="http://schemas.openxmlformats.org/officeDocument/2006/relationships/hyperlink" Id="rId440" Target="https://doi.org/10.1007/978-3-030-45442-5_15" TargetMode="External" /><Relationship Type="http://schemas.openxmlformats.org/officeDocument/2006/relationships/hyperlink" Id="rId299" Target="https://doi.org/10.1007/s00267-014-0258-2" TargetMode="External" /><Relationship Type="http://schemas.openxmlformats.org/officeDocument/2006/relationships/hyperlink" Id="rId284" Target="https://doi.org/10.1007/s10209-016-0475-y" TargetMode="External" /><Relationship Type="http://schemas.openxmlformats.org/officeDocument/2006/relationships/hyperlink" Id="rId521" Target="https://doi.org/10.1007/s41019-017-0050-4" TargetMode="External" /><Relationship Type="http://schemas.openxmlformats.org/officeDocument/2006/relationships/hyperlink" Id="rId502" Target="https://doi.org/10.1016/j.cels.2018.03.014" TargetMode="External" /><Relationship Type="http://schemas.openxmlformats.org/officeDocument/2006/relationships/hyperlink" Id="rId278" Target="https://doi.org/10.1016/j.future.2011.08.004" TargetMode="External" /><Relationship Type="http://schemas.openxmlformats.org/officeDocument/2006/relationships/hyperlink" Id="rId497" Target="https://doi.org/10.1016/j.future.2017.01.012" TargetMode="External" /><Relationship Type="http://schemas.openxmlformats.org/officeDocument/2006/relationships/hyperlink" Id="rId489" Target="https://doi.org/10.1016/j.future.2019.03.046" TargetMode="External" /><Relationship Type="http://schemas.openxmlformats.org/officeDocument/2006/relationships/hyperlink" Id="rId276" Target="https://doi.org/10.1016/j.ijhcs.2020.102562" TargetMode="External" /><Relationship Type="http://schemas.openxmlformats.org/officeDocument/2006/relationships/hyperlink" Id="rId465" Target="https://doi.org/10.1016/j.patter.2020.100136" TargetMode="External" /><Relationship Type="http://schemas.openxmlformats.org/officeDocument/2006/relationships/hyperlink" Id="rId346" Target="https://doi.org/10.1016/j.tibtech.2012.02.002" TargetMode="External" /><Relationship Type="http://schemas.openxmlformats.org/officeDocument/2006/relationships/hyperlink" Id="rId280" Target="https://doi.org/10.1016/j.websem.2015.01.003" TargetMode="External" /><Relationship Type="http://schemas.openxmlformats.org/officeDocument/2006/relationships/hyperlink" Id="rId400" Target="https://doi.org/10.1038/nbt.3820" TargetMode="External" /><Relationship Type="http://schemas.openxmlformats.org/officeDocument/2006/relationships/hyperlink" Id="rId506" Target="https://doi.org/10.1038/s41586-019-0965-1" TargetMode="External" /><Relationship Type="http://schemas.openxmlformats.org/officeDocument/2006/relationships/hyperlink" Id="rId397" Target="https://doi.org/10.1038/s41587-020-0439-x" TargetMode="External" /><Relationship Type="http://schemas.openxmlformats.org/officeDocument/2006/relationships/hyperlink" Id="rId523" Target="https://doi.org/10.1038/s41592-018-0046-7" TargetMode="External" /><Relationship Type="http://schemas.openxmlformats.org/officeDocument/2006/relationships/hyperlink" Id="rId302"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1" Target="https://doi.org/10.1045/january2011-crosas" TargetMode="External" /><Relationship Type="http://schemas.openxmlformats.org/officeDocument/2006/relationships/hyperlink" Id="rId349" Target="https://doi.org/10.1080/14490854.2020.1796500" TargetMode="External" /><Relationship Type="http://schemas.openxmlformats.org/officeDocument/2006/relationships/hyperlink" Id="rId539" Target="https://doi.org/10.1087/20150211" TargetMode="External" /><Relationship Type="http://schemas.openxmlformats.org/officeDocument/2006/relationships/hyperlink" Id="rId403" Target="https://doi.org/10.1093/bioinformatics/bts480" TargetMode="External" /><Relationship Type="http://schemas.openxmlformats.org/officeDocument/2006/relationships/hyperlink" Id="rId526" Target="https://doi.org/10.1093/bioinformatics/btx192" TargetMode="External" /><Relationship Type="http://schemas.openxmlformats.org/officeDocument/2006/relationships/hyperlink" Id="rId333"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3" Target="https://doi.org/10.1093/nar/gkq429" TargetMode="External" /><Relationship Type="http://schemas.openxmlformats.org/officeDocument/2006/relationships/hyperlink" Id="rId534" Target="https://doi.org/10.1093/nar/gky379" TargetMode="External" /><Relationship Type="http://schemas.openxmlformats.org/officeDocument/2006/relationships/hyperlink" Id="rId433" Target="https://doi.org/10.1109/BigData.2016.7840618" TargetMode="External" /><Relationship Type="http://schemas.openxmlformats.org/officeDocument/2006/relationships/hyperlink" Id="rId427" Target="https://doi.org/10.1109/IEEESTD.2020.9094416" TargetMode="External" /><Relationship Type="http://schemas.openxmlformats.org/officeDocument/2006/relationships/hyperlink" Id="rId463" Target="https://doi.org/10.1109/MCC.2014.52" TargetMode="External" /><Relationship Type="http://schemas.openxmlformats.org/officeDocument/2006/relationships/hyperlink" Id="rId450" Target="https://doi.org/10.1109/MCSE.2016.92" TargetMode="External" /><Relationship Type="http://schemas.openxmlformats.org/officeDocument/2006/relationships/hyperlink" Id="rId494" Target="https://doi.org/10.1109/eScience.2019.00068" TargetMode="External" /><Relationship Type="http://schemas.openxmlformats.org/officeDocument/2006/relationships/hyperlink" Id="rId482"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9"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5" Target="https://doi.org/10.1182/blood-2017-03-735654" TargetMode="External" /><Relationship Type="http://schemas.openxmlformats.org/officeDocument/2006/relationships/hyperlink" Id="rId530" Target="https://doi.org/10.1186/1471-2105-11-S12-S5" TargetMode="External" /><Relationship Type="http://schemas.openxmlformats.org/officeDocument/2006/relationships/hyperlink" Id="rId469" Target="https://doi.org/10.1190/1.1822162" TargetMode="External" /><Relationship Type="http://schemas.openxmlformats.org/officeDocument/2006/relationships/hyperlink" Id="rId310" Target="https://doi.org/10.1371/journal.pbio.2001414" TargetMode="External" /><Relationship Type="http://schemas.openxmlformats.org/officeDocument/2006/relationships/hyperlink" Id="rId423"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6" Target="https://doi.org/10.1371/journal.pcbi.1006750" TargetMode="External" /><Relationship Type="http://schemas.openxmlformats.org/officeDocument/2006/relationships/hyperlink" Id="rId393" Target="https://doi.org/10.1371/journal.ppat.1008643" TargetMode="External" /><Relationship Type="http://schemas.openxmlformats.org/officeDocument/2006/relationships/hyperlink" Id="rId294" Target="https://doi.org/10.1515/9783598441844" TargetMode="External" /><Relationship Type="http://schemas.openxmlformats.org/officeDocument/2006/relationships/hyperlink" Id="rId443" Target="https://doi.org/10.15497/rda00039" TargetMode="External" /><Relationship Type="http://schemas.openxmlformats.org/officeDocument/2006/relationships/hyperlink" Id="rId315" Target="https://doi.org/10.17487/RFC8493" TargetMode="External" /><Relationship Type="http://schemas.openxmlformats.org/officeDocument/2006/relationships/hyperlink" Id="rId323" Target="https://doi.org/10.17487/rfc3987" TargetMode="External" /><Relationship Type="http://schemas.openxmlformats.org/officeDocument/2006/relationships/hyperlink" Id="rId307" Target="https://doi.org/10.2200/S00334ED1V01Y201102WBE001" TargetMode="External" /><Relationship Type="http://schemas.openxmlformats.org/officeDocument/2006/relationships/hyperlink" Id="rId288" Target="https://doi.org/10.2777/620649" TargetMode="External" /><Relationship Type="http://schemas.openxmlformats.org/officeDocument/2006/relationships/hyperlink" Id="rId486" Target="https://doi.org/10.3233/978-1-61499-660-6-9" TargetMode="External" /><Relationship Type="http://schemas.openxmlformats.org/officeDocument/2006/relationships/hyperlink" Id="rId491"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5" Target="https://doi.org/10.3389/fninf.2017.00069" TargetMode="External" /><Relationship Type="http://schemas.openxmlformats.org/officeDocument/2006/relationships/hyperlink" Id="rId419"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7" Target="https://doi.org/10.3897/rio.6.e57602" TargetMode="External" /><Relationship Type="http://schemas.openxmlformats.org/officeDocument/2006/relationships/hyperlink" Id="rId319" Target="https://doi.org/10.4018/978-1-60960-593-3.ch008" TargetMode="External" /><Relationship Type="http://schemas.openxmlformats.org/officeDocument/2006/relationships/hyperlink" Id="rId446" Target="https://doi.org/10.4126/frl01-006423289" TargetMode="External" /><Relationship Type="http://schemas.openxmlformats.org/officeDocument/2006/relationships/hyperlink" Id="rId387" Target="https://doi.org/10.4126/frl01-006423291" TargetMode="External" /><Relationship Type="http://schemas.openxmlformats.org/officeDocument/2006/relationships/hyperlink" Id="rId421" Target="https://doi.org/10.48546/workflowhub.workflow.56.1" TargetMode="External" /><Relationship Type="http://schemas.openxmlformats.org/officeDocument/2006/relationships/hyperlink" Id="rId415" Target="https://doi.org/10.5281/zenodo.12586" TargetMode="External" /><Relationship Type="http://schemas.openxmlformats.org/officeDocument/2006/relationships/hyperlink" Id="rId343" Target="https://doi.org/10.5281/zenodo.1445817" TargetMode="External" /><Relationship Type="http://schemas.openxmlformats.org/officeDocument/2006/relationships/hyperlink" Id="rId282" Target="https://doi.org/10.5281/zenodo.3250687" TargetMode="External" /><Relationship Type="http://schemas.openxmlformats.org/officeDocument/2006/relationships/hyperlink" Id="rId352" Target="https://doi.org/10.5281/zenodo.3541888" TargetMode="External" /><Relationship Type="http://schemas.openxmlformats.org/officeDocument/2006/relationships/hyperlink" Id="rId389" Target="https://doi.org/10.5281/zenodo.3903463" TargetMode="External" /><Relationship Type="http://schemas.openxmlformats.org/officeDocument/2006/relationships/hyperlink" Id="rId385" Target="https://doi.org/10.5281/zenodo.3922136" TargetMode="External" /><Relationship Type="http://schemas.openxmlformats.org/officeDocument/2006/relationships/hyperlink" Id="rId354" Target="https://doi.org/10.5281/zenodo.4031327" TargetMode="External" /><Relationship Type="http://schemas.openxmlformats.org/officeDocument/2006/relationships/hyperlink" Id="rId327" Target="https://doi.org/10.5281/zenodo.4541002" TargetMode="External" /><Relationship Type="http://schemas.openxmlformats.org/officeDocument/2006/relationships/hyperlink" Id="rId410" Target="https://doi.org/10.5281/zenodo.4605654" TargetMode="External" /><Relationship Type="http://schemas.openxmlformats.org/officeDocument/2006/relationships/hyperlink" Id="rId430" Target="https://doi.org/10.5281/zenodo.4633732" TargetMode="External" /><Relationship Type="http://schemas.openxmlformats.org/officeDocument/2006/relationships/hyperlink" Id="rId373" Target="https://doi.org/10.5281/zenodo.4671709" TargetMode="External" /><Relationship Type="http://schemas.openxmlformats.org/officeDocument/2006/relationships/hyperlink" Id="rId406" Target="https://doi.org/10.5281/zenodo.4705078" TargetMode="External" /><Relationship Type="http://schemas.openxmlformats.org/officeDocument/2006/relationships/hyperlink" Id="rId412" Target="https://doi.org/10.5281/zenodo.51314" TargetMode="External" /><Relationship Type="http://schemas.openxmlformats.org/officeDocument/2006/relationships/hyperlink" Id="rId453" Target="https://doi.org/10.5334/dsj-2019-044" TargetMode="External" /><Relationship Type="http://schemas.openxmlformats.org/officeDocument/2006/relationships/hyperlink" Id="rId459" Target="https://doi.org/10.7557/5.5422" TargetMode="External" /><Relationship Type="http://schemas.openxmlformats.org/officeDocument/2006/relationships/hyperlink" Id="rId538" Target="https://doi.org/gc6v3m" TargetMode="External" /><Relationship Type="http://schemas.openxmlformats.org/officeDocument/2006/relationships/hyperlink" Id="rId372" Target="https://doi.org/gjx264" TargetMode="External" /><Relationship Type="http://schemas.openxmlformats.org/officeDocument/2006/relationships/hyperlink" Id="rId275" Target="https://doi.org/gmghzh" TargetMode="External" /><Relationship Type="http://schemas.openxmlformats.org/officeDocument/2006/relationships/hyperlink" Id="rId481" Target="https://doi.org/gmgtkn" TargetMode="External" /><Relationship Type="http://schemas.openxmlformats.org/officeDocument/2006/relationships/hyperlink" Id="rId143" Target="https://elixir-europe.org/" TargetMode="External" /><Relationship Type="http://schemas.openxmlformats.org/officeDocument/2006/relationships/hyperlink" Id="rId290" Target="https://eric.ed.gov/?id=%7BED387146%7D" TargetMode="External" /><Relationship Type="http://schemas.openxmlformats.org/officeDocument/2006/relationships/hyperlink" Id="rId383"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7" Target="https://github.com/CoEDL/modpdsc/" TargetMode="External" /><Relationship Type="http://schemas.openxmlformats.org/officeDocument/2006/relationships/hyperlink" Id="rId381"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1" Target="https://github.com/KockataEPich/CheckMyCrate" TargetMode="External" /><Relationship Type="http://schemas.openxmlformats.org/officeDocument/2006/relationships/hyperlink" Id="rId364"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2"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7"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6"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5c0d98aa81c3269d4bfd2fa7c588a43b0b113914" TargetMode="External" /><Relationship Type="http://schemas.openxmlformats.org/officeDocument/2006/relationships/hyperlink" Id="rId375"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3" Target="https://ieeexplore.ieee.org/document/9041738/" TargetMode="External" /><Relationship Type="http://schemas.openxmlformats.org/officeDocument/2006/relationships/hyperlink" Id="rId339"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5"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5c0d98aa81c3269d4bfd2fa7c588a43b0b113914/" TargetMode="External" /><Relationship Type="http://schemas.openxmlformats.org/officeDocument/2006/relationships/hyperlink" Id="rId432"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3" Target="https://twitter.com/soilandreyes/status/1250721245622079488" TargetMode="External" /><Relationship Type="http://schemas.openxmlformats.org/officeDocument/2006/relationships/hyperlink" Id="rId414"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1"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4" Target="https://worldcat.org/isbn/978-1-4673-9005-7" TargetMode="External" /><Relationship Type="http://schemas.openxmlformats.org/officeDocument/2006/relationships/hyperlink" Id="rId428" Target="https://worldcat.org/isbn/978-1-5044-6466-6" TargetMode="External" /><Relationship Type="http://schemas.openxmlformats.org/officeDocument/2006/relationships/hyperlink" Id="rId487" Target="https://worldcat.org/isbn/978-1-61499-660-6" TargetMode="External" /><Relationship Type="http://schemas.openxmlformats.org/officeDocument/2006/relationships/hyperlink" Id="rId495" Target="https://worldcat.org/isbn/978-1-7281-2451-3" TargetMode="External" /><Relationship Type="http://schemas.openxmlformats.org/officeDocument/2006/relationships/hyperlink" Id="rId441"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1" Target="https://worldcat.org/isbn/9781563081910" TargetMode="External" /><Relationship Type="http://schemas.openxmlformats.org/officeDocument/2006/relationships/hyperlink" Id="rId308" Target="https://worldcat.org/isbn/9781608454310" TargetMode="External" /><Relationship Type="http://schemas.openxmlformats.org/officeDocument/2006/relationships/hyperlink" Id="rId320" Target="https://worldcat.org/isbn/9781609605933" TargetMode="External" /><Relationship Type="http://schemas.openxmlformats.org/officeDocument/2006/relationships/hyperlink" Id="rId295"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3"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5" Target="https://www.ncbi.nlm.nih.gov/pmc/articles/PMC2896080" TargetMode="External" /><Relationship Type="http://schemas.openxmlformats.org/officeDocument/2006/relationships/hyperlink" Id="rId532"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2" Target="https://www.ncbi.nlm.nih.gov/pmc/articles/PMC5490878" TargetMode="External" /><Relationship Type="http://schemas.openxmlformats.org/officeDocument/2006/relationships/hyperlink" Id="rId457" Target="https://www.ncbi.nlm.nih.gov/pmc/articles/PMC5533202" TargetMode="External" /><Relationship Type="http://schemas.openxmlformats.org/officeDocument/2006/relationships/hyperlink" Id="rId517" Target="https://www.ncbi.nlm.nih.gov/pmc/articles/PMC5758530" TargetMode="External" /><Relationship Type="http://schemas.openxmlformats.org/officeDocument/2006/relationships/hyperlink" Id="rId528" Target="https://www.ncbi.nlm.nih.gov/pmc/articles/PMC5870671" TargetMode="External" /><Relationship Type="http://schemas.openxmlformats.org/officeDocument/2006/relationships/hyperlink" Id="rId536" Target="https://www.ncbi.nlm.nih.gov/pmc/articles/PMC6030816" TargetMode="External" /><Relationship Type="http://schemas.openxmlformats.org/officeDocument/2006/relationships/hyperlink" Id="rId504" Target="https://www.ncbi.nlm.nih.gov/pmc/articles/PMC6263957" TargetMode="External" /><Relationship Type="http://schemas.openxmlformats.org/officeDocument/2006/relationships/hyperlink" Id="rId425" Target="https://www.ncbi.nlm.nih.gov/pmc/articles/PMC6338479" TargetMode="External" /><Relationship Type="http://schemas.openxmlformats.org/officeDocument/2006/relationships/hyperlink" Id="rId438" Target="https://www.ncbi.nlm.nih.gov/pmc/articles/PMC6438441" TargetMode="External" /><Relationship Type="http://schemas.openxmlformats.org/officeDocument/2006/relationships/hyperlink" Id="rId508" Target="https://www.ncbi.nlm.nih.gov/pmc/articles/PMC6784870" TargetMode="External" /><Relationship Type="http://schemas.openxmlformats.org/officeDocument/2006/relationships/hyperlink" Id="rId335" Target="https://www.ncbi.nlm.nih.gov/pmc/articles/PMC6824458" TargetMode="External" /><Relationship Type="http://schemas.openxmlformats.org/officeDocument/2006/relationships/hyperlink" Id="rId304" Target="https://www.ncbi.nlm.nih.gov/pmc/articles/PMC7305141" TargetMode="External" /><Relationship Type="http://schemas.openxmlformats.org/officeDocument/2006/relationships/hyperlink" Id="rId395" Target="https://www.ncbi.nlm.nih.gov/pmc/articles/PMC7425854" TargetMode="External" /><Relationship Type="http://schemas.openxmlformats.org/officeDocument/2006/relationships/hyperlink" Id="rId467"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4" Target="https://www.ncbi.nlm.nih.gov/pubmed/20501605" TargetMode="External" /><Relationship Type="http://schemas.openxmlformats.org/officeDocument/2006/relationships/hyperlink" Id="rId531" Target="https://www.ncbi.nlm.nih.gov/pubmed/21210984" TargetMode="External" /><Relationship Type="http://schemas.openxmlformats.org/officeDocument/2006/relationships/hyperlink" Id="rId347" Target="https://www.ncbi.nlm.nih.gov/pubmed/22417641" TargetMode="External" /><Relationship Type="http://schemas.openxmlformats.org/officeDocument/2006/relationships/hyperlink" Id="rId404"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300"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7" Target="https://www.ncbi.nlm.nih.gov/pubmed/28379341" TargetMode="External" /><Relationship Type="http://schemas.openxmlformats.org/officeDocument/2006/relationships/hyperlink" Id="rId401" Target="https://www.ncbi.nlm.nih.gov/pubmed/28398311" TargetMode="External" /><Relationship Type="http://schemas.openxmlformats.org/officeDocument/2006/relationships/hyperlink" Id="rId456" Target="https://www.ncbi.nlm.nih.gov/pubmed/28600341" TargetMode="External" /><Relationship Type="http://schemas.openxmlformats.org/officeDocument/2006/relationships/hyperlink" Id="rId311" Target="https://www.ncbi.nlm.nih.gov/pubmed/28662064" TargetMode="External" /><Relationship Type="http://schemas.openxmlformats.org/officeDocument/2006/relationships/hyperlink" Id="rId516" Target="https://www.ncbi.nlm.nih.gov/pubmed/29354046" TargetMode="External" /><Relationship Type="http://schemas.openxmlformats.org/officeDocument/2006/relationships/hyperlink" Id="rId535" Target="https://www.ncbi.nlm.nih.gov/pubmed/29790989" TargetMode="External" /><Relationship Type="http://schemas.openxmlformats.org/officeDocument/2006/relationships/hyperlink" Id="rId503" Target="https://www.ncbi.nlm.nih.gov/pubmed/29953862" TargetMode="External" /><Relationship Type="http://schemas.openxmlformats.org/officeDocument/2006/relationships/hyperlink" Id="rId524" Target="https://www.ncbi.nlm.nih.gov/pubmed/29967506" TargetMode="External" /><Relationship Type="http://schemas.openxmlformats.org/officeDocument/2006/relationships/hyperlink" Id="rId424" Target="https://www.ncbi.nlm.nih.gov/pubmed/30596645" TargetMode="External" /><Relationship Type="http://schemas.openxmlformats.org/officeDocument/2006/relationships/hyperlink" Id="rId507" Target="https://www.ncbi.nlm.nih.gov/pubmed/30745586" TargetMode="External" /><Relationship Type="http://schemas.openxmlformats.org/officeDocument/2006/relationships/hyperlink" Id="rId437" Target="https://www.ncbi.nlm.nih.gov/pubmed/30921316" TargetMode="External" /><Relationship Type="http://schemas.openxmlformats.org/officeDocument/2006/relationships/hyperlink" Id="rId334" Target="https://www.ncbi.nlm.nih.gov/pubmed/31675414" TargetMode="External" /><Relationship Type="http://schemas.openxmlformats.org/officeDocument/2006/relationships/hyperlink" Id="rId398" Target="https://www.ncbi.nlm.nih.gov/pubmed/32055031" TargetMode="External" /><Relationship Type="http://schemas.openxmlformats.org/officeDocument/2006/relationships/hyperlink" Id="rId303" Target="https://www.ncbi.nlm.nih.gov/pubmed/32561801" TargetMode="External" /><Relationship Type="http://schemas.openxmlformats.org/officeDocument/2006/relationships/hyperlink" Id="rId394" Target="https://www.ncbi.nlm.nih.gov/pubmed/32790776" TargetMode="External" /><Relationship Type="http://schemas.openxmlformats.org/officeDocument/2006/relationships/hyperlink" Id="rId466" Target="https://www.ncbi.nlm.nih.gov/pubmed/33294873" TargetMode="External" /><Relationship Type="http://schemas.openxmlformats.org/officeDocument/2006/relationships/hyperlink" Id="rId360" Target="https://www.npmjs.com/package/ro-crate-excel" TargetMode="External" /><Relationship Type="http://schemas.openxmlformats.org/officeDocument/2006/relationships/hyperlink" Id="rId341"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2" Target="https://www.rfc-editor.org/info/rfc3987" TargetMode="External" /><Relationship Type="http://schemas.openxmlformats.org/officeDocument/2006/relationships/hyperlink" Id="rId314"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5" Target="https://www.w3.org/2001/tag/doc/httpRange-14/2007-08-31/HttpRange-14.html" TargetMode="External" /><Relationship Type="http://schemas.openxmlformats.org/officeDocument/2006/relationships/hyperlink" Id="rId331"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8"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2021-08-13T15:05:27Z</dcterms:created>
  <dcterms:modified xsi:type="dcterms:W3CDTF">2021-08-13T15:05:27Z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