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6E2AB41" w14:textId="0970E61C" w:rsidR="004431EC" w:rsidRPr="00AF6024" w:rsidRDefault="00AF6024" w:rsidP="00AF6024">
      <w:pPr>
        <w:rPr>
          <w:noProof/>
        </w:rPr>
      </w:pPr>
      <w:r>
        <w:rPr>
          <w:rFonts w:ascii="Arial" w:hAnsi="Arial" w:cs="Arial"/>
          <w:b/>
          <w:color w:val="000000" w:themeColor="text1"/>
        </w:rPr>
        <w:fldChar w:fldCharType="begin"/>
      </w:r>
      <w:r>
        <w:rPr>
          <w:rFonts w:ascii="Arial" w:hAnsi="Arial" w:cs="Arial"/>
          <w:b/>
          <w:color w:val="000000" w:themeColor="text1"/>
        </w:rPr>
        <w:instrText xml:space="preserve"> TOC \h \z \c "Figure" </w:instrText>
      </w:r>
      <w:r>
        <w:rPr>
          <w:rFonts w:ascii="Arial" w:hAnsi="Arial" w:cs="Arial"/>
          <w:b/>
          <w:color w:val="000000" w:themeColor="text1"/>
        </w:rPr>
        <w:fldChar w:fldCharType="separate"/>
      </w:r>
      <w:r>
        <w:rPr>
          <w:rFonts w:ascii="Arial" w:hAnsi="Arial" w:cs="Arial"/>
          <w:b/>
          <w:color w:val="000000" w:themeColor="text1"/>
        </w:rPr>
        <w:fldChar w:fldCharType="end"/>
      </w:r>
    </w:p>
    <w:p w14:paraId="51676C68" w14:textId="6FE387EE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7F2012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34DF2369" w:rsidR="00DE3449" w:rsidRDefault="00280242" w:rsidP="001F060A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6F5E34A1" w14:textId="77777777" w:rsidR="00DE3449" w:rsidRDefault="00DE34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13B22917" w14:textId="77777777" w:rsidR="00280242" w:rsidRPr="001C1709" w:rsidRDefault="00280242" w:rsidP="001F060A">
      <w:pPr>
        <w:pStyle w:val="ListParagraph"/>
        <w:jc w:val="both"/>
        <w:rPr>
          <w:rFonts w:ascii="Arial" w:hAnsi="Arial" w:cs="Arial"/>
        </w:rPr>
      </w:pPr>
    </w:p>
    <w:p w14:paraId="1173EC1C" w14:textId="77777777" w:rsidR="00280242" w:rsidRPr="00280242" w:rsidRDefault="00280242" w:rsidP="00280242"/>
    <w:p w14:paraId="01D35862" w14:textId="77777777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2.2 Methodology </w:t>
      </w:r>
    </w:p>
    <w:p w14:paraId="0DAE0866" w14:textId="77777777" w:rsidR="001C3BB7" w:rsidRDefault="007769EB" w:rsidP="001F060A">
      <w:pPr>
        <w:jc w:val="both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Among the different methodologies like Hard approach, Soft approach, combine approach, People-oriented, process-oriented, etc. I have chosen </w:t>
      </w:r>
      <w:r w:rsidR="00815727">
        <w:rPr>
          <w:rFonts w:ascii="Arial" w:hAnsi="Arial" w:cs="Arial"/>
        </w:rPr>
        <w:t>Object-oriented methodology for analysis phase of this project.</w:t>
      </w:r>
    </w:p>
    <w:p w14:paraId="13FA0FC4" w14:textId="225B1E61" w:rsidR="00A730D8" w:rsidRDefault="001C3BB7" w:rsidP="001F06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94391D">
        <w:rPr>
          <w:rFonts w:ascii="Arial" w:hAnsi="Arial" w:cs="Arial"/>
        </w:rPr>
        <w:t>methodology</w:t>
      </w:r>
      <w:r w:rsidR="0094391D" w:rsidRPr="0094391D">
        <w:rPr>
          <w:rFonts w:ascii="Arial" w:hAnsi="Arial" w:cs="Arial"/>
        </w:rPr>
        <w:t xml:space="preserve">, </w:t>
      </w:r>
      <w:r w:rsidR="0094391D">
        <w:rPr>
          <w:rFonts w:ascii="Arial" w:hAnsi="Arial" w:cs="Arial"/>
        </w:rPr>
        <w:t>t</w:t>
      </w:r>
      <w:r w:rsidR="0094391D" w:rsidRPr="0094391D">
        <w:rPr>
          <w:rFonts w:ascii="Arial" w:hAnsi="Arial" w:cs="Arial"/>
          <w:color w:val="000000"/>
          <w:shd w:val="clear" w:color="auto" w:fill="FFFFFF"/>
        </w:rPr>
        <w:t>he system requirements are determined, the classes are identified and the relationships among classes are identified.</w:t>
      </w:r>
      <w:r w:rsidR="00DE3449" w:rsidRPr="001C3BB7">
        <w:rPr>
          <w:rFonts w:ascii="Arial" w:hAnsi="Arial" w:cs="Arial"/>
          <w:lang w:val="en-GB"/>
        </w:rPr>
        <w:t xml:space="preserve">Object-oriented methodologies do not focus solely on the processes or data of a system but </w:t>
      </w:r>
      <w:r>
        <w:rPr>
          <w:rFonts w:ascii="Arial" w:hAnsi="Arial" w:cs="Arial"/>
        </w:rPr>
        <w:t xml:space="preserve">view a </w:t>
      </w:r>
      <w:r w:rsidR="00DE3449" w:rsidRPr="001C3BB7">
        <w:rPr>
          <w:rFonts w:ascii="Arial" w:hAnsi="Arial" w:cs="Arial"/>
        </w:rPr>
        <w:t xml:space="preserve">system as a collection of interacting </w:t>
      </w:r>
      <w:r w:rsidR="00DE3449" w:rsidRPr="001C3BB7">
        <w:rPr>
          <w:rFonts w:ascii="Arial" w:hAnsi="Arial" w:cs="Arial"/>
          <w:b/>
          <w:bCs/>
          <w:i/>
          <w:iCs/>
        </w:rPr>
        <w:t xml:space="preserve">objects </w:t>
      </w:r>
      <w:r w:rsidR="005467EE">
        <w:rPr>
          <w:rFonts w:ascii="Arial" w:hAnsi="Arial" w:cs="Arial"/>
        </w:rPr>
        <w:t>that work together to complete</w:t>
      </w:r>
      <w:r w:rsidR="00DE3449" w:rsidRPr="001C3BB7">
        <w:rPr>
          <w:rFonts w:ascii="Arial" w:hAnsi="Arial" w:cs="Arial"/>
        </w:rPr>
        <w:t xml:space="preserve"> tasks.</w:t>
      </w:r>
      <w:r w:rsidR="001848AC">
        <w:rPr>
          <w:rFonts w:ascii="Arial" w:hAnsi="Arial" w:cs="Arial"/>
        </w:rPr>
        <w:t xml:space="preserve"> </w:t>
      </w:r>
    </w:p>
    <w:p w14:paraId="25074126" w14:textId="77777777" w:rsidR="001848AC" w:rsidRDefault="001848AC" w:rsidP="001C3BB7">
      <w:pPr>
        <w:rPr>
          <w:rFonts w:ascii="Arial" w:hAnsi="Arial" w:cs="Arial"/>
        </w:rPr>
      </w:pPr>
    </w:p>
    <w:p w14:paraId="1CA94555" w14:textId="065091E5" w:rsidR="001848AC" w:rsidRDefault="001848AC" w:rsidP="001F060A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848AC">
        <w:rPr>
          <w:rFonts w:ascii="Arial" w:hAnsi="Arial" w:cs="Arial"/>
          <w:color w:val="000000"/>
          <w:shd w:val="clear" w:color="auto" w:fill="FFFFFF"/>
        </w:rPr>
        <w:t>The three analysis techniques that are used in conjunction with each other for object-oriented analysis are object modelling, dynamic modelling, and functional modelling.</w:t>
      </w:r>
    </w:p>
    <w:p w14:paraId="725FDF3A" w14:textId="63039CD1" w:rsidR="001848AC" w:rsidRPr="001848AC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Object Modelling</w:t>
      </w:r>
    </w:p>
    <w:p w14:paraId="48F5AA41" w14:textId="3087BF3D" w:rsidR="00A730D8" w:rsidRPr="00DF3149" w:rsidRDefault="007D34E5" w:rsidP="00DF314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Object Modelling </w:t>
      </w:r>
      <w:r w:rsidR="00DE3449" w:rsidRPr="00DF3149">
        <w:rPr>
          <w:rFonts w:ascii="Arial" w:hAnsi="Arial" w:cs="Arial"/>
          <w:lang w:val="en-GB"/>
        </w:rPr>
        <w:t>s</w:t>
      </w:r>
      <w:r w:rsidR="004866B8">
        <w:rPr>
          <w:rFonts w:ascii="Arial" w:hAnsi="Arial" w:cs="Arial"/>
          <w:lang w:val="en-GB"/>
        </w:rPr>
        <w:t>hows</w:t>
      </w:r>
      <w:r w:rsidR="0082439C">
        <w:rPr>
          <w:rFonts w:ascii="Arial" w:hAnsi="Arial" w:cs="Arial"/>
          <w:lang w:val="en-GB"/>
        </w:rPr>
        <w:t xml:space="preserve"> </w:t>
      </w:r>
      <w:r w:rsidR="00DE3449" w:rsidRPr="00DF3149">
        <w:rPr>
          <w:rFonts w:ascii="Arial" w:hAnsi="Arial" w:cs="Arial"/>
          <w:lang w:val="en-GB"/>
        </w:rPr>
        <w:t>the object</w:t>
      </w:r>
      <w:r>
        <w:rPr>
          <w:rFonts w:ascii="Arial" w:hAnsi="Arial" w:cs="Arial"/>
          <w:lang w:val="en-GB"/>
        </w:rPr>
        <w:t xml:space="preserve">, </w:t>
      </w:r>
      <w:r w:rsidR="00DE3449" w:rsidRPr="00DF3149">
        <w:rPr>
          <w:rFonts w:ascii="Arial" w:hAnsi="Arial" w:cs="Arial"/>
          <w:lang w:val="en-GB"/>
        </w:rPr>
        <w:t>cl</w:t>
      </w:r>
      <w:r w:rsidR="00DF3149">
        <w:rPr>
          <w:rFonts w:ascii="Arial" w:hAnsi="Arial" w:cs="Arial"/>
          <w:lang w:val="en-GB"/>
        </w:rPr>
        <w:t xml:space="preserve">asses, their relationships and </w:t>
      </w:r>
      <w:r w:rsidR="00DE3449" w:rsidRPr="00DF3149">
        <w:rPr>
          <w:rFonts w:ascii="Arial" w:hAnsi="Arial" w:cs="Arial"/>
          <w:lang w:val="en-GB"/>
        </w:rPr>
        <w:t xml:space="preserve">attributes and operations as a </w:t>
      </w:r>
      <w:r w:rsidR="00DE3449" w:rsidRPr="00DF3149">
        <w:rPr>
          <w:rFonts w:ascii="Arial" w:hAnsi="Arial" w:cs="Arial"/>
          <w:bCs/>
          <w:i/>
          <w:iCs/>
          <w:lang w:val="en-GB"/>
        </w:rPr>
        <w:t xml:space="preserve">Class </w:t>
      </w:r>
      <w:r w:rsidR="00DF3149">
        <w:rPr>
          <w:rFonts w:ascii="Arial" w:hAnsi="Arial" w:cs="Arial"/>
          <w:bCs/>
          <w:i/>
          <w:iCs/>
          <w:lang w:val="en-GB"/>
        </w:rPr>
        <w:t xml:space="preserve">  </w:t>
      </w:r>
      <w:r w:rsidR="00DE3449" w:rsidRPr="00DF3149">
        <w:rPr>
          <w:rFonts w:ascii="Arial" w:hAnsi="Arial" w:cs="Arial"/>
          <w:bCs/>
          <w:i/>
          <w:iCs/>
          <w:lang w:val="en-GB"/>
        </w:rPr>
        <w:t>Diagram</w:t>
      </w:r>
      <w:r w:rsidR="00DE3449" w:rsidRPr="00DF3149">
        <w:rPr>
          <w:rFonts w:ascii="Arial" w:hAnsi="Arial" w:cs="Arial"/>
          <w:i/>
          <w:iCs/>
          <w:lang w:val="en-GB"/>
        </w:rPr>
        <w:t xml:space="preserve">, </w:t>
      </w:r>
      <w:r w:rsidR="00724EB0">
        <w:rPr>
          <w:rFonts w:ascii="Arial" w:hAnsi="Arial" w:cs="Arial"/>
          <w:lang w:val="en-GB"/>
        </w:rPr>
        <w:t xml:space="preserve">which </w:t>
      </w:r>
      <w:r w:rsidR="00DE3449" w:rsidRPr="00DF3149">
        <w:rPr>
          <w:rFonts w:ascii="Arial" w:hAnsi="Arial" w:cs="Arial"/>
          <w:lang w:val="en-GB"/>
        </w:rPr>
        <w:t>represents the static structure of the system</w:t>
      </w:r>
      <w:r w:rsidR="00C40621">
        <w:rPr>
          <w:rFonts w:ascii="Arial" w:hAnsi="Arial" w:cs="Arial"/>
          <w:lang w:val="en-GB"/>
        </w:rPr>
        <w:t>.</w:t>
      </w:r>
      <w:r w:rsidR="00382C97">
        <w:rPr>
          <w:rFonts w:ascii="Arial" w:hAnsi="Arial" w:cs="Arial"/>
          <w:lang w:val="en-GB"/>
        </w:rPr>
        <w:t xml:space="preserve"> The class diagram f</w:t>
      </w:r>
      <w:r w:rsidR="0089043F">
        <w:rPr>
          <w:rFonts w:ascii="Arial" w:hAnsi="Arial" w:cs="Arial"/>
          <w:lang w:val="en-GB"/>
        </w:rPr>
        <w:t>or this project is shown in</w:t>
      </w:r>
      <w:r w:rsidR="005A3450">
        <w:rPr>
          <w:rFonts w:ascii="Arial" w:hAnsi="Arial" w:cs="Arial"/>
          <w:lang w:val="en-GB"/>
        </w:rPr>
        <w:t xml:space="preserve"> design part</w:t>
      </w:r>
      <w:r w:rsidR="00382C97">
        <w:rPr>
          <w:rFonts w:ascii="Arial" w:hAnsi="Arial" w:cs="Arial"/>
          <w:lang w:val="en-GB"/>
        </w:rPr>
        <w:t>.</w:t>
      </w:r>
    </w:p>
    <w:p w14:paraId="67DC2C86" w14:textId="77777777" w:rsidR="001848AC" w:rsidRPr="001848AC" w:rsidRDefault="001848AC" w:rsidP="001848AC">
      <w:pPr>
        <w:pStyle w:val="ListParagraph"/>
        <w:rPr>
          <w:rFonts w:ascii="Arial" w:hAnsi="Arial" w:cs="Arial"/>
          <w:b/>
        </w:rPr>
      </w:pPr>
    </w:p>
    <w:p w14:paraId="6AC67393" w14:textId="4C68C70B" w:rsidR="001848AC" w:rsidRPr="00C40621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Dynamic Modelling</w:t>
      </w:r>
    </w:p>
    <w:p w14:paraId="7B574116" w14:textId="548D3812" w:rsidR="00A730D8" w:rsidRPr="00382C97" w:rsidRDefault="00C40621" w:rsidP="001F060A">
      <w:pPr>
        <w:ind w:left="81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>Dynamic modelling shows</w:t>
      </w:r>
      <w:r w:rsidR="00DE3449" w:rsidRPr="00C40621">
        <w:rPr>
          <w:rFonts w:ascii="Arial" w:hAnsi="Arial" w:cs="Arial"/>
          <w:lang w:val="en-GB"/>
        </w:rPr>
        <w:t xml:space="preserve"> the behaviour of the system over time and the flow of control and events in </w:t>
      </w:r>
      <w:r w:rsidR="00DE3449" w:rsidRPr="00C40621">
        <w:rPr>
          <w:rFonts w:ascii="Arial" w:hAnsi="Arial" w:cs="Arial"/>
          <w:bCs/>
          <w:i/>
          <w:iCs/>
          <w:lang w:val="en-GB"/>
        </w:rPr>
        <w:t>Event-Trace Diagrams</w:t>
      </w:r>
      <w:r w:rsidR="00DE3449" w:rsidRPr="00C40621">
        <w:rPr>
          <w:rFonts w:ascii="Arial" w:hAnsi="Arial" w:cs="Arial"/>
          <w:i/>
          <w:iCs/>
          <w:lang w:val="en-GB"/>
        </w:rPr>
        <w:t xml:space="preserve"> </w:t>
      </w:r>
      <w:r w:rsidR="00DE3449" w:rsidRPr="00C40621">
        <w:rPr>
          <w:rFonts w:ascii="Arial" w:hAnsi="Arial" w:cs="Arial"/>
          <w:lang w:val="en-GB"/>
        </w:rPr>
        <w:t xml:space="preserve">and </w:t>
      </w:r>
      <w:r w:rsidR="00DE3449" w:rsidRPr="00C40621">
        <w:rPr>
          <w:rFonts w:ascii="Arial" w:hAnsi="Arial" w:cs="Arial"/>
          <w:bCs/>
          <w:i/>
          <w:iCs/>
          <w:lang w:val="en-GB"/>
        </w:rPr>
        <w:t>State Transition Diagrams (State Charts)</w:t>
      </w:r>
      <w:r w:rsidR="00382C97">
        <w:rPr>
          <w:rFonts w:ascii="Arial" w:hAnsi="Arial" w:cs="Arial"/>
          <w:bCs/>
          <w:i/>
          <w:iCs/>
          <w:lang w:val="en-GB"/>
        </w:rPr>
        <w:t>.</w:t>
      </w:r>
      <w:r w:rsidR="00242DF2">
        <w:rPr>
          <w:rFonts w:ascii="Arial" w:hAnsi="Arial" w:cs="Arial"/>
          <w:bCs/>
          <w:i/>
          <w:iCs/>
          <w:lang w:val="en-GB"/>
        </w:rPr>
        <w:t xml:space="preserve"> </w:t>
      </w:r>
      <w:r w:rsidR="00242DF2">
        <w:rPr>
          <w:rFonts w:ascii="Arial" w:hAnsi="Arial" w:cs="Arial"/>
          <w:bCs/>
          <w:iCs/>
          <w:lang w:val="en-GB"/>
        </w:rPr>
        <w:t>These diagrams will be shown in the design part of this project.</w:t>
      </w:r>
      <w:r w:rsidR="00382C97">
        <w:rPr>
          <w:rFonts w:ascii="Arial" w:hAnsi="Arial" w:cs="Arial"/>
          <w:bCs/>
          <w:i/>
          <w:iCs/>
          <w:lang w:val="en-GB"/>
        </w:rPr>
        <w:t xml:space="preserve"> </w:t>
      </w:r>
    </w:p>
    <w:p w14:paraId="21A49473" w14:textId="77777777" w:rsidR="00C40621" w:rsidRPr="001848AC" w:rsidRDefault="00C40621" w:rsidP="00C40621">
      <w:pPr>
        <w:pStyle w:val="ListParagraph"/>
        <w:rPr>
          <w:rFonts w:ascii="Arial" w:hAnsi="Arial" w:cs="Arial"/>
          <w:b/>
        </w:rPr>
      </w:pPr>
    </w:p>
    <w:p w14:paraId="5A4CB92D" w14:textId="6AA8C6B6" w:rsidR="001848AC" w:rsidRPr="00A05A7B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Functional Modelling</w:t>
      </w:r>
    </w:p>
    <w:p w14:paraId="57E7A077" w14:textId="6BDE37A3" w:rsidR="00A05A7B" w:rsidRPr="00A05A7B" w:rsidRDefault="00A05A7B" w:rsidP="001F06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iCs/>
          <w:lang w:val="en-GB"/>
        </w:rPr>
        <w:t>Functional modelling</w:t>
      </w:r>
      <w:r w:rsidR="0064609A">
        <w:rPr>
          <w:rFonts w:ascii="Arial" w:hAnsi="Arial" w:cs="Arial"/>
          <w:iCs/>
          <w:lang w:val="en-GB"/>
        </w:rPr>
        <w:t xml:space="preserve"> is the final component of </w:t>
      </w:r>
      <w:r w:rsidR="00C92FE0">
        <w:rPr>
          <w:rFonts w:ascii="Arial" w:hAnsi="Arial" w:cs="Arial"/>
          <w:iCs/>
          <w:lang w:val="en-GB"/>
        </w:rPr>
        <w:t>object-oriented analysis. It</w:t>
      </w:r>
      <w:r>
        <w:rPr>
          <w:rFonts w:ascii="Arial" w:hAnsi="Arial" w:cs="Arial"/>
          <w:iCs/>
          <w:lang w:val="en-GB"/>
        </w:rPr>
        <w:t xml:space="preserve"> shows </w:t>
      </w:r>
      <w:r w:rsidRPr="00A05A7B">
        <w:rPr>
          <w:rFonts w:ascii="Arial" w:hAnsi="Arial" w:cs="Arial"/>
          <w:iCs/>
          <w:lang w:val="en-GB"/>
        </w:rPr>
        <w:t>the internal processes independently from how these processes are performed</w:t>
      </w:r>
      <w:r w:rsidR="00F23377">
        <w:rPr>
          <w:rFonts w:ascii="Arial" w:hAnsi="Arial" w:cs="Arial"/>
          <w:iCs/>
          <w:lang w:val="en-GB"/>
        </w:rPr>
        <w:t xml:space="preserve"> with the help of Data Flow Diagram (DFD). I have created DFD diagram for this project as below: </w:t>
      </w:r>
    </w:p>
    <w:p w14:paraId="61DF68C1" w14:textId="368B2E3D" w:rsidR="007769EB" w:rsidRPr="007769EB" w:rsidRDefault="00815727" w:rsidP="007769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B76E02" w14:textId="2303F6CE" w:rsidR="00AD2DDC" w:rsidRDefault="00AD2DDC" w:rsidP="00AD2DDC"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1FF987" wp14:editId="5018C484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2CE" w14:textId="7650564B" w:rsidR="004431EC" w:rsidRPr="004431EC" w:rsidRDefault="004431EC" w:rsidP="004431EC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1" w:name="_Toc7997500"/>
      <w:bookmarkStart w:id="2" w:name="_Toc7997901"/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>: Data Flow diagram</w:t>
      </w:r>
      <w:bookmarkEnd w:id="1"/>
      <w:bookmarkEnd w:id="2"/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6093ED76" w14:textId="6914067B" w:rsidR="003A4A58" w:rsidRPr="003A4A58" w:rsidRDefault="003A4A58" w:rsidP="003A4A58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 can be defined as the features and function of the sy</w:t>
      </w:r>
      <w:r w:rsidR="008F35E2">
        <w:rPr>
          <w:rFonts w:ascii="Arial" w:hAnsi="Arial" w:cs="Arial"/>
        </w:rPr>
        <w:t>s</w:t>
      </w:r>
      <w:r>
        <w:rPr>
          <w:rFonts w:ascii="Arial" w:hAnsi="Arial" w:cs="Arial"/>
        </w:rPr>
        <w:t>tem</w:t>
      </w:r>
      <w:r w:rsidR="008F35E2">
        <w:rPr>
          <w:rFonts w:ascii="Arial" w:hAnsi="Arial" w:cs="Arial"/>
        </w:rPr>
        <w:t xml:space="preserve">. It describes what a product must have. Product/system will be useless without functional requirements.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6AEF6031" w:rsidR="00000F1D" w:rsidRDefault="00D451C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payment for booking </w:t>
            </w: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4773BD61" w14:textId="5E4B9B8B" w:rsidR="00032B51" w:rsidRPr="00FD1BBD" w:rsidRDefault="00032B51" w:rsidP="00032B51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32B51">
        <w:rPr>
          <w:rFonts w:ascii="Arial" w:hAnsi="Arial" w:cs="Arial"/>
          <w:b/>
          <w:color w:val="auto"/>
          <w:sz w:val="22"/>
          <w:szCs w:val="22"/>
        </w:rPr>
        <w:t>:</w:t>
      </w:r>
      <w:r w:rsidRPr="00032B51">
        <w:rPr>
          <w:rFonts w:ascii="Arial" w:hAnsi="Arial" w:cs="Arial"/>
          <w:b/>
          <w:color w:val="auto"/>
        </w:rPr>
        <w:t xml:space="preserve"> </w:t>
      </w:r>
      <w:r w:rsidR="00E12248">
        <w:rPr>
          <w:rFonts w:ascii="Arial" w:hAnsi="Arial" w:cs="Arial"/>
          <w:b/>
          <w:i w:val="0"/>
          <w:color w:val="auto"/>
          <w:sz w:val="22"/>
          <w:szCs w:val="22"/>
        </w:rPr>
        <w:t>Functional Requirements</w:t>
      </w:r>
    </w:p>
    <w:p w14:paraId="6CACC0B4" w14:textId="072D495F" w:rsidR="00032B51" w:rsidRDefault="00032B51" w:rsidP="00032B51">
      <w:pPr>
        <w:pStyle w:val="Caption"/>
        <w:keepNext/>
        <w:jc w:val="center"/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0A6C2012" w:rsidR="004240A1" w:rsidRDefault="00EC1B6F">
      <w:r>
        <w:t>Non-functional requirements can be defines as the general characteristics of the system. They are also known as 'Quality attributes'</w:t>
      </w:r>
      <w:r w:rsidR="00677DCF">
        <w:t xml:space="preserve">. Product/system can work without non-functional requirement but if it is added then it </w:t>
      </w:r>
      <w:r>
        <w:t>helps to enhance the productivity, efficiency and functionality of the product.</w:t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392E5B39" w14:textId="5E4AA2BB" w:rsidR="007423EA" w:rsidRPr="00F16500" w:rsidRDefault="00F16500" w:rsidP="00BF1C84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: Non-Functional Requir</w:t>
      </w:r>
      <w:r>
        <w:rPr>
          <w:rFonts w:ascii="Arial" w:hAnsi="Arial" w:cs="Arial"/>
          <w:b/>
          <w:i w:val="0"/>
          <w:color w:val="auto"/>
          <w:sz w:val="22"/>
          <w:szCs w:val="22"/>
        </w:rPr>
        <w:t>e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ments</w:t>
      </w:r>
      <w:r w:rsidR="007423EA" w:rsidRPr="00F16500">
        <w:rPr>
          <w:rFonts w:ascii="Arial" w:hAnsi="Arial" w:cs="Arial"/>
          <w:b/>
          <w:i w:val="0"/>
          <w:sz w:val="22"/>
          <w:szCs w:val="22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49BEF29B" w14:textId="15FDC26D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2.4.3 </w:t>
      </w:r>
      <w:r w:rsidR="007A063E" w:rsidRPr="00750B5B">
        <w:rPr>
          <w:rFonts w:ascii="Arial" w:hAnsi="Arial" w:cs="Arial"/>
          <w:b/>
          <w:color w:val="000000" w:themeColor="text1"/>
        </w:rPr>
        <w:t>MoSCoW Prioritization</w:t>
      </w:r>
    </w:p>
    <w:p w14:paraId="4762EF7A" w14:textId="52B4BFF1" w:rsidR="001D7071" w:rsidRDefault="00F04407" w:rsidP="00F04407">
      <w:pPr>
        <w:rPr>
          <w:rFonts w:ascii="Arial" w:hAnsi="Arial" w:cs="Arial"/>
        </w:rPr>
      </w:pPr>
      <w:r>
        <w:rPr>
          <w:rFonts w:ascii="Arial" w:hAnsi="Arial" w:cs="Arial"/>
        </w:rPr>
        <w:t>MoSCow prioritization is the popular prioritizing technique for understanding and managing requirements.</w:t>
      </w:r>
      <w:r w:rsidR="001D7071">
        <w:rPr>
          <w:rFonts w:ascii="Arial" w:hAnsi="Arial" w:cs="Arial"/>
        </w:rPr>
        <w:t xml:space="preserve"> It is also known as MoSCoW method or MoSCoW analysis. </w:t>
      </w:r>
    </w:p>
    <w:p w14:paraId="76434FC0" w14:textId="77777777" w:rsidR="00F724DC" w:rsidRDefault="001D7071" w:rsidP="00F04407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724DC">
        <w:rPr>
          <w:rFonts w:ascii="Arial" w:hAnsi="Arial" w:cs="Arial"/>
        </w:rPr>
        <w:t xml:space="preserve"> technique divides requirements into 4 categories:</w:t>
      </w:r>
    </w:p>
    <w:p w14:paraId="0AF4E584" w14:textId="227AD478" w:rsidR="00F04407" w:rsidRPr="00D757E6" w:rsidRDefault="00F724DC" w:rsidP="00F724DC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Must-have</w:t>
      </w:r>
    </w:p>
    <w:p w14:paraId="31920ED9" w14:textId="78CC7169" w:rsidR="00D757E6" w:rsidRPr="00D757E6" w:rsidRDefault="00D757E6" w:rsidP="00D757E6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This category includes those requirements has to be included in the product. They represents non-negotiable needs of the project.</w:t>
      </w:r>
    </w:p>
    <w:p w14:paraId="3D3BFB22" w14:textId="697AA9AA" w:rsidR="00F724DC" w:rsidRPr="00D757E6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Should-have</w:t>
      </w:r>
    </w:p>
    <w:p w14:paraId="60B96C43" w14:textId="7B1A07CF" w:rsidR="00F724DC" w:rsidRPr="00F724DC" w:rsidRDefault="00F824FA" w:rsidP="00F72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Requirements under this category are important to the project but not vital as must-have requirements. The project still work</w:t>
      </w:r>
      <w:r w:rsidR="00B43C9A">
        <w:rPr>
          <w:rFonts w:ascii="Arial" w:hAnsi="Arial" w:cs="Arial"/>
        </w:rPr>
        <w:t xml:space="preserve">s without them but the project </w:t>
      </w:r>
      <w:r>
        <w:rPr>
          <w:rFonts w:ascii="Arial" w:hAnsi="Arial" w:cs="Arial"/>
        </w:rPr>
        <w:t>will be more effective if they are added.</w:t>
      </w:r>
    </w:p>
    <w:p w14:paraId="2A963D46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5D35B697" w14:textId="5D8DE0DE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Could-have</w:t>
      </w:r>
    </w:p>
    <w:p w14:paraId="2B1DFE6E" w14:textId="3253390A" w:rsidR="00B43C9A" w:rsidRPr="00B43C9A" w:rsidRDefault="00B43C9A" w:rsidP="00B43C9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These requirements are not necessary to the core function of the project.</w:t>
      </w:r>
      <w:r w:rsidR="0003371A">
        <w:rPr>
          <w:rFonts w:ascii="Arial" w:hAnsi="Arial" w:cs="Arial"/>
        </w:rPr>
        <w:t xml:space="preserve"> In other word, they are nice to have.</w:t>
      </w:r>
    </w:p>
    <w:p w14:paraId="175D35D2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70AAA521" w14:textId="26F8847C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Would-have</w:t>
      </w:r>
    </w:p>
    <w:p w14:paraId="214F80F7" w14:textId="48FE44FE" w:rsidR="0094281D" w:rsidRPr="0094281D" w:rsidRDefault="0094281D" w:rsidP="0094281D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 requirements under this category are not included in a specific release but they are likely to be added in the future. They will get prioritized in the future.</w:t>
      </w:r>
    </w:p>
    <w:p w14:paraId="3F4E65B1" w14:textId="77777777" w:rsidR="00F724DC" w:rsidRPr="00F724DC" w:rsidRDefault="00F724DC" w:rsidP="00F724DC">
      <w:pPr>
        <w:pStyle w:val="ListParagraph"/>
        <w:rPr>
          <w:rFonts w:ascii="Arial" w:hAnsi="Arial" w:cs="Arial"/>
        </w:rPr>
      </w:pPr>
    </w:p>
    <w:p w14:paraId="6DE68377" w14:textId="77777777" w:rsidR="00F724DC" w:rsidRP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40E6D308" w14:textId="77777777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</w:p>
    <w:p w14:paraId="69C0F48D" w14:textId="3D6E05F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2880"/>
        <w:gridCol w:w="1255"/>
      </w:tblGrid>
      <w:tr w:rsidR="009E4245" w14:paraId="69965A18" w14:textId="77777777" w:rsidTr="001E2A13">
        <w:tc>
          <w:tcPr>
            <w:tcW w:w="89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</w:p>
        </w:tc>
        <w:tc>
          <w:tcPr>
            <w:tcW w:w="1255" w:type="dxa"/>
          </w:tcPr>
          <w:p w14:paraId="58B66D92" w14:textId="00629D68" w:rsidR="009E4245" w:rsidRPr="009E4245" w:rsidRDefault="001E2A13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E4245" w14:paraId="2039696A" w14:textId="77777777" w:rsidTr="001E2A13">
        <w:tc>
          <w:tcPr>
            <w:tcW w:w="89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43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88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1E2A13">
        <w:tc>
          <w:tcPr>
            <w:tcW w:w="89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43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88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1E2A13">
        <w:tc>
          <w:tcPr>
            <w:tcW w:w="89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43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88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1E2A13">
        <w:tc>
          <w:tcPr>
            <w:tcW w:w="89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43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88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1E2A13">
        <w:tc>
          <w:tcPr>
            <w:tcW w:w="89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43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88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1E2A13">
        <w:tc>
          <w:tcPr>
            <w:tcW w:w="89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43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88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1E2A13">
        <w:tc>
          <w:tcPr>
            <w:tcW w:w="89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43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88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1E2A13">
        <w:tc>
          <w:tcPr>
            <w:tcW w:w="89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43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88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1E2A13">
        <w:tc>
          <w:tcPr>
            <w:tcW w:w="89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43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88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1E2A13">
        <w:tc>
          <w:tcPr>
            <w:tcW w:w="89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43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88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1E2A13">
        <w:tc>
          <w:tcPr>
            <w:tcW w:w="89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43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88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1E2A13">
        <w:tc>
          <w:tcPr>
            <w:tcW w:w="89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43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88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1E2A13">
        <w:tc>
          <w:tcPr>
            <w:tcW w:w="89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43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88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1E2A13">
        <w:tc>
          <w:tcPr>
            <w:tcW w:w="89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43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88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1E2A13">
        <w:tc>
          <w:tcPr>
            <w:tcW w:w="89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43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88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1E2A13">
        <w:tc>
          <w:tcPr>
            <w:tcW w:w="89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43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88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1E2A13">
        <w:tc>
          <w:tcPr>
            <w:tcW w:w="89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43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88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1E2A13">
        <w:tc>
          <w:tcPr>
            <w:tcW w:w="89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3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1E2A13">
        <w:tc>
          <w:tcPr>
            <w:tcW w:w="89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3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88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1E2A13">
        <w:tc>
          <w:tcPr>
            <w:tcW w:w="89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N3</w:t>
            </w:r>
          </w:p>
        </w:tc>
        <w:tc>
          <w:tcPr>
            <w:tcW w:w="43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1E2A13">
        <w:tc>
          <w:tcPr>
            <w:tcW w:w="89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43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1E2A13">
        <w:tc>
          <w:tcPr>
            <w:tcW w:w="89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43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88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1E2A13">
        <w:tc>
          <w:tcPr>
            <w:tcW w:w="89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43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1E2A13">
        <w:tc>
          <w:tcPr>
            <w:tcW w:w="89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43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88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1E2A13">
        <w:tc>
          <w:tcPr>
            <w:tcW w:w="89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43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1E2A13">
        <w:tc>
          <w:tcPr>
            <w:tcW w:w="89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43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1E2A13">
        <w:tc>
          <w:tcPr>
            <w:tcW w:w="89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43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88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1E2A13">
        <w:tc>
          <w:tcPr>
            <w:tcW w:w="89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43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1E2A13">
        <w:tc>
          <w:tcPr>
            <w:tcW w:w="89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43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1E2A13">
        <w:tc>
          <w:tcPr>
            <w:tcW w:w="89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43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6FDA18BD" w14:textId="284EC595" w:rsidR="009E4245" w:rsidRPr="00BF1C84" w:rsidRDefault="00BF1C84" w:rsidP="00BF1C84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>: MoSCoW Prioritization</w:t>
      </w:r>
    </w:p>
    <w:p w14:paraId="153529C1" w14:textId="2ACA6A49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2.4.4 SRS</w:t>
      </w:r>
      <w:r w:rsidR="003512BB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(System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7182876E" w14:textId="431840CC" w:rsidR="008D70F5" w:rsidRPr="00CD0E3F" w:rsidRDefault="00CD0E3F" w:rsidP="008D70F5">
      <w:pPr>
        <w:rPr>
          <w:rFonts w:ascii="Arial" w:hAnsi="Arial" w:cs="Arial"/>
        </w:rPr>
      </w:pPr>
      <w:r>
        <w:rPr>
          <w:rFonts w:ascii="Arial" w:hAnsi="Arial" w:cs="Arial"/>
        </w:rPr>
        <w:t>SRS is the description of the system to be developed.</w:t>
      </w:r>
      <w:r w:rsidR="0069719E">
        <w:rPr>
          <w:rFonts w:ascii="Arial" w:hAnsi="Arial" w:cs="Arial"/>
        </w:rPr>
        <w:t xml:space="preserve"> It describes the features and behavior of the system to be developed.</w:t>
      </w:r>
      <w:r w:rsidR="00D640AA">
        <w:rPr>
          <w:rFonts w:ascii="Arial" w:hAnsi="Arial" w:cs="Arial"/>
        </w:rPr>
        <w:t xml:space="preserve"> It is also known as 'Software Requirement Specification'</w:t>
      </w:r>
      <w:r w:rsidR="00FE588F">
        <w:rPr>
          <w:rFonts w:ascii="Arial" w:hAnsi="Arial" w:cs="Arial"/>
        </w:rPr>
        <w:t xml:space="preserve">. </w:t>
      </w:r>
      <w:r w:rsidR="00E73607">
        <w:rPr>
          <w:rFonts w:ascii="Arial" w:hAnsi="Arial" w:cs="Arial"/>
        </w:rPr>
        <w:t>The details in SRS may vary according to the methodology chosen. G</w:t>
      </w:r>
      <w:r w:rsidR="00FE588F">
        <w:rPr>
          <w:rFonts w:ascii="Arial" w:hAnsi="Arial" w:cs="Arial"/>
        </w:rPr>
        <w:t xml:space="preserve">enerally, SRS includes functional requirements, non-functional requirements, technical requirements, constraints, assumptions and acceptance criteria.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0F5" w14:paraId="079A05D5" w14:textId="77777777" w:rsidTr="008D70F5">
        <w:tc>
          <w:tcPr>
            <w:tcW w:w="4675" w:type="dxa"/>
          </w:tcPr>
          <w:p w14:paraId="1F02A8CB" w14:textId="3D8143A7" w:rsidR="008D70F5" w:rsidRPr="008D70F5" w:rsidRDefault="008D70F5" w:rsidP="008D70F5">
            <w:pPr>
              <w:rPr>
                <w:rFonts w:ascii="Arial" w:hAnsi="Arial" w:cs="Arial"/>
                <w:b/>
              </w:rPr>
            </w:pPr>
            <w:r w:rsidRPr="008D70F5">
              <w:rPr>
                <w:rFonts w:ascii="Arial" w:hAnsi="Arial" w:cs="Arial"/>
                <w:b/>
              </w:rPr>
              <w:t>Hardware</w:t>
            </w:r>
          </w:p>
        </w:tc>
        <w:tc>
          <w:tcPr>
            <w:tcW w:w="4675" w:type="dxa"/>
          </w:tcPr>
          <w:p w14:paraId="4412281F" w14:textId="230D3A2B" w:rsidR="008D70F5" w:rsidRPr="008D70F5" w:rsidRDefault="008D70F5" w:rsidP="008D70F5">
            <w:pPr>
              <w:rPr>
                <w:rFonts w:ascii="Arial" w:hAnsi="Arial" w:cs="Arial"/>
                <w:b/>
              </w:rPr>
            </w:pPr>
            <w:r w:rsidRPr="008D70F5">
              <w:rPr>
                <w:rFonts w:ascii="Arial" w:hAnsi="Arial" w:cs="Arial"/>
                <w:b/>
              </w:rPr>
              <w:t>Software</w:t>
            </w:r>
          </w:p>
        </w:tc>
      </w:tr>
      <w:tr w:rsidR="008D70F5" w14:paraId="2C185BAA" w14:textId="77777777" w:rsidTr="008D70F5">
        <w:tc>
          <w:tcPr>
            <w:tcW w:w="4675" w:type="dxa"/>
          </w:tcPr>
          <w:p w14:paraId="70CC119D" w14:textId="5FCCACAB" w:rsidR="008D70F5" w:rsidRDefault="008D70F5" w:rsidP="008D70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GB RAM</w:t>
            </w:r>
          </w:p>
          <w:p w14:paraId="3ADE6451" w14:textId="2180ADB0" w:rsidR="008D70F5" w:rsidRPr="008D70F5" w:rsidRDefault="003A4A58" w:rsidP="008D70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 space: 400GB</w:t>
            </w:r>
          </w:p>
        </w:tc>
        <w:tc>
          <w:tcPr>
            <w:tcW w:w="4675" w:type="dxa"/>
          </w:tcPr>
          <w:p w14:paraId="59CFB0F1" w14:textId="77777777" w:rsidR="008D70F5" w:rsidRDefault="008D70F5" w:rsidP="008D70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  <w:p w14:paraId="6CFD718E" w14:textId="77777777" w:rsidR="008D70F5" w:rsidRDefault="008D70F5" w:rsidP="008D70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</w:t>
            </w:r>
          </w:p>
          <w:p w14:paraId="00BB4A27" w14:textId="071E6E8D" w:rsidR="008D70F5" w:rsidRPr="008D70F5" w:rsidRDefault="008D70F5" w:rsidP="008D70F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server</w:t>
            </w:r>
          </w:p>
        </w:tc>
      </w:tr>
    </w:tbl>
    <w:p w14:paraId="37926A64" w14:textId="51FA370A" w:rsidR="008D70F5" w:rsidRPr="008D70F5" w:rsidRDefault="008D70F5" w:rsidP="008D70F5">
      <w:pPr>
        <w:rPr>
          <w:rFonts w:ascii="Arial" w:hAnsi="Arial" w:cs="Arial"/>
        </w:rPr>
      </w:pPr>
    </w:p>
    <w:p w14:paraId="251A984E" w14:textId="0F48343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69000D58" w14:textId="77777777" w:rsidR="00B66C97" w:rsidRDefault="003512BB" w:rsidP="00015D13">
      <w:pPr>
        <w:jc w:val="both"/>
        <w:rPr>
          <w:rFonts w:ascii="Arial" w:hAnsi="Arial" w:cs="Arial"/>
        </w:rPr>
      </w:pPr>
      <w:r>
        <w:t xml:space="preserve"> </w:t>
      </w:r>
      <w:r>
        <w:tab/>
      </w:r>
      <w:r>
        <w:rPr>
          <w:rFonts w:ascii="Arial" w:hAnsi="Arial" w:cs="Arial"/>
        </w:rPr>
        <w:t xml:space="preserve">Use case is the graphical representation of the </w:t>
      </w:r>
      <w:r w:rsidR="00574ADB">
        <w:rPr>
          <w:rFonts w:ascii="Arial" w:hAnsi="Arial" w:cs="Arial"/>
        </w:rPr>
        <w:t>interaction between users (actors) and the system. It shows what a user can do in the sy</w:t>
      </w:r>
      <w:r w:rsidR="00C279E6">
        <w:rPr>
          <w:rFonts w:ascii="Arial" w:hAnsi="Arial" w:cs="Arial"/>
        </w:rPr>
        <w:t>s</w:t>
      </w:r>
      <w:r w:rsidR="00574ADB">
        <w:rPr>
          <w:rFonts w:ascii="Arial" w:hAnsi="Arial" w:cs="Arial"/>
        </w:rPr>
        <w:t>tem.</w:t>
      </w:r>
      <w:r w:rsidR="00C279E6">
        <w:rPr>
          <w:rFonts w:ascii="Arial" w:hAnsi="Arial" w:cs="Arial"/>
        </w:rPr>
        <w:t xml:space="preserve"> It summarizes the details of the users and their interaction with the system.</w:t>
      </w:r>
      <w:r w:rsidR="00B66C97">
        <w:rPr>
          <w:rFonts w:ascii="Arial" w:hAnsi="Arial" w:cs="Arial"/>
        </w:rPr>
        <w:t xml:space="preserve"> The notations used in the use-case diagram are as follows:</w:t>
      </w:r>
    </w:p>
    <w:p w14:paraId="664ECC44" w14:textId="2B4CD755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Use cases: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AB280F">
        <w:rPr>
          <w:rFonts w:ascii="Arial" w:hAnsi="Arial" w:cs="Arial"/>
          <w:color w:val="000000" w:themeColor="text1"/>
          <w:sz w:val="22"/>
          <w:szCs w:val="22"/>
        </w:rPr>
        <w:t>It is ho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rizontally shaped ovals that represent the different uses that a user might have.</w:t>
      </w:r>
    </w:p>
    <w:p w14:paraId="77FF293D" w14:textId="18E37A04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Actors:</w:t>
      </w:r>
      <w:r w:rsidR="003B6D45">
        <w:rPr>
          <w:rFonts w:ascii="Arial" w:hAnsi="Arial" w:cs="Arial"/>
          <w:color w:val="000000" w:themeColor="text1"/>
          <w:sz w:val="22"/>
          <w:szCs w:val="22"/>
        </w:rPr>
        <w:t> S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tick figures that represent the people actually employing the use cases.</w:t>
      </w:r>
    </w:p>
    <w:p w14:paraId="12DDEF84" w14:textId="77777777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Associations: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A line between actors and use cases. In complex diagrams, it is important to know which actors are associated with which use cases.</w:t>
      </w:r>
    </w:p>
    <w:p w14:paraId="673A5339" w14:textId="2547D379" w:rsidR="00B66C97" w:rsidRDefault="008622D1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System boundary</w:t>
      </w:r>
      <w:r w:rsidR="00B66C97"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: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B62013">
        <w:rPr>
          <w:rFonts w:ascii="Arial" w:hAnsi="Arial" w:cs="Arial"/>
          <w:color w:val="000000" w:themeColor="text1"/>
          <w:sz w:val="22"/>
          <w:szCs w:val="22"/>
        </w:rPr>
        <w:t>It is shown as a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box that sets a system scope to use cases. All use cases outside the box would be considered outside the scope of that system</w:t>
      </w:r>
      <w:r w:rsidR="00502BF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D97048C" w14:textId="4EEBE9AB" w:rsidR="00DF4156" w:rsidRDefault="00DF4156" w:rsidP="00DF4156">
      <w:pPr>
        <w:pStyle w:val="NormalWeb"/>
        <w:spacing w:before="0" w:after="0"/>
        <w:ind w:left="78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The reasons behind using the use-case diagram are as follows:</w:t>
      </w:r>
    </w:p>
    <w:p w14:paraId="68740A34" w14:textId="780FA94F" w:rsidR="00811D64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Define the interaction between users and the system.</w:t>
      </w:r>
    </w:p>
    <w:p w14:paraId="659637EA" w14:textId="0DE4D29F" w:rsidR="00DF4156" w:rsidRDefault="00DF4156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roles of the users in the system</w:t>
      </w:r>
      <w:r w:rsidR="00811D6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98E8AA" w14:textId="77777777" w:rsidR="00531E18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and organize the functional requirements.</w:t>
      </w:r>
    </w:p>
    <w:p w14:paraId="7D95991A" w14:textId="77777777" w:rsidR="00AD2DDC" w:rsidRDefault="00531E18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 the basic work flow in the system</w:t>
      </w:r>
      <w:r w:rsidR="00342B8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FB0CCB7" w14:textId="77777777" w:rsidR="00680A20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12AB435B" wp14:editId="5563D2BA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C56" w14:textId="4F3C2DD7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3" w:name="_Toc7997902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diagram-admin</w:t>
      </w:r>
      <w:bookmarkEnd w:id="3"/>
    </w:p>
    <w:p w14:paraId="7ACABB73" w14:textId="77777777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680A20"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08E456B2" w14:textId="0C7C1930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Actor: Admin</w:t>
      </w:r>
    </w:p>
    <w:p w14:paraId="206D6905" w14:textId="7137CF6C" w:rsidR="00A12063" w:rsidRDefault="00A1206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Admin is the super user of the system who can perform the following activities:</w:t>
      </w:r>
    </w:p>
    <w:p w14:paraId="22B6B51D" w14:textId="1AF34E4B" w:rsidR="00A12063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login into the system.</w:t>
      </w:r>
    </w:p>
    <w:p w14:paraId="1B11F511" w14:textId="7B35E318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buses in the system.</w:t>
      </w:r>
    </w:p>
    <w:p w14:paraId="5A5F41AD" w14:textId="3FFDEF45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buses which includes update bus details and delete buses from the system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D0F42D" w14:textId="16EB4978" w:rsidR="00231A5B" w:rsidRDefault="00231A5B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routes in the system</w:t>
      </w:r>
    </w:p>
    <w:p w14:paraId="1F9A2B9E" w14:textId="7C04AE50" w:rsidR="00231A5B" w:rsidRDefault="006F2100" w:rsidP="00231A5B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routes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which 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update route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details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delete rout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es from the system.</w:t>
      </w:r>
    </w:p>
    <w:p w14:paraId="030F40CE" w14:textId="12D2FBC4" w:rsidR="00404A47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cancel the reservation on the request of the customer/passenger.</w:t>
      </w:r>
    </w:p>
    <w:p w14:paraId="7EE0D832" w14:textId="76ADAC61" w:rsidR="00F54F6D" w:rsidRPr="00680A20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A</w:t>
      </w:r>
      <w:r w:rsidR="00AB53C2">
        <w:rPr>
          <w:rFonts w:ascii="Arial" w:hAnsi="Arial" w:cs="Arial"/>
          <w:color w:val="000000" w:themeColor="text1"/>
          <w:sz w:val="22"/>
          <w:szCs w:val="22"/>
        </w:rPr>
        <w:t>dmin can logout from the system at his/her convenience.</w:t>
      </w:r>
    </w:p>
    <w:p w14:paraId="2AE0D1FE" w14:textId="5C773DC2" w:rsidR="00811D64" w:rsidRDefault="00C706A2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5892726" wp14:editId="40FA86A6">
            <wp:extent cx="5943600" cy="439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B7689F" w14:textId="5A63C35A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4" w:name="_Toc7997903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diagram-general user</w:t>
      </w:r>
      <w:bookmarkEnd w:id="4"/>
    </w:p>
    <w:p w14:paraId="0FDF0B13" w14:textId="16FB4091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7AB89A10" w14:textId="7B3235D2" w:rsidR="00680A20" w:rsidRDefault="00F562DD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Actor: </w:t>
      </w:r>
      <w:r w:rsidR="00680A20">
        <w:rPr>
          <w:rFonts w:ascii="Arial" w:hAnsi="Arial" w:cs="Arial"/>
          <w:color w:val="000000" w:themeColor="text1"/>
          <w:sz w:val="22"/>
          <w:szCs w:val="22"/>
        </w:rPr>
        <w:t>customer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(general user)</w:t>
      </w:r>
    </w:p>
    <w:p w14:paraId="0EB615B1" w14:textId="1481C3FC" w:rsidR="00F562DD" w:rsidRDefault="00A26A8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Customer </w:t>
      </w:r>
      <w:r w:rsidR="0088241C">
        <w:rPr>
          <w:rFonts w:ascii="Arial" w:hAnsi="Arial" w:cs="Arial"/>
          <w:color w:val="000000" w:themeColor="text1"/>
          <w:sz w:val="22"/>
          <w:szCs w:val="22"/>
        </w:rPr>
        <w:t xml:space="preserve">is the general </w:t>
      </w:r>
      <w:r w:rsidR="00F562DD">
        <w:rPr>
          <w:rFonts w:ascii="Arial" w:hAnsi="Arial" w:cs="Arial"/>
          <w:color w:val="000000" w:themeColor="text1"/>
          <w:sz w:val="22"/>
          <w:szCs w:val="22"/>
        </w:rPr>
        <w:t xml:space="preserve">user of the system </w:t>
      </w:r>
      <w:r w:rsidR="00F64789">
        <w:rPr>
          <w:rFonts w:ascii="Arial" w:hAnsi="Arial" w:cs="Arial"/>
          <w:color w:val="000000" w:themeColor="text1"/>
          <w:sz w:val="22"/>
          <w:szCs w:val="22"/>
        </w:rPr>
        <w:t>who can perform the following actions in the system:</w:t>
      </w:r>
    </w:p>
    <w:p w14:paraId="46A073A8" w14:textId="2D3BD3CF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Unregistered user can register themselves in the system.</w:t>
      </w:r>
    </w:p>
    <w:p w14:paraId="648ED0CD" w14:textId="6B39837D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Registered user can login into the system.</w:t>
      </w:r>
    </w:p>
    <w:p w14:paraId="0988B7DA" w14:textId="23C9B9F9" w:rsidR="00F64789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bus details for booking.</w:t>
      </w:r>
    </w:p>
    <w:p w14:paraId="67438171" w14:textId="71878F64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the seat status that is booked or available.</w:t>
      </w:r>
    </w:p>
    <w:p w14:paraId="5346D70B" w14:textId="5FB49B95" w:rsidR="00EC1E47" w:rsidRDefault="00EC1E47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edit their profile.</w:t>
      </w:r>
    </w:p>
    <w:p w14:paraId="7973FB96" w14:textId="7C5E7642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book the ticket.</w:t>
      </w:r>
    </w:p>
    <w:p w14:paraId="4EEBC4BA" w14:textId="46FAE925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make the payment for the booking.</w:t>
      </w:r>
    </w:p>
    <w:p w14:paraId="45E6EC10" w14:textId="7B5742FF" w:rsidR="001F241B" w:rsidRPr="00680A20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logout from the system as per their wish.</w:t>
      </w:r>
    </w:p>
    <w:p w14:paraId="4B6D0A6B" w14:textId="42D7FF26" w:rsidR="002D0987" w:rsidRDefault="002D0987">
      <w:r>
        <w:br w:type="page"/>
      </w:r>
    </w:p>
    <w:p w14:paraId="73642B0B" w14:textId="77777777" w:rsidR="008D58FA" w:rsidRPr="008D58FA" w:rsidRDefault="008D58FA" w:rsidP="008D58FA"/>
    <w:p w14:paraId="370B2E59" w14:textId="313590A0" w:rsidR="00894DBA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p w14:paraId="67B0BB10" w14:textId="5A88DB52" w:rsidR="00C325DA" w:rsidRDefault="008D58FA" w:rsidP="002B4A58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 xml:space="preserve">Travel By Bus is the online bus ticket booking system. This is a web-based application where people can book ticket for bus seats for travel easily with less effort and time. This system is built </w:t>
      </w:r>
      <w:r w:rsidRPr="00C87CA9">
        <w:rPr>
          <w:rFonts w:ascii="Arial" w:eastAsia="Times New Roman" w:hAnsi="Arial" w:cs="Arial"/>
          <w:color w:val="000000"/>
        </w:rPr>
        <w:t>for managing and computerizing the traditional database, ticket booking and travel made</w:t>
      </w:r>
      <w:r>
        <w:rPr>
          <w:rFonts w:ascii="Arial" w:eastAsia="Times New Roman" w:hAnsi="Arial" w:cs="Arial"/>
          <w:color w:val="000000"/>
        </w:rPr>
        <w:t xml:space="preserve">. The main aim of this system is </w:t>
      </w:r>
      <w:r w:rsidR="00530EEA">
        <w:rPr>
          <w:rFonts w:ascii="Arial" w:eastAsia="Times New Roman" w:hAnsi="Arial" w:cs="Arial"/>
          <w:color w:val="000000"/>
        </w:rPr>
        <w:t xml:space="preserve">to </w:t>
      </w:r>
      <w:r>
        <w:rPr>
          <w:rFonts w:ascii="Arial" w:eastAsia="Times New Roman" w:hAnsi="Arial" w:cs="Arial"/>
          <w:color w:val="000000"/>
        </w:rPr>
        <w:t>automate</w:t>
      </w:r>
      <w:r w:rsidR="00530EE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manual booking reducing the paper works. It records and maintains all the customer details, bus details and booking (reservation) details. It also facilitates the online payment system.</w:t>
      </w:r>
    </w:p>
    <w:p w14:paraId="1D9EDA0A" w14:textId="0BB6A644" w:rsidR="00C325DA" w:rsidRPr="00C87CA9" w:rsidRDefault="0064044B" w:rsidP="008D58FA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types of users in the system: General User and Admin. </w:t>
      </w:r>
      <w:r w:rsidR="00EA1B08">
        <w:rPr>
          <w:rFonts w:ascii="Arial" w:eastAsia="Times New Roman" w:hAnsi="Arial" w:cs="Arial"/>
          <w:color w:val="000000"/>
        </w:rPr>
        <w:t>If user is not registered, then he/she has to register first. He/she has to register with some data like email, name, pas</w:t>
      </w:r>
      <w:r w:rsidR="0079691B">
        <w:rPr>
          <w:rFonts w:ascii="Arial" w:eastAsia="Times New Roman" w:hAnsi="Arial" w:cs="Arial"/>
          <w:color w:val="000000"/>
        </w:rPr>
        <w:t>sword, phone, etc. After regist</w:t>
      </w:r>
      <w:r w:rsidR="00EA1B08">
        <w:rPr>
          <w:rFonts w:ascii="Arial" w:eastAsia="Times New Roman" w:hAnsi="Arial" w:cs="Arial"/>
          <w:color w:val="000000"/>
        </w:rPr>
        <w:t xml:space="preserve">ration, </w:t>
      </w:r>
      <w:r>
        <w:rPr>
          <w:rFonts w:ascii="Arial" w:eastAsia="Times New Roman" w:hAnsi="Arial" w:cs="Arial"/>
          <w:color w:val="000000"/>
        </w:rPr>
        <w:t xml:space="preserve">General user can book the ticket, </w:t>
      </w:r>
      <w:r w:rsidR="00111D83">
        <w:rPr>
          <w:rFonts w:ascii="Arial" w:eastAsia="Times New Roman" w:hAnsi="Arial" w:cs="Arial"/>
          <w:color w:val="000000"/>
        </w:rPr>
        <w:t xml:space="preserve">search the routes, view seat status that is available or booked, and view the bus details. </w:t>
      </w:r>
      <w:r w:rsidR="001C3727">
        <w:rPr>
          <w:rFonts w:ascii="Arial" w:eastAsia="Times New Roman" w:hAnsi="Arial" w:cs="Arial"/>
          <w:color w:val="000000"/>
        </w:rPr>
        <w:t xml:space="preserve">On the other side, </w:t>
      </w:r>
      <w:r w:rsidR="00BF0C37">
        <w:rPr>
          <w:rFonts w:ascii="Arial" w:eastAsia="Times New Roman" w:hAnsi="Arial" w:cs="Arial"/>
          <w:color w:val="000000"/>
        </w:rPr>
        <w:t xml:space="preserve">Admin can </w:t>
      </w:r>
      <w:r w:rsidR="00D90F1F">
        <w:rPr>
          <w:rFonts w:ascii="Arial" w:eastAsia="Times New Roman" w:hAnsi="Arial" w:cs="Arial"/>
          <w:color w:val="000000"/>
        </w:rPr>
        <w:t>add and manage buses</w:t>
      </w:r>
      <w:r w:rsidR="00B562DA">
        <w:rPr>
          <w:rFonts w:ascii="Arial" w:eastAsia="Times New Roman" w:hAnsi="Arial" w:cs="Arial"/>
          <w:color w:val="000000"/>
        </w:rPr>
        <w:t xml:space="preserve"> (</w:t>
      </w:r>
      <w:r w:rsidR="003D4898">
        <w:rPr>
          <w:rFonts w:ascii="Arial" w:eastAsia="Times New Roman" w:hAnsi="Arial" w:cs="Arial"/>
          <w:color w:val="000000"/>
        </w:rPr>
        <w:t>update and delete func</w:t>
      </w:r>
      <w:r w:rsidR="00B562DA">
        <w:rPr>
          <w:rFonts w:ascii="Arial" w:eastAsia="Times New Roman" w:hAnsi="Arial" w:cs="Arial"/>
          <w:color w:val="000000"/>
        </w:rPr>
        <w:t>tion)</w:t>
      </w:r>
      <w:r w:rsidR="00D90F1F">
        <w:rPr>
          <w:rFonts w:ascii="Arial" w:eastAsia="Times New Roman" w:hAnsi="Arial" w:cs="Arial"/>
          <w:color w:val="000000"/>
        </w:rPr>
        <w:t>, add and manage routes</w:t>
      </w:r>
      <w:r w:rsidR="009C0FAE">
        <w:rPr>
          <w:rFonts w:ascii="Arial" w:eastAsia="Times New Roman" w:hAnsi="Arial" w:cs="Arial"/>
          <w:color w:val="000000"/>
        </w:rPr>
        <w:t xml:space="preserve"> (update and delete function)</w:t>
      </w:r>
      <w:r w:rsidR="00D90F1F">
        <w:rPr>
          <w:rFonts w:ascii="Arial" w:eastAsia="Times New Roman" w:hAnsi="Arial" w:cs="Arial"/>
          <w:color w:val="000000"/>
        </w:rPr>
        <w:t>, and cancel the reservation. General user cannot cancel the reservation as they have to inform the ticket counter to do so.</w:t>
      </w:r>
      <w:r w:rsidR="0056195A">
        <w:rPr>
          <w:rFonts w:ascii="Arial" w:eastAsia="Times New Roman" w:hAnsi="Arial" w:cs="Arial"/>
          <w:color w:val="000000"/>
        </w:rPr>
        <w:t xml:space="preserve"> </w:t>
      </w:r>
    </w:p>
    <w:p w14:paraId="6EFA1739" w14:textId="77777777" w:rsidR="008D58FA" w:rsidRDefault="008D58FA" w:rsidP="008D58FA"/>
    <w:p w14:paraId="571BCD68" w14:textId="77777777" w:rsidR="0040234F" w:rsidRDefault="0040234F" w:rsidP="008D5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34F" w14:paraId="44E4DD7B" w14:textId="77777777" w:rsidTr="0040234F">
        <w:tc>
          <w:tcPr>
            <w:tcW w:w="3116" w:type="dxa"/>
          </w:tcPr>
          <w:p w14:paraId="7501899C" w14:textId="6F5F9A28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Classes</w:t>
            </w:r>
          </w:p>
        </w:tc>
        <w:tc>
          <w:tcPr>
            <w:tcW w:w="3117" w:type="dxa"/>
          </w:tcPr>
          <w:p w14:paraId="57090D4C" w14:textId="41A9D589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Method</w:t>
            </w:r>
          </w:p>
        </w:tc>
        <w:tc>
          <w:tcPr>
            <w:tcW w:w="3117" w:type="dxa"/>
          </w:tcPr>
          <w:p w14:paraId="114FFE8B" w14:textId="4B5C193D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attribute</w:t>
            </w:r>
          </w:p>
        </w:tc>
      </w:tr>
      <w:tr w:rsidR="0040234F" w14:paraId="5DADCB5D" w14:textId="77777777" w:rsidTr="0040234F">
        <w:tc>
          <w:tcPr>
            <w:tcW w:w="3116" w:type="dxa"/>
          </w:tcPr>
          <w:p w14:paraId="1B11A05C" w14:textId="3B3E67F8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seat, payment, users, route</w:t>
            </w:r>
            <w:r w:rsidR="009C7877">
              <w:rPr>
                <w:rFonts w:ascii="Arial" w:hAnsi="Arial" w:cs="Arial"/>
              </w:rPr>
              <w:t>, bus</w:t>
            </w:r>
          </w:p>
        </w:tc>
        <w:tc>
          <w:tcPr>
            <w:tcW w:w="3117" w:type="dxa"/>
          </w:tcPr>
          <w:p w14:paraId="0E41B9C0" w14:textId="4263F560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Book, register, search, view, add, delete, </w:t>
            </w:r>
            <w:r w:rsidR="003F0F1E">
              <w:rPr>
                <w:rFonts w:ascii="Arial" w:hAnsi="Arial" w:cs="Arial"/>
              </w:rPr>
              <w:t>update,</w:t>
            </w:r>
            <w:r w:rsidR="00C80C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cancel</w:t>
            </w:r>
          </w:p>
        </w:tc>
        <w:tc>
          <w:tcPr>
            <w:tcW w:w="3117" w:type="dxa"/>
          </w:tcPr>
          <w:p w14:paraId="0A7FA371" w14:textId="02E4A3CA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email, name, password, phone</w:t>
            </w:r>
          </w:p>
        </w:tc>
      </w:tr>
    </w:tbl>
    <w:p w14:paraId="60A3F774" w14:textId="77777777" w:rsidR="0040234F" w:rsidRDefault="0040234F" w:rsidP="008D58FA">
      <w:pPr>
        <w:rPr>
          <w:rFonts w:ascii="Arial" w:hAnsi="Arial" w:cs="Arial"/>
        </w:rPr>
      </w:pPr>
    </w:p>
    <w:p w14:paraId="33C44E1D" w14:textId="77777777" w:rsidR="00280DD1" w:rsidRDefault="00280DD1" w:rsidP="008D58FA">
      <w:pPr>
        <w:rPr>
          <w:rFonts w:ascii="Arial" w:hAnsi="Arial" w:cs="Arial"/>
        </w:rPr>
      </w:pPr>
    </w:p>
    <w:p w14:paraId="0CF572A6" w14:textId="7C278BF4" w:rsidR="00280DD1" w:rsidRDefault="00280DD1" w:rsidP="008D58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310AAD" wp14:editId="3786809C">
            <wp:extent cx="5153744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C26" w14:textId="3C90F25F" w:rsidR="00ED5243" w:rsidRPr="00042BB3" w:rsidRDefault="00042BB3" w:rsidP="00042BB3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5" w:name="_Toc7997904"/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4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>: Initial class-diagram</w:t>
      </w:r>
      <w:bookmarkEnd w:id="5"/>
    </w:p>
    <w:sectPr w:rsidR="00ED5243" w:rsidRPr="0004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22C"/>
    <w:multiLevelType w:val="hybridMultilevel"/>
    <w:tmpl w:val="03BA7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3610"/>
    <w:multiLevelType w:val="hybridMultilevel"/>
    <w:tmpl w:val="65AA8204"/>
    <w:lvl w:ilvl="0" w:tplc="3F8E88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C7A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6539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2E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C3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7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7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B2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8A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CE7B28"/>
    <w:multiLevelType w:val="multilevel"/>
    <w:tmpl w:val="24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9FC"/>
    <w:multiLevelType w:val="hybridMultilevel"/>
    <w:tmpl w:val="B80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0DC2"/>
    <w:multiLevelType w:val="hybridMultilevel"/>
    <w:tmpl w:val="9410AE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02C"/>
    <w:multiLevelType w:val="hybridMultilevel"/>
    <w:tmpl w:val="E524592E"/>
    <w:lvl w:ilvl="0" w:tplc="C4A23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E4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878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0EA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C7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E0E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475CCE"/>
    <w:multiLevelType w:val="hybridMultilevel"/>
    <w:tmpl w:val="29FE81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305"/>
    <w:multiLevelType w:val="hybridMultilevel"/>
    <w:tmpl w:val="D5047B46"/>
    <w:lvl w:ilvl="0" w:tplc="BE70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6F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A6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80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C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4C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0A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766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3E"/>
    <w:rsid w:val="000007FE"/>
    <w:rsid w:val="00000F1D"/>
    <w:rsid w:val="00010C79"/>
    <w:rsid w:val="00015D13"/>
    <w:rsid w:val="00017DD5"/>
    <w:rsid w:val="000228AA"/>
    <w:rsid w:val="00022C90"/>
    <w:rsid w:val="00032B51"/>
    <w:rsid w:val="0003371A"/>
    <w:rsid w:val="00042BB3"/>
    <w:rsid w:val="00056B60"/>
    <w:rsid w:val="0008051B"/>
    <w:rsid w:val="000A775A"/>
    <w:rsid w:val="000C1578"/>
    <w:rsid w:val="000D43E6"/>
    <w:rsid w:val="0010257A"/>
    <w:rsid w:val="00111D83"/>
    <w:rsid w:val="00113009"/>
    <w:rsid w:val="001313F7"/>
    <w:rsid w:val="00164CDC"/>
    <w:rsid w:val="001848AC"/>
    <w:rsid w:val="001C1709"/>
    <w:rsid w:val="001C3727"/>
    <w:rsid w:val="001C3BB7"/>
    <w:rsid w:val="001D1F1B"/>
    <w:rsid w:val="001D7071"/>
    <w:rsid w:val="001E2A13"/>
    <w:rsid w:val="001F060A"/>
    <w:rsid w:val="001F241B"/>
    <w:rsid w:val="002129F8"/>
    <w:rsid w:val="00213C56"/>
    <w:rsid w:val="00214C75"/>
    <w:rsid w:val="00221322"/>
    <w:rsid w:val="00231A5B"/>
    <w:rsid w:val="00237A74"/>
    <w:rsid w:val="00242DF2"/>
    <w:rsid w:val="00264603"/>
    <w:rsid w:val="00280242"/>
    <w:rsid w:val="00280DD1"/>
    <w:rsid w:val="002851AA"/>
    <w:rsid w:val="002B4A58"/>
    <w:rsid w:val="002C433A"/>
    <w:rsid w:val="002D0987"/>
    <w:rsid w:val="002D1348"/>
    <w:rsid w:val="002E4AAC"/>
    <w:rsid w:val="00313E2E"/>
    <w:rsid w:val="00316ACC"/>
    <w:rsid w:val="00324A5E"/>
    <w:rsid w:val="00342B86"/>
    <w:rsid w:val="00342BC9"/>
    <w:rsid w:val="003512BB"/>
    <w:rsid w:val="0036365B"/>
    <w:rsid w:val="00374B52"/>
    <w:rsid w:val="00381A3C"/>
    <w:rsid w:val="00382C97"/>
    <w:rsid w:val="00395D41"/>
    <w:rsid w:val="003A4A58"/>
    <w:rsid w:val="003B6D45"/>
    <w:rsid w:val="003D4898"/>
    <w:rsid w:val="003D7F9E"/>
    <w:rsid w:val="003E18E0"/>
    <w:rsid w:val="003F0F1E"/>
    <w:rsid w:val="003F57EF"/>
    <w:rsid w:val="0040076C"/>
    <w:rsid w:val="0040234F"/>
    <w:rsid w:val="00404A47"/>
    <w:rsid w:val="00417D9C"/>
    <w:rsid w:val="004240A1"/>
    <w:rsid w:val="00424408"/>
    <w:rsid w:val="0042508D"/>
    <w:rsid w:val="004431EC"/>
    <w:rsid w:val="00443E65"/>
    <w:rsid w:val="0045651D"/>
    <w:rsid w:val="0046333C"/>
    <w:rsid w:val="004721F6"/>
    <w:rsid w:val="004801FC"/>
    <w:rsid w:val="0048356D"/>
    <w:rsid w:val="004866B8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02BFC"/>
    <w:rsid w:val="005150EF"/>
    <w:rsid w:val="00530EEA"/>
    <w:rsid w:val="00531092"/>
    <w:rsid w:val="00531E18"/>
    <w:rsid w:val="005437AA"/>
    <w:rsid w:val="005467EE"/>
    <w:rsid w:val="00547137"/>
    <w:rsid w:val="0056195A"/>
    <w:rsid w:val="00566FB6"/>
    <w:rsid w:val="00574ADB"/>
    <w:rsid w:val="005A3450"/>
    <w:rsid w:val="005A575E"/>
    <w:rsid w:val="005A6F5F"/>
    <w:rsid w:val="005C5279"/>
    <w:rsid w:val="005C71C9"/>
    <w:rsid w:val="005D1C14"/>
    <w:rsid w:val="005F59A4"/>
    <w:rsid w:val="0061130E"/>
    <w:rsid w:val="006144E8"/>
    <w:rsid w:val="0062073B"/>
    <w:rsid w:val="00632400"/>
    <w:rsid w:val="006341E4"/>
    <w:rsid w:val="0064044B"/>
    <w:rsid w:val="00642A4E"/>
    <w:rsid w:val="0064609A"/>
    <w:rsid w:val="00673F60"/>
    <w:rsid w:val="00677DCF"/>
    <w:rsid w:val="00680A20"/>
    <w:rsid w:val="0069719E"/>
    <w:rsid w:val="006F15A0"/>
    <w:rsid w:val="006F2100"/>
    <w:rsid w:val="007144D7"/>
    <w:rsid w:val="00722C82"/>
    <w:rsid w:val="00724EB0"/>
    <w:rsid w:val="007306F3"/>
    <w:rsid w:val="0073377B"/>
    <w:rsid w:val="00740EF1"/>
    <w:rsid w:val="0074127D"/>
    <w:rsid w:val="007414FB"/>
    <w:rsid w:val="007423EA"/>
    <w:rsid w:val="007453C6"/>
    <w:rsid w:val="00747A14"/>
    <w:rsid w:val="00750B5B"/>
    <w:rsid w:val="00756D78"/>
    <w:rsid w:val="007769EB"/>
    <w:rsid w:val="00794754"/>
    <w:rsid w:val="0079691B"/>
    <w:rsid w:val="007A063E"/>
    <w:rsid w:val="007B2F8B"/>
    <w:rsid w:val="007D1911"/>
    <w:rsid w:val="007D34E5"/>
    <w:rsid w:val="007D38EB"/>
    <w:rsid w:val="007D64A9"/>
    <w:rsid w:val="007E5C86"/>
    <w:rsid w:val="007F2012"/>
    <w:rsid w:val="008033F7"/>
    <w:rsid w:val="00803F24"/>
    <w:rsid w:val="00811D64"/>
    <w:rsid w:val="00815727"/>
    <w:rsid w:val="0082439C"/>
    <w:rsid w:val="00846267"/>
    <w:rsid w:val="008506C1"/>
    <w:rsid w:val="00854E1A"/>
    <w:rsid w:val="008622D1"/>
    <w:rsid w:val="0088241C"/>
    <w:rsid w:val="0089043F"/>
    <w:rsid w:val="00894DBA"/>
    <w:rsid w:val="008B3B76"/>
    <w:rsid w:val="008B3EF3"/>
    <w:rsid w:val="008C2351"/>
    <w:rsid w:val="008D4FFE"/>
    <w:rsid w:val="008D58FA"/>
    <w:rsid w:val="008D70F5"/>
    <w:rsid w:val="008E0DC5"/>
    <w:rsid w:val="008F131C"/>
    <w:rsid w:val="008F35E2"/>
    <w:rsid w:val="009301FF"/>
    <w:rsid w:val="00940715"/>
    <w:rsid w:val="00941BD7"/>
    <w:rsid w:val="0094281D"/>
    <w:rsid w:val="00942FE0"/>
    <w:rsid w:val="0094391D"/>
    <w:rsid w:val="00956407"/>
    <w:rsid w:val="0099134A"/>
    <w:rsid w:val="009B0B5B"/>
    <w:rsid w:val="009C0FAE"/>
    <w:rsid w:val="009C7877"/>
    <w:rsid w:val="009D1B89"/>
    <w:rsid w:val="009D5E42"/>
    <w:rsid w:val="009E4245"/>
    <w:rsid w:val="009E5CCF"/>
    <w:rsid w:val="009F0422"/>
    <w:rsid w:val="00A05A7B"/>
    <w:rsid w:val="00A12063"/>
    <w:rsid w:val="00A26A83"/>
    <w:rsid w:val="00A27103"/>
    <w:rsid w:val="00A55ADF"/>
    <w:rsid w:val="00A56F5D"/>
    <w:rsid w:val="00A60D89"/>
    <w:rsid w:val="00A730D8"/>
    <w:rsid w:val="00A749F0"/>
    <w:rsid w:val="00A87703"/>
    <w:rsid w:val="00A87D12"/>
    <w:rsid w:val="00AB1018"/>
    <w:rsid w:val="00AB280F"/>
    <w:rsid w:val="00AB29E3"/>
    <w:rsid w:val="00AB53C2"/>
    <w:rsid w:val="00AB5BBF"/>
    <w:rsid w:val="00AC03A7"/>
    <w:rsid w:val="00AC6577"/>
    <w:rsid w:val="00AD2DDC"/>
    <w:rsid w:val="00AE0C49"/>
    <w:rsid w:val="00AE5C7E"/>
    <w:rsid w:val="00AF6024"/>
    <w:rsid w:val="00B03507"/>
    <w:rsid w:val="00B14326"/>
    <w:rsid w:val="00B167B3"/>
    <w:rsid w:val="00B41B85"/>
    <w:rsid w:val="00B43C9A"/>
    <w:rsid w:val="00B50519"/>
    <w:rsid w:val="00B51574"/>
    <w:rsid w:val="00B562DA"/>
    <w:rsid w:val="00B62013"/>
    <w:rsid w:val="00B65097"/>
    <w:rsid w:val="00B66C97"/>
    <w:rsid w:val="00B72A14"/>
    <w:rsid w:val="00B745C4"/>
    <w:rsid w:val="00B92A3B"/>
    <w:rsid w:val="00B92F62"/>
    <w:rsid w:val="00BB04F4"/>
    <w:rsid w:val="00BB2E24"/>
    <w:rsid w:val="00BB71A6"/>
    <w:rsid w:val="00BD077C"/>
    <w:rsid w:val="00BE1A22"/>
    <w:rsid w:val="00BF0C37"/>
    <w:rsid w:val="00BF1358"/>
    <w:rsid w:val="00BF1C84"/>
    <w:rsid w:val="00C01240"/>
    <w:rsid w:val="00C109CD"/>
    <w:rsid w:val="00C11260"/>
    <w:rsid w:val="00C13BEA"/>
    <w:rsid w:val="00C279E6"/>
    <w:rsid w:val="00C325DA"/>
    <w:rsid w:val="00C36FC9"/>
    <w:rsid w:val="00C40621"/>
    <w:rsid w:val="00C408C6"/>
    <w:rsid w:val="00C41024"/>
    <w:rsid w:val="00C706A2"/>
    <w:rsid w:val="00C71C37"/>
    <w:rsid w:val="00C743EA"/>
    <w:rsid w:val="00C764EB"/>
    <w:rsid w:val="00C80C83"/>
    <w:rsid w:val="00C92FE0"/>
    <w:rsid w:val="00CA71BB"/>
    <w:rsid w:val="00CB7B30"/>
    <w:rsid w:val="00CB7B7A"/>
    <w:rsid w:val="00CD0E3F"/>
    <w:rsid w:val="00CD5200"/>
    <w:rsid w:val="00CD6867"/>
    <w:rsid w:val="00D33CE5"/>
    <w:rsid w:val="00D34A4C"/>
    <w:rsid w:val="00D451C3"/>
    <w:rsid w:val="00D640AA"/>
    <w:rsid w:val="00D659DE"/>
    <w:rsid w:val="00D72293"/>
    <w:rsid w:val="00D757E6"/>
    <w:rsid w:val="00D80EAF"/>
    <w:rsid w:val="00D81AE3"/>
    <w:rsid w:val="00D83958"/>
    <w:rsid w:val="00D87B72"/>
    <w:rsid w:val="00D90F1F"/>
    <w:rsid w:val="00DE3449"/>
    <w:rsid w:val="00DE6E26"/>
    <w:rsid w:val="00DF3149"/>
    <w:rsid w:val="00DF4156"/>
    <w:rsid w:val="00E051C4"/>
    <w:rsid w:val="00E12248"/>
    <w:rsid w:val="00E2100E"/>
    <w:rsid w:val="00E26B3A"/>
    <w:rsid w:val="00E36BF6"/>
    <w:rsid w:val="00E409E1"/>
    <w:rsid w:val="00E50849"/>
    <w:rsid w:val="00E51B5C"/>
    <w:rsid w:val="00E6335E"/>
    <w:rsid w:val="00E72497"/>
    <w:rsid w:val="00E73607"/>
    <w:rsid w:val="00EA1B08"/>
    <w:rsid w:val="00EA225B"/>
    <w:rsid w:val="00EA44A3"/>
    <w:rsid w:val="00EA629A"/>
    <w:rsid w:val="00EB5748"/>
    <w:rsid w:val="00EC0674"/>
    <w:rsid w:val="00EC1B6F"/>
    <w:rsid w:val="00EC1E47"/>
    <w:rsid w:val="00ED5243"/>
    <w:rsid w:val="00F006AB"/>
    <w:rsid w:val="00F02957"/>
    <w:rsid w:val="00F04407"/>
    <w:rsid w:val="00F07FF8"/>
    <w:rsid w:val="00F16500"/>
    <w:rsid w:val="00F23377"/>
    <w:rsid w:val="00F2764A"/>
    <w:rsid w:val="00F30FC0"/>
    <w:rsid w:val="00F31AFB"/>
    <w:rsid w:val="00F510DA"/>
    <w:rsid w:val="00F52FB2"/>
    <w:rsid w:val="00F54CAB"/>
    <w:rsid w:val="00F54F6D"/>
    <w:rsid w:val="00F56097"/>
    <w:rsid w:val="00F562DD"/>
    <w:rsid w:val="00F61926"/>
    <w:rsid w:val="00F64789"/>
    <w:rsid w:val="00F724DC"/>
    <w:rsid w:val="00F80006"/>
    <w:rsid w:val="00F824FA"/>
    <w:rsid w:val="00FA3DE4"/>
    <w:rsid w:val="00FB7A04"/>
    <w:rsid w:val="00FC5DBD"/>
    <w:rsid w:val="00FD1BBD"/>
    <w:rsid w:val="00FD6BB5"/>
    <w:rsid w:val="00FE2598"/>
    <w:rsid w:val="00FE588F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47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31EC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69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0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B7FC01-FE34-40E2-8110-C554B1FE3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13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348</cp:revision>
  <dcterms:created xsi:type="dcterms:W3CDTF">2019-04-16T13:08:00Z</dcterms:created>
  <dcterms:modified xsi:type="dcterms:W3CDTF">2019-05-05T19:33:00Z</dcterms:modified>
</cp:coreProperties>
</file>