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E9BDE" w14:textId="5B7D6513" w:rsidR="00CF6301" w:rsidRDefault="0090049C" w:rsidP="0090049C">
      <w:pPr>
        <w:pStyle w:val="KonuBal"/>
        <w:jc w:val="center"/>
      </w:pPr>
      <w:r>
        <w:t>Open-CV ile Nesne Tespiti</w:t>
      </w:r>
    </w:p>
    <w:p w14:paraId="749B8216" w14:textId="0F9E4014" w:rsidR="0090049C" w:rsidRPr="00B337E0" w:rsidRDefault="0090049C" w:rsidP="00B337E0">
      <w:pPr>
        <w:pStyle w:val="Balk1"/>
      </w:pPr>
      <w:proofErr w:type="spellStart"/>
      <w:r w:rsidRPr="00B337E0">
        <w:t>OpenCv</w:t>
      </w:r>
      <w:proofErr w:type="spellEnd"/>
      <w:r w:rsidRPr="00B337E0">
        <w:t xml:space="preserve"> Görüntü İşleme</w:t>
      </w:r>
    </w:p>
    <w:p w14:paraId="5775430D" w14:textId="280B6B8E" w:rsidR="0090049C" w:rsidRPr="0090049C" w:rsidRDefault="0090049C" w:rsidP="0090049C">
      <w:r w:rsidRPr="0090049C">
        <w:t xml:space="preserve">Bilgisayar Görüsü problemlerini çalışırken görüntülerin ya dosya olarak veya kameradan içe aktarılması gibi temel işlemler </w:t>
      </w:r>
      <w:proofErr w:type="spellStart"/>
      <w:r w:rsidRPr="0090049C">
        <w:t>OpenCV</w:t>
      </w:r>
      <w:proofErr w:type="spellEnd"/>
      <w:r w:rsidRPr="0090049C">
        <w:t xml:space="preserve"> komutlarıyla gerçekleştirilir. </w:t>
      </w:r>
      <w:proofErr w:type="spellStart"/>
      <w:r w:rsidRPr="0090049C">
        <w:t>OpenCV</w:t>
      </w:r>
      <w:proofErr w:type="spellEnd"/>
      <w:r w:rsidRPr="0090049C">
        <w:t xml:space="preserve"> temel komutlar olarak resmi/videoyu içe al, şeklini değiştir gibi komutların yanında nesne tespiti amaçlı kütüphanelere de (</w:t>
      </w:r>
      <w:proofErr w:type="spellStart"/>
      <w:r w:rsidRPr="0090049C">
        <w:t>haar</w:t>
      </w:r>
      <w:proofErr w:type="spellEnd"/>
      <w:r w:rsidRPr="0090049C">
        <w:t xml:space="preserve"> </w:t>
      </w:r>
      <w:proofErr w:type="spellStart"/>
      <w:r w:rsidRPr="0090049C">
        <w:t>cascade</w:t>
      </w:r>
      <w:proofErr w:type="spellEnd"/>
      <w:r w:rsidRPr="0090049C">
        <w:t>) sahiptir</w:t>
      </w:r>
      <w:r>
        <w:t>.</w:t>
      </w:r>
    </w:p>
    <w:p w14:paraId="34324D74" w14:textId="0A5FA0C4" w:rsidR="0090049C" w:rsidRDefault="0090049C" w:rsidP="00BC14EA">
      <w:pPr>
        <w:pStyle w:val="Balk2"/>
      </w:pPr>
      <w:r>
        <w:t>Perspektif Dönüştürme</w:t>
      </w:r>
    </w:p>
    <w:p w14:paraId="11A726EB" w14:textId="036E43E8" w:rsidR="0090049C" w:rsidRDefault="0090049C" w:rsidP="0090049C">
      <w:r w:rsidRPr="0090049C">
        <w:t>Bir görüntünün perspektifini değiştirmek gerekirse perspektif dönüştürme (</w:t>
      </w:r>
      <w:proofErr w:type="spellStart"/>
      <w:r w:rsidRPr="0090049C">
        <w:t>perspective</w:t>
      </w:r>
      <w:proofErr w:type="spellEnd"/>
      <w:r w:rsidRPr="0090049C">
        <w:t xml:space="preserve"> </w:t>
      </w:r>
      <w:proofErr w:type="spellStart"/>
      <w:r w:rsidRPr="0090049C">
        <w:t>transformation</w:t>
      </w:r>
      <w:proofErr w:type="spellEnd"/>
      <w:r w:rsidRPr="0090049C">
        <w:t>/</w:t>
      </w:r>
      <w:proofErr w:type="spellStart"/>
      <w:r w:rsidRPr="0090049C">
        <w:t>warping</w:t>
      </w:r>
      <w:proofErr w:type="spellEnd"/>
      <w:r w:rsidRPr="0090049C">
        <w:t>) kullanılır. Yamuk dikdörtgeni düzleştirmek bu tarz bir işlemdir.</w:t>
      </w:r>
    </w:p>
    <w:p w14:paraId="382FD86C" w14:textId="63D3E3A7" w:rsidR="0090049C" w:rsidRDefault="0090049C" w:rsidP="0090049C">
      <w:r w:rsidRPr="0090049C">
        <w:t xml:space="preserve">Bu tür bir dönüştürme ilgili resmin dört noktasının belirlenerek ilgili şekle çevrilmesi şeklinde matris işlemleri ile gerçekleştirilir. Bu işlemleri bizim için </w:t>
      </w:r>
      <w:proofErr w:type="spellStart"/>
      <w:r w:rsidRPr="0090049C">
        <w:t>OpenCV</w:t>
      </w:r>
      <w:proofErr w:type="spellEnd"/>
      <w:r w:rsidRPr="0090049C">
        <w:t xml:space="preserve"> ortamında dönüşümü gerçekleştirilecek resme ait noktaların (ilgili şekilde dört nokta!) belirlenmesinden sonra </w:t>
      </w:r>
      <w:proofErr w:type="spellStart"/>
      <w:r w:rsidRPr="0090049C">
        <w:t>perspectivetransform</w:t>
      </w:r>
      <w:proofErr w:type="spellEnd"/>
      <w:r w:rsidRPr="0090049C">
        <w:t xml:space="preserve"> ve </w:t>
      </w:r>
      <w:proofErr w:type="spellStart"/>
      <w:r w:rsidRPr="0090049C">
        <w:t>warpperspective</w:t>
      </w:r>
      <w:proofErr w:type="spellEnd"/>
      <w:r w:rsidRPr="0090049C">
        <w:t xml:space="preserve"> komutları yardımıyla gerçekleştiririz. Bu dönüştürme aslında kamera görüşü olarak bilinen dönüştürmedir. Bir diğer ifade ile bir üç boyutlu cismin (</w:t>
      </w:r>
      <w:proofErr w:type="spellStart"/>
      <w:r w:rsidRPr="0090049C">
        <w:t>perspective</w:t>
      </w:r>
      <w:proofErr w:type="spellEnd"/>
      <w:r w:rsidRPr="0090049C">
        <w:t xml:space="preserve"> cismin duruşu mesafesinin algılanması ve iki boyutlu şekilde görünmesi </w:t>
      </w:r>
      <w:proofErr w:type="spellStart"/>
      <w:r w:rsidRPr="0090049C">
        <w:t>transform</w:t>
      </w:r>
      <w:proofErr w:type="spellEnd"/>
      <w:r w:rsidRPr="0090049C">
        <w:t>) kamera da iki boyutlu görülmesidir.</w:t>
      </w:r>
    </w:p>
    <w:p w14:paraId="52D16272" w14:textId="114DDB4A" w:rsidR="0090049C" w:rsidRDefault="0090049C" w:rsidP="0090049C">
      <w:r>
        <w:rPr>
          <w:noProof/>
        </w:rPr>
        <w:drawing>
          <wp:inline distT="0" distB="0" distL="0" distR="0" wp14:anchorId="210E17D8" wp14:editId="0683DF77">
            <wp:extent cx="5760720" cy="1532255"/>
            <wp:effectExtent l="0" t="0" r="0" b="0"/>
            <wp:docPr id="17" name="Resim 17"/>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1532255"/>
                    </a:xfrm>
                    <a:prstGeom prst="rect">
                      <a:avLst/>
                    </a:prstGeom>
                    <a:noFill/>
                    <a:ln>
                      <a:noFill/>
                    </a:ln>
                  </pic:spPr>
                </pic:pic>
              </a:graphicData>
            </a:graphic>
          </wp:inline>
        </w:drawing>
      </w:r>
    </w:p>
    <w:p w14:paraId="3B79DB60" w14:textId="67A9E2ED" w:rsidR="0090049C" w:rsidRDefault="0090049C" w:rsidP="00BC14EA">
      <w:pPr>
        <w:pStyle w:val="Balk2"/>
      </w:pPr>
      <w:proofErr w:type="spellStart"/>
      <w:r w:rsidRPr="0090049C">
        <w:t>Threshold</w:t>
      </w:r>
      <w:proofErr w:type="spellEnd"/>
      <w:r w:rsidR="00B337E0">
        <w:t>/</w:t>
      </w:r>
      <w:proofErr w:type="spellStart"/>
      <w:r w:rsidR="00B337E0">
        <w:t>Eşikleme</w:t>
      </w:r>
      <w:proofErr w:type="spellEnd"/>
    </w:p>
    <w:p w14:paraId="5796B0AF" w14:textId="6A560418" w:rsidR="0090049C" w:rsidRDefault="0090049C" w:rsidP="0090049C">
      <w:proofErr w:type="spellStart"/>
      <w:r w:rsidRPr="0090049C">
        <w:t>OpenCV</w:t>
      </w:r>
      <w:proofErr w:type="spellEnd"/>
      <w:r w:rsidRPr="0090049C">
        <w:t xml:space="preserve"> de elimizde bir görüntüye ait piksellerin siyah beyaz iki gruba ayrılması olarak tanımlanır. Bir diğer deyişle </w:t>
      </w:r>
      <w:proofErr w:type="spellStart"/>
      <w:r w:rsidRPr="0090049C">
        <w:t>grayscale</w:t>
      </w:r>
      <w:proofErr w:type="spellEnd"/>
      <w:r w:rsidRPr="0090049C">
        <w:t xml:space="preserve"> bir resmi (0-255 arasında 256 farklı değer var!) sadece 0’lar ve 1’ler şeklinde tanımlanmış bir resme çevirmek olarak ifade edilir. Burada </w:t>
      </w:r>
      <w:proofErr w:type="spellStart"/>
      <w:r w:rsidRPr="0090049C">
        <w:t>threshold</w:t>
      </w:r>
      <w:proofErr w:type="spellEnd"/>
      <w:r w:rsidRPr="0090049C">
        <w:t>-eşik bu ayrımı yapmak için kullanılan sınırı ifade eder. Bu sınırın altında kalan değeri bir sınıf, üstündeki değeri bir sınıf gibi düşünebiliriz.</w:t>
      </w:r>
    </w:p>
    <w:p w14:paraId="00E7EEF4" w14:textId="07D1FA52" w:rsidR="0090049C" w:rsidRDefault="0090049C" w:rsidP="0090049C">
      <w:r>
        <w:rPr>
          <w:noProof/>
        </w:rPr>
        <w:drawing>
          <wp:inline distT="0" distB="0" distL="0" distR="0" wp14:anchorId="3A341D61" wp14:editId="4F5EEDB4">
            <wp:extent cx="5760720" cy="1725295"/>
            <wp:effectExtent l="0" t="0" r="0" b="8255"/>
            <wp:docPr id="11" name="Resim 1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725295"/>
                    </a:xfrm>
                    <a:prstGeom prst="rect">
                      <a:avLst/>
                    </a:prstGeom>
                    <a:noFill/>
                    <a:ln>
                      <a:noFill/>
                    </a:ln>
                  </pic:spPr>
                </pic:pic>
              </a:graphicData>
            </a:graphic>
          </wp:inline>
        </w:drawing>
      </w:r>
    </w:p>
    <w:p w14:paraId="2127270C" w14:textId="2B1E1E67" w:rsidR="0090049C" w:rsidRDefault="0090049C" w:rsidP="0090049C">
      <w:r w:rsidRPr="0090049C">
        <w:t>Bilgisayar görüsü için görüntü işlemede sık sık kullanılan “</w:t>
      </w:r>
      <w:proofErr w:type="spellStart"/>
      <w:r w:rsidRPr="0090049C">
        <w:t>eşikleme</w:t>
      </w:r>
      <w:proofErr w:type="spellEnd"/>
      <w:r w:rsidRPr="0090049C">
        <w:t>” görüntünün bazı bölümlerini seçmek ayırmak -</w:t>
      </w:r>
      <w:proofErr w:type="spellStart"/>
      <w:r w:rsidRPr="0090049C">
        <w:t>segmentasyon</w:t>
      </w:r>
      <w:proofErr w:type="spellEnd"/>
      <w:r w:rsidRPr="0090049C">
        <w:t xml:space="preserve">- gibi temel işlemlerde kullanılır. Daha somut bir ifadeyle resmin bir </w:t>
      </w:r>
      <w:r w:rsidRPr="0090049C">
        <w:lastRenderedPageBreak/>
        <w:t xml:space="preserve">bölümünün arka plandan ayrılması gibi işlemler (özellikle tıbbi görüntülerde önemli!) için </w:t>
      </w:r>
      <w:proofErr w:type="spellStart"/>
      <w:r w:rsidRPr="0090049C">
        <w:t>eşikleme</w:t>
      </w:r>
      <w:proofErr w:type="spellEnd"/>
      <w:r w:rsidRPr="0090049C">
        <w:t xml:space="preserve"> kullanılır.  </w:t>
      </w:r>
      <w:proofErr w:type="spellStart"/>
      <w:r w:rsidRPr="0090049C">
        <w:t>Eşikleme</w:t>
      </w:r>
      <w:proofErr w:type="spellEnd"/>
      <w:r w:rsidRPr="0090049C">
        <w:t xml:space="preserve"> bir sabit değerin tüm resme uygulanması şeklinde gerçekleşebileceği </w:t>
      </w:r>
      <w:proofErr w:type="gramStart"/>
      <w:r w:rsidRPr="0090049C">
        <w:t xml:space="preserve">gibi  </w:t>
      </w:r>
      <w:proofErr w:type="spellStart"/>
      <w:r w:rsidRPr="0090049C">
        <w:t>adaptif</w:t>
      </w:r>
      <w:proofErr w:type="spellEnd"/>
      <w:proofErr w:type="gramEnd"/>
      <w:r w:rsidRPr="0090049C">
        <w:t xml:space="preserve"> veya işlenen resim boyunca değişken </w:t>
      </w:r>
      <w:proofErr w:type="spellStart"/>
      <w:r w:rsidRPr="0090049C">
        <w:t>eşikleme</w:t>
      </w:r>
      <w:proofErr w:type="spellEnd"/>
      <w:r w:rsidRPr="0090049C">
        <w:t xml:space="preserve"> kullanımı mümkündür.</w:t>
      </w:r>
    </w:p>
    <w:p w14:paraId="3D811449" w14:textId="131A0295" w:rsidR="0090049C" w:rsidRPr="00B337E0" w:rsidRDefault="00B337E0" w:rsidP="00BC14EA">
      <w:pPr>
        <w:pStyle w:val="Balk2"/>
      </w:pPr>
      <w:proofErr w:type="spellStart"/>
      <w:r w:rsidRPr="00B337E0">
        <w:t>Blurring</w:t>
      </w:r>
      <w:proofErr w:type="spellEnd"/>
      <w:r w:rsidRPr="00B337E0">
        <w:t>/Filtreleme/Gürültü Giderme</w:t>
      </w:r>
    </w:p>
    <w:p w14:paraId="67E1C3C7" w14:textId="6B809C01" w:rsidR="00B337E0" w:rsidRDefault="00B337E0" w:rsidP="00B337E0">
      <w:proofErr w:type="spellStart"/>
      <w:r w:rsidRPr="00B337E0">
        <w:t>Blurring</w:t>
      </w:r>
      <w:proofErr w:type="spellEnd"/>
      <w:r w:rsidRPr="00B337E0">
        <w:t>/</w:t>
      </w:r>
      <w:proofErr w:type="spellStart"/>
      <w:r w:rsidRPr="00B337E0">
        <w:t>Filtremele</w:t>
      </w:r>
      <w:proofErr w:type="spellEnd"/>
      <w:r w:rsidRPr="00B337E0">
        <w:t xml:space="preserve"> aracı örneğin kenar belirleme gibi bir amaç için başarımı etkileyen bir gürültü giderme yöntemidir. Daha net bir ifadeyle kenar veya kontur belirleme işlemleri gürültüden direkt etkilenen işlemlerdir. Bu bağlamda kenar/kontur belirlemede başarımı arttırmak </w:t>
      </w:r>
      <w:proofErr w:type="spellStart"/>
      <w:r w:rsidRPr="00B337E0">
        <w:t>thresholding</w:t>
      </w:r>
      <w:proofErr w:type="spellEnd"/>
      <w:r w:rsidRPr="00B337E0">
        <w:t xml:space="preserve">, </w:t>
      </w:r>
      <w:proofErr w:type="spellStart"/>
      <w:r w:rsidRPr="00B337E0">
        <w:t>blurring</w:t>
      </w:r>
      <w:proofErr w:type="spellEnd"/>
      <w:r w:rsidRPr="00B337E0">
        <w:t xml:space="preserve"> ve </w:t>
      </w:r>
      <w:proofErr w:type="spellStart"/>
      <w:r w:rsidRPr="00B337E0">
        <w:t>morphological</w:t>
      </w:r>
      <w:proofErr w:type="spellEnd"/>
      <w:r w:rsidRPr="00B337E0">
        <w:t xml:space="preserve"> </w:t>
      </w:r>
      <w:proofErr w:type="spellStart"/>
      <w:r w:rsidRPr="00B337E0">
        <w:t>transformation</w:t>
      </w:r>
      <w:proofErr w:type="spellEnd"/>
      <w:r w:rsidRPr="00B337E0">
        <w:t xml:space="preserve"> adımları birlikte veya tek tek kullanılmalıdır.</w:t>
      </w:r>
    </w:p>
    <w:p w14:paraId="3FEDC5AE" w14:textId="4518ED6C" w:rsidR="00B337E0" w:rsidRDefault="00B337E0" w:rsidP="00B337E0">
      <w:r w:rsidRPr="00B337E0">
        <w:t xml:space="preserve">Yüksel çözünürlüklü bir resimde kenar tespiti yapıldığında gereksiz kenarlar elde edilebilir. </w:t>
      </w:r>
      <w:proofErr w:type="spellStart"/>
      <w:r w:rsidRPr="00B337E0">
        <w:t>Blurring</w:t>
      </w:r>
      <w:proofErr w:type="spellEnd"/>
      <w:r w:rsidRPr="00B337E0">
        <w:t xml:space="preserve"> bu bağlamda gürültüyü azaltarak </w:t>
      </w:r>
      <w:proofErr w:type="spellStart"/>
      <w:r w:rsidRPr="00B337E0">
        <w:t>edge</w:t>
      </w:r>
      <w:proofErr w:type="spellEnd"/>
      <w:r w:rsidRPr="00B337E0">
        <w:t xml:space="preserve"> </w:t>
      </w:r>
      <w:proofErr w:type="spellStart"/>
      <w:r w:rsidRPr="00B337E0">
        <w:t>detection</w:t>
      </w:r>
      <w:proofErr w:type="spellEnd"/>
      <w:r w:rsidRPr="00B337E0">
        <w:t xml:space="preserve"> performansını arttırır. Ancak çok yüksek bir </w:t>
      </w:r>
      <w:proofErr w:type="spellStart"/>
      <w:r w:rsidRPr="00B337E0">
        <w:t>blurring</w:t>
      </w:r>
      <w:proofErr w:type="spellEnd"/>
      <w:r w:rsidRPr="00B337E0">
        <w:t xml:space="preserve"> </w:t>
      </w:r>
      <w:proofErr w:type="spellStart"/>
      <w:r w:rsidRPr="00B337E0">
        <w:t>uygulamasıda</w:t>
      </w:r>
      <w:proofErr w:type="spellEnd"/>
      <w:r w:rsidRPr="00B337E0">
        <w:t xml:space="preserve"> resimdeki veri kaybını arttırarak başarımı düşürebilir. </w:t>
      </w:r>
      <w:proofErr w:type="spellStart"/>
      <w:r w:rsidRPr="00B337E0">
        <w:t>Blurring</w:t>
      </w:r>
      <w:proofErr w:type="spellEnd"/>
      <w:r w:rsidRPr="00B337E0">
        <w:t xml:space="preserve"> ile </w:t>
      </w:r>
      <w:proofErr w:type="spellStart"/>
      <w:r w:rsidRPr="00B337E0">
        <w:t>edge</w:t>
      </w:r>
      <w:proofErr w:type="spellEnd"/>
      <w:r w:rsidRPr="00B337E0">
        <w:t xml:space="preserve"> </w:t>
      </w:r>
      <w:proofErr w:type="spellStart"/>
      <w:r w:rsidRPr="00B337E0">
        <w:t>detection</w:t>
      </w:r>
      <w:proofErr w:type="spellEnd"/>
      <w:r w:rsidRPr="00B337E0">
        <w:t xml:space="preserve"> </w:t>
      </w:r>
      <w:proofErr w:type="spellStart"/>
      <w:r w:rsidRPr="00B337E0">
        <w:t>başarımınının</w:t>
      </w:r>
      <w:proofErr w:type="spellEnd"/>
      <w:r w:rsidRPr="00B337E0">
        <w:t xml:space="preserve"> artmasını aşağıdaki şekilde görebiliriz.</w:t>
      </w:r>
    </w:p>
    <w:p w14:paraId="685914BC" w14:textId="3A553C49" w:rsidR="00B337E0" w:rsidRDefault="00B337E0" w:rsidP="00B337E0">
      <w:r>
        <w:rPr>
          <w:noProof/>
        </w:rPr>
        <w:drawing>
          <wp:inline distT="0" distB="0" distL="0" distR="0" wp14:anchorId="77DC725B" wp14:editId="39743655">
            <wp:extent cx="5760720" cy="1575435"/>
            <wp:effectExtent l="0" t="0" r="0" b="5715"/>
            <wp:docPr id="5" name="Resim 5" descr="https://miro.medium.com/max/1526/1*Py75v-74yoCNA8PgLU6wEw.png"/>
            <wp:cNvGraphicFramePr/>
            <a:graphic xmlns:a="http://schemas.openxmlformats.org/drawingml/2006/main">
              <a:graphicData uri="http://schemas.openxmlformats.org/drawingml/2006/picture">
                <pic:pic xmlns:pic="http://schemas.openxmlformats.org/drawingml/2006/picture">
                  <pic:nvPicPr>
                    <pic:cNvPr id="5" name="Resim 5" descr="https://miro.medium.com/max/1526/1*Py75v-74yoCNA8PgLU6wEw.pn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575435"/>
                    </a:xfrm>
                    <a:prstGeom prst="rect">
                      <a:avLst/>
                    </a:prstGeom>
                    <a:noFill/>
                    <a:ln>
                      <a:noFill/>
                    </a:ln>
                  </pic:spPr>
                </pic:pic>
              </a:graphicData>
            </a:graphic>
          </wp:inline>
        </w:drawing>
      </w:r>
    </w:p>
    <w:p w14:paraId="72F69B73" w14:textId="51571E93" w:rsidR="00B337E0" w:rsidRDefault="00B337E0" w:rsidP="00B337E0">
      <w:proofErr w:type="spellStart"/>
      <w:r w:rsidRPr="00B337E0">
        <w:t>OpenCV’deki</w:t>
      </w:r>
      <w:proofErr w:type="spellEnd"/>
      <w:r w:rsidRPr="00B337E0">
        <w:t xml:space="preserve"> başlıca </w:t>
      </w:r>
      <w:proofErr w:type="spellStart"/>
      <w:r w:rsidRPr="00B337E0">
        <w:t>blurring</w:t>
      </w:r>
      <w:proofErr w:type="spellEnd"/>
      <w:r w:rsidRPr="00B337E0">
        <w:t xml:space="preserve"> yöntemleri </w:t>
      </w:r>
      <w:proofErr w:type="spellStart"/>
      <w:r w:rsidRPr="00B337E0">
        <w:t>Averaging</w:t>
      </w:r>
      <w:proofErr w:type="spellEnd"/>
      <w:r w:rsidRPr="00B337E0">
        <w:t xml:space="preserve"> </w:t>
      </w:r>
      <w:proofErr w:type="spellStart"/>
      <w:r w:rsidRPr="00B337E0">
        <w:t>blurring</w:t>
      </w:r>
      <w:proofErr w:type="spellEnd"/>
      <w:r w:rsidRPr="00B337E0">
        <w:t xml:space="preserve">, </w:t>
      </w:r>
      <w:proofErr w:type="spellStart"/>
      <w:r w:rsidRPr="00B337E0">
        <w:t>Gaussian</w:t>
      </w:r>
      <w:proofErr w:type="spellEnd"/>
      <w:r w:rsidRPr="00B337E0">
        <w:t xml:space="preserve"> </w:t>
      </w:r>
      <w:proofErr w:type="spellStart"/>
      <w:r w:rsidRPr="00B337E0">
        <w:t>blurring</w:t>
      </w:r>
      <w:proofErr w:type="spellEnd"/>
      <w:r w:rsidRPr="00B337E0">
        <w:t xml:space="preserve">, </w:t>
      </w:r>
      <w:proofErr w:type="spellStart"/>
      <w:r w:rsidRPr="00B337E0">
        <w:t>median</w:t>
      </w:r>
      <w:proofErr w:type="spellEnd"/>
      <w:r w:rsidRPr="00B337E0">
        <w:t xml:space="preserve"> </w:t>
      </w:r>
      <w:proofErr w:type="spellStart"/>
      <w:r w:rsidRPr="00B337E0">
        <w:t>blurring</w:t>
      </w:r>
      <w:proofErr w:type="spellEnd"/>
      <w:r w:rsidRPr="00B337E0">
        <w:t xml:space="preserve"> ve </w:t>
      </w:r>
      <w:proofErr w:type="spellStart"/>
      <w:r w:rsidRPr="00B337E0">
        <w:t>bilateral</w:t>
      </w:r>
      <w:proofErr w:type="spellEnd"/>
      <w:r w:rsidRPr="00B337E0">
        <w:t xml:space="preserve"> </w:t>
      </w:r>
      <w:proofErr w:type="spellStart"/>
      <w:r w:rsidRPr="00B337E0">
        <w:t>filtering</w:t>
      </w:r>
      <w:proofErr w:type="spellEnd"/>
      <w:r w:rsidRPr="00B337E0">
        <w:t xml:space="preserve"> olarak bilinir. Matematiksel olarak dört yöntem de “</w:t>
      </w:r>
      <w:proofErr w:type="spellStart"/>
      <w:r w:rsidRPr="00B337E0">
        <w:t>convolution</w:t>
      </w:r>
      <w:proofErr w:type="spellEnd"/>
      <w:r w:rsidRPr="00B337E0">
        <w:t>” matematiğine dayanır.</w:t>
      </w:r>
    </w:p>
    <w:p w14:paraId="163CBCD4" w14:textId="63012431" w:rsidR="00B337E0" w:rsidRDefault="00B337E0" w:rsidP="00B337E0">
      <w:proofErr w:type="spellStart"/>
      <w:r w:rsidRPr="00B337E0">
        <w:t>Average</w:t>
      </w:r>
      <w:proofErr w:type="spellEnd"/>
      <w:r w:rsidRPr="00B337E0">
        <w:t xml:space="preserve"> </w:t>
      </w:r>
      <w:proofErr w:type="spellStart"/>
      <w:r w:rsidRPr="00B337E0">
        <w:t>blurring</w:t>
      </w:r>
      <w:proofErr w:type="spellEnd"/>
      <w:r w:rsidRPr="00B337E0">
        <w:t xml:space="preserve"> seçilen bir </w:t>
      </w:r>
      <w:proofErr w:type="spellStart"/>
      <w:r w:rsidRPr="00B337E0">
        <w:t>kernel</w:t>
      </w:r>
      <w:proofErr w:type="spellEnd"/>
      <w:r w:rsidRPr="00B337E0">
        <w:t xml:space="preserve"> (pencere genişliği) üzerinde “</w:t>
      </w:r>
      <w:proofErr w:type="spellStart"/>
      <w:r w:rsidRPr="00B337E0">
        <w:t>convolution</w:t>
      </w:r>
      <w:proofErr w:type="spellEnd"/>
      <w:r w:rsidRPr="00B337E0">
        <w:t>” uygulanarak elde edilen değerin merkeze yazılması şeklinde ilerler. Aşağıdaki şekilde 5*</w:t>
      </w:r>
      <w:proofErr w:type="gramStart"/>
      <w:r w:rsidRPr="00B337E0">
        <w:t xml:space="preserve">5 </w:t>
      </w:r>
      <w:proofErr w:type="spellStart"/>
      <w:r w:rsidRPr="00B337E0">
        <w:t>lik</w:t>
      </w:r>
      <w:proofErr w:type="spellEnd"/>
      <w:proofErr w:type="gramEnd"/>
      <w:r w:rsidRPr="00B337E0">
        <w:t xml:space="preserve"> bir </w:t>
      </w:r>
      <w:proofErr w:type="spellStart"/>
      <w:r w:rsidRPr="00B337E0">
        <w:t>kernel’un</w:t>
      </w:r>
      <w:proofErr w:type="spellEnd"/>
      <w:r w:rsidRPr="00B337E0">
        <w:t xml:space="preserve"> çalışması görülmektedir.</w:t>
      </w:r>
    </w:p>
    <w:p w14:paraId="3DD6475D" w14:textId="389D863F" w:rsidR="00B337E0" w:rsidRDefault="00B337E0" w:rsidP="00B337E0">
      <w:r>
        <w:rPr>
          <w:noProof/>
        </w:rPr>
        <w:drawing>
          <wp:inline distT="0" distB="0" distL="0" distR="0" wp14:anchorId="5EEB95EA" wp14:editId="0EE314B1">
            <wp:extent cx="2147570" cy="1757045"/>
            <wp:effectExtent l="0" t="0" r="5080" b="0"/>
            <wp:docPr id="14" name="Resim 14"/>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7570" cy="1757045"/>
                    </a:xfrm>
                    <a:prstGeom prst="rect">
                      <a:avLst/>
                    </a:prstGeom>
                    <a:noFill/>
                    <a:ln>
                      <a:noFill/>
                    </a:ln>
                  </pic:spPr>
                </pic:pic>
              </a:graphicData>
            </a:graphic>
          </wp:inline>
        </w:drawing>
      </w:r>
    </w:p>
    <w:p w14:paraId="0E33DE5B" w14:textId="48F66535" w:rsidR="00B337E0" w:rsidRDefault="00B337E0" w:rsidP="00B337E0">
      <w:r w:rsidRPr="00B337E0">
        <w:t xml:space="preserve">5*5’lik piksel penceresinin </w:t>
      </w:r>
      <w:proofErr w:type="spellStart"/>
      <w:r w:rsidRPr="00B337E0">
        <w:t>convolution</w:t>
      </w:r>
      <w:proofErr w:type="spellEnd"/>
      <w:r w:rsidRPr="00B337E0">
        <w:t xml:space="preserve"> işleminden geçtikten sonra elde ettiği değeri merkezdeki hücreye yazar. Bu yaklaşımda pencere genişliğinin artması azalmasıyla etkisinin artıp azalacağı açıktır.  </w:t>
      </w:r>
      <w:proofErr w:type="spellStart"/>
      <w:r w:rsidRPr="00B337E0">
        <w:t>kernel</w:t>
      </w:r>
      <w:proofErr w:type="spellEnd"/>
      <w:r w:rsidRPr="00B337E0">
        <w:t xml:space="preserve"> büyüdükçe resim daha çok bulanıklaşır!</w:t>
      </w:r>
    </w:p>
    <w:p w14:paraId="1200EFA6" w14:textId="78482DDA" w:rsidR="00B337E0" w:rsidRDefault="00B337E0" w:rsidP="00B337E0">
      <w:r>
        <w:rPr>
          <w:noProof/>
        </w:rPr>
        <w:lastRenderedPageBreak/>
        <w:drawing>
          <wp:inline distT="0" distB="0" distL="0" distR="0" wp14:anchorId="2395246E" wp14:editId="3957CC5F">
            <wp:extent cx="5238750" cy="1421138"/>
            <wp:effectExtent l="0" t="0" r="0" b="7620"/>
            <wp:docPr id="15" name="Resim 15" descr="https://miro.medium.com/max/2594/1*snCwfwgq5-0JMky-h4DmbQ.png"/>
            <wp:cNvGraphicFramePr/>
            <a:graphic xmlns:a="http://schemas.openxmlformats.org/drawingml/2006/main">
              <a:graphicData uri="http://schemas.openxmlformats.org/drawingml/2006/picture">
                <pic:pic xmlns:pic="http://schemas.openxmlformats.org/drawingml/2006/picture">
                  <pic:nvPicPr>
                    <pic:cNvPr id="15" name="Resim 15" descr="https://miro.medium.com/max/2594/1*snCwfwgq5-0JMky-h4DmbQ.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8170" cy="1426406"/>
                    </a:xfrm>
                    <a:prstGeom prst="rect">
                      <a:avLst/>
                    </a:prstGeom>
                    <a:noFill/>
                    <a:ln>
                      <a:noFill/>
                    </a:ln>
                  </pic:spPr>
                </pic:pic>
              </a:graphicData>
            </a:graphic>
          </wp:inline>
        </w:drawing>
      </w:r>
    </w:p>
    <w:p w14:paraId="43B93C94" w14:textId="77777777" w:rsidR="00B337E0" w:rsidRDefault="00B337E0" w:rsidP="00B337E0">
      <w:r>
        <w:t xml:space="preserve">Diğer yöntemler de </w:t>
      </w:r>
      <w:proofErr w:type="spellStart"/>
      <w:r>
        <w:t>kernel’ı</w:t>
      </w:r>
      <w:proofErr w:type="spellEnd"/>
      <w:r>
        <w:t xml:space="preserve"> işleme biçimleri ile farklılaşırlar. Genel olarak resimlerde “salt-</w:t>
      </w:r>
      <w:proofErr w:type="spellStart"/>
      <w:r>
        <w:t>pepper</w:t>
      </w:r>
      <w:proofErr w:type="spellEnd"/>
      <w:r>
        <w:t xml:space="preserve"> (tuz-biber, siyah-beyaz” olarak bilinen noktasal ani değişimler varsa </w:t>
      </w:r>
      <w:proofErr w:type="spellStart"/>
      <w:r>
        <w:t>median</w:t>
      </w:r>
      <w:proofErr w:type="spellEnd"/>
      <w:r>
        <w:t xml:space="preserve"> </w:t>
      </w:r>
      <w:proofErr w:type="spellStart"/>
      <w:r>
        <w:t>blurring</w:t>
      </w:r>
      <w:proofErr w:type="spellEnd"/>
      <w:r>
        <w:t xml:space="preserve">, dağılım düzgünse </w:t>
      </w:r>
      <w:proofErr w:type="spellStart"/>
      <w:r>
        <w:t>gaussian</w:t>
      </w:r>
      <w:proofErr w:type="spellEnd"/>
      <w:r>
        <w:t xml:space="preserve"> </w:t>
      </w:r>
      <w:proofErr w:type="spellStart"/>
      <w:r>
        <w:t>blurring</w:t>
      </w:r>
      <w:proofErr w:type="spellEnd"/>
      <w:r>
        <w:t xml:space="preserve"> tercih edilebilir. </w:t>
      </w:r>
    </w:p>
    <w:p w14:paraId="04140021" w14:textId="5C75898A" w:rsidR="00B337E0" w:rsidRDefault="00B337E0" w:rsidP="00B337E0">
      <w:r>
        <w:t xml:space="preserve">Aşağıda tüm </w:t>
      </w:r>
      <w:proofErr w:type="spellStart"/>
      <w:r>
        <w:t>blurring</w:t>
      </w:r>
      <w:proofErr w:type="spellEnd"/>
      <w:r>
        <w:t xml:space="preserve"> türleri yan yana karşılaştırılmaktadır.</w:t>
      </w:r>
    </w:p>
    <w:p w14:paraId="242A5298" w14:textId="62230BB4" w:rsidR="00B337E0" w:rsidRDefault="00B337E0" w:rsidP="00B337E0">
      <w:r>
        <w:rPr>
          <w:noProof/>
        </w:rPr>
        <w:drawing>
          <wp:inline distT="0" distB="0" distL="0" distR="0" wp14:anchorId="3A40FE11" wp14:editId="288A7123">
            <wp:extent cx="5760720" cy="1428750"/>
            <wp:effectExtent l="0" t="0" r="0" b="0"/>
            <wp:docPr id="16" name="Resim 16" descr="https://miro.medium.com/max/2596/1*N22d0C7ZF6WocZngNCW9gA.png"/>
            <wp:cNvGraphicFramePr/>
            <a:graphic xmlns:a="http://schemas.openxmlformats.org/drawingml/2006/main">
              <a:graphicData uri="http://schemas.openxmlformats.org/drawingml/2006/picture">
                <pic:pic xmlns:pic="http://schemas.openxmlformats.org/drawingml/2006/picture">
                  <pic:nvPicPr>
                    <pic:cNvPr id="16" name="Resim 16" descr="https://miro.medium.com/max/2596/1*N22d0C7ZF6WocZngNCW9gA.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428750"/>
                    </a:xfrm>
                    <a:prstGeom prst="rect">
                      <a:avLst/>
                    </a:prstGeom>
                    <a:noFill/>
                    <a:ln>
                      <a:noFill/>
                    </a:ln>
                  </pic:spPr>
                </pic:pic>
              </a:graphicData>
            </a:graphic>
          </wp:inline>
        </w:drawing>
      </w:r>
    </w:p>
    <w:p w14:paraId="7584D6DF" w14:textId="36D318A0" w:rsidR="00B337E0" w:rsidRDefault="00B337E0" w:rsidP="00BC14EA">
      <w:pPr>
        <w:pStyle w:val="Balk2"/>
      </w:pPr>
      <w:r>
        <w:t>Morfolojik (şekilsel, şekle ait) Görüntü İşleme Komutları</w:t>
      </w:r>
    </w:p>
    <w:p w14:paraId="5B647E1A" w14:textId="2FF55B3A" w:rsidR="00B337E0" w:rsidRDefault="00B337E0" w:rsidP="00B337E0">
      <w:proofErr w:type="spellStart"/>
      <w:r w:rsidRPr="00B337E0">
        <w:t>OpenCV</w:t>
      </w:r>
      <w:proofErr w:type="spellEnd"/>
      <w:r w:rsidRPr="00B337E0">
        <w:t xml:space="preserve"> kütüphanesinde en temel şekil işleme komutları </w:t>
      </w:r>
      <w:proofErr w:type="spellStart"/>
      <w:r w:rsidRPr="00B337E0">
        <w:t>erosion</w:t>
      </w:r>
      <w:proofErr w:type="spellEnd"/>
      <w:r w:rsidRPr="00B337E0">
        <w:t xml:space="preserve"> ve </w:t>
      </w:r>
      <w:proofErr w:type="spellStart"/>
      <w:r w:rsidRPr="00B337E0">
        <w:t>dilation</w:t>
      </w:r>
      <w:proofErr w:type="spellEnd"/>
      <w:r w:rsidRPr="00B337E0">
        <w:t xml:space="preserve"> olarak bilinmekte olup bu iki komutun türevleri olarak </w:t>
      </w:r>
      <w:proofErr w:type="spellStart"/>
      <w:r w:rsidRPr="00B337E0">
        <w:t>Opening</w:t>
      </w:r>
      <w:proofErr w:type="spellEnd"/>
      <w:r w:rsidRPr="00B337E0">
        <w:t xml:space="preserve">, </w:t>
      </w:r>
      <w:proofErr w:type="spellStart"/>
      <w:r w:rsidRPr="00B337E0">
        <w:t>Closing</w:t>
      </w:r>
      <w:proofErr w:type="spellEnd"/>
      <w:r w:rsidRPr="00B337E0">
        <w:t xml:space="preserve">, </w:t>
      </w:r>
      <w:proofErr w:type="spellStart"/>
      <w:r w:rsidRPr="00B337E0">
        <w:t>Gradient</w:t>
      </w:r>
      <w:proofErr w:type="spellEnd"/>
      <w:r w:rsidRPr="00B337E0">
        <w:t xml:space="preserve"> komutları kullanılır. Bu komutlar genel olarak </w:t>
      </w:r>
      <w:proofErr w:type="spellStart"/>
      <w:r w:rsidRPr="00B337E0">
        <w:t>binary</w:t>
      </w:r>
      <w:proofErr w:type="spellEnd"/>
      <w:r w:rsidRPr="00B337E0">
        <w:t xml:space="preserve"> (siyah-beyaz) resimlere uygulanırlar.</w:t>
      </w:r>
    </w:p>
    <w:p w14:paraId="0E96590D" w14:textId="4880D262" w:rsidR="00B337E0" w:rsidRDefault="00B337E0" w:rsidP="00B337E0">
      <w:proofErr w:type="spellStart"/>
      <w:proofErr w:type="gramStart"/>
      <w:r>
        <w:t>Erosion</w:t>
      </w:r>
      <w:proofErr w:type="spellEnd"/>
      <w:r>
        <w:t xml:space="preserve">  ile</w:t>
      </w:r>
      <w:proofErr w:type="gramEnd"/>
      <w:r>
        <w:t xml:space="preserve"> resimdeki hedef nesne zayıflar, güçsüzleşir, incelir. Çoğunlukla resimdeki beyaz gürültüleri ayırmada ve bağlı iki nesneyi birbirinden koparmada kullanılır. </w:t>
      </w:r>
    </w:p>
    <w:p w14:paraId="72B98779" w14:textId="1ADA25BE" w:rsidR="00B337E0" w:rsidRDefault="00B337E0" w:rsidP="00B337E0">
      <w:proofErr w:type="spellStart"/>
      <w:r>
        <w:t>Dilation</w:t>
      </w:r>
      <w:proofErr w:type="spellEnd"/>
      <w:r>
        <w:t xml:space="preserve"> ise </w:t>
      </w:r>
      <w:proofErr w:type="spellStart"/>
      <w:r>
        <w:t>erosion’un</w:t>
      </w:r>
      <w:proofErr w:type="spellEnd"/>
      <w:r>
        <w:t xml:space="preserve"> tersi olarak hedef nesneyi güçlendirir, kalınlaştırır. Genel olarak beyaz gürültüyü ayırırken (erozyonun amacı!) nesnemiz zayıflayacağı için “gürültüsü giderilmiş resimde” ilgilendiğimiz nesneyi yeniden belirginleştirmek için </w:t>
      </w:r>
      <w:proofErr w:type="spellStart"/>
      <w:r>
        <w:t>erosion</w:t>
      </w:r>
      <w:proofErr w:type="spellEnd"/>
      <w:r>
        <w:t xml:space="preserve"> un arkasından kullanılır.</w:t>
      </w:r>
    </w:p>
    <w:p w14:paraId="3DE6AC30" w14:textId="2A55634F" w:rsidR="00B337E0" w:rsidRDefault="00B337E0" w:rsidP="00B337E0">
      <w:proofErr w:type="spellStart"/>
      <w:r w:rsidRPr="00B337E0">
        <w:t>Erosion</w:t>
      </w:r>
      <w:proofErr w:type="spellEnd"/>
      <w:r w:rsidRPr="00B337E0">
        <w:t xml:space="preserve"> hedef nesnenin kenarlarını bir </w:t>
      </w:r>
      <w:proofErr w:type="spellStart"/>
      <w:r w:rsidRPr="00B337E0">
        <w:t>kernel</w:t>
      </w:r>
      <w:proofErr w:type="spellEnd"/>
      <w:r w:rsidRPr="00B337E0">
        <w:t xml:space="preserve">/pencere ile gezerek “hedef pikseli penceredeki </w:t>
      </w:r>
      <w:proofErr w:type="spellStart"/>
      <w:r w:rsidRPr="00B337E0">
        <w:t>convolution’un</w:t>
      </w:r>
      <w:proofErr w:type="spellEnd"/>
      <w:r w:rsidRPr="00B337E0">
        <w:t xml:space="preserve"> minimumu” ile değiştirmek şeklinde çalışır. Bir hedef piksel için </w:t>
      </w:r>
      <w:proofErr w:type="spellStart"/>
      <w:r w:rsidRPr="00B337E0">
        <w:t>kernel’un</w:t>
      </w:r>
      <w:proofErr w:type="spellEnd"/>
      <w:r w:rsidRPr="00B337E0">
        <w:t xml:space="preserve"> tüm piksel değerleri 1 ise hedef piksel 1 değerini alırken, diğer şekilde hedef piksel değeri 0 olur.</w:t>
      </w:r>
    </w:p>
    <w:p w14:paraId="4569DB35" w14:textId="28CF8812" w:rsidR="00B337E0" w:rsidRDefault="00B337E0" w:rsidP="00B337E0">
      <w:r>
        <w:rPr>
          <w:noProof/>
        </w:rPr>
        <w:drawing>
          <wp:inline distT="0" distB="0" distL="0" distR="0" wp14:anchorId="1199FBB6" wp14:editId="1C27EE37">
            <wp:extent cx="5676900" cy="2108701"/>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4427" cy="2115212"/>
                    </a:xfrm>
                    <a:prstGeom prst="rect">
                      <a:avLst/>
                    </a:prstGeom>
                    <a:noFill/>
                  </pic:spPr>
                </pic:pic>
              </a:graphicData>
            </a:graphic>
          </wp:inline>
        </w:drawing>
      </w:r>
    </w:p>
    <w:p w14:paraId="3CA3E11F" w14:textId="5381380D" w:rsidR="00B337E0" w:rsidRDefault="00B337E0" w:rsidP="00B337E0">
      <w:proofErr w:type="spellStart"/>
      <w:r w:rsidRPr="00B337E0">
        <w:lastRenderedPageBreak/>
        <w:t>Dilation</w:t>
      </w:r>
      <w:proofErr w:type="spellEnd"/>
      <w:r w:rsidRPr="00B337E0">
        <w:t xml:space="preserve"> ise kabaca </w:t>
      </w:r>
      <w:proofErr w:type="spellStart"/>
      <w:r w:rsidRPr="00B337E0">
        <w:t>erosion’un</w:t>
      </w:r>
      <w:proofErr w:type="spellEnd"/>
      <w:r w:rsidRPr="00B337E0">
        <w:t xml:space="preserve"> tersi olup hedef nesneyi belirginleştirir. Yine bir </w:t>
      </w:r>
      <w:proofErr w:type="spellStart"/>
      <w:r w:rsidRPr="00B337E0">
        <w:t>kernel’ın</w:t>
      </w:r>
      <w:proofErr w:type="spellEnd"/>
      <w:r w:rsidRPr="00B337E0">
        <w:t xml:space="preserve"> resimde gezerken hedef piksele bu defa lokal maksimumu yazması şeklinde ilerler. Aşağıda yine 3*3 bir </w:t>
      </w:r>
      <w:proofErr w:type="spellStart"/>
      <w:r w:rsidRPr="00B337E0">
        <w:t>kernel’ın</w:t>
      </w:r>
      <w:proofErr w:type="spellEnd"/>
      <w:r w:rsidRPr="00B337E0">
        <w:t xml:space="preserve"> </w:t>
      </w:r>
      <w:proofErr w:type="spellStart"/>
      <w:r w:rsidRPr="00B337E0">
        <w:t>dilation</w:t>
      </w:r>
      <w:proofErr w:type="spellEnd"/>
      <w:r w:rsidRPr="00B337E0">
        <w:t xml:space="preserve"> işlemini yerine getirmesi görülmektedir.</w:t>
      </w:r>
    </w:p>
    <w:p w14:paraId="6C12C136" w14:textId="1F502CA8" w:rsidR="00B337E0" w:rsidRDefault="00B337E0" w:rsidP="00B337E0">
      <w:r>
        <w:rPr>
          <w:noProof/>
        </w:rPr>
        <w:drawing>
          <wp:inline distT="0" distB="0" distL="0" distR="0" wp14:anchorId="275A875A" wp14:editId="361D3DD7">
            <wp:extent cx="5760720" cy="2136775"/>
            <wp:effectExtent l="0" t="0" r="0" b="0"/>
            <wp:docPr id="20" name="Resim 20" descr="OpenCVによる膨張処理"/>
            <wp:cNvGraphicFramePr/>
            <a:graphic xmlns:a="http://schemas.openxmlformats.org/drawingml/2006/main">
              <a:graphicData uri="http://schemas.openxmlformats.org/drawingml/2006/picture">
                <pic:pic xmlns:pic="http://schemas.openxmlformats.org/drawingml/2006/picture">
                  <pic:nvPicPr>
                    <pic:cNvPr id="20" name="Resim 20" descr="OpenCVによる膨張処理"/>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136775"/>
                    </a:xfrm>
                    <a:prstGeom prst="rect">
                      <a:avLst/>
                    </a:prstGeom>
                    <a:noFill/>
                    <a:ln>
                      <a:noFill/>
                    </a:ln>
                  </pic:spPr>
                </pic:pic>
              </a:graphicData>
            </a:graphic>
          </wp:inline>
        </w:drawing>
      </w:r>
    </w:p>
    <w:p w14:paraId="5BC2BBCE" w14:textId="77777777" w:rsidR="00B337E0" w:rsidRDefault="00B337E0" w:rsidP="00B337E0">
      <w:proofErr w:type="spellStart"/>
      <w:r>
        <w:t>Erosion</w:t>
      </w:r>
      <w:proofErr w:type="spellEnd"/>
      <w:r>
        <w:t xml:space="preserve"> ve </w:t>
      </w:r>
      <w:proofErr w:type="spellStart"/>
      <w:r>
        <w:t>dilation’un</w:t>
      </w:r>
      <w:proofErr w:type="spellEnd"/>
      <w:r>
        <w:t xml:space="preserve"> kendine has avantaj ve dezavantajları vardır. </w:t>
      </w:r>
      <w:proofErr w:type="spellStart"/>
      <w:r>
        <w:t>Opening</w:t>
      </w:r>
      <w:proofErr w:type="spellEnd"/>
      <w:r>
        <w:t xml:space="preserve">, </w:t>
      </w:r>
      <w:proofErr w:type="spellStart"/>
      <w:r>
        <w:t>closing</w:t>
      </w:r>
      <w:proofErr w:type="spellEnd"/>
      <w:r>
        <w:t xml:space="preserve"> ve </w:t>
      </w:r>
      <w:proofErr w:type="spellStart"/>
      <w:r>
        <w:t>gradient</w:t>
      </w:r>
      <w:proofErr w:type="spellEnd"/>
      <w:r>
        <w:t xml:space="preserve"> bu avantaj-dezavantajlara çözüm olarak geliştirilmiştir.</w:t>
      </w:r>
    </w:p>
    <w:p w14:paraId="61CDEC04" w14:textId="3EB4BBA0" w:rsidR="00B337E0" w:rsidRDefault="00B337E0" w:rsidP="00B337E0">
      <w:r>
        <w:t xml:space="preserve">Örneğin </w:t>
      </w:r>
      <w:proofErr w:type="spellStart"/>
      <w:r>
        <w:t>erosion</w:t>
      </w:r>
      <w:proofErr w:type="spellEnd"/>
      <w:r>
        <w:t xml:space="preserve"> salt(tuz)-</w:t>
      </w:r>
      <w:proofErr w:type="spellStart"/>
      <w:r>
        <w:t>noise’u</w:t>
      </w:r>
      <w:proofErr w:type="spellEnd"/>
      <w:r>
        <w:t xml:space="preserve"> gidermede faydalı olurken aynı zamanda hedef nesne de çukurlar, aralıklar varsa </w:t>
      </w:r>
      <w:proofErr w:type="spellStart"/>
      <w:r>
        <w:t>erosion</w:t>
      </w:r>
      <w:proofErr w:type="spellEnd"/>
      <w:r>
        <w:t xml:space="preserve"> bunların derecesini arttırır. Eğer bu tarz çukur ve aralıkları hedef nesnenin kendisini bozmadan gidermek istersek o zaman </w:t>
      </w:r>
      <w:proofErr w:type="spellStart"/>
      <w:r>
        <w:t>erosion</w:t>
      </w:r>
      <w:proofErr w:type="spellEnd"/>
      <w:r>
        <w:t xml:space="preserve"> ve </w:t>
      </w:r>
      <w:proofErr w:type="spellStart"/>
      <w:r>
        <w:t>dilation</w:t>
      </w:r>
      <w:proofErr w:type="spellEnd"/>
      <w:r>
        <w:t xml:space="preserve"> işlemlerini ardışık olarak birleştiren (1: </w:t>
      </w:r>
      <w:proofErr w:type="spellStart"/>
      <w:r>
        <w:t>erosion</w:t>
      </w:r>
      <w:proofErr w:type="spellEnd"/>
      <w:r>
        <w:t xml:space="preserve">; 2: </w:t>
      </w:r>
      <w:proofErr w:type="spellStart"/>
      <w:r>
        <w:t>dilation</w:t>
      </w:r>
      <w:proofErr w:type="spellEnd"/>
      <w:r>
        <w:t xml:space="preserve">) </w:t>
      </w:r>
      <w:proofErr w:type="spellStart"/>
      <w:r>
        <w:t>opening</w:t>
      </w:r>
      <w:proofErr w:type="spellEnd"/>
      <w:r>
        <w:t xml:space="preserve"> işlemi yapılır.</w:t>
      </w:r>
    </w:p>
    <w:p w14:paraId="368EADE9" w14:textId="64BA408D" w:rsidR="00B337E0" w:rsidRDefault="00B337E0" w:rsidP="00B337E0">
      <w:r>
        <w:rPr>
          <w:noProof/>
        </w:rPr>
        <w:drawing>
          <wp:inline distT="0" distB="0" distL="0" distR="0" wp14:anchorId="081B9547" wp14:editId="4997EF0A">
            <wp:extent cx="5760720" cy="1678940"/>
            <wp:effectExtent l="0" t="0" r="0" b="0"/>
            <wp:docPr id="21" name="Resim 21" descr="https://i0.wp.com/theailearner.com/wp-content/uploads/2019/07/opening.png?resize=625%2C182&amp;ssl=1"/>
            <wp:cNvGraphicFramePr/>
            <a:graphic xmlns:a="http://schemas.openxmlformats.org/drawingml/2006/main">
              <a:graphicData uri="http://schemas.openxmlformats.org/drawingml/2006/picture">
                <pic:pic xmlns:pic="http://schemas.openxmlformats.org/drawingml/2006/picture">
                  <pic:nvPicPr>
                    <pic:cNvPr id="21" name="Resim 21" descr="https://i0.wp.com/theailearner.com/wp-content/uploads/2019/07/opening.png?resize=625%2C182&amp;ssl=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78940"/>
                    </a:xfrm>
                    <a:prstGeom prst="rect">
                      <a:avLst/>
                    </a:prstGeom>
                    <a:noFill/>
                    <a:ln>
                      <a:noFill/>
                    </a:ln>
                  </pic:spPr>
                </pic:pic>
              </a:graphicData>
            </a:graphic>
          </wp:inline>
        </w:drawing>
      </w:r>
    </w:p>
    <w:p w14:paraId="584B4CF8" w14:textId="14AC07F4" w:rsidR="00B337E0" w:rsidRDefault="00B337E0" w:rsidP="00B337E0"/>
    <w:p w14:paraId="26B9D975" w14:textId="49F78105" w:rsidR="00B337E0" w:rsidRDefault="00B337E0" w:rsidP="00B337E0">
      <w:r w:rsidRPr="00B337E0">
        <w:t xml:space="preserve">Aşağıdaki şekilde </w:t>
      </w:r>
      <w:proofErr w:type="spellStart"/>
      <w:r w:rsidRPr="00B337E0">
        <w:t>opening</w:t>
      </w:r>
      <w:proofErr w:type="spellEnd"/>
      <w:r w:rsidRPr="00B337E0">
        <w:t xml:space="preserve"> ile gürültü (beyaz noktalar!) giderilip resmin orijinal hali korunmuş oluyor.</w:t>
      </w:r>
    </w:p>
    <w:p w14:paraId="371D8BB6" w14:textId="4A106145" w:rsidR="00B337E0" w:rsidRDefault="00B337E0" w:rsidP="00B337E0">
      <w:r>
        <w:rPr>
          <w:noProof/>
        </w:rPr>
        <w:drawing>
          <wp:inline distT="0" distB="0" distL="0" distR="0" wp14:anchorId="1D2B0A0F" wp14:editId="172D9095">
            <wp:extent cx="2133600" cy="1430020"/>
            <wp:effectExtent l="0" t="0" r="0" b="0"/>
            <wp:docPr id="22" name="Resim 22" descr="opening.png"/>
            <wp:cNvGraphicFramePr/>
            <a:graphic xmlns:a="http://schemas.openxmlformats.org/drawingml/2006/main">
              <a:graphicData uri="http://schemas.openxmlformats.org/drawingml/2006/picture">
                <pic:pic xmlns:pic="http://schemas.openxmlformats.org/drawingml/2006/picture">
                  <pic:nvPicPr>
                    <pic:cNvPr id="22" name="Resim 22" descr="opening.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1430020"/>
                    </a:xfrm>
                    <a:prstGeom prst="rect">
                      <a:avLst/>
                    </a:prstGeom>
                    <a:noFill/>
                    <a:ln>
                      <a:noFill/>
                    </a:ln>
                  </pic:spPr>
                </pic:pic>
              </a:graphicData>
            </a:graphic>
          </wp:inline>
        </w:drawing>
      </w:r>
    </w:p>
    <w:p w14:paraId="1454F5B9" w14:textId="77777777" w:rsidR="0068523F" w:rsidRDefault="0068523F" w:rsidP="00B337E0"/>
    <w:p w14:paraId="7170764B" w14:textId="3478AB6B" w:rsidR="00B337E0" w:rsidRDefault="0068523F" w:rsidP="00B337E0">
      <w:proofErr w:type="spellStart"/>
      <w:r w:rsidRPr="0068523F">
        <w:lastRenderedPageBreak/>
        <w:t>Closing</w:t>
      </w:r>
      <w:proofErr w:type="spellEnd"/>
      <w:r w:rsidRPr="0068523F">
        <w:t xml:space="preserve"> ise aynı mantıkla önce </w:t>
      </w:r>
      <w:proofErr w:type="spellStart"/>
      <w:r w:rsidRPr="0068523F">
        <w:t>dilation</w:t>
      </w:r>
      <w:proofErr w:type="spellEnd"/>
      <w:r w:rsidRPr="0068523F">
        <w:t xml:space="preserve"> ve sonra </w:t>
      </w:r>
      <w:proofErr w:type="spellStart"/>
      <w:r w:rsidRPr="0068523F">
        <w:t>erosion</w:t>
      </w:r>
      <w:proofErr w:type="spellEnd"/>
      <w:r w:rsidRPr="0068523F">
        <w:t xml:space="preserve"> işlemlerini birleştiren bir yöntemdir. Nesnedeki delikler/aralıkları -nesneyi deforme etmeden- kapattığı için </w:t>
      </w:r>
      <w:proofErr w:type="spellStart"/>
      <w:r w:rsidRPr="0068523F">
        <w:t>closing</w:t>
      </w:r>
      <w:proofErr w:type="spellEnd"/>
      <w:r w:rsidRPr="0068523F">
        <w:t xml:space="preserve"> olarak bilinir. Aşağıdaki şekilde </w:t>
      </w:r>
      <w:proofErr w:type="spellStart"/>
      <w:r w:rsidRPr="0068523F">
        <w:t>closing</w:t>
      </w:r>
      <w:proofErr w:type="spellEnd"/>
      <w:r w:rsidRPr="0068523F">
        <w:t xml:space="preserve"> ile nesnedeki delikler (siyah noktalar) giderilip resim bozulmuyor.</w:t>
      </w:r>
    </w:p>
    <w:p w14:paraId="467EBD46" w14:textId="6E2E71A0" w:rsidR="0068523F" w:rsidRDefault="0068523F" w:rsidP="00B337E0">
      <w:r>
        <w:rPr>
          <w:noProof/>
        </w:rPr>
        <w:drawing>
          <wp:inline distT="0" distB="0" distL="0" distR="0" wp14:anchorId="795951FE" wp14:editId="72AB6618">
            <wp:extent cx="2133600" cy="1430020"/>
            <wp:effectExtent l="0" t="0" r="0" b="0"/>
            <wp:docPr id="23" name="Resim 23" descr="closing.png"/>
            <wp:cNvGraphicFramePr/>
            <a:graphic xmlns:a="http://schemas.openxmlformats.org/drawingml/2006/main">
              <a:graphicData uri="http://schemas.openxmlformats.org/drawingml/2006/picture">
                <pic:pic xmlns:pic="http://schemas.openxmlformats.org/drawingml/2006/picture">
                  <pic:nvPicPr>
                    <pic:cNvPr id="23" name="Resim 23" descr="closin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430020"/>
                    </a:xfrm>
                    <a:prstGeom prst="rect">
                      <a:avLst/>
                    </a:prstGeom>
                    <a:noFill/>
                    <a:ln>
                      <a:noFill/>
                    </a:ln>
                  </pic:spPr>
                </pic:pic>
              </a:graphicData>
            </a:graphic>
          </wp:inline>
        </w:drawing>
      </w:r>
    </w:p>
    <w:p w14:paraId="06CA083B" w14:textId="7469B5E6" w:rsidR="0068523F" w:rsidRDefault="0068523F" w:rsidP="00B337E0">
      <w:proofErr w:type="spellStart"/>
      <w:r w:rsidRPr="0068523F">
        <w:t>Gradient</w:t>
      </w:r>
      <w:proofErr w:type="spellEnd"/>
      <w:r w:rsidRPr="0068523F">
        <w:t xml:space="preserve"> operatörü </w:t>
      </w:r>
      <w:proofErr w:type="spellStart"/>
      <w:r w:rsidRPr="0068523F">
        <w:t>erosion</w:t>
      </w:r>
      <w:proofErr w:type="spellEnd"/>
      <w:r w:rsidRPr="0068523F">
        <w:t xml:space="preserve"> ve </w:t>
      </w:r>
      <w:proofErr w:type="spellStart"/>
      <w:r w:rsidRPr="0068523F">
        <w:t>dilation</w:t>
      </w:r>
      <w:proofErr w:type="spellEnd"/>
      <w:r w:rsidRPr="0068523F">
        <w:t xml:space="preserve"> farkı olarak tanımlanır. </w:t>
      </w:r>
      <w:proofErr w:type="spellStart"/>
      <w:r w:rsidRPr="0068523F">
        <w:t>Erosion</w:t>
      </w:r>
      <w:proofErr w:type="spellEnd"/>
      <w:r w:rsidRPr="0068523F">
        <w:t xml:space="preserve"> ve </w:t>
      </w:r>
      <w:proofErr w:type="spellStart"/>
      <w:r w:rsidRPr="0068523F">
        <w:t>dilation</w:t>
      </w:r>
      <w:proofErr w:type="spellEnd"/>
      <w:r w:rsidRPr="0068523F">
        <w:t xml:space="preserve"> hedef nesne ile arka plan piksellerinin kesişme noktaları üzerinde çalıştığı için, </w:t>
      </w:r>
      <w:proofErr w:type="spellStart"/>
      <w:r w:rsidRPr="0068523F">
        <w:t>gradient</w:t>
      </w:r>
      <w:proofErr w:type="spellEnd"/>
      <w:r w:rsidRPr="0068523F">
        <w:t xml:space="preserve"> nesne kenar tespiti ve </w:t>
      </w:r>
      <w:proofErr w:type="spellStart"/>
      <w:r w:rsidRPr="0068523F">
        <w:t>segmentasyon</w:t>
      </w:r>
      <w:proofErr w:type="spellEnd"/>
      <w:r w:rsidRPr="0068523F">
        <w:t xml:space="preserve"> işlemlerinde kullanılır. Aşağıdaki şekilde </w:t>
      </w:r>
      <w:proofErr w:type="spellStart"/>
      <w:r w:rsidRPr="0068523F">
        <w:t>gradient</w:t>
      </w:r>
      <w:proofErr w:type="spellEnd"/>
      <w:r w:rsidRPr="0068523F">
        <w:t xml:space="preserve"> ile resmin sadece dış kenarları elde edildi.</w:t>
      </w:r>
    </w:p>
    <w:p w14:paraId="16743D08" w14:textId="49CB0826" w:rsidR="0068523F" w:rsidRDefault="0068523F" w:rsidP="00B337E0">
      <w:r>
        <w:rPr>
          <w:noProof/>
        </w:rPr>
        <w:drawing>
          <wp:inline distT="0" distB="0" distL="0" distR="0" wp14:anchorId="35F965E3" wp14:editId="3BC68437">
            <wp:extent cx="2133600" cy="1430020"/>
            <wp:effectExtent l="0" t="0" r="0" b="0"/>
            <wp:docPr id="24" name="Resim 24" descr="gradient.png"/>
            <wp:cNvGraphicFramePr/>
            <a:graphic xmlns:a="http://schemas.openxmlformats.org/drawingml/2006/main">
              <a:graphicData uri="http://schemas.openxmlformats.org/drawingml/2006/picture">
                <pic:pic xmlns:pic="http://schemas.openxmlformats.org/drawingml/2006/picture">
                  <pic:nvPicPr>
                    <pic:cNvPr id="24" name="Resim 24" descr="gradient.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1430020"/>
                    </a:xfrm>
                    <a:prstGeom prst="rect">
                      <a:avLst/>
                    </a:prstGeom>
                    <a:noFill/>
                    <a:ln>
                      <a:noFill/>
                    </a:ln>
                  </pic:spPr>
                </pic:pic>
              </a:graphicData>
            </a:graphic>
          </wp:inline>
        </w:drawing>
      </w:r>
    </w:p>
    <w:p w14:paraId="0D046F4D" w14:textId="239E3ABC" w:rsidR="0068523F" w:rsidRDefault="0068523F" w:rsidP="00B337E0">
      <w:r w:rsidRPr="0068523F">
        <w:t xml:space="preserve">Bilgisayar görmesinde genellikle bir resim/görüntü içindeki nesneleri ayırmak/tanımak gibi bir hedefimiz vardır. Buraya kadar anlatılan filtrelemeler ve morfolojik (şekil!) dönüştürmeleri bu amaca ulaşmak için kullanılır. Renkli veya </w:t>
      </w:r>
      <w:proofErr w:type="spellStart"/>
      <w:r w:rsidRPr="0068523F">
        <w:t>gray-scale</w:t>
      </w:r>
      <w:proofErr w:type="spellEnd"/>
      <w:r w:rsidRPr="0068523F">
        <w:t xml:space="preserve"> bir resim üzerinde bu tarz bir çalışmayı basitleştirmek için resim </w:t>
      </w:r>
      <w:proofErr w:type="spellStart"/>
      <w:r w:rsidRPr="0068523F">
        <w:t>binary</w:t>
      </w:r>
      <w:proofErr w:type="spellEnd"/>
      <w:r w:rsidRPr="0068523F">
        <w:t xml:space="preserve"> (siyah, beyaz) formata çevrilerek piksel değerleri siyah-0 ve beyaz-1 şeklinde iki değere indirgenir.</w:t>
      </w:r>
    </w:p>
    <w:p w14:paraId="08401046" w14:textId="13C8B96E" w:rsidR="0068523F" w:rsidRDefault="0068523F" w:rsidP="00B337E0">
      <w:r>
        <w:rPr>
          <w:noProof/>
        </w:rPr>
        <w:drawing>
          <wp:inline distT="0" distB="0" distL="0" distR="0" wp14:anchorId="27963D01" wp14:editId="07680439">
            <wp:extent cx="5736590" cy="1426845"/>
            <wp:effectExtent l="0" t="0" r="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1426845"/>
                    </a:xfrm>
                    <a:prstGeom prst="rect">
                      <a:avLst/>
                    </a:prstGeom>
                    <a:noFill/>
                  </pic:spPr>
                </pic:pic>
              </a:graphicData>
            </a:graphic>
          </wp:inline>
        </w:drawing>
      </w:r>
    </w:p>
    <w:p w14:paraId="167E735A" w14:textId="2295C3ED" w:rsidR="0068523F" w:rsidRDefault="0068523F" w:rsidP="00B337E0">
      <w:r>
        <w:rPr>
          <w:noProof/>
        </w:rPr>
        <w:drawing>
          <wp:inline distT="0" distB="0" distL="0" distR="0" wp14:anchorId="3B3AFCFF" wp14:editId="61089DAC">
            <wp:extent cx="5647690" cy="1470025"/>
            <wp:effectExtent l="0" t="0" r="0" b="0"/>
            <wp:docPr id="30" name="Resim 30"/>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7690" cy="1470025"/>
                    </a:xfrm>
                    <a:prstGeom prst="rect">
                      <a:avLst/>
                    </a:prstGeom>
                    <a:noFill/>
                    <a:ln>
                      <a:noFill/>
                    </a:ln>
                  </pic:spPr>
                </pic:pic>
              </a:graphicData>
            </a:graphic>
          </wp:inline>
        </w:drawing>
      </w:r>
    </w:p>
    <w:p w14:paraId="668A18E9" w14:textId="177D1A83" w:rsidR="0068523F" w:rsidRDefault="0068523F" w:rsidP="00B337E0">
      <w:r w:rsidRPr="0068523F">
        <w:lastRenderedPageBreak/>
        <w:t>Bu tekniklerle gürültülü bir resimdeki yanlış pikseller temizlenir. Daha açık bir ifadeyle bir hedef nesnede delikler olmadığı biliniyorsa ancak nesne görüntüde delikli olarak elde edilmişse veya nesnenin kenarlarının düzgün olduğuna eminsek (</w:t>
      </w:r>
      <w:proofErr w:type="spellStart"/>
      <w:r w:rsidRPr="0068523F">
        <w:t>opening</w:t>
      </w:r>
      <w:proofErr w:type="spellEnd"/>
      <w:r w:rsidRPr="0068523F">
        <w:t xml:space="preserve"> değişimlerine dikkat edelim!) bunları </w:t>
      </w:r>
      <w:proofErr w:type="spellStart"/>
      <w:r w:rsidRPr="0068523F">
        <w:t>opening</w:t>
      </w:r>
      <w:proofErr w:type="spellEnd"/>
      <w:r w:rsidRPr="0068523F">
        <w:t xml:space="preserve"> ile giderebiliriz.</w:t>
      </w:r>
    </w:p>
    <w:p w14:paraId="356EDCCC" w14:textId="5671C705" w:rsidR="00BC14EA" w:rsidRDefault="00BC14EA" w:rsidP="00BC14EA">
      <w:pPr>
        <w:pStyle w:val="Balk2"/>
      </w:pPr>
      <w:r>
        <w:t xml:space="preserve">Görüntü </w:t>
      </w:r>
      <w:proofErr w:type="spellStart"/>
      <w:r>
        <w:t>Gradienti</w:t>
      </w:r>
      <w:proofErr w:type="spellEnd"/>
    </w:p>
    <w:p w14:paraId="65ECE075" w14:textId="730886AD" w:rsidR="00BC14EA" w:rsidRDefault="00BC14EA" w:rsidP="00BC14EA">
      <w:r w:rsidRPr="00BC14EA">
        <w:t xml:space="preserve">Bir görüntünün </w:t>
      </w:r>
      <w:proofErr w:type="spellStart"/>
      <w:r w:rsidRPr="00BC14EA">
        <w:t>gradient’i</w:t>
      </w:r>
      <w:proofErr w:type="spellEnd"/>
      <w:r w:rsidRPr="00BC14EA">
        <w:t xml:space="preserve"> işlemi genel olarak görüntüdeki nesnelerin kenarlarının tespitinde kullanılır.</w:t>
      </w:r>
    </w:p>
    <w:p w14:paraId="292393B5" w14:textId="4A46F456" w:rsidR="00BC14EA" w:rsidRDefault="00BC14EA" w:rsidP="00BC14EA">
      <w:r>
        <w:rPr>
          <w:noProof/>
        </w:rPr>
        <w:drawing>
          <wp:inline distT="0" distB="0" distL="0" distR="0" wp14:anchorId="327D7049" wp14:editId="1149762A">
            <wp:extent cx="5715000" cy="864870"/>
            <wp:effectExtent l="0" t="0" r="0" b="0"/>
            <wp:docPr id="35" name="Resim 35" descr="1-edge-1"/>
            <wp:cNvGraphicFramePr/>
            <a:graphic xmlns:a="http://schemas.openxmlformats.org/drawingml/2006/main">
              <a:graphicData uri="http://schemas.openxmlformats.org/drawingml/2006/picture">
                <pic:pic xmlns:pic="http://schemas.openxmlformats.org/drawingml/2006/picture">
                  <pic:nvPicPr>
                    <pic:cNvPr id="35" name="Resim 35" descr="1-edge-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864870"/>
                    </a:xfrm>
                    <a:prstGeom prst="rect">
                      <a:avLst/>
                    </a:prstGeom>
                    <a:noFill/>
                    <a:ln>
                      <a:noFill/>
                    </a:ln>
                  </pic:spPr>
                </pic:pic>
              </a:graphicData>
            </a:graphic>
          </wp:inline>
        </w:drawing>
      </w:r>
    </w:p>
    <w:p w14:paraId="1F18613C" w14:textId="07DDA289" w:rsidR="00BC14EA" w:rsidRDefault="00BC14EA" w:rsidP="00BC14EA">
      <w:proofErr w:type="spellStart"/>
      <w:r w:rsidRPr="00BC14EA">
        <w:t>Şekilin</w:t>
      </w:r>
      <w:proofErr w:type="spellEnd"/>
      <w:r w:rsidRPr="00BC14EA">
        <w:t xml:space="preserve"> ortasında piksel yoğunluğunda ani bir değişim görülmektedir. Matematiksel olarak </w:t>
      </w:r>
      <w:proofErr w:type="spellStart"/>
      <w:r w:rsidRPr="00BC14EA">
        <w:t>sobel</w:t>
      </w:r>
      <w:proofErr w:type="spellEnd"/>
      <w:r w:rsidRPr="00BC14EA">
        <w:t xml:space="preserve"> gibi operatörler şekildeki pikseller üzerinde bir “</w:t>
      </w:r>
      <w:proofErr w:type="spellStart"/>
      <w:r w:rsidRPr="00BC14EA">
        <w:t>kernel</w:t>
      </w:r>
      <w:proofErr w:type="spellEnd"/>
      <w:r w:rsidRPr="00BC14EA">
        <w:t>/matris” ile ilerlerken -yaptıkları hesaplama ile</w:t>
      </w:r>
      <w:r>
        <w:t xml:space="preserve">- </w:t>
      </w:r>
      <w:r w:rsidRPr="00BC14EA">
        <w:t>işte bu yoğunluğun ani değişimlerini kenar olarak belirleyecektir.</w:t>
      </w:r>
    </w:p>
    <w:p w14:paraId="5CB11BEA" w14:textId="5C50335B" w:rsidR="00BC14EA" w:rsidRDefault="00BC14EA" w:rsidP="00BC14EA">
      <w:proofErr w:type="gramStart"/>
      <w:r w:rsidRPr="00BC14EA">
        <w:t>doğrulama</w:t>
      </w:r>
      <w:proofErr w:type="gramEnd"/>
      <w:r w:rsidRPr="00BC14EA">
        <w:t>, medikal hastalık teşhisi ve plaka tanıma gibi sistemlerde belirgin kullanım alanına sahiptir.</w:t>
      </w:r>
    </w:p>
    <w:p w14:paraId="0BCF125D" w14:textId="06F54D47" w:rsidR="00BC14EA" w:rsidRDefault="00BC14EA" w:rsidP="00BC14EA">
      <w:r>
        <w:rPr>
          <w:noProof/>
        </w:rPr>
        <w:drawing>
          <wp:inline distT="0" distB="0" distL="0" distR="0" wp14:anchorId="173D27B6" wp14:editId="20293E4C">
            <wp:extent cx="3070225" cy="1564005"/>
            <wp:effectExtent l="0" t="0" r="0" b="0"/>
            <wp:docPr id="31" name="Resim 31" descr="https://miro.medium.com/max/960/1*2enXsbUY8uw6hsZYTnmXMA.png"/>
            <wp:cNvGraphicFramePr/>
            <a:graphic xmlns:a="http://schemas.openxmlformats.org/drawingml/2006/main">
              <a:graphicData uri="http://schemas.openxmlformats.org/drawingml/2006/picture">
                <pic:pic xmlns:pic="http://schemas.openxmlformats.org/drawingml/2006/picture">
                  <pic:nvPicPr>
                    <pic:cNvPr id="31" name="Resim 31" descr="https://miro.medium.com/max/960/1*2enXsbUY8uw6hsZYTnmXMA.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225" cy="1564005"/>
                    </a:xfrm>
                    <a:prstGeom prst="rect">
                      <a:avLst/>
                    </a:prstGeom>
                    <a:noFill/>
                    <a:ln>
                      <a:noFill/>
                    </a:ln>
                  </pic:spPr>
                </pic:pic>
              </a:graphicData>
            </a:graphic>
          </wp:inline>
        </w:drawing>
      </w:r>
      <w:r>
        <w:rPr>
          <w:noProof/>
        </w:rPr>
        <w:drawing>
          <wp:inline distT="0" distB="0" distL="0" distR="0" wp14:anchorId="68EDD671" wp14:editId="074897D4">
            <wp:extent cx="4324985" cy="1814830"/>
            <wp:effectExtent l="0" t="0" r="0" b="0"/>
            <wp:docPr id="32" name="Resim 32" descr="https://miro.medium.com/max/691/1*aODONgxvbSjvkHxLePo3Rg.png"/>
            <wp:cNvGraphicFramePr/>
            <a:graphic xmlns:a="http://schemas.openxmlformats.org/drawingml/2006/main">
              <a:graphicData uri="http://schemas.openxmlformats.org/drawingml/2006/picture">
                <pic:pic xmlns:pic="http://schemas.openxmlformats.org/drawingml/2006/picture">
                  <pic:nvPicPr>
                    <pic:cNvPr id="32" name="Resim 32" descr="https://miro.medium.com/max/691/1*aODONgxvbSjvkHxLePo3Rg.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985" cy="1814830"/>
                    </a:xfrm>
                    <a:prstGeom prst="rect">
                      <a:avLst/>
                    </a:prstGeom>
                    <a:noFill/>
                    <a:ln>
                      <a:noFill/>
                    </a:ln>
                  </pic:spPr>
                </pic:pic>
              </a:graphicData>
            </a:graphic>
          </wp:inline>
        </w:drawing>
      </w:r>
    </w:p>
    <w:p w14:paraId="3D853354" w14:textId="0EB40E35" w:rsidR="00BC14EA" w:rsidRDefault="00BC14EA" w:rsidP="00BC14EA">
      <w:r w:rsidRPr="00BC14EA">
        <w:t>Bu uygulamalar nesne yoğunluğunun (piksel değerlerinin değişimi) ani değişimlerini ön plana çıkararak geri kalan detayları ihmal eder. Görüntüdeki ani değişimler nesnenin kenarlarına işaret eder.</w:t>
      </w:r>
    </w:p>
    <w:p w14:paraId="2C91CDC3" w14:textId="708F88C1" w:rsidR="00BC14EA" w:rsidRDefault="00BC14EA" w:rsidP="00BC14EA"/>
    <w:p w14:paraId="4D7E48ED" w14:textId="00C08CD6" w:rsidR="00BC14EA" w:rsidRDefault="00BC14EA" w:rsidP="00BC14EA"/>
    <w:p w14:paraId="75E78DF5" w14:textId="4F3DF441" w:rsidR="00BC14EA" w:rsidRDefault="00BC14EA" w:rsidP="00BC14EA"/>
    <w:p w14:paraId="16D0378F" w14:textId="77777777" w:rsidR="00BC14EA" w:rsidRDefault="00BC14EA" w:rsidP="00BC14EA"/>
    <w:p w14:paraId="1E1D0EF9" w14:textId="4F4C4F26" w:rsidR="00BC14EA" w:rsidRDefault="00BC14EA" w:rsidP="00BC14EA">
      <w:pPr>
        <w:pStyle w:val="Balk2"/>
      </w:pPr>
      <w:r>
        <w:lastRenderedPageBreak/>
        <w:t xml:space="preserve">Görüntü </w:t>
      </w:r>
      <w:proofErr w:type="spellStart"/>
      <w:r>
        <w:t>Histogramları</w:t>
      </w:r>
      <w:proofErr w:type="spellEnd"/>
    </w:p>
    <w:p w14:paraId="71751529" w14:textId="3951B0CA" w:rsidR="00BC14EA" w:rsidRDefault="00BC14EA" w:rsidP="00BC14EA">
      <w:r w:rsidRPr="00BC14EA">
        <w:t xml:space="preserve">Bir görüntüdeki piksel değerlerinin yoğunluğunun -hangi pikselden kaç tane var- dağılımına </w:t>
      </w:r>
      <w:proofErr w:type="spellStart"/>
      <w:r w:rsidRPr="00BC14EA">
        <w:t>histogram</w:t>
      </w:r>
      <w:proofErr w:type="spellEnd"/>
      <w:r w:rsidRPr="00BC14EA">
        <w:t xml:space="preserve"> denir. Örneğin </w:t>
      </w:r>
      <w:proofErr w:type="spellStart"/>
      <w:r w:rsidRPr="00BC14EA">
        <w:t>grayscale</w:t>
      </w:r>
      <w:proofErr w:type="spellEnd"/>
      <w:r w:rsidRPr="00BC14EA">
        <w:t xml:space="preserve"> bir resim için düşünürsek</w:t>
      </w:r>
      <w:r>
        <w:t>.</w:t>
      </w:r>
    </w:p>
    <w:p w14:paraId="0DF7F91F" w14:textId="4CF02989" w:rsidR="00BC14EA" w:rsidRDefault="00BC14EA" w:rsidP="00BC14EA">
      <w:r>
        <w:rPr>
          <w:noProof/>
        </w:rPr>
        <w:drawing>
          <wp:inline distT="0" distB="0" distL="0" distR="0" wp14:anchorId="337526BA" wp14:editId="4832689D">
            <wp:extent cx="5760720" cy="2212975"/>
            <wp:effectExtent l="0" t="0" r="0" b="0"/>
            <wp:docPr id="40" name="Resim 40" descr="https://miro.medium.com/max/830/1*yTyNNgUlraj2sOjJNTr4Og.png"/>
            <wp:cNvGraphicFramePr/>
            <a:graphic xmlns:a="http://schemas.openxmlformats.org/drawingml/2006/main">
              <a:graphicData uri="http://schemas.openxmlformats.org/drawingml/2006/picture">
                <pic:pic xmlns:pic="http://schemas.openxmlformats.org/drawingml/2006/picture">
                  <pic:nvPicPr>
                    <pic:cNvPr id="40" name="Resim 40" descr="https://miro.medium.com/max/830/1*yTyNNgUlraj2sOjJNTr4Og.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12975"/>
                    </a:xfrm>
                    <a:prstGeom prst="rect">
                      <a:avLst/>
                    </a:prstGeom>
                    <a:noFill/>
                    <a:ln>
                      <a:noFill/>
                    </a:ln>
                  </pic:spPr>
                </pic:pic>
              </a:graphicData>
            </a:graphic>
          </wp:inline>
        </w:drawing>
      </w:r>
    </w:p>
    <w:p w14:paraId="272B4028" w14:textId="77777777" w:rsidR="00BC14EA" w:rsidRDefault="00BC14EA" w:rsidP="00BC14EA">
      <w:r>
        <w:t xml:space="preserve">Resimdeki piksel yoğunluğunun ortalama da yığıldığını görmekteyiz. </w:t>
      </w:r>
    </w:p>
    <w:p w14:paraId="34765CA3" w14:textId="2956076C" w:rsidR="00BC14EA" w:rsidRDefault="00BC14EA" w:rsidP="00BC14EA">
      <w:r>
        <w:t xml:space="preserve">Bu noktada </w:t>
      </w:r>
      <w:proofErr w:type="spellStart"/>
      <w:r>
        <w:t>histogram</w:t>
      </w:r>
      <w:proofErr w:type="spellEnd"/>
      <w:r>
        <w:t xml:space="preserve"> bulmanın aslında </w:t>
      </w:r>
      <w:proofErr w:type="spellStart"/>
      <w:r>
        <w:t>histogram</w:t>
      </w:r>
      <w:proofErr w:type="spellEnd"/>
      <w:r>
        <w:t xml:space="preserve"> eşitleme denilen bir işlem için elde edildiğini hatırlatalım. </w:t>
      </w:r>
      <w:proofErr w:type="spellStart"/>
      <w:r>
        <w:t>Histogram</w:t>
      </w:r>
      <w:proofErr w:type="spellEnd"/>
      <w:r>
        <w:t xml:space="preserve"> eşitleme </w:t>
      </w:r>
      <w:proofErr w:type="spellStart"/>
      <w:r>
        <w:t>histogram</w:t>
      </w:r>
      <w:proofErr w:type="spellEnd"/>
      <w:r>
        <w:t xml:space="preserve"> dağılımını (yukarıdaki ortalama değerlerde yığılmış!) daha dengeli hale getirerek düşük kontrastlı resmin kontrastını arttırmaya yarar.</w:t>
      </w:r>
    </w:p>
    <w:p w14:paraId="64678490" w14:textId="3117C95D" w:rsidR="00BC14EA" w:rsidRDefault="00BC14EA" w:rsidP="00BC14EA">
      <w:r>
        <w:rPr>
          <w:noProof/>
        </w:rPr>
        <w:drawing>
          <wp:inline distT="0" distB="0" distL="0" distR="0" wp14:anchorId="24014272" wp14:editId="0003E93F">
            <wp:extent cx="5760720" cy="2339975"/>
            <wp:effectExtent l="0" t="0" r="0" b="3175"/>
            <wp:docPr id="41" name="Resim 41" descr="https://miro.medium.com/max/788/1*GCQn_KaJobChuZknKEUvlw.png"/>
            <wp:cNvGraphicFramePr/>
            <a:graphic xmlns:a="http://schemas.openxmlformats.org/drawingml/2006/main">
              <a:graphicData uri="http://schemas.openxmlformats.org/drawingml/2006/picture">
                <pic:pic xmlns:pic="http://schemas.openxmlformats.org/drawingml/2006/picture">
                  <pic:nvPicPr>
                    <pic:cNvPr id="41" name="Resim 41" descr="https://miro.medium.com/max/788/1*GCQn_KaJobChuZknKEUvlw.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39975"/>
                    </a:xfrm>
                    <a:prstGeom prst="rect">
                      <a:avLst/>
                    </a:prstGeom>
                    <a:noFill/>
                    <a:ln>
                      <a:noFill/>
                    </a:ln>
                  </pic:spPr>
                </pic:pic>
              </a:graphicData>
            </a:graphic>
          </wp:inline>
        </w:drawing>
      </w:r>
    </w:p>
    <w:p w14:paraId="7894C675" w14:textId="144D1EC6" w:rsidR="00BC14EA" w:rsidRDefault="00BC14EA" w:rsidP="00BC14EA">
      <w:proofErr w:type="spellStart"/>
      <w:r w:rsidRPr="00BC14EA">
        <w:t>Histogram</w:t>
      </w:r>
      <w:proofErr w:type="spellEnd"/>
      <w:r w:rsidRPr="00BC14EA">
        <w:t xml:space="preserve"> eşitleme en yoğun piksel değerlerini tüm resme dağıtarak (yüksek kontrast değerlerini düşük kontrast değerlerini güncellemede kullanarak) gerçekleşir. Kümülatif kontrast dengelenirken, kırmızı dağılım da 0-255 arası piksel yoğunluğundaki dengelenmeyi gösterir.</w:t>
      </w:r>
    </w:p>
    <w:p w14:paraId="69F6FC41" w14:textId="78E9E3BC" w:rsidR="00BC14EA" w:rsidRDefault="00BC14EA" w:rsidP="00BC14EA">
      <w:r w:rsidRPr="00BC14EA">
        <w:lastRenderedPageBreak/>
        <w:t xml:space="preserve">Standart olarak </w:t>
      </w:r>
      <w:proofErr w:type="spellStart"/>
      <w:r w:rsidRPr="00BC14EA">
        <w:t>OpenCv</w:t>
      </w:r>
      <w:proofErr w:type="spellEnd"/>
      <w:r w:rsidRPr="00BC14EA">
        <w:t xml:space="preserve"> de “cv2.equalizeHist” komutu genel/global kontrast üzerinden işlem yapar. Ancak bazı durumlarda bu eşitleme resmin bazı bölgelerini geliştirirken bazı bölgelerini bozar</w:t>
      </w:r>
      <w:r>
        <w:rPr>
          <w:noProof/>
        </w:rPr>
        <w:drawing>
          <wp:inline distT="0" distB="0" distL="0" distR="0" wp14:anchorId="2DBAF22B" wp14:editId="205B82D7">
            <wp:extent cx="2562205"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9945" cy="2079674"/>
                    </a:xfrm>
                    <a:prstGeom prst="rect">
                      <a:avLst/>
                    </a:prstGeom>
                    <a:noFill/>
                    <a:ln>
                      <a:noFill/>
                    </a:ln>
                  </pic:spPr>
                </pic:pic>
              </a:graphicData>
            </a:graphic>
          </wp:inline>
        </w:drawing>
      </w:r>
      <w:r>
        <w:rPr>
          <w:noProof/>
        </w:rPr>
        <w:drawing>
          <wp:inline distT="0" distB="0" distL="0" distR="0" wp14:anchorId="6D99DF7C" wp14:editId="0A0EE813">
            <wp:extent cx="2495550" cy="202040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2134" cy="2050022"/>
                    </a:xfrm>
                    <a:prstGeom prst="rect">
                      <a:avLst/>
                    </a:prstGeom>
                    <a:noFill/>
                    <a:ln>
                      <a:noFill/>
                    </a:ln>
                  </pic:spPr>
                </pic:pic>
              </a:graphicData>
            </a:graphic>
          </wp:inline>
        </w:drawing>
      </w:r>
    </w:p>
    <w:p w14:paraId="3FD2A466" w14:textId="118723BF" w:rsidR="00BC14EA" w:rsidRDefault="00BC14EA" w:rsidP="00BC14EA">
      <w:r w:rsidRPr="00BC14EA">
        <w:t xml:space="preserve">Global kontrast ile arka planın dağılımı iyileşse </w:t>
      </w:r>
      <w:proofErr w:type="gramStart"/>
      <w:r w:rsidRPr="00BC14EA">
        <w:t>de,</w:t>
      </w:r>
      <w:proofErr w:type="gramEnd"/>
      <w:r w:rsidRPr="00BC14EA">
        <w:t xml:space="preserve"> ön plandaki heykelde görüntü bozulmuştur. Bu tarz kayıpları engellemek için </w:t>
      </w:r>
      <w:proofErr w:type="spellStart"/>
      <w:r w:rsidRPr="00BC14EA">
        <w:t>eşikleme</w:t>
      </w:r>
      <w:proofErr w:type="spellEnd"/>
      <w:r w:rsidRPr="00BC14EA">
        <w:t xml:space="preserve"> de olduğu gibi resmin bütünü yerine bölüm </w:t>
      </w:r>
      <w:proofErr w:type="spellStart"/>
      <w:r w:rsidRPr="00BC14EA">
        <w:t>bölüm</w:t>
      </w:r>
      <w:proofErr w:type="spellEnd"/>
      <w:r w:rsidRPr="00BC14EA">
        <w:t xml:space="preserve"> yani </w:t>
      </w:r>
      <w:proofErr w:type="spellStart"/>
      <w:r w:rsidRPr="00BC14EA">
        <w:t>adaptif</w:t>
      </w:r>
      <w:proofErr w:type="spellEnd"/>
      <w:r w:rsidRPr="00BC14EA">
        <w:t xml:space="preserve"> olarak (</w:t>
      </w:r>
      <w:proofErr w:type="spellStart"/>
      <w:r w:rsidRPr="00BC14EA">
        <w:t>Contrast</w:t>
      </w:r>
      <w:proofErr w:type="spellEnd"/>
      <w:r w:rsidRPr="00BC14EA">
        <w:t xml:space="preserve"> Limited </w:t>
      </w:r>
      <w:proofErr w:type="spellStart"/>
      <w:r w:rsidRPr="00BC14EA">
        <w:t>Adaptive</w:t>
      </w:r>
      <w:proofErr w:type="spellEnd"/>
      <w:r w:rsidRPr="00BC14EA">
        <w:t xml:space="preserve"> </w:t>
      </w:r>
      <w:proofErr w:type="spellStart"/>
      <w:r w:rsidRPr="00BC14EA">
        <w:t>Histogram</w:t>
      </w:r>
      <w:proofErr w:type="spellEnd"/>
      <w:r w:rsidRPr="00BC14EA">
        <w:t xml:space="preserve"> </w:t>
      </w:r>
      <w:proofErr w:type="spellStart"/>
      <w:r w:rsidRPr="00BC14EA">
        <w:t>Equalization</w:t>
      </w:r>
      <w:proofErr w:type="spellEnd"/>
      <w:r w:rsidRPr="00BC14EA">
        <w:t xml:space="preserve">-CLAHE) </w:t>
      </w:r>
      <w:proofErr w:type="spellStart"/>
      <w:r w:rsidRPr="00BC14EA">
        <w:t>histogram</w:t>
      </w:r>
      <w:proofErr w:type="spellEnd"/>
      <w:r w:rsidRPr="00BC14EA">
        <w:t xml:space="preserve"> eşitlemesi yapılır.</w:t>
      </w:r>
    </w:p>
    <w:p w14:paraId="08730FA3" w14:textId="047852FA" w:rsidR="00BC14EA" w:rsidRDefault="00BC14EA" w:rsidP="00BC14EA">
      <w:r w:rsidRPr="00BC14EA">
        <w:t xml:space="preserve">CLAHE, standart </w:t>
      </w:r>
      <w:proofErr w:type="spellStart"/>
      <w:r w:rsidRPr="00BC14EA">
        <w:t>adaptive</w:t>
      </w:r>
      <w:proofErr w:type="spellEnd"/>
      <w:r w:rsidRPr="00BC14EA">
        <w:t xml:space="preserve"> </w:t>
      </w:r>
      <w:proofErr w:type="spellStart"/>
      <w:r w:rsidRPr="00BC14EA">
        <w:t>histogram</w:t>
      </w:r>
      <w:proofErr w:type="spellEnd"/>
      <w:r w:rsidRPr="00BC14EA">
        <w:t xml:space="preserve"> eşitleme uygulamasında görülen aşırı kontrast üretme problemine çözüm olan bir versiyondur. CLAHE düşündüğümüz gibi resmin tamamına değil “</w:t>
      </w:r>
      <w:proofErr w:type="spellStart"/>
      <w:r w:rsidRPr="00BC14EA">
        <w:t>tile</w:t>
      </w:r>
      <w:proofErr w:type="spellEnd"/>
      <w:r w:rsidRPr="00BC14EA">
        <w:t xml:space="preserve">” adı verilen alt bölümlere uygulanır ve daha sonra bu alt bölüm hesaplamaları birleştirilir. </w:t>
      </w:r>
      <w:proofErr w:type="spellStart"/>
      <w:proofErr w:type="gramStart"/>
      <w:r w:rsidRPr="00BC14EA">
        <w:t>tileGridSize</w:t>
      </w:r>
      <w:proofErr w:type="spellEnd"/>
      <w:proofErr w:type="gramEnd"/>
      <w:r w:rsidRPr="00BC14EA">
        <w:t xml:space="preserve"> olarak bilinen bu parametre (varsayılan değeri 8*8 </w:t>
      </w:r>
      <w:proofErr w:type="spellStart"/>
      <w:r w:rsidRPr="00BC14EA">
        <w:t>lik</w:t>
      </w:r>
      <w:proofErr w:type="spellEnd"/>
      <w:r w:rsidRPr="00BC14EA">
        <w:t xml:space="preserve"> matris!) dışında bu yöntemin ikinci parametresi kontrast değeri için kullanılan </w:t>
      </w:r>
      <w:proofErr w:type="spellStart"/>
      <w:r w:rsidRPr="00BC14EA">
        <w:t>clipLimit</w:t>
      </w:r>
      <w:proofErr w:type="spellEnd"/>
      <w:r w:rsidRPr="00BC14EA">
        <w:t xml:space="preserve"> adı verilen eşik değer parametresidir ve bu değer 2 veya 3 gibi seçilir.</w:t>
      </w:r>
    </w:p>
    <w:p w14:paraId="1713FDAA" w14:textId="68EA6350" w:rsidR="00BC14EA" w:rsidRDefault="00BC14EA" w:rsidP="00BC14EA">
      <w:pPr>
        <w:pStyle w:val="Balk1"/>
      </w:pPr>
      <w:proofErr w:type="spellStart"/>
      <w:r>
        <w:t>OpenCv</w:t>
      </w:r>
      <w:proofErr w:type="spellEnd"/>
      <w:r>
        <w:t xml:space="preserve"> Nesne Tespiti</w:t>
      </w:r>
    </w:p>
    <w:p w14:paraId="02F0ED4D" w14:textId="28181B20" w:rsidR="00BC14EA" w:rsidRDefault="00BC14EA" w:rsidP="00BC14EA">
      <w:r w:rsidRPr="00BC14EA">
        <w:t>Bir görüntü veya video da insan, hayvan, trafik ışığı, kanserli bölge, insan yüzü, araba gibi bölümleri tespit etmek bilgisayar görüsünde ve dolaylı olarak makine öğrenmesinde sürekli olarak kullanılan önemli tekniklerdendir.</w:t>
      </w:r>
    </w:p>
    <w:p w14:paraId="023F8CAF" w14:textId="42EA6D27" w:rsidR="00BC14EA" w:rsidRDefault="00BC14EA" w:rsidP="00BC14EA">
      <w:r w:rsidRPr="00BC14EA">
        <w:t>Nesneleri kenarları, köşeleri, renkleri gibi özeliklerinden tespit etmeye çalışırız. Bu noktada nesneleri tespit için bize yardımcı olan literatürde “</w:t>
      </w:r>
      <w:proofErr w:type="spellStart"/>
      <w:r w:rsidRPr="00BC14EA">
        <w:t>features</w:t>
      </w:r>
      <w:proofErr w:type="spellEnd"/>
      <w:r w:rsidRPr="00BC14EA">
        <w:t>” olarak geçen özellikler de vardır. Örneğin insan yüzü, kedi yüzü nesnelerin kendine has özellikleri vardır ve bunlar da nesne tespitinde kullanılırlar.</w:t>
      </w:r>
    </w:p>
    <w:p w14:paraId="60C1937C" w14:textId="366A3B59" w:rsidR="00BC14EA" w:rsidRDefault="00BC14EA" w:rsidP="00BC14EA">
      <w:pPr>
        <w:pStyle w:val="Balk2"/>
      </w:pPr>
      <w:r>
        <w:t>Kenar Tespiti</w:t>
      </w:r>
    </w:p>
    <w:p w14:paraId="2473986E" w14:textId="01C3023A" w:rsidR="00BC14EA" w:rsidRDefault="00382EB7" w:rsidP="00BC14EA">
      <w:r>
        <w:t>Ö</w:t>
      </w:r>
      <w:r w:rsidRPr="00382EB7">
        <w:t>rnek olarak güncel algoritmalardan “</w:t>
      </w:r>
      <w:proofErr w:type="spellStart"/>
      <w:r w:rsidRPr="00382EB7">
        <w:t>canny</w:t>
      </w:r>
      <w:proofErr w:type="spellEnd"/>
      <w:r w:rsidRPr="00382EB7">
        <w:t xml:space="preserve">” algoritmasını çalışacağız. Bu kenar bulma algoritması </w:t>
      </w:r>
      <w:proofErr w:type="spellStart"/>
      <w:r w:rsidRPr="00382EB7">
        <w:t>gray-scale</w:t>
      </w:r>
      <w:proofErr w:type="spellEnd"/>
      <w:r w:rsidRPr="00382EB7">
        <w:t xml:space="preserve"> görüntüde çalışır. Algoritmanın iki temel parametresi olup bunlar düşük eşik ve yüksek eşik olmak üzere iki değerdir.</w:t>
      </w:r>
    </w:p>
    <w:p w14:paraId="313909B8" w14:textId="2F09F21C" w:rsidR="00382EB7" w:rsidRDefault="00382EB7" w:rsidP="00BC14EA">
      <w:proofErr w:type="spellStart"/>
      <w:proofErr w:type="gramStart"/>
      <w:r w:rsidRPr="00382EB7">
        <w:t>edges</w:t>
      </w:r>
      <w:proofErr w:type="spellEnd"/>
      <w:proofErr w:type="gramEnd"/>
      <w:r w:rsidRPr="00382EB7">
        <w:t xml:space="preserve"> = cv2.Canny(</w:t>
      </w:r>
      <w:proofErr w:type="spellStart"/>
      <w:r w:rsidRPr="00382EB7">
        <w:t>image</w:t>
      </w:r>
      <w:proofErr w:type="spellEnd"/>
      <w:r w:rsidRPr="00382EB7">
        <w:t xml:space="preserve"> = </w:t>
      </w:r>
      <w:proofErr w:type="spellStart"/>
      <w:r w:rsidRPr="00382EB7">
        <w:t>img</w:t>
      </w:r>
      <w:proofErr w:type="spellEnd"/>
      <w:r w:rsidRPr="00382EB7">
        <w:t xml:space="preserve">, threshold1 = </w:t>
      </w:r>
      <w:proofErr w:type="spellStart"/>
      <w:r w:rsidRPr="00382EB7">
        <w:t>low</w:t>
      </w:r>
      <w:proofErr w:type="spellEnd"/>
      <w:r w:rsidRPr="00382EB7">
        <w:t xml:space="preserve">, threshold2 = </w:t>
      </w:r>
      <w:proofErr w:type="spellStart"/>
      <w:r w:rsidRPr="00382EB7">
        <w:t>high</w:t>
      </w:r>
      <w:proofErr w:type="spellEnd"/>
      <w:r w:rsidRPr="00382EB7">
        <w:t>)</w:t>
      </w:r>
    </w:p>
    <w:p w14:paraId="2B99D63E" w14:textId="4F6EA411" w:rsidR="00382EB7" w:rsidRDefault="00382EB7" w:rsidP="00BC14EA">
      <w:r w:rsidRPr="00382EB7">
        <w:t xml:space="preserve">Literatürde eşik değerleri </w:t>
      </w:r>
      <w:proofErr w:type="spellStart"/>
      <w:r w:rsidRPr="00382EB7">
        <w:t>low</w:t>
      </w:r>
      <w:proofErr w:type="spellEnd"/>
      <w:r w:rsidRPr="00382EB7">
        <w:t xml:space="preserve">: 255/3 ve </w:t>
      </w:r>
      <w:proofErr w:type="spellStart"/>
      <w:r w:rsidRPr="00382EB7">
        <w:t>high</w:t>
      </w:r>
      <w:proofErr w:type="spellEnd"/>
      <w:r w:rsidRPr="00382EB7">
        <w:t>: 255 olarak alınabildiği gibi eşik değeri görüntüden hesaplanan “</w:t>
      </w:r>
      <w:proofErr w:type="spellStart"/>
      <w:r w:rsidRPr="00382EB7">
        <w:t>median</w:t>
      </w:r>
      <w:proofErr w:type="spellEnd"/>
      <w:r w:rsidRPr="00382EB7">
        <w:t xml:space="preserve">” değeri üzerinden </w:t>
      </w:r>
      <w:proofErr w:type="spellStart"/>
      <w:r w:rsidRPr="00382EB7">
        <w:t>low</w:t>
      </w:r>
      <w:proofErr w:type="spellEnd"/>
      <w:r w:rsidRPr="00382EB7">
        <w:t xml:space="preserve"> = 0.7*</w:t>
      </w:r>
      <w:proofErr w:type="spellStart"/>
      <w:r w:rsidRPr="00382EB7">
        <w:t>median</w:t>
      </w:r>
      <w:proofErr w:type="spellEnd"/>
      <w:r w:rsidRPr="00382EB7">
        <w:t xml:space="preserve"> ve </w:t>
      </w:r>
      <w:proofErr w:type="spellStart"/>
      <w:r w:rsidRPr="00382EB7">
        <w:t>high</w:t>
      </w:r>
      <w:proofErr w:type="spellEnd"/>
      <w:r w:rsidRPr="00382EB7">
        <w:t>= 1.3*</w:t>
      </w:r>
      <w:proofErr w:type="spellStart"/>
      <w:r w:rsidRPr="00382EB7">
        <w:t>median</w:t>
      </w:r>
      <w:proofErr w:type="spellEnd"/>
      <w:r w:rsidRPr="00382EB7">
        <w:t xml:space="preserve"> olarak kullanılabilir. Algoritmanın gereksiz bölümlerde kenar bulması sorunu ortaya çıktığından önce bir </w:t>
      </w:r>
      <w:proofErr w:type="spellStart"/>
      <w:r w:rsidRPr="00382EB7">
        <w:t>blur</w:t>
      </w:r>
      <w:proofErr w:type="spellEnd"/>
      <w:r w:rsidRPr="00382EB7">
        <w:t xml:space="preserve"> filtresi kullanılır ve sonra çalıştırılarak kenarlar gözlenir.</w:t>
      </w:r>
    </w:p>
    <w:p w14:paraId="6299076D" w14:textId="23BEC5FA" w:rsidR="00382EB7" w:rsidRDefault="00382EB7" w:rsidP="00BC14EA"/>
    <w:p w14:paraId="68BDD871" w14:textId="77777777" w:rsidR="00382EB7" w:rsidRDefault="00382EB7" w:rsidP="00BC14EA"/>
    <w:p w14:paraId="3C78D7E2" w14:textId="5DEF57F2" w:rsidR="00382EB7" w:rsidRDefault="00382EB7" w:rsidP="00382EB7">
      <w:pPr>
        <w:pStyle w:val="Balk2"/>
      </w:pPr>
      <w:r>
        <w:lastRenderedPageBreak/>
        <w:t>Köşe Tespiti</w:t>
      </w:r>
    </w:p>
    <w:p w14:paraId="420DC484" w14:textId="479CB4D7" w:rsidR="00382EB7" w:rsidRDefault="00382EB7" w:rsidP="00382EB7">
      <w:r w:rsidRPr="00382EB7">
        <w:t>Görüntülerdeki nesneleri kenarları ile ayırmaya çalıştığımız gibi köşeleri ile de ayırırız. Köşeler kenarlarda keskin değişimlerin (dönüşlerin) olduğu noktalardır. Köşe ayırmada yaygın kullanılan bir algoritma “</w:t>
      </w:r>
      <w:proofErr w:type="spellStart"/>
      <w:r w:rsidRPr="00382EB7">
        <w:t>Harris”’tir</w:t>
      </w:r>
      <w:proofErr w:type="spellEnd"/>
      <w:r w:rsidRPr="00382EB7">
        <w:t xml:space="preserve">. Harris algoritması </w:t>
      </w:r>
      <w:proofErr w:type="spellStart"/>
      <w:r w:rsidRPr="00382EB7">
        <w:t>sobel</w:t>
      </w:r>
      <w:proofErr w:type="spellEnd"/>
      <w:r w:rsidRPr="00382EB7">
        <w:t xml:space="preserve"> kenar bulma algoritması </w:t>
      </w:r>
      <w:r w:rsidRPr="00382EB7">
        <w:t>ile</w:t>
      </w:r>
      <w:r w:rsidRPr="00382EB7">
        <w:t xml:space="preserve"> çalışır. Bu nedenle yine nesne üzerinde ilerleyen </w:t>
      </w:r>
      <w:proofErr w:type="spellStart"/>
      <w:r w:rsidRPr="00382EB7">
        <w:t>kernel</w:t>
      </w:r>
      <w:proofErr w:type="spellEnd"/>
      <w:r w:rsidRPr="00382EB7">
        <w:t xml:space="preserve"> (3*3, 5*5) kenar ve köşeyi aşağıdaki şekilde bulur.</w:t>
      </w:r>
    </w:p>
    <w:p w14:paraId="61D278A4" w14:textId="1C65D26A" w:rsidR="00382EB7" w:rsidRDefault="00382EB7" w:rsidP="00382EB7">
      <w:r>
        <w:rPr>
          <w:noProof/>
        </w:rPr>
        <w:drawing>
          <wp:inline distT="0" distB="0" distL="0" distR="0" wp14:anchorId="3A10A57C" wp14:editId="2BA963C9">
            <wp:extent cx="4550410" cy="2306955"/>
            <wp:effectExtent l="0" t="0" r="2540" b="0"/>
            <wp:docPr id="6" name="Resim 6"/>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0410" cy="2306955"/>
                    </a:xfrm>
                    <a:prstGeom prst="rect">
                      <a:avLst/>
                    </a:prstGeom>
                    <a:noFill/>
                    <a:ln>
                      <a:noFill/>
                    </a:ln>
                  </pic:spPr>
                </pic:pic>
              </a:graphicData>
            </a:graphic>
          </wp:inline>
        </w:drawing>
      </w:r>
    </w:p>
    <w:p w14:paraId="0945EF6C" w14:textId="13106E54" w:rsidR="00382EB7" w:rsidRDefault="00382EB7" w:rsidP="00382EB7">
      <w:r w:rsidRPr="00382EB7">
        <w:t>İlk planda hiçbir yönde değişim (</w:t>
      </w:r>
      <w:proofErr w:type="spellStart"/>
      <w:proofErr w:type="gramStart"/>
      <w:r w:rsidRPr="00382EB7">
        <w:t>gradient,türev</w:t>
      </w:r>
      <w:proofErr w:type="spellEnd"/>
      <w:proofErr w:type="gramEnd"/>
      <w:r w:rsidRPr="00382EB7">
        <w:t>, değişim diye bahsettiğimiz süreç!) yoktur ne kenar ne köşe tespit edilmiştir. İkinci aşamada kenar tespiti olup bu defa değişim sadece iki yönlüdür ve diğer iki yönde değişim yoktur. Son aşamada ise dört yönde bir değişim yakalandığı için buradaki pikseller köşe olarak tanımlanır.</w:t>
      </w:r>
    </w:p>
    <w:p w14:paraId="006F4AC1" w14:textId="77777777" w:rsidR="00382EB7" w:rsidRDefault="00382EB7" w:rsidP="00382EB7">
      <w:r>
        <w:t>cv2.cornerHarris(</w:t>
      </w:r>
      <w:proofErr w:type="spellStart"/>
      <w:r>
        <w:t>img</w:t>
      </w:r>
      <w:proofErr w:type="spellEnd"/>
      <w:r>
        <w:t xml:space="preserve">, </w:t>
      </w:r>
      <w:proofErr w:type="spellStart"/>
      <w:r>
        <w:t>blockSize</w:t>
      </w:r>
      <w:proofErr w:type="spellEnd"/>
      <w:r>
        <w:t xml:space="preserve"> = 2, </w:t>
      </w:r>
      <w:proofErr w:type="spellStart"/>
      <w:r>
        <w:t>ksize</w:t>
      </w:r>
      <w:proofErr w:type="spellEnd"/>
      <w:r>
        <w:t xml:space="preserve"> = 3, k = 0.04)</w:t>
      </w:r>
    </w:p>
    <w:p w14:paraId="489390CD" w14:textId="77777777" w:rsidR="00382EB7" w:rsidRDefault="00382EB7" w:rsidP="00382EB7">
      <w:r>
        <w:t xml:space="preserve">Harris kenarları tespit ederek ilerler ve kenar tespitinde </w:t>
      </w:r>
      <w:proofErr w:type="spellStart"/>
      <w:r>
        <w:t>sobel'i</w:t>
      </w:r>
      <w:proofErr w:type="spellEnd"/>
      <w:r>
        <w:t xml:space="preserve"> kullandığı için </w:t>
      </w:r>
      <w:proofErr w:type="spellStart"/>
      <w:r>
        <w:t>sobel</w:t>
      </w:r>
      <w:proofErr w:type="spellEnd"/>
      <w:r>
        <w:t xml:space="preserve"> </w:t>
      </w:r>
      <w:proofErr w:type="spellStart"/>
      <w:r>
        <w:t>kernel</w:t>
      </w:r>
      <w:proofErr w:type="spellEnd"/>
      <w:r>
        <w:t xml:space="preserve"> size (</w:t>
      </w:r>
      <w:proofErr w:type="spellStart"/>
      <w:r>
        <w:t>ksize</w:t>
      </w:r>
      <w:proofErr w:type="spellEnd"/>
      <w:r>
        <w:t xml:space="preserve">) seçimi yapılır. </w:t>
      </w:r>
      <w:proofErr w:type="spellStart"/>
      <w:r>
        <w:t>Kernel</w:t>
      </w:r>
      <w:proofErr w:type="spellEnd"/>
      <w:r>
        <w:t xml:space="preserve"> büyüdükçe kenarlar yumuşar. </w:t>
      </w:r>
    </w:p>
    <w:p w14:paraId="786542B0" w14:textId="4CD0CAB3" w:rsidR="00382EB7" w:rsidRDefault="00382EB7" w:rsidP="00382EB7">
      <w:proofErr w:type="spellStart"/>
      <w:proofErr w:type="gramStart"/>
      <w:r>
        <w:t>blockSize</w:t>
      </w:r>
      <w:proofErr w:type="spellEnd"/>
      <w:proofErr w:type="gramEnd"/>
      <w:r>
        <w:t xml:space="preserve"> komşuluk oranı (genelde 2, kaç komşuya bakacağız hesaplama için!) ve k </w:t>
      </w:r>
      <w:proofErr w:type="spellStart"/>
      <w:r>
        <w:t>harris</w:t>
      </w:r>
      <w:proofErr w:type="spellEnd"/>
      <w:r>
        <w:t xml:space="preserve"> parametresi (genelde 0.04) olarak seçilir.</w:t>
      </w:r>
    </w:p>
    <w:p w14:paraId="70C69F03" w14:textId="55B98BD9" w:rsidR="00382EB7" w:rsidRDefault="00382EB7" w:rsidP="00382EB7">
      <w:pPr>
        <w:pStyle w:val="Balk2"/>
      </w:pPr>
      <w:r>
        <w:t>Kontur Belirleme</w:t>
      </w:r>
    </w:p>
    <w:p w14:paraId="364CF7D2" w14:textId="77777777" w:rsidR="00382EB7" w:rsidRDefault="00382EB7" w:rsidP="00382EB7">
      <w:r>
        <w:t xml:space="preserve">Kontur belirli bir aralıktaki sürekli noktaları (aynı renk ve yoğunluğa sahip!) birbirine bağlayan eğri olarak tanımlanır. Kontur belirleme nesne tespiti ve nesne analizi için kullanılır. Kontur belirleme </w:t>
      </w:r>
      <w:proofErr w:type="spellStart"/>
      <w:r>
        <w:t>binary</w:t>
      </w:r>
      <w:proofErr w:type="spellEnd"/>
      <w:r>
        <w:t xml:space="preserve"> (siyah </w:t>
      </w:r>
      <w:proofErr w:type="gramStart"/>
      <w:r>
        <w:t>beyaz !</w:t>
      </w:r>
      <w:proofErr w:type="gramEnd"/>
      <w:r>
        <w:t xml:space="preserve"> </w:t>
      </w:r>
      <w:proofErr w:type="spellStart"/>
      <w:r>
        <w:t>grayscale</w:t>
      </w:r>
      <w:proofErr w:type="spellEnd"/>
      <w:r>
        <w:t xml:space="preserve"> değil!) resimlerle çalışır bu nedenle resim siyah beyaz değilse </w:t>
      </w:r>
      <w:proofErr w:type="spellStart"/>
      <w:r>
        <w:t>threshhold</w:t>
      </w:r>
      <w:proofErr w:type="spellEnd"/>
      <w:r>
        <w:t xml:space="preserve"> ile </w:t>
      </w:r>
      <w:proofErr w:type="spellStart"/>
      <w:r>
        <w:t>binary</w:t>
      </w:r>
      <w:proofErr w:type="spellEnd"/>
      <w:r>
        <w:t xml:space="preserve"> hale gelir. </w:t>
      </w:r>
    </w:p>
    <w:p w14:paraId="3D13A888" w14:textId="2AEB538E" w:rsidR="00382EB7" w:rsidRDefault="00382EB7" w:rsidP="00382EB7">
      <w:r>
        <w:t xml:space="preserve"> </w:t>
      </w:r>
      <w:proofErr w:type="spellStart"/>
      <w:r>
        <w:t>Edge</w:t>
      </w:r>
      <w:proofErr w:type="spellEnd"/>
      <w:r>
        <w:t xml:space="preserve"> </w:t>
      </w:r>
      <w:proofErr w:type="spellStart"/>
      <w:r>
        <w:t>detection</w:t>
      </w:r>
      <w:proofErr w:type="spellEnd"/>
      <w:r>
        <w:t xml:space="preserve"> ve </w:t>
      </w:r>
      <w:proofErr w:type="spellStart"/>
      <w:r>
        <w:t>contour</w:t>
      </w:r>
      <w:proofErr w:type="spellEnd"/>
      <w:r>
        <w:t xml:space="preserve"> </w:t>
      </w:r>
      <w:proofErr w:type="spellStart"/>
      <w:r>
        <w:t>detection</w:t>
      </w:r>
      <w:proofErr w:type="spellEnd"/>
      <w:r>
        <w:t xml:space="preserve"> birbirine benzer iki kavramdır. İkisi arasındaki temel fark </w:t>
      </w:r>
      <w:proofErr w:type="spellStart"/>
      <w:r>
        <w:t>edge</w:t>
      </w:r>
      <w:proofErr w:type="spellEnd"/>
      <w:r>
        <w:t xml:space="preserve"> </w:t>
      </w:r>
      <w:proofErr w:type="spellStart"/>
      <w:r>
        <w:t>detection</w:t>
      </w:r>
      <w:proofErr w:type="spellEnd"/>
      <w:r>
        <w:t xml:space="preserve"> elde edilen kenarların kapalı birbirine bağlı eğriler olmasına gerek yokken zaten kenar bulma algoritmaları üzerine yürüyen </w:t>
      </w:r>
      <w:proofErr w:type="spellStart"/>
      <w:r>
        <w:t>contour</w:t>
      </w:r>
      <w:proofErr w:type="spellEnd"/>
      <w:r>
        <w:t xml:space="preserve"> bulma algoritmalarında elde edilen noktalar birbirine tam bağlı -kapalı- eğriler oluşturur.</w:t>
      </w:r>
    </w:p>
    <w:p w14:paraId="20F13C5D" w14:textId="61A58417" w:rsidR="00382EB7" w:rsidRDefault="00382EB7" w:rsidP="00382EB7"/>
    <w:p w14:paraId="25C94B10" w14:textId="36515D16" w:rsidR="00382EB7" w:rsidRDefault="00382EB7" w:rsidP="00382EB7"/>
    <w:p w14:paraId="6A6CD847" w14:textId="6CB1F9FA" w:rsidR="00382EB7" w:rsidRDefault="00382EB7" w:rsidP="00382EB7"/>
    <w:p w14:paraId="02CFD207" w14:textId="77777777" w:rsidR="00382EB7" w:rsidRDefault="00382EB7" w:rsidP="00382EB7"/>
    <w:p w14:paraId="28BC4E27" w14:textId="13A97DA0" w:rsidR="00382EB7" w:rsidRDefault="00382EB7" w:rsidP="00382EB7">
      <w:proofErr w:type="spellStart"/>
      <w:r w:rsidRPr="00382EB7">
        <w:lastRenderedPageBreak/>
        <w:t>Contour</w:t>
      </w:r>
      <w:proofErr w:type="spellEnd"/>
      <w:r w:rsidRPr="00382EB7">
        <w:t xml:space="preserve"> </w:t>
      </w:r>
      <w:proofErr w:type="spellStart"/>
      <w:r w:rsidRPr="00382EB7">
        <w:t>detection</w:t>
      </w:r>
      <w:proofErr w:type="spellEnd"/>
      <w:r w:rsidRPr="00382EB7">
        <w:t xml:space="preserve"> ise nesnenin etrafında mutlaka kapalı eğriler oluşturur. Ve ek olarak bu </w:t>
      </w:r>
      <w:proofErr w:type="spellStart"/>
      <w:r w:rsidRPr="00382EB7">
        <w:t>nesenelerin</w:t>
      </w:r>
      <w:proofErr w:type="spellEnd"/>
      <w:r w:rsidRPr="00382EB7">
        <w:t xml:space="preserve"> etrafına renkli hatlar (kontur!) çizer. Böylece konturları bulunmuş nesnelerin şekillerini (3 kare, 1 daire) saymak ve bir görüntüden bir nesneyi almak gibi işlevler gerçekleştirilir.</w:t>
      </w:r>
    </w:p>
    <w:p w14:paraId="20DE4BA8" w14:textId="5FC264BC" w:rsidR="00382EB7" w:rsidRDefault="00382EB7" w:rsidP="00382EB7">
      <w:r>
        <w:rPr>
          <w:noProof/>
        </w:rPr>
        <w:drawing>
          <wp:inline distT="0" distB="0" distL="0" distR="0" wp14:anchorId="6AEB732A" wp14:editId="65AE0353">
            <wp:extent cx="4118610" cy="2438400"/>
            <wp:effectExtent l="0" t="0" r="0" b="0"/>
            <wp:docPr id="8" name="Resim 8" descr="https://qph.fs.quoracdn.net/main-qimg-a1943cda7ed82cd69f0a59113b2643db"/>
            <wp:cNvGraphicFramePr/>
            <a:graphic xmlns:a="http://schemas.openxmlformats.org/drawingml/2006/main">
              <a:graphicData uri="http://schemas.openxmlformats.org/drawingml/2006/picture">
                <pic:pic xmlns:pic="http://schemas.openxmlformats.org/drawingml/2006/picture">
                  <pic:nvPicPr>
                    <pic:cNvPr id="5" name="Resim 5" descr="https://qph.fs.quoracdn.net/main-qimg-a1943cda7ed82cd69f0a59113b2643db"/>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8610" cy="2438400"/>
                    </a:xfrm>
                    <a:prstGeom prst="rect">
                      <a:avLst/>
                    </a:prstGeom>
                    <a:noFill/>
                    <a:ln>
                      <a:noFill/>
                    </a:ln>
                  </pic:spPr>
                </pic:pic>
              </a:graphicData>
            </a:graphic>
          </wp:inline>
        </w:drawing>
      </w:r>
    </w:p>
    <w:p w14:paraId="3F9F7B7B" w14:textId="12D3E73F" w:rsidR="00382EB7" w:rsidRDefault="00382EB7" w:rsidP="00382EB7">
      <w:pPr>
        <w:pStyle w:val="Balk1"/>
      </w:pPr>
      <w:r>
        <w:t xml:space="preserve">Renk </w:t>
      </w:r>
      <w:proofErr w:type="gramStart"/>
      <w:r>
        <w:t>İle</w:t>
      </w:r>
      <w:proofErr w:type="gramEnd"/>
      <w:r>
        <w:t xml:space="preserve"> Nesne Tespiti</w:t>
      </w:r>
    </w:p>
    <w:p w14:paraId="665B197A" w14:textId="111C4396" w:rsidR="00382EB7" w:rsidRPr="00382EB7" w:rsidRDefault="00382EB7" w:rsidP="00382EB7">
      <w:pPr>
        <w:pStyle w:val="Balk2"/>
      </w:pPr>
      <w:proofErr w:type="spellStart"/>
      <w:r>
        <w:t>Rgb</w:t>
      </w:r>
      <w:proofErr w:type="spellEnd"/>
      <w:r>
        <w:t xml:space="preserve"> Yerine Neden </w:t>
      </w:r>
      <w:proofErr w:type="spellStart"/>
      <w:r>
        <w:t>H</w:t>
      </w:r>
      <w:r w:rsidR="00B526B8">
        <w:t>sv</w:t>
      </w:r>
      <w:proofErr w:type="spellEnd"/>
    </w:p>
    <w:p w14:paraId="7FD0B03D" w14:textId="1C269148" w:rsidR="00382EB7" w:rsidRDefault="00382EB7" w:rsidP="00382EB7">
      <w:proofErr w:type="spellStart"/>
      <w:proofErr w:type="gramStart"/>
      <w:r>
        <w:t>rgb</w:t>
      </w:r>
      <w:proofErr w:type="spellEnd"/>
      <w:proofErr w:type="gramEnd"/>
      <w:r>
        <w:t xml:space="preserve">, </w:t>
      </w:r>
      <w:proofErr w:type="spellStart"/>
      <w:r>
        <w:t>bgr</w:t>
      </w:r>
      <w:proofErr w:type="spellEnd"/>
      <w:r>
        <w:t xml:space="preserve"> yerine neden </w:t>
      </w:r>
      <w:proofErr w:type="spellStart"/>
      <w:r>
        <w:t>hue</w:t>
      </w:r>
      <w:proofErr w:type="spellEnd"/>
      <w:r>
        <w:t xml:space="preserve">, </w:t>
      </w:r>
      <w:proofErr w:type="spellStart"/>
      <w:r>
        <w:t>saturation</w:t>
      </w:r>
      <w:proofErr w:type="spellEnd"/>
      <w:r>
        <w:t xml:space="preserve"> </w:t>
      </w:r>
      <w:proofErr w:type="spellStart"/>
      <w:r>
        <w:t>value</w:t>
      </w:r>
      <w:proofErr w:type="spellEnd"/>
      <w:r>
        <w:t xml:space="preserve"> (</w:t>
      </w:r>
      <w:proofErr w:type="spellStart"/>
      <w:r>
        <w:t>hsv</w:t>
      </w:r>
      <w:proofErr w:type="spellEnd"/>
      <w:r>
        <w:t xml:space="preserve">) </w:t>
      </w:r>
      <w:r>
        <w:t>kullanılıyor.</w:t>
      </w:r>
      <w:r>
        <w:t xml:space="preserve"> </w:t>
      </w:r>
      <w:proofErr w:type="spellStart"/>
      <w:proofErr w:type="gramStart"/>
      <w:r>
        <w:t>rgb</w:t>
      </w:r>
      <w:proofErr w:type="spellEnd"/>
      <w:proofErr w:type="gramEnd"/>
      <w:r>
        <w:t xml:space="preserve"> </w:t>
      </w:r>
      <w:r>
        <w:t>bileşenleri</w:t>
      </w:r>
      <w:r>
        <w:t xml:space="preserve"> nesneye </w:t>
      </w:r>
      <w:r>
        <w:t>çarpan</w:t>
      </w:r>
      <w:r>
        <w:t xml:space="preserve"> </w:t>
      </w:r>
      <w:r>
        <w:t>ışı</w:t>
      </w:r>
      <w:r>
        <w:t xml:space="preserve">k </w:t>
      </w:r>
      <w:r>
        <w:t>miktarına</w:t>
      </w:r>
      <w:r>
        <w:t xml:space="preserve"> </w:t>
      </w:r>
      <w:r>
        <w:t>çok</w:t>
      </w:r>
      <w:r>
        <w:t xml:space="preserve"> </w:t>
      </w:r>
      <w:r>
        <w:t xml:space="preserve">bağımlıdır </w:t>
      </w:r>
      <w:r>
        <w:t xml:space="preserve">o nedenle de nesne tespitinde </w:t>
      </w:r>
      <w:r>
        <w:t xml:space="preserve">zorlanır. </w:t>
      </w:r>
      <w:proofErr w:type="spellStart"/>
      <w:proofErr w:type="gramStart"/>
      <w:r>
        <w:t>hsv</w:t>
      </w:r>
      <w:proofErr w:type="spellEnd"/>
      <w:proofErr w:type="gramEnd"/>
      <w:r>
        <w:t xml:space="preserve"> insan </w:t>
      </w:r>
      <w:r>
        <w:t>görmesine</w:t>
      </w:r>
      <w:r>
        <w:t xml:space="preserve"> daha </w:t>
      </w:r>
      <w:r>
        <w:t>yakın</w:t>
      </w:r>
      <w:r>
        <w:t xml:space="preserve"> olu</w:t>
      </w:r>
      <w:r>
        <w:t>r.</w:t>
      </w:r>
    </w:p>
    <w:p w14:paraId="6E29BFE0" w14:textId="52B2F999" w:rsidR="00B526B8" w:rsidRDefault="00382EB7" w:rsidP="00382EB7">
      <w:proofErr w:type="spellStart"/>
      <w:proofErr w:type="gramStart"/>
      <w:r>
        <w:t>hue</w:t>
      </w:r>
      <w:proofErr w:type="spellEnd"/>
      <w:proofErr w:type="gramEnd"/>
      <w:r>
        <w:t xml:space="preserve">: rengi </w:t>
      </w:r>
      <w:r>
        <w:t>tanımlar</w:t>
      </w:r>
      <w:r>
        <w:t xml:space="preserve"> 0 </w:t>
      </w:r>
      <w:r>
        <w:t>kırmızı</w:t>
      </w:r>
      <w:r>
        <w:t xml:space="preserve"> olup 0-255 </w:t>
      </w:r>
      <w:r>
        <w:t>arasında</w:t>
      </w:r>
      <w:r>
        <w:t xml:space="preserve"> </w:t>
      </w:r>
      <w:r>
        <w:t>değerler</w:t>
      </w:r>
      <w:r>
        <w:t xml:space="preserve"> al</w:t>
      </w:r>
      <w:r>
        <w:t>ı</w:t>
      </w:r>
      <w:r>
        <w:t>r</w:t>
      </w:r>
      <w:r>
        <w:t xml:space="preserve">. </w:t>
      </w:r>
    </w:p>
    <w:p w14:paraId="271F220E" w14:textId="77777777" w:rsidR="00B526B8" w:rsidRDefault="00382EB7" w:rsidP="00382EB7">
      <w:proofErr w:type="spellStart"/>
      <w:proofErr w:type="gramStart"/>
      <w:r>
        <w:t>saturation</w:t>
      </w:r>
      <w:proofErr w:type="spellEnd"/>
      <w:proofErr w:type="gramEnd"/>
      <w:r>
        <w:t>: 0 (</w:t>
      </w:r>
      <w:r w:rsidR="00B526B8">
        <w:t>cansız</w:t>
      </w:r>
      <w:r>
        <w:t xml:space="preserve">, soluk) ve 255 (en </w:t>
      </w:r>
      <w:r w:rsidR="00B526B8">
        <w:t>canlı</w:t>
      </w:r>
      <w:r>
        <w:t xml:space="preserve">) </w:t>
      </w:r>
      <w:r w:rsidR="00B526B8">
        <w:t>değerlerini</w:t>
      </w:r>
      <w:r>
        <w:t xml:space="preserve"> </w:t>
      </w:r>
      <w:r w:rsidR="00B526B8">
        <w:t>alır</w:t>
      </w:r>
      <w:r>
        <w:t xml:space="preserve">. </w:t>
      </w:r>
    </w:p>
    <w:p w14:paraId="4EBEBC10" w14:textId="49D2D285" w:rsidR="00382EB7" w:rsidRDefault="00382EB7" w:rsidP="00382EB7">
      <w:proofErr w:type="spellStart"/>
      <w:proofErr w:type="gramStart"/>
      <w:r>
        <w:t>value</w:t>
      </w:r>
      <w:proofErr w:type="spellEnd"/>
      <w:r>
        <w:t xml:space="preserve"> :</w:t>
      </w:r>
      <w:proofErr w:type="gramEnd"/>
      <w:r>
        <w:t xml:space="preserve"> </w:t>
      </w:r>
      <w:r w:rsidR="00B526B8">
        <w:t>parlaklık</w:t>
      </w:r>
      <w:r>
        <w:t xml:space="preserve"> (0 </w:t>
      </w:r>
      <w:r w:rsidR="00B526B8">
        <w:t>kapkaranlık</w:t>
      </w:r>
      <w:r>
        <w:t xml:space="preserve">) ve (255 en </w:t>
      </w:r>
      <w:r w:rsidR="00B526B8">
        <w:t>aydınlık</w:t>
      </w:r>
      <w:r>
        <w:t>)</w:t>
      </w:r>
    </w:p>
    <w:p w14:paraId="37E315C1" w14:textId="60827E84" w:rsidR="00B526B8" w:rsidRDefault="00B526B8" w:rsidP="00382EB7">
      <w:r>
        <w:rPr>
          <w:noProof/>
        </w:rPr>
        <w:drawing>
          <wp:inline distT="0" distB="0" distL="0" distR="0" wp14:anchorId="742C9B10" wp14:editId="0FFFD40B">
            <wp:extent cx="3381375" cy="2537429"/>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6863" cy="2541547"/>
                    </a:xfrm>
                    <a:prstGeom prst="rect">
                      <a:avLst/>
                    </a:prstGeom>
                    <a:noFill/>
                    <a:ln>
                      <a:noFill/>
                    </a:ln>
                  </pic:spPr>
                </pic:pic>
              </a:graphicData>
            </a:graphic>
          </wp:inline>
        </w:drawing>
      </w:r>
    </w:p>
    <w:p w14:paraId="093C791B" w14:textId="6652AC3F" w:rsidR="00B526B8" w:rsidRDefault="00B526B8" w:rsidP="00B526B8">
      <w:pPr>
        <w:pStyle w:val="Balk1"/>
      </w:pPr>
      <w:r>
        <w:t>Nasıl Çalışır</w:t>
      </w:r>
    </w:p>
    <w:p w14:paraId="259F77CB" w14:textId="39FFBE89" w:rsidR="00B526B8" w:rsidRPr="00B526B8" w:rsidRDefault="00B526B8" w:rsidP="00B526B8">
      <w:r>
        <w:t xml:space="preserve">İlk önce tespit edilecek rengin </w:t>
      </w:r>
      <w:proofErr w:type="spellStart"/>
      <w:r>
        <w:t>low</w:t>
      </w:r>
      <w:proofErr w:type="spellEnd"/>
      <w:r>
        <w:t xml:space="preserve"> ve </w:t>
      </w:r>
      <w:proofErr w:type="spellStart"/>
      <w:r>
        <w:t>high</w:t>
      </w:r>
      <w:proofErr w:type="spellEnd"/>
      <w:r>
        <w:t xml:space="preserve"> </w:t>
      </w:r>
      <w:proofErr w:type="spellStart"/>
      <w:r>
        <w:t>Hsv</w:t>
      </w:r>
      <w:proofErr w:type="spellEnd"/>
      <w:r>
        <w:t xml:space="preserve"> değerlerini verilir. Sonra verilen videoda gerekiyorsa görüntü işlenir ve sonra görüntüden </w:t>
      </w:r>
      <w:proofErr w:type="spellStart"/>
      <w:r>
        <w:t>low</w:t>
      </w:r>
      <w:proofErr w:type="spellEnd"/>
      <w:r>
        <w:t xml:space="preserve"> ve </w:t>
      </w:r>
      <w:proofErr w:type="spellStart"/>
      <w:r>
        <w:t>high</w:t>
      </w:r>
      <w:proofErr w:type="spellEnd"/>
      <w:r>
        <w:t xml:space="preserve"> değerleri ile bir maske oluşturulur. Oluşan maskede gerekiyorsa Morfolojik işlemler uygulanır ve Maske kenarları </w:t>
      </w:r>
      <w:proofErr w:type="spellStart"/>
      <w:r>
        <w:t>konturlanarak</w:t>
      </w:r>
      <w:proofErr w:type="spellEnd"/>
      <w:r>
        <w:t xml:space="preserve"> orijinal görüntüye çizdirilir</w:t>
      </w:r>
    </w:p>
    <w:sectPr w:rsidR="00B526B8" w:rsidRPr="00B526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9C"/>
    <w:rsid w:val="00382EB7"/>
    <w:rsid w:val="0068523F"/>
    <w:rsid w:val="0090049C"/>
    <w:rsid w:val="00B337E0"/>
    <w:rsid w:val="00B526B8"/>
    <w:rsid w:val="00BC14EA"/>
    <w:rsid w:val="00CF63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07F8"/>
  <w15:chartTrackingRefBased/>
  <w15:docId w15:val="{B7466F9F-BC3E-4325-B538-D1F1ACACE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337E0"/>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Balk2">
    <w:name w:val="heading 2"/>
    <w:basedOn w:val="Normal"/>
    <w:next w:val="Normal"/>
    <w:link w:val="Balk2Char"/>
    <w:uiPriority w:val="9"/>
    <w:unhideWhenUsed/>
    <w:qFormat/>
    <w:rsid w:val="00B337E0"/>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Balk3">
    <w:name w:val="heading 3"/>
    <w:basedOn w:val="Normal"/>
    <w:next w:val="Normal"/>
    <w:link w:val="Balk3Char"/>
    <w:uiPriority w:val="9"/>
    <w:unhideWhenUsed/>
    <w:qFormat/>
    <w:rsid w:val="00B337E0"/>
    <w:pPr>
      <w:keepNext/>
      <w:keepLines/>
      <w:spacing w:before="40" w:after="0"/>
      <w:outlineLvl w:val="2"/>
    </w:pPr>
    <w:rPr>
      <w:rFonts w:asciiTheme="majorHAnsi" w:eastAsiaTheme="majorEastAsia" w:hAnsiTheme="majorHAnsi" w:cstheme="majorBidi"/>
      <w:b/>
      <w:bCs/>
      <w:color w:val="1F3763" w:themeColor="accent1" w:themeShade="7F"/>
      <w:sz w:val="24"/>
      <w:szCs w:val="24"/>
    </w:rPr>
  </w:style>
  <w:style w:type="paragraph" w:styleId="Balk4">
    <w:name w:val="heading 4"/>
    <w:basedOn w:val="Normal"/>
    <w:next w:val="Normal"/>
    <w:link w:val="Balk4Char"/>
    <w:uiPriority w:val="9"/>
    <w:unhideWhenUsed/>
    <w:qFormat/>
    <w:rsid w:val="00B337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9004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0049C"/>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B337E0"/>
    <w:rPr>
      <w:rFonts w:asciiTheme="majorHAnsi" w:eastAsiaTheme="majorEastAsia" w:hAnsiTheme="majorHAnsi" w:cstheme="majorBidi"/>
      <w:b/>
      <w:bCs/>
      <w:color w:val="2F5496" w:themeColor="accent1" w:themeShade="BF"/>
      <w:sz w:val="32"/>
      <w:szCs w:val="32"/>
    </w:rPr>
  </w:style>
  <w:style w:type="character" w:customStyle="1" w:styleId="Balk2Char">
    <w:name w:val="Başlık 2 Char"/>
    <w:basedOn w:val="VarsaylanParagrafYazTipi"/>
    <w:link w:val="Balk2"/>
    <w:uiPriority w:val="9"/>
    <w:rsid w:val="00B337E0"/>
    <w:rPr>
      <w:rFonts w:asciiTheme="majorHAnsi" w:eastAsiaTheme="majorEastAsia" w:hAnsiTheme="majorHAnsi" w:cstheme="majorBidi"/>
      <w:b/>
      <w:bCs/>
      <w:color w:val="2F5496" w:themeColor="accent1" w:themeShade="BF"/>
      <w:sz w:val="26"/>
      <w:szCs w:val="26"/>
    </w:rPr>
  </w:style>
  <w:style w:type="character" w:customStyle="1" w:styleId="Balk3Char">
    <w:name w:val="Başlık 3 Char"/>
    <w:basedOn w:val="VarsaylanParagrafYazTipi"/>
    <w:link w:val="Balk3"/>
    <w:uiPriority w:val="9"/>
    <w:rsid w:val="00B337E0"/>
    <w:rPr>
      <w:rFonts w:asciiTheme="majorHAnsi" w:eastAsiaTheme="majorEastAsia" w:hAnsiTheme="majorHAnsi" w:cstheme="majorBidi"/>
      <w:b/>
      <w:bCs/>
      <w:color w:val="1F3763" w:themeColor="accent1" w:themeShade="7F"/>
      <w:sz w:val="24"/>
      <w:szCs w:val="24"/>
    </w:rPr>
  </w:style>
  <w:style w:type="character" w:customStyle="1" w:styleId="Balk4Char">
    <w:name w:val="Başlık 4 Char"/>
    <w:basedOn w:val="VarsaylanParagrafYazTipi"/>
    <w:link w:val="Balk4"/>
    <w:uiPriority w:val="9"/>
    <w:rsid w:val="00B337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9869">
      <w:bodyDiv w:val="1"/>
      <w:marLeft w:val="0"/>
      <w:marRight w:val="0"/>
      <w:marTop w:val="0"/>
      <w:marBottom w:val="0"/>
      <w:divBdr>
        <w:top w:val="none" w:sz="0" w:space="0" w:color="auto"/>
        <w:left w:val="none" w:sz="0" w:space="0" w:color="auto"/>
        <w:bottom w:val="none" w:sz="0" w:space="0" w:color="auto"/>
        <w:right w:val="none" w:sz="0" w:space="0" w:color="auto"/>
      </w:divBdr>
    </w:div>
    <w:div w:id="70737035">
      <w:bodyDiv w:val="1"/>
      <w:marLeft w:val="0"/>
      <w:marRight w:val="0"/>
      <w:marTop w:val="0"/>
      <w:marBottom w:val="0"/>
      <w:divBdr>
        <w:top w:val="none" w:sz="0" w:space="0" w:color="auto"/>
        <w:left w:val="none" w:sz="0" w:space="0" w:color="auto"/>
        <w:bottom w:val="none" w:sz="0" w:space="0" w:color="auto"/>
        <w:right w:val="none" w:sz="0" w:space="0" w:color="auto"/>
      </w:divBdr>
    </w:div>
    <w:div w:id="73861378">
      <w:bodyDiv w:val="1"/>
      <w:marLeft w:val="0"/>
      <w:marRight w:val="0"/>
      <w:marTop w:val="0"/>
      <w:marBottom w:val="0"/>
      <w:divBdr>
        <w:top w:val="none" w:sz="0" w:space="0" w:color="auto"/>
        <w:left w:val="none" w:sz="0" w:space="0" w:color="auto"/>
        <w:bottom w:val="none" w:sz="0" w:space="0" w:color="auto"/>
        <w:right w:val="none" w:sz="0" w:space="0" w:color="auto"/>
      </w:divBdr>
    </w:div>
    <w:div w:id="108817060">
      <w:bodyDiv w:val="1"/>
      <w:marLeft w:val="0"/>
      <w:marRight w:val="0"/>
      <w:marTop w:val="0"/>
      <w:marBottom w:val="0"/>
      <w:divBdr>
        <w:top w:val="none" w:sz="0" w:space="0" w:color="auto"/>
        <w:left w:val="none" w:sz="0" w:space="0" w:color="auto"/>
        <w:bottom w:val="none" w:sz="0" w:space="0" w:color="auto"/>
        <w:right w:val="none" w:sz="0" w:space="0" w:color="auto"/>
      </w:divBdr>
    </w:div>
    <w:div w:id="229078558">
      <w:bodyDiv w:val="1"/>
      <w:marLeft w:val="0"/>
      <w:marRight w:val="0"/>
      <w:marTop w:val="0"/>
      <w:marBottom w:val="0"/>
      <w:divBdr>
        <w:top w:val="none" w:sz="0" w:space="0" w:color="auto"/>
        <w:left w:val="none" w:sz="0" w:space="0" w:color="auto"/>
        <w:bottom w:val="none" w:sz="0" w:space="0" w:color="auto"/>
        <w:right w:val="none" w:sz="0" w:space="0" w:color="auto"/>
      </w:divBdr>
    </w:div>
    <w:div w:id="260384156">
      <w:bodyDiv w:val="1"/>
      <w:marLeft w:val="0"/>
      <w:marRight w:val="0"/>
      <w:marTop w:val="0"/>
      <w:marBottom w:val="0"/>
      <w:divBdr>
        <w:top w:val="none" w:sz="0" w:space="0" w:color="auto"/>
        <w:left w:val="none" w:sz="0" w:space="0" w:color="auto"/>
        <w:bottom w:val="none" w:sz="0" w:space="0" w:color="auto"/>
        <w:right w:val="none" w:sz="0" w:space="0" w:color="auto"/>
      </w:divBdr>
    </w:div>
    <w:div w:id="404573594">
      <w:bodyDiv w:val="1"/>
      <w:marLeft w:val="0"/>
      <w:marRight w:val="0"/>
      <w:marTop w:val="0"/>
      <w:marBottom w:val="0"/>
      <w:divBdr>
        <w:top w:val="none" w:sz="0" w:space="0" w:color="auto"/>
        <w:left w:val="none" w:sz="0" w:space="0" w:color="auto"/>
        <w:bottom w:val="none" w:sz="0" w:space="0" w:color="auto"/>
        <w:right w:val="none" w:sz="0" w:space="0" w:color="auto"/>
      </w:divBdr>
    </w:div>
    <w:div w:id="404688526">
      <w:bodyDiv w:val="1"/>
      <w:marLeft w:val="0"/>
      <w:marRight w:val="0"/>
      <w:marTop w:val="0"/>
      <w:marBottom w:val="0"/>
      <w:divBdr>
        <w:top w:val="none" w:sz="0" w:space="0" w:color="auto"/>
        <w:left w:val="none" w:sz="0" w:space="0" w:color="auto"/>
        <w:bottom w:val="none" w:sz="0" w:space="0" w:color="auto"/>
        <w:right w:val="none" w:sz="0" w:space="0" w:color="auto"/>
      </w:divBdr>
    </w:div>
    <w:div w:id="485904300">
      <w:bodyDiv w:val="1"/>
      <w:marLeft w:val="0"/>
      <w:marRight w:val="0"/>
      <w:marTop w:val="0"/>
      <w:marBottom w:val="0"/>
      <w:divBdr>
        <w:top w:val="none" w:sz="0" w:space="0" w:color="auto"/>
        <w:left w:val="none" w:sz="0" w:space="0" w:color="auto"/>
        <w:bottom w:val="none" w:sz="0" w:space="0" w:color="auto"/>
        <w:right w:val="none" w:sz="0" w:space="0" w:color="auto"/>
      </w:divBdr>
    </w:div>
    <w:div w:id="622350486">
      <w:bodyDiv w:val="1"/>
      <w:marLeft w:val="0"/>
      <w:marRight w:val="0"/>
      <w:marTop w:val="0"/>
      <w:marBottom w:val="0"/>
      <w:divBdr>
        <w:top w:val="none" w:sz="0" w:space="0" w:color="auto"/>
        <w:left w:val="none" w:sz="0" w:space="0" w:color="auto"/>
        <w:bottom w:val="none" w:sz="0" w:space="0" w:color="auto"/>
        <w:right w:val="none" w:sz="0" w:space="0" w:color="auto"/>
      </w:divBdr>
    </w:div>
    <w:div w:id="645551567">
      <w:bodyDiv w:val="1"/>
      <w:marLeft w:val="0"/>
      <w:marRight w:val="0"/>
      <w:marTop w:val="0"/>
      <w:marBottom w:val="0"/>
      <w:divBdr>
        <w:top w:val="none" w:sz="0" w:space="0" w:color="auto"/>
        <w:left w:val="none" w:sz="0" w:space="0" w:color="auto"/>
        <w:bottom w:val="none" w:sz="0" w:space="0" w:color="auto"/>
        <w:right w:val="none" w:sz="0" w:space="0" w:color="auto"/>
      </w:divBdr>
    </w:div>
    <w:div w:id="694692748">
      <w:bodyDiv w:val="1"/>
      <w:marLeft w:val="0"/>
      <w:marRight w:val="0"/>
      <w:marTop w:val="0"/>
      <w:marBottom w:val="0"/>
      <w:divBdr>
        <w:top w:val="none" w:sz="0" w:space="0" w:color="auto"/>
        <w:left w:val="none" w:sz="0" w:space="0" w:color="auto"/>
        <w:bottom w:val="none" w:sz="0" w:space="0" w:color="auto"/>
        <w:right w:val="none" w:sz="0" w:space="0" w:color="auto"/>
      </w:divBdr>
    </w:div>
    <w:div w:id="801120729">
      <w:bodyDiv w:val="1"/>
      <w:marLeft w:val="0"/>
      <w:marRight w:val="0"/>
      <w:marTop w:val="0"/>
      <w:marBottom w:val="0"/>
      <w:divBdr>
        <w:top w:val="none" w:sz="0" w:space="0" w:color="auto"/>
        <w:left w:val="none" w:sz="0" w:space="0" w:color="auto"/>
        <w:bottom w:val="none" w:sz="0" w:space="0" w:color="auto"/>
        <w:right w:val="none" w:sz="0" w:space="0" w:color="auto"/>
      </w:divBdr>
    </w:div>
    <w:div w:id="988482016">
      <w:bodyDiv w:val="1"/>
      <w:marLeft w:val="0"/>
      <w:marRight w:val="0"/>
      <w:marTop w:val="0"/>
      <w:marBottom w:val="0"/>
      <w:divBdr>
        <w:top w:val="none" w:sz="0" w:space="0" w:color="auto"/>
        <w:left w:val="none" w:sz="0" w:space="0" w:color="auto"/>
        <w:bottom w:val="none" w:sz="0" w:space="0" w:color="auto"/>
        <w:right w:val="none" w:sz="0" w:space="0" w:color="auto"/>
      </w:divBdr>
    </w:div>
    <w:div w:id="990524951">
      <w:bodyDiv w:val="1"/>
      <w:marLeft w:val="0"/>
      <w:marRight w:val="0"/>
      <w:marTop w:val="0"/>
      <w:marBottom w:val="0"/>
      <w:divBdr>
        <w:top w:val="none" w:sz="0" w:space="0" w:color="auto"/>
        <w:left w:val="none" w:sz="0" w:space="0" w:color="auto"/>
        <w:bottom w:val="none" w:sz="0" w:space="0" w:color="auto"/>
        <w:right w:val="none" w:sz="0" w:space="0" w:color="auto"/>
      </w:divBdr>
    </w:div>
    <w:div w:id="1033774447">
      <w:bodyDiv w:val="1"/>
      <w:marLeft w:val="0"/>
      <w:marRight w:val="0"/>
      <w:marTop w:val="0"/>
      <w:marBottom w:val="0"/>
      <w:divBdr>
        <w:top w:val="none" w:sz="0" w:space="0" w:color="auto"/>
        <w:left w:val="none" w:sz="0" w:space="0" w:color="auto"/>
        <w:bottom w:val="none" w:sz="0" w:space="0" w:color="auto"/>
        <w:right w:val="none" w:sz="0" w:space="0" w:color="auto"/>
      </w:divBdr>
    </w:div>
    <w:div w:id="1082724242">
      <w:bodyDiv w:val="1"/>
      <w:marLeft w:val="0"/>
      <w:marRight w:val="0"/>
      <w:marTop w:val="0"/>
      <w:marBottom w:val="0"/>
      <w:divBdr>
        <w:top w:val="none" w:sz="0" w:space="0" w:color="auto"/>
        <w:left w:val="none" w:sz="0" w:space="0" w:color="auto"/>
        <w:bottom w:val="none" w:sz="0" w:space="0" w:color="auto"/>
        <w:right w:val="none" w:sz="0" w:space="0" w:color="auto"/>
      </w:divBdr>
    </w:div>
    <w:div w:id="1086880238">
      <w:bodyDiv w:val="1"/>
      <w:marLeft w:val="0"/>
      <w:marRight w:val="0"/>
      <w:marTop w:val="0"/>
      <w:marBottom w:val="0"/>
      <w:divBdr>
        <w:top w:val="none" w:sz="0" w:space="0" w:color="auto"/>
        <w:left w:val="none" w:sz="0" w:space="0" w:color="auto"/>
        <w:bottom w:val="none" w:sz="0" w:space="0" w:color="auto"/>
        <w:right w:val="none" w:sz="0" w:space="0" w:color="auto"/>
      </w:divBdr>
    </w:div>
    <w:div w:id="1199857302">
      <w:bodyDiv w:val="1"/>
      <w:marLeft w:val="0"/>
      <w:marRight w:val="0"/>
      <w:marTop w:val="0"/>
      <w:marBottom w:val="0"/>
      <w:divBdr>
        <w:top w:val="none" w:sz="0" w:space="0" w:color="auto"/>
        <w:left w:val="none" w:sz="0" w:space="0" w:color="auto"/>
        <w:bottom w:val="none" w:sz="0" w:space="0" w:color="auto"/>
        <w:right w:val="none" w:sz="0" w:space="0" w:color="auto"/>
      </w:divBdr>
    </w:div>
    <w:div w:id="1384913357">
      <w:bodyDiv w:val="1"/>
      <w:marLeft w:val="0"/>
      <w:marRight w:val="0"/>
      <w:marTop w:val="0"/>
      <w:marBottom w:val="0"/>
      <w:divBdr>
        <w:top w:val="none" w:sz="0" w:space="0" w:color="auto"/>
        <w:left w:val="none" w:sz="0" w:space="0" w:color="auto"/>
        <w:bottom w:val="none" w:sz="0" w:space="0" w:color="auto"/>
        <w:right w:val="none" w:sz="0" w:space="0" w:color="auto"/>
      </w:divBdr>
    </w:div>
    <w:div w:id="1732264360">
      <w:bodyDiv w:val="1"/>
      <w:marLeft w:val="0"/>
      <w:marRight w:val="0"/>
      <w:marTop w:val="0"/>
      <w:marBottom w:val="0"/>
      <w:divBdr>
        <w:top w:val="none" w:sz="0" w:space="0" w:color="auto"/>
        <w:left w:val="none" w:sz="0" w:space="0" w:color="auto"/>
        <w:bottom w:val="none" w:sz="0" w:space="0" w:color="auto"/>
        <w:right w:val="none" w:sz="0" w:space="0" w:color="auto"/>
      </w:divBdr>
    </w:div>
    <w:div w:id="1786002045">
      <w:bodyDiv w:val="1"/>
      <w:marLeft w:val="0"/>
      <w:marRight w:val="0"/>
      <w:marTop w:val="0"/>
      <w:marBottom w:val="0"/>
      <w:divBdr>
        <w:top w:val="none" w:sz="0" w:space="0" w:color="auto"/>
        <w:left w:val="none" w:sz="0" w:space="0" w:color="auto"/>
        <w:bottom w:val="none" w:sz="0" w:space="0" w:color="auto"/>
        <w:right w:val="none" w:sz="0" w:space="0" w:color="auto"/>
      </w:divBdr>
    </w:div>
    <w:div w:id="1830554056">
      <w:bodyDiv w:val="1"/>
      <w:marLeft w:val="0"/>
      <w:marRight w:val="0"/>
      <w:marTop w:val="0"/>
      <w:marBottom w:val="0"/>
      <w:divBdr>
        <w:top w:val="none" w:sz="0" w:space="0" w:color="auto"/>
        <w:left w:val="none" w:sz="0" w:space="0" w:color="auto"/>
        <w:bottom w:val="none" w:sz="0" w:space="0" w:color="auto"/>
        <w:right w:val="none" w:sz="0" w:space="0" w:color="auto"/>
      </w:divBdr>
    </w:div>
    <w:div w:id="1856571733">
      <w:bodyDiv w:val="1"/>
      <w:marLeft w:val="0"/>
      <w:marRight w:val="0"/>
      <w:marTop w:val="0"/>
      <w:marBottom w:val="0"/>
      <w:divBdr>
        <w:top w:val="none" w:sz="0" w:space="0" w:color="auto"/>
        <w:left w:val="none" w:sz="0" w:space="0" w:color="auto"/>
        <w:bottom w:val="none" w:sz="0" w:space="0" w:color="auto"/>
        <w:right w:val="none" w:sz="0" w:space="0" w:color="auto"/>
      </w:divBdr>
    </w:div>
    <w:div w:id="1858958336">
      <w:bodyDiv w:val="1"/>
      <w:marLeft w:val="0"/>
      <w:marRight w:val="0"/>
      <w:marTop w:val="0"/>
      <w:marBottom w:val="0"/>
      <w:divBdr>
        <w:top w:val="none" w:sz="0" w:space="0" w:color="auto"/>
        <w:left w:val="none" w:sz="0" w:space="0" w:color="auto"/>
        <w:bottom w:val="none" w:sz="0" w:space="0" w:color="auto"/>
        <w:right w:val="none" w:sz="0" w:space="0" w:color="auto"/>
      </w:divBdr>
    </w:div>
    <w:div w:id="1926644497">
      <w:bodyDiv w:val="1"/>
      <w:marLeft w:val="0"/>
      <w:marRight w:val="0"/>
      <w:marTop w:val="0"/>
      <w:marBottom w:val="0"/>
      <w:divBdr>
        <w:top w:val="none" w:sz="0" w:space="0" w:color="auto"/>
        <w:left w:val="none" w:sz="0" w:space="0" w:color="auto"/>
        <w:bottom w:val="none" w:sz="0" w:space="0" w:color="auto"/>
        <w:right w:val="none" w:sz="0" w:space="0" w:color="auto"/>
      </w:divBdr>
    </w:div>
    <w:div w:id="1945992152">
      <w:bodyDiv w:val="1"/>
      <w:marLeft w:val="0"/>
      <w:marRight w:val="0"/>
      <w:marTop w:val="0"/>
      <w:marBottom w:val="0"/>
      <w:divBdr>
        <w:top w:val="none" w:sz="0" w:space="0" w:color="auto"/>
        <w:left w:val="none" w:sz="0" w:space="0" w:color="auto"/>
        <w:bottom w:val="none" w:sz="0" w:space="0" w:color="auto"/>
        <w:right w:val="none" w:sz="0" w:space="0" w:color="auto"/>
      </w:divBdr>
    </w:div>
    <w:div w:id="2137139917">
      <w:bodyDiv w:val="1"/>
      <w:marLeft w:val="0"/>
      <w:marRight w:val="0"/>
      <w:marTop w:val="0"/>
      <w:marBottom w:val="0"/>
      <w:divBdr>
        <w:top w:val="none" w:sz="0" w:space="0" w:color="auto"/>
        <w:left w:val="none" w:sz="0" w:space="0" w:color="auto"/>
        <w:bottom w:val="none" w:sz="0" w:space="0" w:color="auto"/>
        <w:right w:val="none" w:sz="0" w:space="0" w:color="auto"/>
      </w:divBdr>
    </w:div>
    <w:div w:id="214473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2031</Words>
  <Characters>11581</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TANER F. 172804014</dc:creator>
  <cp:keywords/>
  <dc:description/>
  <cp:lastModifiedBy>TANER F. 172804014</cp:lastModifiedBy>
  <cp:revision>1</cp:revision>
  <dcterms:created xsi:type="dcterms:W3CDTF">2021-08-08T19:09:00Z</dcterms:created>
  <dcterms:modified xsi:type="dcterms:W3CDTF">2021-08-08T20:13:00Z</dcterms:modified>
</cp:coreProperties>
</file>