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package/2006/metadata/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mc:Ignorable="w14">
  <w:body>
    <w:p>
      <w:pPr>
        <w:numPr>
          <w:ilvl w:val="0"/>
          <w:numId w:val="1"/>
        </w:numPr>
      </w:pPr>
      <w:r>
        <w:t>First item</w:t>
      </w:r>
    </w:p>
    <w:p>
      <w:pPr>
        <w:numPr>
          <w:ilvl w:val="0"/>
          <w:numId w:val="1"/>
        </w:numPr>
      </w:pPr>
      <w:r>
        <w:t>Second item</w:t>
      </w:r>
    </w:p>
    <w:p>
      <w:pPr>
        <w:numPr>
          <w:ilvl w:val="1"/>
          <w:numId w:val="1"/>
        </w:numPr>
      </w:pPr>
      <w:r>
        <w:t>Sub-item a</w:t>
      </w:r>
    </w:p>
    <w:p>
      <w:pPr>
        <w:numPr>
          <w:ilvl w:val="1"/>
          <w:numId w:val="1"/>
        </w:numPr>
      </w:pPr>
      <w:r>
        <w:t>Sub-item b</w:t>
      </w:r>
    </w:p>
    <w:sectPr/>
  </w:body>
</w:document>
</file>

<file path=word/fontTable.xml><?xml version="1.0" encoding="utf-8"?>
<w:fonts xmlns:w="http://schemas.openxmlformats.org/wordprocessingml/2006/main">
  <w:font w:name="Calibri"/>
  <w:font w:name="Times New Roman"/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  <w:lvl w:ilvl="1">
      <w:start w:val="1"/>
      <w:numFmt w:val="lowerLetter"/>
      <w:lvlText w:val="(%2)"/>
      <w:lvlJc w:val="left"/>
    </w:lvl>
    <w:lvl w:ilvl="2">
      <w:start w:val="1"/>
      <w:numFmt w:val="lowerRoman"/>
      <w:lvlText w:val="(%3)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mc:Ignorable="w14" w:docDefaults="">
  <w:docDefaults>
    <w:rPrDefault>
      <w:rPr>
        <w:rFonts w:ascii="Calibri" w:hAnsi="Calibri"/>
        <w:sz w:val="24"/>
      </w:rPr>
    </w:rPrDefault>
  </w:docDefaults>
  <w:style w:type="paragraph" w:styleId="Normal">
    <w:name w:val="Normal"/>
    <w:pPr>
      <w:spacing w:after="160" w:line="259" w:lineRule="auto"/>
    </w:pPr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
  <Relationship Id="rId4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>
  <dc:creator>Test Author</dc:creator>
</cp:coreProperties>
</file>