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6B60" w14:textId="299A8F22" w:rsidR="00C95507" w:rsidRPr="00C95507" w:rsidRDefault="00C95507">
      <w:pPr>
        <w:rPr>
          <w:b/>
          <w:bCs/>
          <w:sz w:val="28"/>
          <w:szCs w:val="28"/>
          <w:lang w:val="en-US"/>
        </w:rPr>
      </w:pPr>
      <w:r w:rsidRPr="00C95507">
        <w:rPr>
          <w:b/>
          <w:bCs/>
          <w:sz w:val="28"/>
          <w:szCs w:val="28"/>
          <w:lang w:val="en-US"/>
        </w:rPr>
        <w:t>BE15_13</w:t>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00062F8E">
        <w:rPr>
          <w:b/>
          <w:bCs/>
          <w:sz w:val="28"/>
          <w:szCs w:val="28"/>
          <w:lang w:val="en-US"/>
        </w:rPr>
        <w:t xml:space="preserve">                  </w:t>
      </w:r>
      <w:r>
        <w:rPr>
          <w:b/>
          <w:bCs/>
          <w:sz w:val="28"/>
          <w:szCs w:val="28"/>
          <w:lang w:val="en-US"/>
        </w:rPr>
        <w:t xml:space="preserve">  </w:t>
      </w:r>
      <w:r w:rsidRPr="00C95507">
        <w:rPr>
          <w:b/>
          <w:bCs/>
          <w:sz w:val="28"/>
          <w:szCs w:val="28"/>
          <w:lang w:val="en-US"/>
        </w:rPr>
        <w:t>WEEK 1</w:t>
      </w:r>
      <w:r>
        <w:rPr>
          <w:b/>
          <w:bCs/>
          <w:sz w:val="28"/>
          <w:szCs w:val="28"/>
          <w:lang w:val="en-US"/>
        </w:rPr>
        <w:t xml:space="preserve"> (30/3 – 3/4</w:t>
      </w:r>
      <w:r w:rsidR="00062F8E">
        <w:rPr>
          <w:b/>
          <w:bCs/>
          <w:sz w:val="28"/>
          <w:szCs w:val="28"/>
          <w:lang w:val="en-US"/>
        </w:rPr>
        <w:t>/2020</w:t>
      </w:r>
      <w:r>
        <w:rPr>
          <w:b/>
          <w:bCs/>
          <w:sz w:val="28"/>
          <w:szCs w:val="28"/>
          <w:lang w:val="en-US"/>
        </w:rPr>
        <w:t>)</w:t>
      </w:r>
    </w:p>
    <w:p w14:paraId="6D760E09" w14:textId="0743F2CE" w:rsidR="00DF5D62" w:rsidRPr="00C95507" w:rsidRDefault="00C95507" w:rsidP="00C95507">
      <w:pPr>
        <w:jc w:val="center"/>
        <w:rPr>
          <w:b/>
          <w:bCs/>
          <w:sz w:val="28"/>
          <w:szCs w:val="28"/>
          <w:lang w:val="en-US"/>
        </w:rPr>
      </w:pPr>
      <w:r w:rsidRPr="00C95507">
        <w:rPr>
          <w:b/>
          <w:bCs/>
          <w:sz w:val="28"/>
          <w:szCs w:val="28"/>
          <w:lang w:val="en-US"/>
        </w:rPr>
        <w:t>READING RECORD</w:t>
      </w:r>
    </w:p>
    <w:p w14:paraId="720BBEA1" w14:textId="53E009DC" w:rsidR="00C95507" w:rsidRDefault="00C95507">
      <w:pPr>
        <w:rPr>
          <w:b/>
          <w:bCs/>
          <w:sz w:val="28"/>
          <w:szCs w:val="28"/>
          <w:lang w:val="en-US"/>
        </w:rPr>
      </w:pPr>
      <w:r w:rsidRPr="00C95507">
        <w:rPr>
          <w:b/>
          <w:bCs/>
          <w:sz w:val="28"/>
          <w:szCs w:val="28"/>
          <w:lang w:val="en-US"/>
        </w:rPr>
        <w:t>NAME:</w:t>
      </w:r>
    </w:p>
    <w:tbl>
      <w:tblPr>
        <w:tblStyle w:val="a3"/>
        <w:tblW w:w="9594" w:type="dxa"/>
        <w:tblLook w:val="04A0" w:firstRow="1" w:lastRow="0" w:firstColumn="1" w:lastColumn="0" w:noHBand="0" w:noVBand="1"/>
      </w:tblPr>
      <w:tblGrid>
        <w:gridCol w:w="986"/>
        <w:gridCol w:w="2417"/>
        <w:gridCol w:w="3662"/>
        <w:gridCol w:w="2529"/>
      </w:tblGrid>
      <w:tr w:rsidR="002A3C8D" w14:paraId="57EE48F6" w14:textId="77777777" w:rsidTr="00446353">
        <w:trPr>
          <w:trHeight w:val="452"/>
        </w:trPr>
        <w:tc>
          <w:tcPr>
            <w:tcW w:w="986" w:type="dxa"/>
            <w:shd w:val="clear" w:color="auto" w:fill="D9D9D9" w:themeFill="background1" w:themeFillShade="D9"/>
          </w:tcPr>
          <w:p w14:paraId="7D8EAF69" w14:textId="2B4BB83A" w:rsidR="00C95507" w:rsidRDefault="00C95507" w:rsidP="00C95507">
            <w:pPr>
              <w:jc w:val="center"/>
              <w:rPr>
                <w:b/>
                <w:bCs/>
                <w:sz w:val="28"/>
                <w:szCs w:val="28"/>
                <w:lang w:val="en-US"/>
              </w:rPr>
            </w:pPr>
            <w:r>
              <w:rPr>
                <w:b/>
                <w:bCs/>
                <w:sz w:val="28"/>
                <w:szCs w:val="28"/>
                <w:lang w:val="en-US"/>
              </w:rPr>
              <w:t>No.</w:t>
            </w:r>
          </w:p>
        </w:tc>
        <w:tc>
          <w:tcPr>
            <w:tcW w:w="2417" w:type="dxa"/>
            <w:shd w:val="clear" w:color="auto" w:fill="D9D9D9" w:themeFill="background1" w:themeFillShade="D9"/>
          </w:tcPr>
          <w:p w14:paraId="54014241" w14:textId="774DC515" w:rsidR="00C95507" w:rsidRDefault="00C95507" w:rsidP="00C95507">
            <w:pPr>
              <w:jc w:val="center"/>
              <w:rPr>
                <w:b/>
                <w:bCs/>
                <w:sz w:val="28"/>
                <w:szCs w:val="28"/>
                <w:lang w:val="en-US"/>
              </w:rPr>
            </w:pPr>
            <w:r>
              <w:rPr>
                <w:b/>
                <w:bCs/>
                <w:sz w:val="28"/>
                <w:szCs w:val="28"/>
                <w:lang w:val="en-US"/>
              </w:rPr>
              <w:t>Text Title</w:t>
            </w:r>
          </w:p>
        </w:tc>
        <w:tc>
          <w:tcPr>
            <w:tcW w:w="3662" w:type="dxa"/>
            <w:shd w:val="clear" w:color="auto" w:fill="D9D9D9" w:themeFill="background1" w:themeFillShade="D9"/>
          </w:tcPr>
          <w:p w14:paraId="4F57A4A2" w14:textId="68835950" w:rsidR="00C95507" w:rsidRDefault="00C95507" w:rsidP="00C95507">
            <w:pPr>
              <w:jc w:val="center"/>
              <w:rPr>
                <w:b/>
                <w:bCs/>
                <w:sz w:val="28"/>
                <w:szCs w:val="28"/>
                <w:lang w:val="en-US"/>
              </w:rPr>
            </w:pPr>
            <w:r>
              <w:rPr>
                <w:b/>
                <w:bCs/>
                <w:sz w:val="28"/>
                <w:szCs w:val="28"/>
                <w:lang w:val="en-US"/>
              </w:rPr>
              <w:t>Summary</w:t>
            </w:r>
          </w:p>
        </w:tc>
        <w:tc>
          <w:tcPr>
            <w:tcW w:w="2528" w:type="dxa"/>
            <w:shd w:val="clear" w:color="auto" w:fill="D9D9D9" w:themeFill="background1" w:themeFillShade="D9"/>
          </w:tcPr>
          <w:p w14:paraId="7053BFB4" w14:textId="1203C020" w:rsidR="00C95507" w:rsidRDefault="00C95507" w:rsidP="00C95507">
            <w:pPr>
              <w:jc w:val="center"/>
              <w:rPr>
                <w:b/>
                <w:bCs/>
                <w:sz w:val="28"/>
                <w:szCs w:val="28"/>
                <w:lang w:val="en-US"/>
              </w:rPr>
            </w:pPr>
            <w:r>
              <w:rPr>
                <w:b/>
                <w:bCs/>
                <w:sz w:val="28"/>
                <w:szCs w:val="28"/>
                <w:lang w:val="en-US"/>
              </w:rPr>
              <w:t>Collocations</w:t>
            </w:r>
          </w:p>
        </w:tc>
      </w:tr>
      <w:tr w:rsidR="002A3C8D" w:rsidRPr="00446353" w14:paraId="2ADEF452" w14:textId="77777777" w:rsidTr="00446353">
        <w:trPr>
          <w:trHeight w:val="1807"/>
        </w:trPr>
        <w:tc>
          <w:tcPr>
            <w:tcW w:w="986" w:type="dxa"/>
          </w:tcPr>
          <w:p w14:paraId="289A65F4" w14:textId="6DF53B82" w:rsidR="00C95507" w:rsidRPr="00446353" w:rsidRDefault="00446353" w:rsidP="002A3C8D">
            <w:pPr>
              <w:jc w:val="center"/>
              <w:rPr>
                <w:b/>
                <w:bCs/>
                <w:sz w:val="20"/>
                <w:szCs w:val="20"/>
                <w:lang w:val="en-US"/>
              </w:rPr>
            </w:pPr>
            <w:r w:rsidRPr="00446353">
              <w:rPr>
                <w:b/>
                <w:bCs/>
                <w:sz w:val="20"/>
                <w:szCs w:val="20"/>
                <w:lang w:val="en-US"/>
              </w:rPr>
              <w:t>Example</w:t>
            </w:r>
          </w:p>
        </w:tc>
        <w:tc>
          <w:tcPr>
            <w:tcW w:w="2417" w:type="dxa"/>
          </w:tcPr>
          <w:p w14:paraId="6B71E6D9" w14:textId="2E0A1E90" w:rsidR="00C95507" w:rsidRPr="00446353" w:rsidRDefault="00C95507">
            <w:pPr>
              <w:rPr>
                <w:sz w:val="20"/>
                <w:szCs w:val="20"/>
                <w:lang w:val="en-US"/>
              </w:rPr>
            </w:pPr>
            <w:r w:rsidRPr="00446353">
              <w:rPr>
                <w:sz w:val="20"/>
                <w:szCs w:val="20"/>
                <w:lang w:val="en-US"/>
              </w:rPr>
              <w:t xml:space="preserve"> We need more green buildings</w:t>
            </w:r>
          </w:p>
        </w:tc>
        <w:tc>
          <w:tcPr>
            <w:tcW w:w="3662" w:type="dxa"/>
          </w:tcPr>
          <w:p w14:paraId="0BB1F8BD" w14:textId="150698A4" w:rsidR="00C95507" w:rsidRPr="00446353" w:rsidRDefault="00C95507" w:rsidP="00C95507">
            <w:pPr>
              <w:jc w:val="both"/>
              <w:rPr>
                <w:rFonts w:cstheme="minorHAnsi"/>
                <w:sz w:val="20"/>
                <w:szCs w:val="20"/>
                <w:lang w:val="en-US"/>
              </w:rPr>
            </w:pPr>
            <w:r w:rsidRPr="00446353">
              <w:rPr>
                <w:rFonts w:cstheme="minorHAnsi"/>
                <w:sz w:val="20"/>
                <w:szCs w:val="20"/>
                <w:lang w:val="en-US"/>
              </w:rPr>
              <w:t>The text is about ecologically responsible construction. The author suggests that there is a current trend in construction towards green buildings. A specific example of an eco-home is the Earthship straw houses in New Mexico, USA. The Zulehka Hospital in the UAE is an example of a public eco-building</w:t>
            </w:r>
            <w:r w:rsidR="002A3C8D" w:rsidRPr="00446353">
              <w:rPr>
                <w:rFonts w:cstheme="minorHAnsi"/>
                <w:sz w:val="20"/>
                <w:szCs w:val="20"/>
                <w:lang w:val="en-US"/>
              </w:rPr>
              <w:t>,</w:t>
            </w:r>
            <w:r w:rsidRPr="00446353">
              <w:rPr>
                <w:rFonts w:cstheme="minorHAnsi"/>
                <w:sz w:val="20"/>
                <w:szCs w:val="20"/>
                <w:lang w:val="en-US"/>
              </w:rPr>
              <w:t xml:space="preserve"> and the ‘Hobbit House’ in Wales is a type of eco-building used for residential purposes. The text also presents the pros and cons of producing eco-buildings by discussing the issue of affordability </w:t>
            </w:r>
            <w:r w:rsidR="002A3C8D" w:rsidRPr="00446353">
              <w:rPr>
                <w:rFonts w:cstheme="minorHAnsi"/>
                <w:sz w:val="20"/>
                <w:szCs w:val="20"/>
                <w:lang w:val="en-US"/>
              </w:rPr>
              <w:t>and</w:t>
            </w:r>
            <w:r w:rsidRPr="00446353">
              <w:rPr>
                <w:rFonts w:cstheme="minorHAnsi"/>
                <w:sz w:val="20"/>
                <w:szCs w:val="20"/>
                <w:lang w:val="en-US"/>
              </w:rPr>
              <w:t xml:space="preserve"> concludes by emphasizing the need to produce eco-buildings.</w:t>
            </w:r>
          </w:p>
        </w:tc>
        <w:tc>
          <w:tcPr>
            <w:tcW w:w="2528" w:type="dxa"/>
          </w:tcPr>
          <w:p w14:paraId="0DB409EC" w14:textId="77777777" w:rsidR="00C95507" w:rsidRPr="00446353" w:rsidRDefault="00446353" w:rsidP="00446353">
            <w:pPr>
              <w:pStyle w:val="a4"/>
              <w:numPr>
                <w:ilvl w:val="0"/>
                <w:numId w:val="1"/>
              </w:numPr>
              <w:ind w:left="286" w:hanging="270"/>
              <w:rPr>
                <w:sz w:val="20"/>
                <w:szCs w:val="20"/>
                <w:lang w:val="en-US"/>
              </w:rPr>
            </w:pPr>
            <w:r w:rsidRPr="00446353">
              <w:rPr>
                <w:sz w:val="20"/>
                <w:szCs w:val="20"/>
                <w:lang w:val="en-US"/>
              </w:rPr>
              <w:t>to reduce waste</w:t>
            </w:r>
          </w:p>
          <w:p w14:paraId="5BE33C20" w14:textId="77777777" w:rsidR="00446353" w:rsidRPr="00446353" w:rsidRDefault="00446353" w:rsidP="00446353">
            <w:pPr>
              <w:pStyle w:val="a4"/>
              <w:numPr>
                <w:ilvl w:val="0"/>
                <w:numId w:val="1"/>
              </w:numPr>
              <w:ind w:left="286" w:hanging="270"/>
              <w:rPr>
                <w:sz w:val="20"/>
                <w:szCs w:val="20"/>
                <w:lang w:val="en-US"/>
              </w:rPr>
            </w:pPr>
            <w:r w:rsidRPr="00446353">
              <w:rPr>
                <w:sz w:val="20"/>
                <w:szCs w:val="20"/>
                <w:lang w:val="en-US"/>
              </w:rPr>
              <w:t>to reduce pollution</w:t>
            </w:r>
          </w:p>
          <w:p w14:paraId="36A066A5" w14:textId="77777777" w:rsidR="00446353" w:rsidRPr="00446353" w:rsidRDefault="00446353" w:rsidP="00446353">
            <w:pPr>
              <w:pStyle w:val="a4"/>
              <w:numPr>
                <w:ilvl w:val="0"/>
                <w:numId w:val="1"/>
              </w:numPr>
              <w:ind w:left="286" w:hanging="270"/>
              <w:rPr>
                <w:sz w:val="20"/>
                <w:szCs w:val="20"/>
                <w:lang w:val="en-US"/>
              </w:rPr>
            </w:pPr>
            <w:r w:rsidRPr="00446353">
              <w:rPr>
                <w:sz w:val="20"/>
                <w:szCs w:val="20"/>
                <w:lang w:val="en-US"/>
              </w:rPr>
              <w:t>to be good for the environment</w:t>
            </w:r>
          </w:p>
          <w:p w14:paraId="1EB520EE" w14:textId="0FF83D6F" w:rsidR="00446353" w:rsidRPr="00446353" w:rsidRDefault="00446353" w:rsidP="00446353">
            <w:pPr>
              <w:pStyle w:val="a4"/>
              <w:numPr>
                <w:ilvl w:val="0"/>
                <w:numId w:val="1"/>
              </w:numPr>
              <w:ind w:left="286" w:hanging="270"/>
              <w:rPr>
                <w:sz w:val="20"/>
                <w:szCs w:val="20"/>
                <w:lang w:val="en-US"/>
              </w:rPr>
            </w:pPr>
            <w:r w:rsidRPr="00446353">
              <w:rPr>
                <w:sz w:val="20"/>
                <w:szCs w:val="20"/>
                <w:lang w:val="en-US"/>
              </w:rPr>
              <w:t>to be constructed from recycled bottles etc.</w:t>
            </w:r>
          </w:p>
          <w:p w14:paraId="21AF10D4" w14:textId="77777777" w:rsidR="00446353" w:rsidRPr="00446353" w:rsidRDefault="00446353" w:rsidP="00446353">
            <w:pPr>
              <w:pStyle w:val="a4"/>
              <w:numPr>
                <w:ilvl w:val="0"/>
                <w:numId w:val="1"/>
              </w:numPr>
              <w:ind w:left="286" w:hanging="270"/>
              <w:rPr>
                <w:sz w:val="20"/>
                <w:szCs w:val="20"/>
                <w:lang w:val="en-US"/>
              </w:rPr>
            </w:pPr>
            <w:r w:rsidRPr="00446353">
              <w:rPr>
                <w:sz w:val="20"/>
                <w:szCs w:val="20"/>
                <w:lang w:val="en-US"/>
              </w:rPr>
              <w:t>to be filled with soil</w:t>
            </w:r>
          </w:p>
          <w:p w14:paraId="45A01F56" w14:textId="19669895" w:rsidR="00446353" w:rsidRPr="00446353" w:rsidRDefault="00446353" w:rsidP="00446353">
            <w:pPr>
              <w:pStyle w:val="a4"/>
              <w:numPr>
                <w:ilvl w:val="0"/>
                <w:numId w:val="1"/>
              </w:numPr>
              <w:ind w:left="286" w:hanging="270"/>
              <w:rPr>
                <w:b/>
                <w:bCs/>
                <w:sz w:val="20"/>
                <w:szCs w:val="20"/>
                <w:lang w:val="en-US"/>
              </w:rPr>
            </w:pPr>
            <w:r w:rsidRPr="00446353">
              <w:rPr>
                <w:sz w:val="20"/>
                <w:szCs w:val="20"/>
                <w:lang w:val="en-US"/>
              </w:rPr>
              <w:t>to make something green etc.</w:t>
            </w:r>
          </w:p>
        </w:tc>
      </w:tr>
      <w:tr w:rsidR="002A3C8D" w14:paraId="4DE7BDFC" w14:textId="77777777" w:rsidTr="00446353">
        <w:trPr>
          <w:trHeight w:val="3950"/>
        </w:trPr>
        <w:tc>
          <w:tcPr>
            <w:tcW w:w="986" w:type="dxa"/>
          </w:tcPr>
          <w:p w14:paraId="39445A8D" w14:textId="147DFE4D" w:rsidR="00C95507" w:rsidRPr="002A3C8D" w:rsidRDefault="00446353" w:rsidP="00446353">
            <w:pPr>
              <w:rPr>
                <w:b/>
                <w:bCs/>
                <w:sz w:val="28"/>
                <w:szCs w:val="28"/>
                <w:lang w:val="en-US"/>
              </w:rPr>
            </w:pPr>
            <w:r>
              <w:rPr>
                <w:b/>
                <w:bCs/>
                <w:sz w:val="28"/>
                <w:szCs w:val="28"/>
                <w:lang w:val="en-US"/>
              </w:rPr>
              <w:t>1</w:t>
            </w:r>
            <w:r w:rsidR="00C95507" w:rsidRPr="002A3C8D">
              <w:rPr>
                <w:b/>
                <w:bCs/>
                <w:sz w:val="28"/>
                <w:szCs w:val="28"/>
                <w:lang w:val="en-US"/>
              </w:rPr>
              <w:t>.</w:t>
            </w:r>
          </w:p>
        </w:tc>
        <w:tc>
          <w:tcPr>
            <w:tcW w:w="2417" w:type="dxa"/>
          </w:tcPr>
          <w:p w14:paraId="464FAB9B" w14:textId="187CC741" w:rsidR="00C95507" w:rsidRPr="002A3C8D" w:rsidRDefault="00F35DDE">
            <w:pPr>
              <w:rPr>
                <w:sz w:val="20"/>
                <w:szCs w:val="20"/>
                <w:lang w:val="en-US"/>
              </w:rPr>
            </w:pPr>
            <w:r w:rsidRPr="00F35DDE">
              <w:rPr>
                <w:sz w:val="20"/>
                <w:szCs w:val="20"/>
                <w:lang w:val="en-US"/>
              </w:rPr>
              <w:t>Are we living in the digital dark ages?</w:t>
            </w:r>
          </w:p>
        </w:tc>
        <w:tc>
          <w:tcPr>
            <w:tcW w:w="3662" w:type="dxa"/>
          </w:tcPr>
          <w:p w14:paraId="79772D86" w14:textId="64A0B92F" w:rsidR="00C95507" w:rsidRPr="002A3C8D" w:rsidRDefault="00825C58" w:rsidP="002A3C8D">
            <w:pPr>
              <w:jc w:val="both"/>
              <w:rPr>
                <w:sz w:val="20"/>
                <w:szCs w:val="20"/>
                <w:lang w:val="en-US"/>
              </w:rPr>
            </w:pPr>
            <w:r w:rsidRPr="00825C58">
              <w:rPr>
                <w:sz w:val="20"/>
                <w:szCs w:val="20"/>
                <w:lang w:val="en-US"/>
              </w:rPr>
              <w:t xml:space="preserve">The text is about the so-called digital dark ages when digital technology cannot </w:t>
            </w:r>
            <w:proofErr w:type="gramStart"/>
            <w:r w:rsidRPr="00825C58">
              <w:rPr>
                <w:sz w:val="20"/>
                <w:szCs w:val="20"/>
                <w:lang w:val="en-US"/>
              </w:rPr>
              <w:t>keeping</w:t>
            </w:r>
            <w:proofErr w:type="gramEnd"/>
            <w:r w:rsidRPr="00825C58">
              <w:rPr>
                <w:sz w:val="20"/>
                <w:szCs w:val="20"/>
                <w:lang w:val="en-US"/>
              </w:rPr>
              <w:t xml:space="preserve"> up the need to save records. The author gives two special examples to explain the situation. The article also suggests that important records like government documents should transform into the new forms of storage technology as they emerge. It is very important to get the job done so that we can go out of the digital dark ages.</w:t>
            </w:r>
          </w:p>
        </w:tc>
        <w:tc>
          <w:tcPr>
            <w:tcW w:w="2528" w:type="dxa"/>
          </w:tcPr>
          <w:p w14:paraId="4983C0E8" w14:textId="77777777" w:rsidR="00C95507" w:rsidRDefault="00F35DDE" w:rsidP="00F35DDE">
            <w:pPr>
              <w:pStyle w:val="a4"/>
              <w:numPr>
                <w:ilvl w:val="0"/>
                <w:numId w:val="1"/>
              </w:numPr>
              <w:ind w:left="286" w:hanging="270"/>
              <w:rPr>
                <w:sz w:val="20"/>
                <w:szCs w:val="20"/>
                <w:lang w:val="en-US"/>
              </w:rPr>
            </w:pPr>
            <w:r w:rsidRPr="00F35DDE">
              <w:rPr>
                <w:sz w:val="20"/>
                <w:szCs w:val="20"/>
                <w:lang w:val="en-US"/>
              </w:rPr>
              <w:t>a box of memorabilia</w:t>
            </w:r>
          </w:p>
          <w:p w14:paraId="245E3910" w14:textId="77777777" w:rsidR="00F35DDE" w:rsidRDefault="00F35DDE" w:rsidP="00F35DDE">
            <w:pPr>
              <w:pStyle w:val="a4"/>
              <w:numPr>
                <w:ilvl w:val="0"/>
                <w:numId w:val="1"/>
              </w:numPr>
              <w:ind w:left="286" w:hanging="270"/>
              <w:rPr>
                <w:sz w:val="20"/>
                <w:szCs w:val="20"/>
                <w:lang w:val="en-US"/>
              </w:rPr>
            </w:pPr>
            <w:r w:rsidRPr="00F35DDE">
              <w:rPr>
                <w:sz w:val="20"/>
                <w:szCs w:val="20"/>
                <w:lang w:val="en-US"/>
              </w:rPr>
              <w:t>their excitement be followed by frustration</w:t>
            </w:r>
          </w:p>
          <w:p w14:paraId="2912FB89" w14:textId="77777777" w:rsidR="00F35DDE" w:rsidRDefault="00F35DDE" w:rsidP="00F35DDE">
            <w:pPr>
              <w:pStyle w:val="a4"/>
              <w:numPr>
                <w:ilvl w:val="0"/>
                <w:numId w:val="1"/>
              </w:numPr>
              <w:ind w:left="286" w:hanging="270"/>
              <w:rPr>
                <w:sz w:val="20"/>
                <w:szCs w:val="20"/>
                <w:lang w:val="en-US"/>
              </w:rPr>
            </w:pPr>
            <w:r>
              <w:rPr>
                <w:sz w:val="20"/>
                <w:szCs w:val="20"/>
                <w:lang w:val="en-US"/>
              </w:rPr>
              <w:t>e</w:t>
            </w:r>
            <w:r w:rsidRPr="00F35DDE">
              <w:rPr>
                <w:sz w:val="20"/>
                <w:szCs w:val="20"/>
                <w:lang w:val="en-US"/>
              </w:rPr>
              <w:t>xpanded our capacity to store information</w:t>
            </w:r>
          </w:p>
          <w:p w14:paraId="59681EB8" w14:textId="77777777" w:rsidR="00F35DDE" w:rsidRDefault="00F35DDE" w:rsidP="00F35DDE">
            <w:pPr>
              <w:pStyle w:val="a4"/>
              <w:numPr>
                <w:ilvl w:val="0"/>
                <w:numId w:val="1"/>
              </w:numPr>
              <w:ind w:left="286" w:hanging="270"/>
              <w:rPr>
                <w:sz w:val="20"/>
                <w:szCs w:val="20"/>
                <w:lang w:val="en-US"/>
              </w:rPr>
            </w:pPr>
            <w:r>
              <w:rPr>
                <w:sz w:val="20"/>
                <w:szCs w:val="20"/>
                <w:lang w:val="en-US"/>
              </w:rPr>
              <w:t>d</w:t>
            </w:r>
            <w:r w:rsidRPr="00F35DDE">
              <w:rPr>
                <w:sz w:val="20"/>
                <w:szCs w:val="20"/>
                <w:lang w:val="en-US"/>
              </w:rPr>
              <w:t>isappear in a flash</w:t>
            </w:r>
          </w:p>
          <w:p w14:paraId="0F54CC1A" w14:textId="77777777" w:rsidR="00F35DDE" w:rsidRDefault="00F35DDE" w:rsidP="00F35DDE">
            <w:pPr>
              <w:pStyle w:val="a4"/>
              <w:numPr>
                <w:ilvl w:val="0"/>
                <w:numId w:val="1"/>
              </w:numPr>
              <w:ind w:left="286" w:hanging="270"/>
              <w:rPr>
                <w:sz w:val="20"/>
                <w:szCs w:val="20"/>
                <w:lang w:val="en-US"/>
              </w:rPr>
            </w:pPr>
            <w:r>
              <w:rPr>
                <w:sz w:val="20"/>
                <w:szCs w:val="20"/>
                <w:lang w:val="en-US"/>
              </w:rPr>
              <w:t>t</w:t>
            </w:r>
            <w:r w:rsidRPr="00F35DDE">
              <w:rPr>
                <w:sz w:val="20"/>
                <w:szCs w:val="20"/>
                <w:lang w:val="en-US"/>
              </w:rPr>
              <w:t>o recover and preserve digital records</w:t>
            </w:r>
          </w:p>
          <w:p w14:paraId="6C1A742C" w14:textId="513B8574" w:rsidR="00F35DDE" w:rsidRPr="002A3C8D" w:rsidRDefault="00F35DDE" w:rsidP="00F35DDE">
            <w:pPr>
              <w:pStyle w:val="a4"/>
              <w:numPr>
                <w:ilvl w:val="0"/>
                <w:numId w:val="1"/>
              </w:numPr>
              <w:ind w:left="286" w:hanging="270"/>
              <w:rPr>
                <w:sz w:val="20"/>
                <w:szCs w:val="20"/>
                <w:lang w:val="en-US"/>
              </w:rPr>
            </w:pPr>
            <w:r>
              <w:rPr>
                <w:sz w:val="20"/>
                <w:szCs w:val="20"/>
                <w:lang w:val="en-US"/>
              </w:rPr>
              <w:t>d</w:t>
            </w:r>
            <w:r w:rsidRPr="00F35DDE">
              <w:rPr>
                <w:sz w:val="20"/>
                <w:szCs w:val="20"/>
                <w:lang w:val="en-US"/>
              </w:rPr>
              <w:t>isappear into the digital dark ages</w:t>
            </w:r>
          </w:p>
        </w:tc>
      </w:tr>
      <w:tr w:rsidR="002A3C8D" w14:paraId="379CC2F2" w14:textId="77777777" w:rsidTr="00446353">
        <w:trPr>
          <w:trHeight w:val="1807"/>
        </w:trPr>
        <w:tc>
          <w:tcPr>
            <w:tcW w:w="986" w:type="dxa"/>
          </w:tcPr>
          <w:p w14:paraId="05653BB3" w14:textId="4A5CBDF6" w:rsidR="00C95507" w:rsidRPr="002A3C8D" w:rsidRDefault="00446353" w:rsidP="00446353">
            <w:pPr>
              <w:rPr>
                <w:b/>
                <w:bCs/>
                <w:sz w:val="28"/>
                <w:szCs w:val="28"/>
                <w:lang w:val="en-US"/>
              </w:rPr>
            </w:pPr>
            <w:r>
              <w:rPr>
                <w:b/>
                <w:bCs/>
                <w:sz w:val="28"/>
                <w:szCs w:val="28"/>
                <w:lang w:val="en-US"/>
              </w:rPr>
              <w:t>2</w:t>
            </w:r>
            <w:r w:rsidR="00C95507" w:rsidRPr="002A3C8D">
              <w:rPr>
                <w:b/>
                <w:bCs/>
                <w:sz w:val="28"/>
                <w:szCs w:val="28"/>
                <w:lang w:val="en-US"/>
              </w:rPr>
              <w:t>.</w:t>
            </w:r>
          </w:p>
        </w:tc>
        <w:tc>
          <w:tcPr>
            <w:tcW w:w="2417" w:type="dxa"/>
          </w:tcPr>
          <w:p w14:paraId="4E704C14" w14:textId="77CCC317" w:rsidR="00C95507" w:rsidRPr="002A3C8D" w:rsidRDefault="00C95507">
            <w:pPr>
              <w:rPr>
                <w:sz w:val="20"/>
                <w:szCs w:val="20"/>
                <w:lang w:val="en-US"/>
              </w:rPr>
            </w:pPr>
          </w:p>
        </w:tc>
        <w:tc>
          <w:tcPr>
            <w:tcW w:w="3662" w:type="dxa"/>
          </w:tcPr>
          <w:p w14:paraId="45238BCF" w14:textId="558803D7" w:rsidR="00C95507" w:rsidRPr="002A3C8D" w:rsidRDefault="00C95507" w:rsidP="002A3C8D">
            <w:pPr>
              <w:jc w:val="both"/>
              <w:rPr>
                <w:sz w:val="20"/>
                <w:szCs w:val="20"/>
                <w:lang w:val="en-US"/>
              </w:rPr>
            </w:pPr>
          </w:p>
        </w:tc>
        <w:tc>
          <w:tcPr>
            <w:tcW w:w="2528" w:type="dxa"/>
          </w:tcPr>
          <w:p w14:paraId="7FB7574B" w14:textId="77777777" w:rsidR="00C95507" w:rsidRPr="002A3C8D" w:rsidRDefault="00C95507">
            <w:pPr>
              <w:rPr>
                <w:sz w:val="20"/>
                <w:szCs w:val="20"/>
                <w:lang w:val="en-US"/>
              </w:rPr>
            </w:pPr>
          </w:p>
        </w:tc>
      </w:tr>
      <w:tr w:rsidR="002A3C8D" w14:paraId="4405D6AF" w14:textId="77777777" w:rsidTr="00446353">
        <w:trPr>
          <w:trHeight w:val="1729"/>
        </w:trPr>
        <w:tc>
          <w:tcPr>
            <w:tcW w:w="986" w:type="dxa"/>
          </w:tcPr>
          <w:p w14:paraId="665AE295" w14:textId="3920B484" w:rsidR="00C95507" w:rsidRPr="002A3C8D" w:rsidRDefault="00446353" w:rsidP="00446353">
            <w:pPr>
              <w:rPr>
                <w:b/>
                <w:bCs/>
                <w:sz w:val="28"/>
                <w:szCs w:val="28"/>
                <w:lang w:val="en-US"/>
              </w:rPr>
            </w:pPr>
            <w:r>
              <w:rPr>
                <w:b/>
                <w:bCs/>
                <w:sz w:val="28"/>
                <w:szCs w:val="28"/>
                <w:lang w:val="en-US"/>
              </w:rPr>
              <w:t>3</w:t>
            </w:r>
            <w:r w:rsidR="00C95507" w:rsidRPr="002A3C8D">
              <w:rPr>
                <w:b/>
                <w:bCs/>
                <w:sz w:val="28"/>
                <w:szCs w:val="28"/>
                <w:lang w:val="en-US"/>
              </w:rPr>
              <w:t>.</w:t>
            </w:r>
          </w:p>
        </w:tc>
        <w:tc>
          <w:tcPr>
            <w:tcW w:w="2417" w:type="dxa"/>
          </w:tcPr>
          <w:p w14:paraId="13EF8A92" w14:textId="61E341A9" w:rsidR="00C95507" w:rsidRPr="002A3C8D" w:rsidRDefault="00C95507">
            <w:pPr>
              <w:rPr>
                <w:sz w:val="20"/>
                <w:szCs w:val="20"/>
                <w:lang w:val="en-US"/>
              </w:rPr>
            </w:pPr>
          </w:p>
        </w:tc>
        <w:tc>
          <w:tcPr>
            <w:tcW w:w="3662" w:type="dxa"/>
          </w:tcPr>
          <w:p w14:paraId="67A3AF8B" w14:textId="77777777" w:rsidR="00C95507" w:rsidRPr="002A3C8D" w:rsidRDefault="00C95507">
            <w:pPr>
              <w:rPr>
                <w:sz w:val="20"/>
                <w:szCs w:val="20"/>
                <w:lang w:val="en-US"/>
              </w:rPr>
            </w:pPr>
          </w:p>
        </w:tc>
        <w:tc>
          <w:tcPr>
            <w:tcW w:w="2528" w:type="dxa"/>
          </w:tcPr>
          <w:p w14:paraId="0D9263A8" w14:textId="77777777" w:rsidR="00C95507" w:rsidRPr="002A3C8D" w:rsidRDefault="00C95507">
            <w:pPr>
              <w:rPr>
                <w:sz w:val="20"/>
                <w:szCs w:val="20"/>
                <w:lang w:val="en-US"/>
              </w:rPr>
            </w:pPr>
          </w:p>
        </w:tc>
      </w:tr>
      <w:tr w:rsidR="002A3C8D" w14:paraId="1B254CC6" w14:textId="77777777" w:rsidTr="00446353">
        <w:trPr>
          <w:trHeight w:val="1807"/>
        </w:trPr>
        <w:tc>
          <w:tcPr>
            <w:tcW w:w="986" w:type="dxa"/>
          </w:tcPr>
          <w:p w14:paraId="2782F89C" w14:textId="172CE910" w:rsidR="00C95507" w:rsidRPr="002A3C8D" w:rsidRDefault="00446353" w:rsidP="00446353">
            <w:pPr>
              <w:jc w:val="both"/>
              <w:rPr>
                <w:b/>
                <w:bCs/>
                <w:sz w:val="28"/>
                <w:szCs w:val="28"/>
                <w:lang w:val="en-US"/>
              </w:rPr>
            </w:pPr>
            <w:r>
              <w:rPr>
                <w:b/>
                <w:bCs/>
                <w:sz w:val="28"/>
                <w:szCs w:val="28"/>
                <w:lang w:val="en-US"/>
              </w:rPr>
              <w:lastRenderedPageBreak/>
              <w:t>4.</w:t>
            </w:r>
          </w:p>
        </w:tc>
        <w:tc>
          <w:tcPr>
            <w:tcW w:w="2417" w:type="dxa"/>
          </w:tcPr>
          <w:p w14:paraId="2F09C953" w14:textId="7347E0AB" w:rsidR="00C95507" w:rsidRPr="002A3C8D" w:rsidRDefault="00C95507">
            <w:pPr>
              <w:rPr>
                <w:sz w:val="20"/>
                <w:szCs w:val="20"/>
                <w:lang w:val="en-US"/>
              </w:rPr>
            </w:pPr>
          </w:p>
        </w:tc>
        <w:tc>
          <w:tcPr>
            <w:tcW w:w="3662" w:type="dxa"/>
          </w:tcPr>
          <w:p w14:paraId="257D2F26" w14:textId="77777777" w:rsidR="00C95507" w:rsidRPr="002A3C8D" w:rsidRDefault="00C95507">
            <w:pPr>
              <w:rPr>
                <w:sz w:val="20"/>
                <w:szCs w:val="20"/>
                <w:lang w:val="en-US"/>
              </w:rPr>
            </w:pPr>
          </w:p>
        </w:tc>
        <w:tc>
          <w:tcPr>
            <w:tcW w:w="2528" w:type="dxa"/>
          </w:tcPr>
          <w:p w14:paraId="4E868EE9" w14:textId="77777777" w:rsidR="00C95507" w:rsidRPr="002A3C8D" w:rsidRDefault="00C95507">
            <w:pPr>
              <w:rPr>
                <w:sz w:val="20"/>
                <w:szCs w:val="20"/>
                <w:lang w:val="en-US"/>
              </w:rPr>
            </w:pPr>
          </w:p>
        </w:tc>
      </w:tr>
      <w:tr w:rsidR="00446353" w14:paraId="64A5BCD5" w14:textId="77777777" w:rsidTr="00446353">
        <w:trPr>
          <w:trHeight w:val="1807"/>
        </w:trPr>
        <w:tc>
          <w:tcPr>
            <w:tcW w:w="986" w:type="dxa"/>
          </w:tcPr>
          <w:p w14:paraId="6476E940" w14:textId="1C799D12" w:rsidR="00446353" w:rsidRDefault="00446353" w:rsidP="00446353">
            <w:pPr>
              <w:jc w:val="both"/>
              <w:rPr>
                <w:b/>
                <w:bCs/>
                <w:sz w:val="28"/>
                <w:szCs w:val="28"/>
                <w:lang w:val="en-US"/>
              </w:rPr>
            </w:pPr>
            <w:r>
              <w:rPr>
                <w:b/>
                <w:bCs/>
                <w:sz w:val="28"/>
                <w:szCs w:val="28"/>
                <w:lang w:val="en-US"/>
              </w:rPr>
              <w:t>5.</w:t>
            </w:r>
          </w:p>
        </w:tc>
        <w:tc>
          <w:tcPr>
            <w:tcW w:w="2417" w:type="dxa"/>
          </w:tcPr>
          <w:p w14:paraId="40DF25E6" w14:textId="77777777" w:rsidR="00446353" w:rsidRPr="002A3C8D" w:rsidRDefault="00446353">
            <w:pPr>
              <w:rPr>
                <w:sz w:val="20"/>
                <w:szCs w:val="20"/>
                <w:lang w:val="en-US"/>
              </w:rPr>
            </w:pPr>
          </w:p>
        </w:tc>
        <w:tc>
          <w:tcPr>
            <w:tcW w:w="3662" w:type="dxa"/>
          </w:tcPr>
          <w:p w14:paraId="4BBDC6BD" w14:textId="77777777" w:rsidR="00446353" w:rsidRPr="002A3C8D" w:rsidRDefault="00446353">
            <w:pPr>
              <w:rPr>
                <w:sz w:val="20"/>
                <w:szCs w:val="20"/>
                <w:lang w:val="en-US"/>
              </w:rPr>
            </w:pPr>
          </w:p>
        </w:tc>
        <w:tc>
          <w:tcPr>
            <w:tcW w:w="2528" w:type="dxa"/>
          </w:tcPr>
          <w:p w14:paraId="4A7E26DD" w14:textId="77777777" w:rsidR="00446353" w:rsidRPr="002A3C8D" w:rsidRDefault="00446353">
            <w:pPr>
              <w:rPr>
                <w:sz w:val="20"/>
                <w:szCs w:val="20"/>
                <w:lang w:val="en-US"/>
              </w:rPr>
            </w:pPr>
          </w:p>
        </w:tc>
      </w:tr>
      <w:tr w:rsidR="00C95507" w14:paraId="41C128DF" w14:textId="77777777" w:rsidTr="00446353">
        <w:trPr>
          <w:trHeight w:val="1729"/>
        </w:trPr>
        <w:tc>
          <w:tcPr>
            <w:tcW w:w="9594" w:type="dxa"/>
            <w:gridSpan w:val="4"/>
          </w:tcPr>
          <w:p w14:paraId="153F8AEB" w14:textId="5A508794" w:rsidR="00C95507" w:rsidRDefault="00C95507" w:rsidP="00C95507">
            <w:pPr>
              <w:rPr>
                <w:b/>
                <w:bCs/>
                <w:sz w:val="28"/>
                <w:szCs w:val="28"/>
                <w:lang w:val="en-US"/>
              </w:rPr>
            </w:pPr>
            <w:r>
              <w:rPr>
                <w:b/>
                <w:bCs/>
                <w:sz w:val="28"/>
                <w:szCs w:val="28"/>
                <w:lang w:val="en-US"/>
              </w:rPr>
              <w:t>Oral Presentation Link</w:t>
            </w:r>
          </w:p>
        </w:tc>
      </w:tr>
    </w:tbl>
    <w:p w14:paraId="54E717BC" w14:textId="77777777" w:rsidR="00C95507" w:rsidRPr="00C95507" w:rsidRDefault="00C95507">
      <w:pPr>
        <w:rPr>
          <w:b/>
          <w:bCs/>
          <w:sz w:val="28"/>
          <w:szCs w:val="28"/>
          <w:lang w:val="en-US"/>
        </w:rPr>
      </w:pPr>
    </w:p>
    <w:p w14:paraId="75DA299D" w14:textId="77777777" w:rsidR="00C95507" w:rsidRPr="00C95507" w:rsidRDefault="00C95507">
      <w:pPr>
        <w:rPr>
          <w:lang w:val="en-US"/>
        </w:rPr>
      </w:pPr>
    </w:p>
    <w:sectPr w:rsidR="00C95507" w:rsidRPr="00C95507" w:rsidSect="00C95507">
      <w:pgSz w:w="12240" w:h="15840"/>
      <w:pgMar w:top="900" w:right="1418"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5755C" w14:textId="77777777" w:rsidR="00A3320A" w:rsidRDefault="00A3320A" w:rsidP="00F35DDE">
      <w:pPr>
        <w:spacing w:after="0" w:line="240" w:lineRule="auto"/>
      </w:pPr>
      <w:r>
        <w:separator/>
      </w:r>
    </w:p>
  </w:endnote>
  <w:endnote w:type="continuationSeparator" w:id="0">
    <w:p w14:paraId="402B3995" w14:textId="77777777" w:rsidR="00A3320A" w:rsidRDefault="00A3320A" w:rsidP="00F3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71772" w14:textId="77777777" w:rsidR="00A3320A" w:rsidRDefault="00A3320A" w:rsidP="00F35DDE">
      <w:pPr>
        <w:spacing w:after="0" w:line="240" w:lineRule="auto"/>
      </w:pPr>
      <w:r>
        <w:separator/>
      </w:r>
    </w:p>
  </w:footnote>
  <w:footnote w:type="continuationSeparator" w:id="0">
    <w:p w14:paraId="13E7F506" w14:textId="77777777" w:rsidR="00A3320A" w:rsidRDefault="00A3320A" w:rsidP="00F3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160B"/>
    <w:multiLevelType w:val="hybridMultilevel"/>
    <w:tmpl w:val="BD48F1EC"/>
    <w:lvl w:ilvl="0" w:tplc="0F86E2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07"/>
    <w:rsid w:val="00062F8E"/>
    <w:rsid w:val="002A3C8D"/>
    <w:rsid w:val="00446353"/>
    <w:rsid w:val="004A0E07"/>
    <w:rsid w:val="00747503"/>
    <w:rsid w:val="00756DC0"/>
    <w:rsid w:val="00825C58"/>
    <w:rsid w:val="00A3320A"/>
    <w:rsid w:val="00C95507"/>
    <w:rsid w:val="00DF5D62"/>
    <w:rsid w:val="00EC6D59"/>
    <w:rsid w:val="00F35DDE"/>
    <w:rsid w:val="00F519BB"/>
    <w:rsid w:val="00FB1982"/>
    <w:rsid w:val="00FD1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A2E6"/>
  <w15:chartTrackingRefBased/>
  <w15:docId w15:val="{995A5C4C-055E-413D-AC3C-3ADCA856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6353"/>
    <w:pPr>
      <w:ind w:left="720"/>
      <w:contextualSpacing/>
    </w:pPr>
  </w:style>
  <w:style w:type="paragraph" w:styleId="a5">
    <w:name w:val="header"/>
    <w:basedOn w:val="a"/>
    <w:link w:val="a6"/>
    <w:uiPriority w:val="99"/>
    <w:unhideWhenUsed/>
    <w:rsid w:val="00F35DDE"/>
    <w:pPr>
      <w:tabs>
        <w:tab w:val="center" w:pos="4680"/>
        <w:tab w:val="right" w:pos="9360"/>
      </w:tabs>
      <w:spacing w:after="0" w:line="240" w:lineRule="auto"/>
    </w:pPr>
  </w:style>
  <w:style w:type="character" w:customStyle="1" w:styleId="a6">
    <w:name w:val="页眉 字符"/>
    <w:basedOn w:val="a0"/>
    <w:link w:val="a5"/>
    <w:uiPriority w:val="99"/>
    <w:rsid w:val="00F35DDE"/>
  </w:style>
  <w:style w:type="paragraph" w:styleId="a7">
    <w:name w:val="footer"/>
    <w:basedOn w:val="a"/>
    <w:link w:val="a8"/>
    <w:uiPriority w:val="99"/>
    <w:unhideWhenUsed/>
    <w:rsid w:val="00F35DDE"/>
    <w:pPr>
      <w:tabs>
        <w:tab w:val="center" w:pos="4680"/>
        <w:tab w:val="right" w:pos="9360"/>
      </w:tabs>
      <w:spacing w:after="0" w:line="240" w:lineRule="auto"/>
    </w:pPr>
  </w:style>
  <w:style w:type="character" w:customStyle="1" w:styleId="a8">
    <w:name w:val="页脚 字符"/>
    <w:basedOn w:val="a0"/>
    <w:link w:val="a7"/>
    <w:uiPriority w:val="99"/>
    <w:rsid w:val="00F3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Arizio Sweeting</dc:creator>
  <cp:keywords/>
  <dc:description/>
  <cp:lastModifiedBy>wei jiang</cp:lastModifiedBy>
  <cp:revision>5</cp:revision>
  <dcterms:created xsi:type="dcterms:W3CDTF">2020-03-31T01:59:00Z</dcterms:created>
  <dcterms:modified xsi:type="dcterms:W3CDTF">2020-04-27T09:48:00Z</dcterms:modified>
</cp:coreProperties>
</file>