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FFCF" w14:textId="770CCAFB" w:rsidR="004B18FE" w:rsidRDefault="00867DA0" w:rsidP="00867DA0">
      <w:pPr>
        <w:jc w:val="right"/>
      </w:pPr>
      <w:r>
        <w:t>James Stallkamp</w:t>
      </w:r>
    </w:p>
    <w:p w14:paraId="1C1C7734" w14:textId="1D2B89C7" w:rsidR="00867DA0" w:rsidRDefault="00867DA0" w:rsidP="00867DA0">
      <w:pPr>
        <w:jc w:val="right"/>
      </w:pPr>
      <w:r>
        <w:t>CS 478</w:t>
      </w:r>
    </w:p>
    <w:p w14:paraId="0E65D9F2" w14:textId="07E7E20F" w:rsidR="00867DA0" w:rsidRDefault="00867DA0" w:rsidP="00867DA0">
      <w:pPr>
        <w:jc w:val="right"/>
      </w:pPr>
      <w:r>
        <w:t>Identify the Traffic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934170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47A004" w14:textId="3ABA6F51" w:rsidR="00867DA0" w:rsidRDefault="00867DA0">
          <w:pPr>
            <w:pStyle w:val="TOCHeading"/>
          </w:pPr>
          <w:r>
            <w:t>Contents</w:t>
          </w:r>
        </w:p>
        <w:p w14:paraId="6E6800AD" w14:textId="697829BC" w:rsidR="00674CE6" w:rsidRDefault="00867D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098385" w:history="1">
            <w:r w:rsidR="00674CE6" w:rsidRPr="00C9012C">
              <w:rPr>
                <w:rStyle w:val="Hyperlink"/>
                <w:b/>
                <w:bCs/>
                <w:noProof/>
              </w:rPr>
              <w:t>Executive Summary</w:t>
            </w:r>
            <w:r w:rsidR="00674CE6">
              <w:rPr>
                <w:noProof/>
                <w:webHidden/>
              </w:rPr>
              <w:tab/>
            </w:r>
            <w:r w:rsidR="00674CE6">
              <w:rPr>
                <w:noProof/>
                <w:webHidden/>
              </w:rPr>
              <w:fldChar w:fldCharType="begin"/>
            </w:r>
            <w:r w:rsidR="00674CE6">
              <w:rPr>
                <w:noProof/>
                <w:webHidden/>
              </w:rPr>
              <w:instrText xml:space="preserve"> PAGEREF _Toc192098385 \h </w:instrText>
            </w:r>
            <w:r w:rsidR="00674CE6">
              <w:rPr>
                <w:noProof/>
                <w:webHidden/>
              </w:rPr>
            </w:r>
            <w:r w:rsidR="00674CE6">
              <w:rPr>
                <w:noProof/>
                <w:webHidden/>
              </w:rPr>
              <w:fldChar w:fldCharType="separate"/>
            </w:r>
            <w:r w:rsidR="00674CE6">
              <w:rPr>
                <w:noProof/>
                <w:webHidden/>
              </w:rPr>
              <w:t>1</w:t>
            </w:r>
            <w:r w:rsidR="00674CE6">
              <w:rPr>
                <w:noProof/>
                <w:webHidden/>
              </w:rPr>
              <w:fldChar w:fldCharType="end"/>
            </w:r>
          </w:hyperlink>
        </w:p>
        <w:p w14:paraId="26EEEF00" w14:textId="584468BB" w:rsidR="00674CE6" w:rsidRDefault="00674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098386" w:history="1">
            <w:r w:rsidRPr="00C9012C">
              <w:rPr>
                <w:rStyle w:val="Hyperlink"/>
                <w:b/>
                <w:bCs/>
                <w:noProof/>
              </w:rPr>
              <w:t>Technical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39A1C" w14:textId="4FD5582C" w:rsidR="00674CE6" w:rsidRDefault="00674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098387" w:history="1">
            <w:r w:rsidRPr="00C9012C">
              <w:rPr>
                <w:rStyle w:val="Hyperlink"/>
                <w:noProof/>
              </w:rPr>
              <w:t>File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BE61C" w14:textId="16AFFF6E" w:rsidR="00674CE6" w:rsidRDefault="00674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098388" w:history="1">
            <w:r w:rsidRPr="00C9012C">
              <w:rPr>
                <w:rStyle w:val="Hyperlink"/>
                <w:noProof/>
              </w:rPr>
              <w:t>File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9405" w14:textId="24C3B238" w:rsidR="00674CE6" w:rsidRDefault="00674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098389" w:history="1">
            <w:r w:rsidRPr="00C9012C">
              <w:rPr>
                <w:rStyle w:val="Hyperlink"/>
                <w:noProof/>
              </w:rPr>
              <w:t>File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6411C" w14:textId="09614832" w:rsidR="00674CE6" w:rsidRDefault="00674CE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2098390" w:history="1">
            <w:r w:rsidRPr="00C9012C">
              <w:rPr>
                <w:rStyle w:val="Hyperlink"/>
                <w:noProof/>
              </w:rPr>
              <w:t>File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_Toc192098390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6B6E" w14:textId="2B7C98FA" w:rsidR="00867DA0" w:rsidRDefault="00867DA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1F0D15" w14:textId="7EFB9C73" w:rsidR="002733A8" w:rsidRDefault="002733A8" w:rsidP="002733A8">
      <w:pPr>
        <w:pStyle w:val="Heading1"/>
        <w:rPr>
          <w:b/>
          <w:bCs/>
          <w:noProof/>
        </w:rPr>
      </w:pPr>
      <w:bookmarkStart w:id="0" w:name="_Toc192098385"/>
      <w:r>
        <w:rPr>
          <w:b/>
          <w:bCs/>
          <w:noProof/>
        </w:rPr>
        <w:t>Executive Summary</w:t>
      </w:r>
      <w:bookmarkEnd w:id="0"/>
    </w:p>
    <w:p w14:paraId="6B380828" w14:textId="45AE86A8" w:rsidR="002733A8" w:rsidRPr="002733A8" w:rsidRDefault="002733A8" w:rsidP="002733A8">
      <w:r>
        <w:tab/>
        <w:t xml:space="preserve">In this exercise I inspected packets for </w:t>
      </w:r>
      <w:r w:rsidR="00D76B82">
        <w:t>VPN</w:t>
      </w:r>
      <w:r>
        <w:t xml:space="preserve"> activity. Being able to identify traffic activities is crucial for network security engineers to identify </w:t>
      </w:r>
      <w:r w:rsidR="00D76B82">
        <w:t>suspicious</w:t>
      </w:r>
      <w:r>
        <w:t xml:space="preserve"> behavior that might indicate attacks. In these examples I was looking for evidence of VPN traffic by identifying specific network protocols that were used along with some other attributes. For most known VPN </w:t>
      </w:r>
      <w:r w:rsidR="00D76B82">
        <w:t>protocols</w:t>
      </w:r>
      <w:r>
        <w:t xml:space="preserve"> there are ports associated with that kind of traffic, the combination of a known VPN protocol with its known port is highly indicative of VPN traffic. Other things that I looked for were evidence of high traffic volumes between two specific addresses, indicating tunneling, also that the traffic itself was encrypted further indicating VPN traffic. For file 1 this was very straightforward because there was an obvious VPN protocol that was used with a </w:t>
      </w:r>
      <w:r w:rsidR="00D76B82">
        <w:t>known</w:t>
      </w:r>
      <w:r>
        <w:t xml:space="preserve"> port </w:t>
      </w:r>
      <w:r w:rsidR="00D76B82">
        <w:t>repeatedly</w:t>
      </w:r>
      <w:r>
        <w:t>, which matches nearly all the criteria. Unfortunately I did not have to time to properly finish the rest of the files and will only be submitting the first file.</w:t>
      </w:r>
    </w:p>
    <w:p w14:paraId="48DABA43" w14:textId="0F4D0FE4" w:rsidR="002733A8" w:rsidRDefault="002733A8" w:rsidP="002733A8">
      <w:pPr>
        <w:pStyle w:val="Heading1"/>
      </w:pPr>
      <w:bookmarkStart w:id="1" w:name="_Toc192098386"/>
      <w:r>
        <w:rPr>
          <w:b/>
          <w:bCs/>
          <w:noProof/>
        </w:rPr>
        <w:t>Technical Summary</w:t>
      </w:r>
      <w:bookmarkEnd w:id="1"/>
    </w:p>
    <w:p w14:paraId="3AE2F473" w14:textId="3E9E91BB" w:rsidR="00867DA0" w:rsidRDefault="002733A8" w:rsidP="002733A8">
      <w:pPr>
        <w:pStyle w:val="Heading1"/>
      </w:pPr>
      <w:bookmarkStart w:id="2" w:name="_Toc192098387"/>
      <w:r>
        <w:t>File 1</w:t>
      </w:r>
      <w:bookmarkEnd w:id="2"/>
    </w:p>
    <w:p w14:paraId="76747B6C" w14:textId="79BF7BD9" w:rsidR="002733A8" w:rsidRPr="002733A8" w:rsidRDefault="002733A8" w:rsidP="00D76B82">
      <w:r>
        <w:t>For file 1 I s</w:t>
      </w:r>
      <w:r w:rsidRPr="00D76B82">
        <w:t xml:space="preserve">ee three clear periods of VPN like traffic. Packets 1 through 12, 21 and 22, and 27 and 28. All the packets </w:t>
      </w:r>
      <w:r w:rsidR="00D76B82" w:rsidRPr="00D76B82">
        <w:t>mentioned</w:t>
      </w:r>
      <w:r w:rsidR="00D76B82">
        <w:t xml:space="preserve"> are</w:t>
      </w:r>
      <w:r w:rsidRPr="00D76B82">
        <w:t xml:space="preserve"> using the protocol </w:t>
      </w:r>
      <w:r w:rsidR="00D76B82" w:rsidRPr="00D76B82">
        <w:t>2TPv3 L2TP</w:t>
      </w:r>
      <w:r w:rsidR="00D76B82">
        <w:t xml:space="preserve"> which</w:t>
      </w:r>
      <w:r w:rsidR="00D76B82" w:rsidRPr="00D76B82">
        <w:t xml:space="preserve"> typically works with UDP port 1701, which is visible in the packet details pane. The packets in the </w:t>
      </w:r>
      <w:r w:rsidR="00D76B82" w:rsidRPr="00D76B82">
        <w:lastRenderedPageBreak/>
        <w:t>capture show L2TP control messages, which indicate a VPN session setup and management.</w:t>
      </w:r>
      <w:r w:rsidR="00D76B82">
        <w:t xml:space="preserve"> Additionally, the traffic is consistently between two addresses suggesting that tunneling is going on, another sign of VPN traffic. Finally, there are n</w:t>
      </w:r>
      <w:r w:rsidR="00D76B82" w:rsidRPr="00D76B82">
        <w:t>o visible application-layer protocols like HTTP, DNS, or SMTP</w:t>
      </w:r>
      <w:r w:rsidR="00D76B82">
        <w:t xml:space="preserve"> </w:t>
      </w:r>
      <w:r w:rsidR="00D76B82" w:rsidRPr="00D76B82">
        <w:t>suggesting encrypted tunneling.</w:t>
      </w:r>
      <w:r w:rsidR="00D76B82">
        <w:t xml:space="preserve"> This combination of characteristics highly suggests that the packets identified are using a VPN. </w:t>
      </w:r>
    </w:p>
    <w:p w14:paraId="1E1D39B7" w14:textId="7DAC015D" w:rsidR="002733A8" w:rsidRPr="002733A8" w:rsidRDefault="00D76B82" w:rsidP="002733A8">
      <w:r w:rsidRPr="00D76B82">
        <w:rPr>
          <w:noProof/>
        </w:rPr>
        <w:drawing>
          <wp:inline distT="0" distB="0" distL="0" distR="0" wp14:anchorId="4ABD4D10" wp14:editId="5D62DD1B">
            <wp:extent cx="5943600" cy="2750185"/>
            <wp:effectExtent l="0" t="0" r="0" b="0"/>
            <wp:docPr id="540926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262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3C93" w14:textId="2E42F928" w:rsidR="002733A8" w:rsidRDefault="002733A8" w:rsidP="002733A8">
      <w:pPr>
        <w:pStyle w:val="Heading1"/>
      </w:pPr>
      <w:bookmarkStart w:id="3" w:name="_Toc192098388"/>
      <w:r>
        <w:t>File 2</w:t>
      </w:r>
      <w:bookmarkEnd w:id="3"/>
    </w:p>
    <w:p w14:paraId="462B207C" w14:textId="2B4197DB" w:rsidR="002733A8" w:rsidRPr="002733A8" w:rsidRDefault="002733A8" w:rsidP="002733A8">
      <w:r>
        <w:t>Did not complete.</w:t>
      </w:r>
    </w:p>
    <w:p w14:paraId="4609C2BB" w14:textId="727FB0AC" w:rsidR="002733A8" w:rsidRDefault="002733A8" w:rsidP="002733A8">
      <w:pPr>
        <w:pStyle w:val="Heading1"/>
      </w:pPr>
      <w:bookmarkStart w:id="4" w:name="_Toc192098389"/>
      <w:r>
        <w:t>File 3</w:t>
      </w:r>
      <w:bookmarkEnd w:id="4"/>
    </w:p>
    <w:p w14:paraId="3A14CD29" w14:textId="016CCAF3" w:rsidR="002733A8" w:rsidRPr="002733A8" w:rsidRDefault="002733A8" w:rsidP="002733A8">
      <w:r>
        <w:t>Did not complete.</w:t>
      </w:r>
    </w:p>
    <w:p w14:paraId="318AF573" w14:textId="5F72DC52" w:rsidR="002733A8" w:rsidRDefault="002733A8" w:rsidP="002733A8">
      <w:pPr>
        <w:pStyle w:val="Heading1"/>
      </w:pPr>
      <w:bookmarkStart w:id="5" w:name="_Toc192098390"/>
      <w:r>
        <w:t>File 4</w:t>
      </w:r>
      <w:bookmarkEnd w:id="5"/>
    </w:p>
    <w:p w14:paraId="1B35FE63" w14:textId="77777777" w:rsidR="002733A8" w:rsidRPr="002733A8" w:rsidRDefault="002733A8" w:rsidP="002733A8">
      <w:r>
        <w:t>Did not complete.</w:t>
      </w:r>
    </w:p>
    <w:p w14:paraId="72F424D5" w14:textId="77777777" w:rsidR="002733A8" w:rsidRPr="002733A8" w:rsidRDefault="002733A8" w:rsidP="002733A8"/>
    <w:sectPr w:rsidR="002733A8" w:rsidRPr="00273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530"/>
    <w:multiLevelType w:val="multilevel"/>
    <w:tmpl w:val="6A1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5735"/>
    <w:multiLevelType w:val="multilevel"/>
    <w:tmpl w:val="9288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C2B3B"/>
    <w:multiLevelType w:val="multilevel"/>
    <w:tmpl w:val="44D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E2BE3"/>
    <w:multiLevelType w:val="multilevel"/>
    <w:tmpl w:val="9A9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529181">
    <w:abstractNumId w:val="3"/>
  </w:num>
  <w:num w:numId="2" w16cid:durableId="1485587984">
    <w:abstractNumId w:val="0"/>
  </w:num>
  <w:num w:numId="3" w16cid:durableId="1708942357">
    <w:abstractNumId w:val="1"/>
  </w:num>
  <w:num w:numId="4" w16cid:durableId="104185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A0"/>
    <w:rsid w:val="00245979"/>
    <w:rsid w:val="002733A8"/>
    <w:rsid w:val="004B18FE"/>
    <w:rsid w:val="00674CE6"/>
    <w:rsid w:val="00867DA0"/>
    <w:rsid w:val="0088298D"/>
    <w:rsid w:val="00884FBC"/>
    <w:rsid w:val="00D76B82"/>
    <w:rsid w:val="00ED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2974"/>
  <w15:chartTrackingRefBased/>
  <w15:docId w15:val="{6139D650-4C10-4236-AC83-93D456C1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DA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67DA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867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DA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2733A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2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3C1D5-A864-4567-9AEC-D5426B551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3</cp:revision>
  <dcterms:created xsi:type="dcterms:W3CDTF">2025-03-03T02:59:00Z</dcterms:created>
  <dcterms:modified xsi:type="dcterms:W3CDTF">2025-03-06T04:19:00Z</dcterms:modified>
</cp:coreProperties>
</file>