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E976E" w14:textId="77777777" w:rsidR="00652990" w:rsidRPr="00652990" w:rsidRDefault="00652990" w:rsidP="0065299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52990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Recursion</w:t>
      </w:r>
    </w:p>
    <w:p w14:paraId="00642424" w14:textId="77777777" w:rsidR="00652990" w:rsidRDefault="00652990" w:rsidP="0065299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52990">
        <w:rPr>
          <w:rFonts w:ascii="Helvetica" w:eastAsia="Times New Roman" w:hAnsi="Helvetica" w:cs="Times New Roman"/>
          <w:color w:val="000000"/>
          <w:sz w:val="27"/>
          <w:szCs w:val="27"/>
        </w:rPr>
        <w:t>In your own words, what is recursion?</w:t>
      </w:r>
    </w:p>
    <w:p w14:paraId="1CCB3001" w14:textId="77777777" w:rsidR="00652990" w:rsidRPr="00652990" w:rsidRDefault="00652990" w:rsidP="0065299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Recursion is a function which calls itself </w:t>
      </w:r>
      <w:r w:rsidR="001F1548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and has a base case </w:t>
      </w:r>
    </w:p>
    <w:p w14:paraId="39FD4F50" w14:textId="77777777" w:rsidR="00652990" w:rsidRDefault="00652990" w:rsidP="0065299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52990">
        <w:rPr>
          <w:rFonts w:ascii="Helvetica" w:eastAsia="Times New Roman" w:hAnsi="Helvetica" w:cs="Times New Roman"/>
          <w:color w:val="000000"/>
          <w:sz w:val="27"/>
          <w:szCs w:val="27"/>
        </w:rPr>
        <w:t>Why is it necessary to have a base case?</w:t>
      </w:r>
    </w:p>
    <w:p w14:paraId="45D873B9" w14:textId="77777777" w:rsidR="00652990" w:rsidRPr="00652990" w:rsidRDefault="00652990" w:rsidP="0065299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Due to the nature of recursion being a function which calls itself, without a base case, a recursive function would never stop running </w:t>
      </w:r>
    </w:p>
    <w:p w14:paraId="1BDC5ADF" w14:textId="77777777" w:rsidR="00652990" w:rsidRPr="00652990" w:rsidRDefault="00652990" w:rsidP="0065299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52990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Graphs</w:t>
      </w:r>
    </w:p>
    <w:p w14:paraId="6F96EE9B" w14:textId="77777777" w:rsidR="00652990" w:rsidRDefault="00652990" w:rsidP="00652990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52990">
        <w:rPr>
          <w:rFonts w:ascii="Helvetica" w:eastAsia="Times New Roman" w:hAnsi="Helvetica" w:cs="Times New Roman"/>
          <w:color w:val="000000"/>
          <w:sz w:val="27"/>
          <w:szCs w:val="27"/>
        </w:rPr>
        <w:t>What is a graph?</w:t>
      </w:r>
    </w:p>
    <w:p w14:paraId="1F947D3F" w14:textId="29B61AB4" w:rsidR="00AF60C1" w:rsidRPr="00AF60C1" w:rsidRDefault="00652990" w:rsidP="00AF60C1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</w:rPr>
        <w:t>A g</w:t>
      </w:r>
      <w:r w:rsidR="00AF60C1">
        <w:rPr>
          <w:rFonts w:ascii="Helvetica" w:eastAsia="Times New Roman" w:hAnsi="Helvetica" w:cs="Times New Roman"/>
          <w:color w:val="000000"/>
          <w:sz w:val="27"/>
          <w:szCs w:val="27"/>
        </w:rPr>
        <w:t>raph</w:t>
      </w:r>
      <w:r w:rsidRPr="00652990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is a data structure made up of </w:t>
      </w:r>
      <w:r w:rsidR="00AF60C1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inter-related 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nodes</w:t>
      </w:r>
      <w:r w:rsidR="00AF60C1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. They </w:t>
      </w:r>
      <w:r w:rsidRPr="00652990">
        <w:rPr>
          <w:rFonts w:ascii="Helvetica" w:eastAsia="Times New Roman" w:hAnsi="Helvetica" w:cs="Times New Roman"/>
          <w:color w:val="000000"/>
          <w:sz w:val="27"/>
          <w:szCs w:val="27"/>
        </w:rPr>
        <w:t>contain loops</w:t>
      </w:r>
      <w:r w:rsidR="00AF60C1">
        <w:rPr>
          <w:rFonts w:ascii="Helvetica" w:eastAsia="Times New Roman" w:hAnsi="Helvetica" w:cs="Times New Roman"/>
          <w:color w:val="000000"/>
          <w:sz w:val="27"/>
          <w:szCs w:val="27"/>
        </w:rPr>
        <w:t>, connected by arcs</w:t>
      </w:r>
      <w:r w:rsidRPr="00652990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and can be non-directed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. </w:t>
      </w:r>
    </w:p>
    <w:p w14:paraId="73FFD010" w14:textId="77777777" w:rsidR="00652990" w:rsidRDefault="00652990" w:rsidP="00652990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52990">
        <w:rPr>
          <w:rFonts w:ascii="Helvetica" w:eastAsia="Times New Roman" w:hAnsi="Helvetica" w:cs="Times New Roman"/>
          <w:color w:val="000000"/>
          <w:sz w:val="27"/>
          <w:szCs w:val="27"/>
        </w:rPr>
        <w:t>How is a graph different from a tree?</w:t>
      </w:r>
    </w:p>
    <w:p w14:paraId="37DDE78E" w14:textId="77777777" w:rsidR="00652990" w:rsidRPr="00652990" w:rsidRDefault="00652990" w:rsidP="00652990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52990">
        <w:rPr>
          <w:rFonts w:ascii="Helvetica" w:eastAsia="Times New Roman" w:hAnsi="Helvetica" w:cs="Times New Roman"/>
          <w:color w:val="000000"/>
          <w:sz w:val="27"/>
          <w:szCs w:val="27"/>
        </w:rPr>
        <w:t>Bc unlike one or bi-directional trees, they can contain loops (“cycles”), and can be non-directed</w:t>
      </w:r>
    </w:p>
    <w:p w14:paraId="5709023C" w14:textId="77777777" w:rsidR="00652990" w:rsidRPr="00652990" w:rsidRDefault="00652990" w:rsidP="00652990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52990">
        <w:rPr>
          <w:rFonts w:ascii="Helvetica" w:eastAsia="Times New Roman" w:hAnsi="Helvetica" w:cs="Times New Roman"/>
          <w:color w:val="000000"/>
          <w:sz w:val="27"/>
          <w:szCs w:val="27"/>
        </w:rPr>
        <w:t>Give an example of something that would be good to model with a graph.</w:t>
      </w:r>
    </w:p>
    <w:p w14:paraId="0FA794DC" w14:textId="77777777" w:rsidR="00652990" w:rsidRPr="00652990" w:rsidRDefault="00652990" w:rsidP="00652990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An ecosystem of animals and what they eat (bc they can eat each other or not, etc). </w:t>
      </w:r>
    </w:p>
    <w:p w14:paraId="2B068654" w14:textId="77777777" w:rsidR="00CF377C" w:rsidRDefault="00CF377C" w:rsidP="0099108A"/>
    <w:tbl>
      <w:tblPr>
        <w:tblW w:w="0" w:type="auto"/>
        <w:tblBorders>
          <w:bottom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  <w:gridCol w:w="850"/>
        <w:gridCol w:w="1045"/>
        <w:gridCol w:w="932"/>
        <w:gridCol w:w="907"/>
        <w:gridCol w:w="890"/>
        <w:gridCol w:w="917"/>
      </w:tblGrid>
      <w:tr w:rsidR="00174172" w:rsidRPr="00174172" w14:paraId="0D7BC807" w14:textId="77777777" w:rsidTr="00174172">
        <w:trPr>
          <w:tblHeader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0E052AB" w14:textId="77777777" w:rsidR="00174172" w:rsidRPr="00174172" w:rsidRDefault="00174172" w:rsidP="00174172">
            <w:pPr>
              <w:jc w:val="center"/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  <w:t>Data Structure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8D04264" w14:textId="77777777" w:rsidR="00174172" w:rsidRPr="00174172" w:rsidRDefault="00174172" w:rsidP="00174172">
            <w:pPr>
              <w:jc w:val="center"/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  <w:t>Index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88FA8C2" w14:textId="77777777" w:rsidR="00174172" w:rsidRPr="00174172" w:rsidRDefault="00174172" w:rsidP="00174172">
            <w:pPr>
              <w:jc w:val="center"/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A49D752" w14:textId="77777777" w:rsidR="00174172" w:rsidRPr="00174172" w:rsidRDefault="00174172" w:rsidP="00174172">
            <w:pPr>
              <w:jc w:val="center"/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  <w:t>Add-R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DD62B25" w14:textId="77777777" w:rsidR="00174172" w:rsidRPr="00174172" w:rsidRDefault="00174172" w:rsidP="00174172">
            <w:pPr>
              <w:jc w:val="center"/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  <w:t>Add-L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C4219C9" w14:textId="77777777" w:rsidR="00174172" w:rsidRPr="00174172" w:rsidRDefault="00174172" w:rsidP="00174172">
            <w:pPr>
              <w:jc w:val="center"/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  <w:t>Pop-L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EE40AB5" w14:textId="77777777" w:rsidR="00174172" w:rsidRPr="00174172" w:rsidRDefault="00174172" w:rsidP="00174172">
            <w:pPr>
              <w:jc w:val="center"/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  <w:t>Pop-R</w:t>
            </w:r>
          </w:p>
        </w:tc>
      </w:tr>
      <w:tr w:rsidR="00174172" w:rsidRPr="00174172" w14:paraId="23182D35" w14:textId="77777777" w:rsidTr="00174172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0B57B33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Python List (Array)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D443862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D33CDD0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76B5F9B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D3F9C3F" w14:textId="7777DD87" w:rsidR="00174172" w:rsidRPr="00174172" w:rsidRDefault="00174172" w:rsidP="00174172">
            <w:pPr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  <w:t> </w:t>
            </w:r>
            <w:r w:rsidR="001B2FBF" w:rsidRPr="001B2FBF"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C59D5AE" w14:textId="1E2C7F66" w:rsidR="00174172" w:rsidRPr="00174172" w:rsidRDefault="001B2FBF" w:rsidP="00174172">
            <w:pPr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</w:pPr>
            <w:r w:rsidRPr="001B2FBF"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  <w:t xml:space="preserve"> O(1) 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D676847" w14:textId="2C202EAB" w:rsidR="00174172" w:rsidRPr="00174172" w:rsidRDefault="001B2FBF" w:rsidP="00174172">
            <w:pPr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</w:pPr>
            <w:r w:rsidRPr="001B2FBF"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  <w:t>O(n)</w:t>
            </w:r>
          </w:p>
        </w:tc>
      </w:tr>
      <w:tr w:rsidR="00174172" w:rsidRPr="005D4916" w14:paraId="171BB77E" w14:textId="77777777" w:rsidTr="00174172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18B13AE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F7EFAB6" w14:textId="69AB1BF4" w:rsidR="00174172" w:rsidRPr="005D4916" w:rsidRDefault="001B2FBF" w:rsidP="00174172">
            <w:pPr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</w:pPr>
            <w:r w:rsidRPr="005D4916"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  <w:t xml:space="preserve">O(n) </w:t>
            </w:r>
            <w:r w:rsidR="00174172" w:rsidRPr="005D4916"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56505BD" w14:textId="645C4491" w:rsidR="00174172" w:rsidRPr="005D4916" w:rsidRDefault="001B2FBF" w:rsidP="00174172">
            <w:pPr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</w:pPr>
            <w:r w:rsidRPr="005D4916"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  <w:t xml:space="preserve">O(n) </w:t>
            </w:r>
            <w:r w:rsidR="00174172" w:rsidRPr="005D4916"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F99F39C" w14:textId="328C96B7" w:rsidR="00174172" w:rsidRPr="005D4916" w:rsidRDefault="001B2FBF" w:rsidP="00174172">
            <w:pPr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</w:pPr>
            <w:r w:rsidRPr="005D4916"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  <w:t xml:space="preserve">O(1) 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0237A3E" w14:textId="749C3BB9" w:rsidR="00174172" w:rsidRPr="005D4916" w:rsidRDefault="001B2FBF" w:rsidP="00174172">
            <w:pPr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</w:pPr>
            <w:r w:rsidRPr="005D4916"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  <w:t xml:space="preserve">O(1) 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C157CCE" w14:textId="520CF8F4" w:rsidR="00174172" w:rsidRPr="005D4916" w:rsidRDefault="001B2FBF" w:rsidP="00174172">
            <w:pPr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</w:pPr>
            <w:r w:rsidRPr="005D4916"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  <w:t>O(</w:t>
            </w:r>
            <w:r w:rsidR="007E570A" w:rsidRPr="005D4916">
              <w:rPr>
                <w:rFonts w:ascii="Helvetica" w:eastAsia="Times New Roman" w:hAnsi="Helvetica" w:cs="Times New Roman"/>
                <w:b/>
                <w:i/>
                <w:iCs/>
                <w:color w:val="000000"/>
                <w:sz w:val="27"/>
                <w:szCs w:val="27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F61D455" w14:textId="1C70A12C" w:rsidR="00174172" w:rsidRPr="00391650" w:rsidRDefault="00391650" w:rsidP="00174172">
            <w:pPr>
              <w:rPr>
                <w:rFonts w:ascii="Helvetica" w:eastAsia="Times New Roman" w:hAnsi="Helvetica" w:cs="Times New Roman"/>
                <w:b/>
                <w:i/>
                <w:iCs/>
                <w:sz w:val="27"/>
                <w:szCs w:val="27"/>
              </w:rPr>
            </w:pPr>
            <w:r w:rsidRPr="00391650">
              <w:rPr>
                <w:rFonts w:ascii="Helvetica" w:eastAsia="Times New Roman" w:hAnsi="Helvetica" w:cs="Times New Roman"/>
                <w:b/>
                <w:i/>
                <w:iCs/>
                <w:sz w:val="27"/>
                <w:szCs w:val="27"/>
                <w:highlight w:val="red"/>
              </w:rPr>
              <w:t>O(n</w:t>
            </w:r>
            <w:r w:rsidR="007E570A" w:rsidRPr="00391650">
              <w:rPr>
                <w:rFonts w:ascii="Helvetica" w:eastAsia="Times New Roman" w:hAnsi="Helvetica" w:cs="Times New Roman"/>
                <w:b/>
                <w:i/>
                <w:iCs/>
                <w:sz w:val="27"/>
                <w:szCs w:val="27"/>
                <w:highlight w:val="red"/>
              </w:rPr>
              <w:t>)</w:t>
            </w:r>
            <w:r w:rsidR="007E570A" w:rsidRPr="00391650">
              <w:rPr>
                <w:rFonts w:ascii="Helvetica" w:eastAsia="Times New Roman" w:hAnsi="Helvetica" w:cs="Times New Roman"/>
                <w:b/>
                <w:i/>
                <w:iCs/>
                <w:sz w:val="27"/>
                <w:szCs w:val="27"/>
              </w:rPr>
              <w:t xml:space="preserve"> </w:t>
            </w:r>
          </w:p>
        </w:tc>
      </w:tr>
      <w:tr w:rsidR="00174172" w:rsidRPr="00174172" w14:paraId="2B0BED9F" w14:textId="77777777" w:rsidTr="00174172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D5B24EF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Doubly-Linked 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CA4953A" w14:textId="4F79CB82" w:rsidR="00174172" w:rsidRPr="00174172" w:rsidRDefault="00595E77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O(n)</w:t>
            </w:r>
            <w:r w:rsidR="00174172"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0FDB8F2" w14:textId="0889E640" w:rsidR="00174172" w:rsidRPr="00174172" w:rsidRDefault="00595E77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0AD04D1" w14:textId="5C404109" w:rsidR="00174172" w:rsidRPr="00174172" w:rsidRDefault="00595E77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89E84CB" w14:textId="6C9121EC" w:rsidR="00174172" w:rsidRPr="00174172" w:rsidRDefault="00595E77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459226F" w14:textId="29231A7E" w:rsidR="00174172" w:rsidRPr="00174172" w:rsidRDefault="00595E77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A8AD4A1" w14:textId="449F7AB4" w:rsidR="00174172" w:rsidRPr="00174172" w:rsidRDefault="00595E77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</w:tr>
      <w:tr w:rsidR="00174172" w:rsidRPr="00174172" w14:paraId="7D746A68" w14:textId="77777777" w:rsidTr="00174172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3A7AB08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Queue (as Array)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2590335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BDCF606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6D721FE" w14:textId="7B221B9D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 </w:t>
            </w:r>
            <w:r w:rsidR="00440E26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63FD0A3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933BC00" w14:textId="0F073A2E" w:rsidR="00174172" w:rsidRPr="00174172" w:rsidRDefault="00440E26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440E26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  <w:highlight w:val="red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0C05472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X</w:t>
            </w:r>
          </w:p>
        </w:tc>
      </w:tr>
      <w:tr w:rsidR="00174172" w:rsidRPr="00174172" w14:paraId="01FCB8E8" w14:textId="77777777" w:rsidTr="00174172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623258B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lastRenderedPageBreak/>
              <w:t>Queue (as LL or DLL)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D6438D0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8E44C05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9452817" w14:textId="160CB80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 </w:t>
            </w:r>
            <w:r w:rsidR="00E72664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D1FF71C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E57D7A4" w14:textId="74865350" w:rsidR="00174172" w:rsidRPr="00174172" w:rsidRDefault="00E72664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AF8B321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X</w:t>
            </w:r>
          </w:p>
        </w:tc>
      </w:tr>
      <w:tr w:rsidR="00174172" w:rsidRPr="00174172" w14:paraId="6356B959" w14:textId="77777777" w:rsidTr="00174172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74E4D6F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Stack (as Array, LL, or DLL)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1FD7B28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46AAA97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B1F1C7A" w14:textId="60372A1C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 </w:t>
            </w:r>
            <w:r w:rsidR="00E72664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39441F2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9B2C1A5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9BBC3E3" w14:textId="6BA6746C" w:rsidR="00174172" w:rsidRPr="00174172" w:rsidRDefault="00E72664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</w:tr>
      <w:tr w:rsidR="00174172" w:rsidRPr="00174172" w14:paraId="2E431390" w14:textId="77777777" w:rsidTr="00174172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1117C07" w14:textId="77777777" w:rsidR="00174172" w:rsidRPr="00174172" w:rsidRDefault="00174172" w:rsidP="00174172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174172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Deque (as DLL)</w:t>
            </w:r>
          </w:p>
        </w:tc>
        <w:tc>
          <w:tcPr>
            <w:tcW w:w="0" w:type="auto"/>
            <w:vAlign w:val="center"/>
            <w:hideMark/>
          </w:tcPr>
          <w:p w14:paraId="66CFD336" w14:textId="77777777" w:rsidR="00174172" w:rsidRPr="00174172" w:rsidRDefault="00174172" w:rsidP="00174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6A113" w14:textId="77777777" w:rsidR="00174172" w:rsidRPr="00174172" w:rsidRDefault="00174172" w:rsidP="00174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E234E" w14:textId="32C82227" w:rsidR="00174172" w:rsidRPr="00174172" w:rsidRDefault="00E72664" w:rsidP="00174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505D332A" w14:textId="42D313BA" w:rsidR="00174172" w:rsidRPr="00174172" w:rsidRDefault="00E72664" w:rsidP="00174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2280A535" w14:textId="36A89895" w:rsidR="00174172" w:rsidRPr="00174172" w:rsidRDefault="00E72664" w:rsidP="00174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C4E98A7" w14:textId="7CF24B5D" w:rsidR="00174172" w:rsidRPr="00174172" w:rsidRDefault="00E72664" w:rsidP="00174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</w:tr>
    </w:tbl>
    <w:p w14:paraId="0678946D" w14:textId="77777777" w:rsidR="00174172" w:rsidRDefault="00174172" w:rsidP="0099108A"/>
    <w:p w14:paraId="48572E34" w14:textId="77777777" w:rsidR="007E5EF9" w:rsidRDefault="007E5EF9" w:rsidP="0099108A"/>
    <w:tbl>
      <w:tblPr>
        <w:tblW w:w="0" w:type="auto"/>
        <w:tblBorders>
          <w:bottom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1120"/>
        <w:gridCol w:w="1120"/>
        <w:gridCol w:w="1120"/>
        <w:gridCol w:w="1120"/>
        <w:gridCol w:w="1180"/>
      </w:tblGrid>
      <w:tr w:rsidR="007E5EF9" w:rsidRPr="007E5EF9" w14:paraId="7A0C4540" w14:textId="77777777" w:rsidTr="007E5EF9">
        <w:trPr>
          <w:tblHeader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3C44CEF" w14:textId="77777777" w:rsidR="007E5EF9" w:rsidRPr="007E5EF9" w:rsidRDefault="007E5EF9" w:rsidP="007E5EF9">
            <w:pPr>
              <w:jc w:val="center"/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</w:pPr>
            <w:r w:rsidRPr="007E5EF9"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  <w:t>Data Structure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CC825FF" w14:textId="77777777" w:rsidR="007E5EF9" w:rsidRPr="007E5EF9" w:rsidRDefault="007E5EF9" w:rsidP="007E5EF9">
            <w:pPr>
              <w:jc w:val="center"/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</w:pPr>
            <w:r w:rsidRPr="007E5EF9"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56671D1" w14:textId="77777777" w:rsidR="007E5EF9" w:rsidRPr="007E5EF9" w:rsidRDefault="007E5EF9" w:rsidP="007E5EF9">
            <w:pPr>
              <w:jc w:val="center"/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</w:pPr>
            <w:r w:rsidRPr="007E5EF9"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6293206" w14:textId="77777777" w:rsidR="007E5EF9" w:rsidRPr="007E5EF9" w:rsidRDefault="007E5EF9" w:rsidP="007E5EF9">
            <w:pPr>
              <w:jc w:val="center"/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</w:pPr>
            <w:r w:rsidRPr="007E5EF9"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570D483" w14:textId="77777777" w:rsidR="007E5EF9" w:rsidRPr="007E5EF9" w:rsidRDefault="007E5EF9" w:rsidP="007E5EF9">
            <w:pPr>
              <w:jc w:val="center"/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</w:pPr>
            <w:r w:rsidRPr="007E5EF9"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  <w:t>Iterate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495989C" w14:textId="77777777" w:rsidR="007E5EF9" w:rsidRPr="007E5EF9" w:rsidRDefault="007E5EF9" w:rsidP="007E5EF9">
            <w:pPr>
              <w:jc w:val="center"/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</w:pPr>
            <w:r w:rsidRPr="007E5EF9">
              <w:rPr>
                <w:rFonts w:ascii="Helvetica" w:eastAsia="Times New Roman" w:hAnsi="Helvetica" w:cs="Times New Roman"/>
                <w:b/>
                <w:bCs/>
                <w:i/>
                <w:iCs/>
                <w:color w:val="000000"/>
                <w:sz w:val="27"/>
                <w:szCs w:val="27"/>
              </w:rPr>
              <w:t>Memory</w:t>
            </w:r>
          </w:p>
        </w:tc>
      </w:tr>
      <w:tr w:rsidR="007E5EF9" w:rsidRPr="007E5EF9" w14:paraId="689C8769" w14:textId="77777777" w:rsidTr="007E5EF9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3C9AB60" w14:textId="77777777" w:rsidR="007E5EF9" w:rsidRPr="007E5EF9" w:rsidRDefault="007E5EF9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7E5EF9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Dictionary (Hash Map)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AC056EC" w14:textId="77777777" w:rsidR="007E5EF9" w:rsidRPr="007E5EF9" w:rsidRDefault="007E5EF9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7E5EF9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FD3556E" w14:textId="77777777" w:rsidR="007E5EF9" w:rsidRPr="007E5EF9" w:rsidRDefault="007E5EF9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7E5EF9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981318E" w14:textId="77777777" w:rsidR="007E5EF9" w:rsidRPr="007E5EF9" w:rsidRDefault="007E5EF9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7E5EF9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C56F132" w14:textId="77777777" w:rsidR="007E5EF9" w:rsidRPr="007E5EF9" w:rsidRDefault="007E5EF9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7E5EF9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E6FF87C" w14:textId="77777777" w:rsidR="007E5EF9" w:rsidRPr="007E5EF9" w:rsidRDefault="007E5EF9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7E5EF9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medium</w:t>
            </w:r>
          </w:p>
        </w:tc>
      </w:tr>
      <w:tr w:rsidR="007E5EF9" w:rsidRPr="007E5EF9" w14:paraId="1655057E" w14:textId="77777777" w:rsidTr="007E5EF9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803A33B" w14:textId="77777777" w:rsidR="007E5EF9" w:rsidRPr="007E5EF9" w:rsidRDefault="007E5EF9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7E5EF9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Set (Hash Map)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E99F157" w14:textId="243E59F5" w:rsidR="007E5EF9" w:rsidRPr="007E5EF9" w:rsidRDefault="000E507E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2CC6775" w14:textId="070DD523" w:rsidR="007E5EF9" w:rsidRPr="007E5EF9" w:rsidRDefault="007E5EF9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7E5EF9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 </w:t>
            </w:r>
            <w:r w:rsidR="000E507E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6A9A69B" w14:textId="47403DD9" w:rsidR="007E5EF9" w:rsidRPr="007E5EF9" w:rsidRDefault="000E507E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O(1)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5695D80" w14:textId="1B0B40C2" w:rsidR="007E5EF9" w:rsidRPr="007E5EF9" w:rsidRDefault="000E507E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634E57E" w14:textId="0A7B757A" w:rsidR="007E5EF9" w:rsidRPr="007E5EF9" w:rsidRDefault="0043014C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medium</w:t>
            </w:r>
          </w:p>
        </w:tc>
      </w:tr>
      <w:tr w:rsidR="007E5EF9" w:rsidRPr="007E5EF9" w14:paraId="2FC04BD5" w14:textId="77777777" w:rsidTr="007E5EF9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6C069C5" w14:textId="77777777" w:rsidR="007E5EF9" w:rsidRPr="007E5EF9" w:rsidRDefault="007E5EF9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7E5EF9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Binary Search Tree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EA690D8" w14:textId="7378539C" w:rsidR="007E5EF9" w:rsidRPr="007E5EF9" w:rsidRDefault="00B92223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</w:t>
            </w:r>
            <w:r w:rsidR="008A193A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 xml:space="preserve">log </w:t>
            </w:r>
            <w:r w:rsidR="001D79D8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n)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70F85FC" w14:textId="3BF47276" w:rsidR="007E5EF9" w:rsidRPr="007E5EF9" w:rsidRDefault="001D79D8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</w:t>
            </w:r>
            <w:r w:rsidR="001F6E96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 xml:space="preserve">log </w:t>
            </w: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n)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993F462" w14:textId="2BD7F4CE" w:rsidR="007E5EF9" w:rsidRPr="007E5EF9" w:rsidRDefault="001D79D8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</w:t>
            </w:r>
            <w:r w:rsidR="001F6E96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 xml:space="preserve">log </w:t>
            </w: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n)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C13134A" w14:textId="79FC97BE" w:rsidR="007E5EF9" w:rsidRPr="007E5EF9" w:rsidRDefault="001D79D8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</w:t>
            </w:r>
            <w:r w:rsidR="00D02A11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 xml:space="preserve">log </w:t>
            </w: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n)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2D7E6DD" w14:textId="68ED45C7" w:rsidR="007E5EF9" w:rsidRPr="007E5EF9" w:rsidRDefault="001D79D8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 xml:space="preserve">Low </w:t>
            </w:r>
          </w:p>
        </w:tc>
      </w:tr>
      <w:tr w:rsidR="007E5EF9" w:rsidRPr="007E5EF9" w14:paraId="205F8140" w14:textId="77777777" w:rsidTr="007E5EF9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F29EFE9" w14:textId="77777777" w:rsidR="007E5EF9" w:rsidRPr="007E5EF9" w:rsidRDefault="007E5EF9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 w:rsidRPr="007E5EF9"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6E5C412" w14:textId="336AD03F" w:rsidR="007E5EF9" w:rsidRPr="007E5EF9" w:rsidRDefault="008930FF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79F94EC" w14:textId="2BB94299" w:rsidR="007E5EF9" w:rsidRPr="007E5EF9" w:rsidRDefault="008930FF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020E5EC" w14:textId="1BAD6240" w:rsidR="007E5EF9" w:rsidRPr="007E5EF9" w:rsidRDefault="008930FF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9214D74" w14:textId="1CBC399B" w:rsidR="007E5EF9" w:rsidRPr="007E5EF9" w:rsidRDefault="008930FF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DA50FE4" w14:textId="5B1B357B" w:rsidR="007E5EF9" w:rsidRPr="007E5EF9" w:rsidRDefault="008930FF" w:rsidP="007E5EF9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i/>
                <w:iCs/>
                <w:color w:val="000000"/>
                <w:sz w:val="27"/>
                <w:szCs w:val="27"/>
              </w:rPr>
              <w:t>Low</w:t>
            </w:r>
          </w:p>
        </w:tc>
      </w:tr>
    </w:tbl>
    <w:p w14:paraId="0AEE403B" w14:textId="77777777" w:rsidR="007E5EF9" w:rsidRPr="007E5EF9" w:rsidRDefault="007E5EF9" w:rsidP="007E5EF9">
      <w:pPr>
        <w:ind w:left="720"/>
        <w:rPr>
          <w:rFonts w:ascii="Helvetica" w:eastAsia="Times New Roman" w:hAnsi="Helvetica" w:cs="Times New Roman"/>
          <w:i/>
          <w:iCs/>
          <w:color w:val="000000"/>
          <w:sz w:val="27"/>
          <w:szCs w:val="27"/>
        </w:rPr>
      </w:pPr>
    </w:p>
    <w:p w14:paraId="53946153" w14:textId="77777777" w:rsidR="007E5EF9" w:rsidRDefault="007E5EF9" w:rsidP="0099108A"/>
    <w:p w14:paraId="4083E1DA" w14:textId="77777777" w:rsidR="00A849A9" w:rsidRPr="00A849A9" w:rsidRDefault="00A849A9" w:rsidP="00A849A9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A849A9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Sorting</w:t>
      </w:r>
    </w:p>
    <w:p w14:paraId="1E7C482E" w14:textId="77777777" w:rsidR="00A849A9" w:rsidRDefault="00A849A9" w:rsidP="00A849A9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A849A9">
        <w:rPr>
          <w:rFonts w:ascii="Helvetica" w:eastAsia="Times New Roman" w:hAnsi="Helvetica" w:cs="Times New Roman"/>
          <w:color w:val="000000"/>
          <w:sz w:val="27"/>
          <w:szCs w:val="27"/>
        </w:rPr>
        <w:t>Describe in words how the Bubble Sort algorithm works.</w:t>
      </w:r>
    </w:p>
    <w:p w14:paraId="3307C2D7" w14:textId="79D46177" w:rsidR="00C202EF" w:rsidRPr="00A849A9" w:rsidRDefault="00C202EF" w:rsidP="00C202EF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You compare each item with the one next to it, advancing each object with the comparatively higher value </w:t>
      </w:r>
      <w:r w:rsidR="003144E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until it bubbles to the top of the line. You then repeat the same with each subsequent position. </w:t>
      </w:r>
    </w:p>
    <w:p w14:paraId="0D2CD928" w14:textId="29E8E1DA" w:rsidR="001869E7" w:rsidRDefault="00A849A9" w:rsidP="001869E7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A849A9">
        <w:rPr>
          <w:rFonts w:ascii="Helvetica" w:eastAsia="Times New Roman" w:hAnsi="Helvetica" w:cs="Times New Roman"/>
          <w:color w:val="000000"/>
          <w:sz w:val="27"/>
          <w:szCs w:val="27"/>
        </w:rPr>
        <w:t>Describe in words how the Merge Sort algorithm works.</w:t>
      </w:r>
    </w:p>
    <w:p w14:paraId="662D287B" w14:textId="0BCB6CD4" w:rsidR="004A3F3E" w:rsidRPr="004A3F3E" w:rsidRDefault="00396CA6" w:rsidP="004A3F3E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You take your data and break it down into lists of one item each, comparing each item to the one next to it, eventually ending up with 2 sorted lists. You then merge those sorted lists together by comparing the first item in each list against each other. </w:t>
      </w:r>
    </w:p>
    <w:p w14:paraId="108A05F2" w14:textId="7466181E" w:rsidR="00A849A9" w:rsidRPr="00CD316D" w:rsidRDefault="00A849A9" w:rsidP="0099108A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A849A9">
        <w:rPr>
          <w:rFonts w:ascii="Helvetica" w:eastAsia="Times New Roman" w:hAnsi="Helvetica" w:cs="Times New Roman"/>
          <w:color w:val="000000"/>
          <w:sz w:val="27"/>
          <w:szCs w:val="27"/>
        </w:rPr>
        <w:t>Describe in words how the Quick Sort algorithm works.</w:t>
      </w:r>
    </w:p>
    <w:p w14:paraId="1602359B" w14:textId="62AAAC7C" w:rsidR="00116519" w:rsidRPr="00116519" w:rsidRDefault="00CD316D" w:rsidP="00116519">
      <w:pPr>
        <w:spacing w:before="100" w:beforeAutospacing="1" w:after="100" w:afterAutospacing="1"/>
        <w:rPr>
          <w:rFonts w:ascii="Helvetica" w:hAnsi="Helvetica" w:cs="Times New Roman"/>
          <w:color w:val="000000"/>
          <w:sz w:val="27"/>
          <w:szCs w:val="27"/>
        </w:rPr>
      </w:pPr>
      <w:r>
        <w:rPr>
          <w:rFonts w:ascii="Helvetica" w:hAnsi="Helvetica" w:cs="Times New Roman"/>
          <w:color w:val="000000"/>
          <w:sz w:val="27"/>
          <w:szCs w:val="27"/>
        </w:rPr>
        <w:t xml:space="preserve">Arranging numbers to either side of a pivot number. </w:t>
      </w:r>
      <w:bookmarkStart w:id="0" w:name="_GoBack"/>
      <w:bookmarkEnd w:id="0"/>
    </w:p>
    <w:p w14:paraId="6DCF2EA2" w14:textId="77777777" w:rsidR="00116519" w:rsidRPr="00116519" w:rsidRDefault="00116519" w:rsidP="00116519">
      <w:pPr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404A4420" w14:textId="77777777" w:rsidR="00116519" w:rsidRPr="0099108A" w:rsidRDefault="00116519" w:rsidP="0099108A"/>
    <w:sectPr w:rsidR="00116519" w:rsidRPr="0099108A" w:rsidSect="009868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EC2"/>
    <w:multiLevelType w:val="multilevel"/>
    <w:tmpl w:val="54CC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C1D4A"/>
    <w:multiLevelType w:val="hybridMultilevel"/>
    <w:tmpl w:val="0B32B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10712"/>
    <w:multiLevelType w:val="multilevel"/>
    <w:tmpl w:val="F0F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E77F14"/>
    <w:multiLevelType w:val="hybridMultilevel"/>
    <w:tmpl w:val="4A6A4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B213A0"/>
    <w:multiLevelType w:val="multilevel"/>
    <w:tmpl w:val="10AE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7742EB"/>
    <w:multiLevelType w:val="multilevel"/>
    <w:tmpl w:val="CC0C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A95CEA"/>
    <w:multiLevelType w:val="hybridMultilevel"/>
    <w:tmpl w:val="7EF62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89"/>
    <w:rsid w:val="000E507E"/>
    <w:rsid w:val="00116519"/>
    <w:rsid w:val="00174172"/>
    <w:rsid w:val="001869E7"/>
    <w:rsid w:val="001B2FBF"/>
    <w:rsid w:val="001D79D8"/>
    <w:rsid w:val="001F1548"/>
    <w:rsid w:val="001F6E96"/>
    <w:rsid w:val="003144E2"/>
    <w:rsid w:val="00320B89"/>
    <w:rsid w:val="00391650"/>
    <w:rsid w:val="00396CA6"/>
    <w:rsid w:val="0043014C"/>
    <w:rsid w:val="00440E26"/>
    <w:rsid w:val="004A3F3E"/>
    <w:rsid w:val="00562121"/>
    <w:rsid w:val="00584F9C"/>
    <w:rsid w:val="00595E77"/>
    <w:rsid w:val="005D4916"/>
    <w:rsid w:val="00652990"/>
    <w:rsid w:val="007E570A"/>
    <w:rsid w:val="007E5EF9"/>
    <w:rsid w:val="008930FF"/>
    <w:rsid w:val="008A193A"/>
    <w:rsid w:val="0093435D"/>
    <w:rsid w:val="009868F2"/>
    <w:rsid w:val="0099108A"/>
    <w:rsid w:val="00A51A71"/>
    <w:rsid w:val="00A849A9"/>
    <w:rsid w:val="00AF60C1"/>
    <w:rsid w:val="00B92223"/>
    <w:rsid w:val="00C202EF"/>
    <w:rsid w:val="00CD316D"/>
    <w:rsid w:val="00CF377C"/>
    <w:rsid w:val="00D02A11"/>
    <w:rsid w:val="00D72AAA"/>
    <w:rsid w:val="00E7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64E4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299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2990"/>
    <w:rPr>
      <w:rFonts w:ascii="Times" w:hAnsi="Times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529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65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299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2990"/>
    <w:rPr>
      <w:rFonts w:ascii="Times" w:hAnsi="Times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529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65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301</Words>
  <Characters>1722</Characters>
  <Application>Microsoft Macintosh Word</Application>
  <DocSecurity>0</DocSecurity>
  <Lines>14</Lines>
  <Paragraphs>4</Paragraphs>
  <ScaleCrop>false</ScaleCrop>
  <Company>LPFI 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Talukdar</dc:creator>
  <cp:keywords/>
  <dc:description/>
  <cp:lastModifiedBy>Sumaiya Talukdar</cp:lastModifiedBy>
  <cp:revision>28</cp:revision>
  <dcterms:created xsi:type="dcterms:W3CDTF">2017-03-05T20:33:00Z</dcterms:created>
  <dcterms:modified xsi:type="dcterms:W3CDTF">2017-03-06T04:04:00Z</dcterms:modified>
</cp:coreProperties>
</file>