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00" w:rsidRDefault="00C80F00" w:rsidP="00C80F00">
      <w:pPr>
        <w:pStyle w:val="Heading1"/>
        <w:jc w:val="center"/>
        <w:rPr>
          <w:rStyle w:val="BookTitle"/>
          <w:rFonts w:ascii="Segoe UI Black" w:hAnsi="Segoe UI Black"/>
          <w:lang w:val="en-US"/>
        </w:rPr>
      </w:pPr>
      <w:r w:rsidRPr="00C80F00">
        <w:rPr>
          <w:rStyle w:val="BookTitle"/>
          <w:rFonts w:ascii="Segoe UI Black" w:hAnsi="Segoe UI Black"/>
        </w:rPr>
        <w:t>Team Stryker</w:t>
      </w:r>
      <w:r w:rsidRPr="00C80F00">
        <w:rPr>
          <w:rStyle w:val="BookTitle"/>
          <w:rFonts w:ascii="Segoe UI Black" w:hAnsi="Segoe UI Black"/>
          <w:lang w:val="en-US"/>
        </w:rPr>
        <w:br/>
        <w:t>Application: Ice Jumper</w:t>
      </w:r>
    </w:p>
    <w:p w:rsidR="00347CDF" w:rsidRDefault="00501609" w:rsidP="00347CDF">
      <w:pPr>
        <w:spacing w:after="300" w:line="285" w:lineRule="atLeast"/>
        <w:jc w:val="center"/>
        <w:textAlignment w:val="baseline"/>
        <w:rPr>
          <w:rFonts w:ascii="Segoe UI" w:eastAsia="Times New Roman" w:hAnsi="Segoe UI" w:cs="Segoe UI"/>
          <w:b/>
          <w:bCs/>
          <w:smallCaps/>
          <w:color w:val="253340"/>
          <w:sz w:val="20"/>
          <w:szCs w:val="20"/>
          <w:lang w:eastAsia="bg-BG"/>
        </w:rPr>
      </w:pPr>
      <w:hyperlink r:id="rId5" w:history="1">
        <w:r w:rsidRPr="00533A30">
          <w:rPr>
            <w:rStyle w:val="Hyperlink"/>
            <w:rFonts w:ascii="Segoe UI" w:eastAsia="Times New Roman" w:hAnsi="Segoe UI" w:cs="Segoe UI"/>
            <w:b/>
            <w:bCs/>
            <w:smallCaps/>
            <w:sz w:val="20"/>
            <w:szCs w:val="20"/>
            <w:lang w:eastAsia="bg-BG"/>
          </w:rPr>
          <w:t>https://stryker.codeplex.com/</w:t>
        </w:r>
      </w:hyperlink>
    </w:p>
    <w:p w:rsidR="00501609" w:rsidRDefault="00501609" w:rsidP="00501609">
      <w:pPr>
        <w:shd w:val="clear" w:color="auto" w:fill="F0F1F4"/>
        <w:spacing w:before="100" w:beforeAutospacing="1" w:after="100" w:afterAutospacing="1" w:line="462" w:lineRule="atLeast"/>
        <w:textAlignment w:val="baseline"/>
        <w:outlineLvl w:val="1"/>
        <w:rPr>
          <w:rFonts w:ascii="Segoe UI Semibold" w:eastAsia="Times New Roman" w:hAnsi="Segoe UI Semibold" w:cs="Segoe UI Semibold"/>
          <w:color w:val="253340"/>
          <w:spacing w:val="15"/>
          <w:sz w:val="31"/>
          <w:szCs w:val="31"/>
          <w:lang w:val="en-US" w:eastAsia="bg-BG"/>
        </w:rPr>
      </w:pPr>
      <w:r w:rsidRPr="00501609">
        <w:rPr>
          <w:rFonts w:ascii="Segoe UI Semibold" w:eastAsia="Times New Roman" w:hAnsi="Segoe UI Semibold" w:cs="Segoe UI Semibold"/>
          <w:color w:val="253340"/>
          <w:spacing w:val="15"/>
          <w:sz w:val="31"/>
          <w:szCs w:val="31"/>
          <w:lang w:eastAsia="bg-BG"/>
        </w:rPr>
        <w:t>Team Members</w:t>
      </w:r>
    </w:p>
    <w:tbl>
      <w:tblPr>
        <w:tblStyle w:val="TableGrid"/>
        <w:tblW w:w="0" w:type="auto"/>
        <w:tblLook w:val="04A0" w:firstRow="1" w:lastRow="0" w:firstColumn="1" w:lastColumn="0" w:noHBand="0" w:noVBand="1"/>
      </w:tblPr>
      <w:tblGrid>
        <w:gridCol w:w="4422"/>
        <w:gridCol w:w="4422"/>
      </w:tblGrid>
      <w:tr w:rsidR="00501609" w:rsidTr="00501609">
        <w:tc>
          <w:tcPr>
            <w:tcW w:w="4422" w:type="dxa"/>
          </w:tcPr>
          <w:p w:rsidR="00501609" w:rsidRDefault="00501609" w:rsidP="00501609">
            <w:r>
              <w:t>Pavel_Dobranov</w:t>
            </w:r>
          </w:p>
          <w:p w:rsidR="00501609" w:rsidRDefault="00501609" w:rsidP="00501609">
            <w:r>
              <w:t xml:space="preserve">Павел Добранов  </w:t>
            </w:r>
          </w:p>
          <w:p w:rsidR="00501609" w:rsidRDefault="00501609" w:rsidP="00501609">
            <w:pPr>
              <w:rPr>
                <w:lang w:val="en-US"/>
              </w:rPr>
            </w:pPr>
          </w:p>
        </w:tc>
        <w:tc>
          <w:tcPr>
            <w:tcW w:w="4422" w:type="dxa"/>
          </w:tcPr>
          <w:p w:rsidR="00501609" w:rsidRDefault="00501609" w:rsidP="00501609">
            <w:r>
              <w:t>NikolayVasilev</w:t>
            </w:r>
          </w:p>
          <w:p w:rsidR="00501609" w:rsidRDefault="00501609" w:rsidP="00501609">
            <w:r>
              <w:t xml:space="preserve">Nikolay Vasilev  </w:t>
            </w:r>
          </w:p>
          <w:p w:rsidR="00501609" w:rsidRDefault="00501609" w:rsidP="00501609">
            <w:pPr>
              <w:rPr>
                <w:lang w:val="en-US"/>
              </w:rPr>
            </w:pPr>
          </w:p>
        </w:tc>
      </w:tr>
      <w:tr w:rsidR="00501609" w:rsidTr="00501609">
        <w:tc>
          <w:tcPr>
            <w:tcW w:w="4422" w:type="dxa"/>
          </w:tcPr>
          <w:p w:rsidR="00501609" w:rsidRDefault="00501609" w:rsidP="00501609">
            <w:r>
              <w:t>stambeto09</w:t>
            </w:r>
          </w:p>
          <w:p w:rsidR="00501609" w:rsidRDefault="00501609" w:rsidP="00501609">
            <w:r>
              <w:t>Станимир Якимов</w:t>
            </w:r>
          </w:p>
          <w:p w:rsidR="00501609" w:rsidRDefault="00501609" w:rsidP="00501609">
            <w:pPr>
              <w:rPr>
                <w:lang w:val="en-US"/>
              </w:rPr>
            </w:pPr>
          </w:p>
        </w:tc>
        <w:tc>
          <w:tcPr>
            <w:tcW w:w="4422" w:type="dxa"/>
          </w:tcPr>
          <w:p w:rsidR="00501609" w:rsidRDefault="00501609" w:rsidP="00501609">
            <w:r>
              <w:t>jintrax111</w:t>
            </w:r>
          </w:p>
          <w:p w:rsidR="00501609" w:rsidRDefault="00501609" w:rsidP="00501609">
            <w:r>
              <w:t xml:space="preserve">Константин Илиев  </w:t>
            </w:r>
          </w:p>
          <w:p w:rsidR="00501609" w:rsidRDefault="00501609" w:rsidP="00501609">
            <w:pPr>
              <w:rPr>
                <w:lang w:val="en-US"/>
              </w:rPr>
            </w:pPr>
          </w:p>
        </w:tc>
      </w:tr>
      <w:tr w:rsidR="00501609" w:rsidTr="00501609">
        <w:tc>
          <w:tcPr>
            <w:tcW w:w="4422" w:type="dxa"/>
          </w:tcPr>
          <w:p w:rsidR="00501609" w:rsidRDefault="00501609" w:rsidP="00501609">
            <w:r>
              <w:t>Svetoslav1987</w:t>
            </w:r>
          </w:p>
          <w:p w:rsidR="00501609" w:rsidRDefault="00501609" w:rsidP="00501609">
            <w:r>
              <w:t xml:space="preserve">Svetoslav Hlebarov  </w:t>
            </w:r>
          </w:p>
          <w:p w:rsidR="00501609" w:rsidRDefault="00501609" w:rsidP="00501609">
            <w:pPr>
              <w:rPr>
                <w:lang w:val="en-US"/>
              </w:rPr>
            </w:pPr>
          </w:p>
        </w:tc>
        <w:tc>
          <w:tcPr>
            <w:tcW w:w="4422" w:type="dxa"/>
          </w:tcPr>
          <w:p w:rsidR="00501609" w:rsidRDefault="00501609" w:rsidP="00501609">
            <w:r>
              <w:t>lilia.kostova.7</w:t>
            </w:r>
          </w:p>
          <w:p w:rsidR="00501609" w:rsidRDefault="00501609" w:rsidP="00501609">
            <w:r>
              <w:t>Lilia Kostova</w:t>
            </w:r>
          </w:p>
          <w:p w:rsidR="00501609" w:rsidRDefault="00501609" w:rsidP="00501609">
            <w:pPr>
              <w:rPr>
                <w:lang w:val="en-US"/>
              </w:rPr>
            </w:pPr>
          </w:p>
        </w:tc>
      </w:tr>
      <w:tr w:rsidR="00501609" w:rsidTr="00501609">
        <w:tc>
          <w:tcPr>
            <w:tcW w:w="4422" w:type="dxa"/>
          </w:tcPr>
          <w:p w:rsidR="00501609" w:rsidRDefault="00501609" w:rsidP="00501609">
            <w:r>
              <w:t>dre4mless</w:t>
            </w:r>
          </w:p>
          <w:p w:rsidR="00501609" w:rsidRPr="00501609" w:rsidRDefault="00501609" w:rsidP="00501609">
            <w:r>
              <w:t>Александър Сеферинки</w:t>
            </w:r>
          </w:p>
          <w:p w:rsidR="00501609" w:rsidRDefault="00501609" w:rsidP="00501609"/>
        </w:tc>
        <w:tc>
          <w:tcPr>
            <w:tcW w:w="4422" w:type="dxa"/>
          </w:tcPr>
          <w:p w:rsidR="00501609" w:rsidRDefault="00501609" w:rsidP="00501609">
            <w:r>
              <w:t>Kiril.b.iliev</w:t>
            </w:r>
          </w:p>
          <w:p w:rsidR="00501609" w:rsidRDefault="00501609" w:rsidP="00501609">
            <w:r>
              <w:t xml:space="preserve">Кирил Илиев  </w:t>
            </w:r>
          </w:p>
          <w:p w:rsidR="00501609" w:rsidRDefault="00501609" w:rsidP="00501609"/>
        </w:tc>
      </w:tr>
      <w:tr w:rsidR="00501609" w:rsidTr="00501609">
        <w:tc>
          <w:tcPr>
            <w:tcW w:w="4422" w:type="dxa"/>
          </w:tcPr>
          <w:p w:rsidR="00501609" w:rsidRDefault="00501609" w:rsidP="00501609">
            <w:r>
              <w:t>shevitza</w:t>
            </w:r>
          </w:p>
          <w:p w:rsidR="00501609" w:rsidRDefault="00501609" w:rsidP="00501609">
            <w:r>
              <w:t xml:space="preserve">Евгения Христова  </w:t>
            </w:r>
          </w:p>
          <w:p w:rsidR="00501609" w:rsidRDefault="00501609" w:rsidP="00501609"/>
        </w:tc>
        <w:tc>
          <w:tcPr>
            <w:tcW w:w="4422" w:type="dxa"/>
          </w:tcPr>
          <w:p w:rsidR="00501609" w:rsidRDefault="00501609" w:rsidP="00501609">
            <w:r>
              <w:t>mental</w:t>
            </w:r>
          </w:p>
          <w:p w:rsidR="00501609" w:rsidRDefault="00501609" w:rsidP="00501609">
            <w:r>
              <w:t xml:space="preserve">Иван Конев  </w:t>
            </w:r>
          </w:p>
          <w:p w:rsidR="00501609" w:rsidRDefault="00501609" w:rsidP="00501609"/>
        </w:tc>
      </w:tr>
    </w:tbl>
    <w:p w:rsidR="00501609" w:rsidRDefault="00501609" w:rsidP="00501609">
      <w:pPr>
        <w:rPr>
          <w:lang w:val="en-US"/>
        </w:rPr>
      </w:pPr>
    </w:p>
    <w:p w:rsidR="00C80F00" w:rsidRPr="00C80F00" w:rsidRDefault="00C80F00" w:rsidP="00C80F00">
      <w:pPr>
        <w:shd w:val="clear" w:color="auto" w:fill="F0F1F4"/>
        <w:spacing w:before="100" w:beforeAutospacing="1" w:after="100" w:afterAutospacing="1" w:line="462" w:lineRule="atLeast"/>
        <w:textAlignment w:val="baseline"/>
        <w:outlineLvl w:val="1"/>
        <w:rPr>
          <w:rFonts w:ascii="Segoe UI Semibold" w:eastAsia="Times New Roman" w:hAnsi="Segoe UI Semibold" w:cs="Segoe UI Semibold"/>
          <w:color w:val="253340"/>
          <w:spacing w:val="15"/>
          <w:sz w:val="31"/>
          <w:szCs w:val="31"/>
          <w:lang w:eastAsia="bg-BG"/>
        </w:rPr>
      </w:pPr>
      <w:r w:rsidRPr="00C80F00">
        <w:rPr>
          <w:rFonts w:ascii="Segoe UI Semibold" w:eastAsia="Times New Roman" w:hAnsi="Segoe UI Semibold" w:cs="Segoe UI Semibold"/>
          <w:color w:val="253340"/>
          <w:spacing w:val="15"/>
          <w:sz w:val="31"/>
          <w:szCs w:val="31"/>
          <w:lang w:eastAsia="bg-BG"/>
        </w:rPr>
        <w:t>Story and rules of the game</w:t>
      </w:r>
    </w:p>
    <w:p w:rsidR="00C80F00" w:rsidRPr="00C80F00" w:rsidRDefault="00C80F00" w:rsidP="005A783F">
      <w:pPr>
        <w:pStyle w:val="NoSpacing"/>
        <w:spacing w:line="276" w:lineRule="auto"/>
        <w:rPr>
          <w:lang w:eastAsia="bg-BG"/>
        </w:rPr>
      </w:pPr>
      <w:r w:rsidRPr="00C80F00">
        <w:rPr>
          <w:lang w:eastAsia="bg-BG"/>
        </w:rPr>
        <w:t>The player must cross a basin covered with ice by jumping from block to block. For simplicity, assume that the player is light enough and can’t reverse the block of ice at jumping. If the player jumps between ice blocks, right on the water - the game ends. When standing on a block of ice, the player is "bear" in the water with ice. If it come out of the playing field - the game is over. The ice blocks moving several adjacent flow in opposite directions. The player has to move to be able to stay in the playing field and to pass on the other side without falling into the water.</w:t>
      </w:r>
    </w:p>
    <w:p w:rsidR="00C80F00" w:rsidRPr="00C80F00" w:rsidRDefault="00C80F00" w:rsidP="005A783F">
      <w:pPr>
        <w:pStyle w:val="NoSpacing"/>
        <w:spacing w:line="276" w:lineRule="auto"/>
        <w:rPr>
          <w:lang w:eastAsia="bg-BG"/>
        </w:rPr>
      </w:pPr>
      <w:r w:rsidRPr="00C80F00">
        <w:rPr>
          <w:lang w:eastAsia="bg-BG"/>
        </w:rPr>
        <w:t>The game has ten levels of difficulty, which differ in the width of the water pool. The player has three lives.</w:t>
      </w:r>
    </w:p>
    <w:p w:rsidR="00C80F00" w:rsidRPr="00C80F00" w:rsidRDefault="00C80F00" w:rsidP="00C80F00">
      <w:pPr>
        <w:shd w:val="clear" w:color="auto" w:fill="F0F1F4"/>
        <w:spacing w:beforeAutospacing="1" w:after="0" w:afterAutospacing="1" w:line="462" w:lineRule="atLeast"/>
        <w:textAlignment w:val="baseline"/>
        <w:outlineLvl w:val="1"/>
        <w:rPr>
          <w:rFonts w:ascii="Segoe UI Semibold" w:eastAsia="Times New Roman" w:hAnsi="Segoe UI Semibold" w:cs="Segoe UI Semibold"/>
          <w:color w:val="253340"/>
          <w:spacing w:val="15"/>
          <w:sz w:val="31"/>
          <w:szCs w:val="31"/>
          <w:lang w:eastAsia="bg-BG"/>
        </w:rPr>
      </w:pPr>
      <w:r w:rsidRPr="00C80F00">
        <w:rPr>
          <w:rFonts w:ascii="Segoe UI Semibold" w:eastAsia="Times New Roman" w:hAnsi="Segoe UI Semibold" w:cs="Segoe UI Semibold"/>
          <w:color w:val="253340"/>
          <w:spacing w:val="15"/>
          <w:sz w:val="31"/>
          <w:szCs w:val="31"/>
          <w:lang w:eastAsia="bg-BG"/>
        </w:rPr>
        <w:t>Idea </w:t>
      </w:r>
      <w:r w:rsidRPr="00C80F00">
        <w:rPr>
          <w:rFonts w:ascii="Segoe UI Semibold" w:eastAsia="Times New Roman" w:hAnsi="Segoe UI Semibold" w:cs="Segoe UI Semibold"/>
          <w:color w:val="253340"/>
          <w:spacing w:val="15"/>
          <w:sz w:val="32"/>
          <w:szCs w:val="32"/>
          <w:bdr w:val="none" w:sz="0" w:space="0" w:color="auto" w:frame="1"/>
          <w:lang w:val="en-US" w:eastAsia="bg-BG"/>
        </w:rPr>
        <w:t>f</w:t>
      </w:r>
      <w:r w:rsidRPr="00C80F00">
        <w:rPr>
          <w:rFonts w:ascii="Segoe UI Semibold" w:eastAsia="Times New Roman" w:hAnsi="Segoe UI Semibold" w:cs="Segoe UI Semibold"/>
          <w:color w:val="253340"/>
          <w:spacing w:val="15"/>
          <w:sz w:val="31"/>
          <w:szCs w:val="31"/>
          <w:lang w:eastAsia="bg-BG"/>
        </w:rPr>
        <w:t>or realization </w:t>
      </w:r>
    </w:p>
    <w:p w:rsidR="005A783F" w:rsidRDefault="007B0878" w:rsidP="005A783F">
      <w:pPr>
        <w:pStyle w:val="NoSpacing"/>
        <w:spacing w:line="276" w:lineRule="auto"/>
        <w:rPr>
          <w:rFonts w:ascii="Segoe UI" w:eastAsia="Times New Roman" w:hAnsi="Segoe UI" w:cs="Segoe UI"/>
          <w:color w:val="253340"/>
          <w:sz w:val="20"/>
          <w:szCs w:val="20"/>
          <w:lang w:eastAsia="bg-BG"/>
        </w:rPr>
      </w:pPr>
      <w:r w:rsidRPr="005A783F">
        <w:rPr>
          <w:lang w:eastAsia="bg-BG"/>
        </w:rPr>
        <w:t>The player moves on the game field and enters in his different areas - sides, ice and</w:t>
      </w:r>
      <w:r w:rsidR="005A783F">
        <w:rPr>
          <w:lang w:eastAsia="bg-BG"/>
        </w:rPr>
        <w:t xml:space="preserve"> </w:t>
      </w:r>
      <w:r w:rsidRPr="005A783F">
        <w:rPr>
          <w:lang w:eastAsia="bg-BG"/>
        </w:rPr>
        <w:t>water.The water and the sides are static and there are arrays of ice blocks moving above.</w:t>
      </w:r>
      <w:r w:rsidR="005A783F">
        <w:rPr>
          <w:lang w:eastAsia="bg-BG"/>
        </w:rPr>
        <w:t xml:space="preserve"> </w:t>
      </w:r>
      <w:r w:rsidRPr="005A783F">
        <w:rPr>
          <w:lang w:eastAsia="bg-BG"/>
        </w:rPr>
        <w:t>When the player is on the upper side - he hasn't begun to move - when he's on an ice block</w:t>
      </w:r>
      <w:r w:rsidR="005A783F">
        <w:rPr>
          <w:lang w:eastAsia="bg-BG"/>
        </w:rPr>
        <w:t xml:space="preserve"> </w:t>
      </w:r>
      <w:r w:rsidRPr="005A783F">
        <w:rPr>
          <w:lang w:eastAsia="bg-BG"/>
        </w:rPr>
        <w:t>the game continues, when he fall into the water , he's drown, when he is on the lower side</w:t>
      </w:r>
      <w:r w:rsidR="005A783F">
        <w:rPr>
          <w:lang w:eastAsia="bg-BG"/>
        </w:rPr>
        <w:t xml:space="preserve"> </w:t>
      </w:r>
      <w:r w:rsidRPr="007B0878">
        <w:rPr>
          <w:rFonts w:ascii="Segoe UI" w:eastAsia="Times New Roman" w:hAnsi="Segoe UI" w:cs="Segoe UI"/>
          <w:color w:val="253340"/>
          <w:sz w:val="20"/>
          <w:szCs w:val="20"/>
          <w:lang w:eastAsia="bg-BG"/>
        </w:rPr>
        <w:t>he's completed the level.</w:t>
      </w:r>
    </w:p>
    <w:p w:rsidR="005A783F" w:rsidRDefault="005A783F" w:rsidP="005A783F">
      <w:pPr>
        <w:pStyle w:val="NoSpacing"/>
        <w:rPr>
          <w:rFonts w:ascii="Segoe UI" w:eastAsia="Times New Roman" w:hAnsi="Segoe UI" w:cs="Segoe UI"/>
          <w:color w:val="253340"/>
          <w:sz w:val="20"/>
          <w:szCs w:val="20"/>
          <w:lang w:eastAsia="bg-BG"/>
        </w:rPr>
      </w:pPr>
    </w:p>
    <w:p w:rsidR="00C80F00" w:rsidRDefault="00C80F00" w:rsidP="005A783F">
      <w:pPr>
        <w:pStyle w:val="NoSpacing"/>
        <w:rPr>
          <w:noProof/>
          <w:lang w:eastAsia="bg-BG"/>
        </w:rPr>
      </w:pPr>
    </w:p>
    <w:p w:rsidR="00501609" w:rsidRDefault="00501609" w:rsidP="005A783F">
      <w:pPr>
        <w:pStyle w:val="NoSpacing"/>
        <w:rPr>
          <w:noProof/>
          <w:lang w:eastAsia="bg-BG"/>
        </w:rPr>
      </w:pPr>
    </w:p>
    <w:p w:rsidR="00501609" w:rsidRPr="00501609" w:rsidRDefault="00501609" w:rsidP="005A783F">
      <w:pPr>
        <w:pStyle w:val="NoSpacing"/>
        <w:rPr>
          <w:rFonts w:ascii="Segoe UI" w:eastAsia="Times New Roman" w:hAnsi="Segoe UI" w:cs="Segoe UI"/>
          <w:color w:val="253340"/>
          <w:sz w:val="20"/>
          <w:szCs w:val="20"/>
          <w:lang w:val="en-US" w:eastAsia="bg-BG"/>
        </w:rPr>
      </w:pPr>
      <w:r>
        <w:rPr>
          <w:noProof/>
          <w:lang w:eastAsia="bg-BG"/>
        </w:rPr>
        <w:lastRenderedPageBreak/>
        <w:drawing>
          <wp:inline distT="0" distB="0" distL="0" distR="0" wp14:anchorId="7773F19F" wp14:editId="43868A45">
            <wp:extent cx="5760720" cy="5969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5969566"/>
                    </a:xfrm>
                    <a:prstGeom prst="rect">
                      <a:avLst/>
                    </a:prstGeom>
                  </pic:spPr>
                </pic:pic>
              </a:graphicData>
            </a:graphic>
          </wp:inline>
        </w:drawing>
      </w:r>
    </w:p>
    <w:p w:rsidR="00C80F00" w:rsidRPr="00C80F00" w:rsidRDefault="00C80F00" w:rsidP="00C80F00">
      <w:pPr>
        <w:shd w:val="clear" w:color="auto" w:fill="F0F1F4"/>
        <w:spacing w:before="100" w:beforeAutospacing="1" w:after="100" w:afterAutospacing="1" w:line="462" w:lineRule="atLeast"/>
        <w:textAlignment w:val="baseline"/>
        <w:outlineLvl w:val="1"/>
        <w:rPr>
          <w:rFonts w:ascii="Segoe UI Semibold" w:eastAsia="Times New Roman" w:hAnsi="Segoe UI Semibold" w:cs="Segoe UI Semibold"/>
          <w:color w:val="253340"/>
          <w:spacing w:val="15"/>
          <w:sz w:val="31"/>
          <w:szCs w:val="31"/>
          <w:lang w:eastAsia="bg-BG"/>
        </w:rPr>
      </w:pPr>
      <w:r w:rsidRPr="00C80F00">
        <w:rPr>
          <w:rFonts w:ascii="Segoe UI Semibold" w:eastAsia="Times New Roman" w:hAnsi="Segoe UI Semibold" w:cs="Segoe UI Semibold"/>
          <w:color w:val="253340"/>
          <w:spacing w:val="15"/>
          <w:sz w:val="31"/>
          <w:szCs w:val="31"/>
          <w:lang w:eastAsia="bg-BG"/>
        </w:rPr>
        <w:t>Static variables, enumerations and structures</w:t>
      </w:r>
    </w:p>
    <w:p w:rsidR="00C80F00" w:rsidRPr="00B66908" w:rsidRDefault="00C80F00" w:rsidP="00501609">
      <w:pPr>
        <w:pStyle w:val="NoSpacing"/>
        <w:spacing w:line="600" w:lineRule="auto"/>
        <w:rPr>
          <w:b/>
          <w:lang w:eastAsia="bg-BG"/>
        </w:rPr>
      </w:pPr>
      <w:r w:rsidRPr="00B66908">
        <w:rPr>
          <w:b/>
          <w:lang w:eastAsia="bg-BG"/>
        </w:rPr>
        <w:t>Enumerations </w:t>
      </w:r>
      <w:proofErr w:type="spellStart"/>
      <w:r w:rsidRPr="00B66908">
        <w:rPr>
          <w:b/>
          <w:bdr w:val="none" w:sz="0" w:space="0" w:color="auto" w:frame="1"/>
          <w:lang w:val="en-US" w:eastAsia="bg-BG"/>
        </w:rPr>
        <w:t>enum</w:t>
      </w:r>
      <w:proofErr w:type="spellEnd"/>
      <w:r w:rsidRPr="00B66908">
        <w:rPr>
          <w:b/>
          <w:bdr w:val="none" w:sz="0" w:space="0" w:color="auto" w:frame="1"/>
          <w:lang w:val="en-US" w:eastAsia="bg-BG"/>
        </w:rPr>
        <w:t>:</w:t>
      </w:r>
    </w:p>
    <w:p w:rsidR="00C80F00" w:rsidRPr="00C80F00" w:rsidRDefault="00C80F00" w:rsidP="00501609">
      <w:pPr>
        <w:pStyle w:val="NoSpacing"/>
        <w:spacing w:line="600" w:lineRule="auto"/>
        <w:rPr>
          <w:lang w:eastAsia="bg-BG"/>
        </w:rPr>
      </w:pPr>
      <w:r w:rsidRPr="00C80F00">
        <w:rPr>
          <w:lang w:eastAsia="bg-BG"/>
        </w:rPr>
        <w:t>-       Elements of the river – water, ice, grass</w:t>
      </w:r>
    </w:p>
    <w:p w:rsidR="00C80F00" w:rsidRPr="00C80F00" w:rsidRDefault="00C80F00" w:rsidP="00501609">
      <w:pPr>
        <w:pStyle w:val="NoSpacing"/>
        <w:spacing w:line="600" w:lineRule="auto"/>
        <w:rPr>
          <w:lang w:eastAsia="bg-BG"/>
        </w:rPr>
      </w:pPr>
      <w:r w:rsidRPr="00C80F00">
        <w:rPr>
          <w:lang w:eastAsia="bg-BG"/>
        </w:rPr>
        <w:t>-       Elements of the directions – up, down, left, right</w:t>
      </w:r>
    </w:p>
    <w:p w:rsidR="00C80F00" w:rsidRPr="00B66908" w:rsidRDefault="00C80F00" w:rsidP="00501609">
      <w:pPr>
        <w:pStyle w:val="NoSpacing"/>
        <w:spacing w:line="600" w:lineRule="auto"/>
        <w:rPr>
          <w:b/>
          <w:lang w:eastAsia="bg-BG"/>
        </w:rPr>
      </w:pPr>
      <w:r w:rsidRPr="00B66908">
        <w:rPr>
          <w:b/>
          <w:lang w:eastAsia="bg-BG"/>
        </w:rPr>
        <w:t>Structure</w:t>
      </w:r>
    </w:p>
    <w:p w:rsidR="00C80F00" w:rsidRDefault="00C80F00" w:rsidP="00501609">
      <w:pPr>
        <w:pStyle w:val="NoSpacing"/>
        <w:spacing w:line="600" w:lineRule="auto"/>
        <w:rPr>
          <w:lang w:eastAsia="bg-BG"/>
        </w:rPr>
      </w:pPr>
      <w:r w:rsidRPr="00C80F00">
        <w:rPr>
          <w:lang w:eastAsia="bg-BG"/>
        </w:rPr>
        <w:t>-      Player's position horizontally and vertically. Player's name,scores and bool value if is loaded.</w:t>
      </w:r>
    </w:p>
    <w:tbl>
      <w:tblPr>
        <w:tblW w:w="9750" w:type="dxa"/>
        <w:tblLayout w:type="fixed"/>
        <w:tblCellMar>
          <w:left w:w="0" w:type="dxa"/>
          <w:right w:w="0" w:type="dxa"/>
        </w:tblCellMar>
        <w:tblLook w:val="04A0" w:firstRow="1" w:lastRow="0" w:firstColumn="1" w:lastColumn="0" w:noHBand="0" w:noVBand="1"/>
      </w:tblPr>
      <w:tblGrid>
        <w:gridCol w:w="5597"/>
        <w:gridCol w:w="4153"/>
      </w:tblGrid>
      <w:tr w:rsidR="00A56AE5"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tcPr>
          <w:p w:rsidR="00A56AE5" w:rsidRPr="00A56AE5" w:rsidRDefault="00A56AE5" w:rsidP="00A56AE5">
            <w:pPr>
              <w:spacing w:after="0" w:line="351" w:lineRule="atLeast"/>
              <w:textAlignment w:val="baseline"/>
              <w:rPr>
                <w:rFonts w:ascii="Segoe UI" w:eastAsia="Times New Roman" w:hAnsi="Segoe UI" w:cs="Segoe UI"/>
                <w:b/>
                <w:bCs/>
                <w:color w:val="253340"/>
                <w:sz w:val="20"/>
                <w:szCs w:val="20"/>
                <w:bdr w:val="none" w:sz="0" w:space="0" w:color="auto" w:frame="1"/>
                <w:lang w:eastAsia="bg-BG"/>
              </w:rPr>
            </w:pPr>
            <w:bookmarkStart w:id="0" w:name="_GoBack"/>
            <w:bookmarkEnd w:id="0"/>
            <w:r w:rsidRPr="00A56AE5">
              <w:rPr>
                <w:rFonts w:ascii="Segoe UI" w:eastAsia="Times New Roman" w:hAnsi="Segoe UI" w:cs="Segoe UI"/>
                <w:b/>
                <w:bCs/>
                <w:color w:val="253340"/>
                <w:sz w:val="20"/>
                <w:szCs w:val="20"/>
                <w:bdr w:val="none" w:sz="0" w:space="0" w:color="auto" w:frame="1"/>
                <w:lang w:eastAsia="bg-BG"/>
              </w:rPr>
              <w:lastRenderedPageBreak/>
              <w:t>PROPERTY /</w:t>
            </w:r>
            <w:r w:rsidR="00514E5B">
              <w:rPr>
                <w:rFonts w:ascii="Segoe UI" w:eastAsia="Times New Roman" w:hAnsi="Segoe UI" w:cs="Segoe UI"/>
                <w:b/>
                <w:bCs/>
                <w:color w:val="253340"/>
                <w:sz w:val="20"/>
                <w:szCs w:val="20"/>
                <w:bdr w:val="none" w:sz="0" w:space="0" w:color="auto" w:frame="1"/>
                <w:lang w:val="en-US" w:eastAsia="bg-BG"/>
              </w:rPr>
              <w:t xml:space="preserve">STATIC </w:t>
            </w:r>
            <w:r w:rsidRPr="00A56AE5">
              <w:rPr>
                <w:rFonts w:ascii="Segoe UI" w:eastAsia="Times New Roman" w:hAnsi="Segoe UI" w:cs="Segoe UI"/>
                <w:b/>
                <w:bCs/>
                <w:color w:val="253340"/>
                <w:sz w:val="20"/>
                <w:szCs w:val="20"/>
                <w:bdr w:val="none" w:sz="0" w:space="0" w:color="auto" w:frame="1"/>
                <w:lang w:eastAsia="bg-BG"/>
              </w:rPr>
              <w:t>VARIABLE/</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tcPr>
          <w:p w:rsidR="00A56AE5" w:rsidRPr="00A56AE5" w:rsidRDefault="00A56AE5" w:rsidP="00A56AE5">
            <w:pPr>
              <w:spacing w:after="0" w:line="351" w:lineRule="atLeast"/>
              <w:textAlignment w:val="baseline"/>
              <w:rPr>
                <w:rFonts w:ascii="Segoe UI" w:eastAsia="Times New Roman" w:hAnsi="Segoe UI" w:cs="Segoe UI"/>
                <w:b/>
                <w:bCs/>
                <w:color w:val="253340"/>
                <w:sz w:val="20"/>
                <w:szCs w:val="20"/>
                <w:bdr w:val="none" w:sz="0" w:space="0" w:color="auto" w:frame="1"/>
                <w:lang w:eastAsia="bg-BG"/>
              </w:rPr>
            </w:pPr>
            <w:r w:rsidRPr="00A56AE5">
              <w:rPr>
                <w:rFonts w:ascii="Segoe UI" w:eastAsia="Times New Roman" w:hAnsi="Segoe UI" w:cs="Segoe UI"/>
                <w:b/>
                <w:bCs/>
                <w:color w:val="253340"/>
                <w:sz w:val="20"/>
                <w:szCs w:val="20"/>
                <w:bdr w:val="none" w:sz="0" w:space="0" w:color="auto" w:frame="1"/>
                <w:lang w:eastAsia="bg-BG"/>
              </w:rPr>
              <w:t>DESCRIPTION</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divId w:val="901604050"/>
              <w:rPr>
                <w:rFonts w:ascii="Courier New" w:eastAsia="Times New Roman" w:hAnsi="Courier New" w:cs="Courier New"/>
                <w:color w:val="253340"/>
                <w:sz w:val="20"/>
                <w:szCs w:val="20"/>
                <w:lang w:eastAsia="bg-BG"/>
              </w:rPr>
            </w:pPr>
            <w:r w:rsidRPr="00C80F00">
              <w:rPr>
                <w:rFonts w:ascii="Segoe UI" w:eastAsia="Times New Roman" w:hAnsi="Segoe UI" w:cs="Segoe UI"/>
                <w:color w:val="253340"/>
                <w:sz w:val="20"/>
                <w:szCs w:val="20"/>
                <w:lang w:eastAsia="bg-BG"/>
              </w:rPr>
              <w:t> </w:t>
            </w:r>
            <w:r w:rsidRPr="00B66908">
              <w:rPr>
                <w:rFonts w:ascii="Courier New" w:eastAsia="Times New Roman" w:hAnsi="Courier New" w:cs="Courier New"/>
                <w:color w:val="253340"/>
                <w:sz w:val="20"/>
                <w:szCs w:val="20"/>
                <w:bdr w:val="none" w:sz="0" w:space="0" w:color="auto" w:frame="1"/>
                <w:lang w:eastAsia="bg-BG"/>
              </w:rPr>
              <w:t>static string GameName = "Ice Jumper";</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Name of the game</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gameWindowWidth = 90;</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Width of the window</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gameWindowHeight = 40;</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Height of the window</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riverWidth = gameWindowWidth - 20;</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Width of the game field (the river)</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riverHeight = 7;</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Height of the game field</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defaultReverPositionX = (gameWindowWidth - riverWidth) / 2;</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Game field’s position in the window horizontally</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defaultReverPositionY = 5;</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Game field’s position in the window vertically.</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 static int[][,] iceCubes;</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IceCubes array</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Player player;</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Heroe’s variable of type structure , which have his position in the game field.</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currentLevel = 1;</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Current level</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int lastLevel = 10;</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The last  level is ten.</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 bool isGameComplete</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End game</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 bool isLevelComplete</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End level</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lastRenderedPageBreak/>
              <w:t>bool hasDrown</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If the player was drown.</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string ScoreFilePath = @"HighScores.txt";</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The path file for results.</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Random generateRandomNumber = newRandom();</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 Random number generator</w:t>
            </w:r>
          </w:p>
        </w:tc>
      </w:tr>
      <w:tr w:rsidR="00C80F00" w:rsidRPr="00C80F00" w:rsidTr="00A56AE5">
        <w:trPr>
          <w:trHeight w:val="612"/>
        </w:trPr>
        <w:tc>
          <w:tcPr>
            <w:tcW w:w="5597"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B66908" w:rsidRDefault="00C80F00" w:rsidP="00A56AE5">
            <w:pPr>
              <w:spacing w:before="100" w:beforeAutospacing="1" w:after="100" w:afterAutospacing="1"/>
              <w:textAlignment w:val="baseline"/>
              <w:rPr>
                <w:rFonts w:ascii="Courier New" w:eastAsia="Times New Roman" w:hAnsi="Courier New" w:cs="Courier New"/>
                <w:color w:val="253340"/>
                <w:sz w:val="20"/>
                <w:szCs w:val="20"/>
                <w:lang w:eastAsia="bg-BG"/>
              </w:rPr>
            </w:pPr>
            <w:r w:rsidRPr="00B66908">
              <w:rPr>
                <w:rFonts w:ascii="Courier New" w:eastAsia="Times New Roman" w:hAnsi="Courier New" w:cs="Courier New"/>
                <w:color w:val="253340"/>
                <w:sz w:val="20"/>
                <w:szCs w:val="20"/>
                <w:lang w:eastAsia="bg-BG"/>
              </w:rPr>
              <w:t>static bool isLevelComplete = true;</w:t>
            </w:r>
          </w:p>
        </w:tc>
        <w:tc>
          <w:tcPr>
            <w:tcW w:w="4153" w:type="dxa"/>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A56AE5">
            <w:pPr>
              <w:spacing w:before="100" w:beforeAutospacing="1" w:after="100" w:afterAutospacing="1"/>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Bool variable for complied level</w:t>
            </w:r>
          </w:p>
        </w:tc>
      </w:tr>
    </w:tbl>
    <w:p w:rsidR="00C80F00" w:rsidRPr="00C80F00" w:rsidRDefault="00C80F00" w:rsidP="00C80F00">
      <w:pPr>
        <w:spacing w:after="300" w:line="285" w:lineRule="atLeast"/>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color w:val="253340"/>
          <w:sz w:val="20"/>
          <w:szCs w:val="20"/>
          <w:lang w:eastAsia="bg-BG"/>
        </w:rPr>
        <w:t> </w:t>
      </w:r>
    </w:p>
    <w:p w:rsidR="00C80F00" w:rsidRPr="00A56AE5" w:rsidRDefault="00C80F00" w:rsidP="00A56AE5">
      <w:pPr>
        <w:shd w:val="clear" w:color="auto" w:fill="F0F1F4"/>
        <w:spacing w:before="100" w:beforeAutospacing="1" w:after="100" w:afterAutospacing="1" w:line="462" w:lineRule="atLeast"/>
        <w:textAlignment w:val="baseline"/>
        <w:outlineLvl w:val="1"/>
        <w:rPr>
          <w:rFonts w:ascii="Segoe UI Semibold" w:eastAsia="Times New Roman" w:hAnsi="Segoe UI Semibold" w:cs="Segoe UI Semibold"/>
          <w:color w:val="253340"/>
          <w:spacing w:val="15"/>
          <w:sz w:val="31"/>
          <w:szCs w:val="31"/>
          <w:lang w:eastAsia="bg-BG"/>
        </w:rPr>
      </w:pPr>
      <w:r w:rsidRPr="00A56AE5">
        <w:rPr>
          <w:rFonts w:ascii="Segoe UI Semibold" w:eastAsia="Times New Roman" w:hAnsi="Segoe UI Semibold" w:cs="Segoe UI Semibold"/>
          <w:color w:val="253340"/>
          <w:spacing w:val="15"/>
          <w:sz w:val="31"/>
          <w:szCs w:val="31"/>
          <w:lang w:eastAsia="bg-BG"/>
        </w:rPr>
        <w:t>Static Methods</w:t>
      </w:r>
    </w:p>
    <w:tbl>
      <w:tblPr>
        <w:tblW w:w="9750" w:type="dxa"/>
        <w:tblCellMar>
          <w:left w:w="0" w:type="dxa"/>
          <w:right w:w="0" w:type="dxa"/>
        </w:tblCellMar>
        <w:tblLook w:val="04A0" w:firstRow="1" w:lastRow="0" w:firstColumn="1" w:lastColumn="0" w:noHBand="0" w:noVBand="1"/>
      </w:tblPr>
      <w:tblGrid>
        <w:gridCol w:w="4922"/>
        <w:gridCol w:w="4828"/>
      </w:tblGrid>
      <w:tr w:rsidR="00C80F00" w:rsidRPr="00C80F00" w:rsidTr="00361B0F">
        <w:trPr>
          <w:tblHeader/>
        </w:trPr>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361B0F">
            <w:pPr>
              <w:spacing w:after="0" w:line="351" w:lineRule="atLeast"/>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b/>
                <w:bCs/>
                <w:color w:val="253340"/>
                <w:sz w:val="20"/>
                <w:szCs w:val="20"/>
                <w:bdr w:val="none" w:sz="0" w:space="0" w:color="auto" w:frame="1"/>
                <w:lang w:eastAsia="bg-BG"/>
              </w:rPr>
              <w:t>METHOD</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C80F00" w:rsidRDefault="00C80F00" w:rsidP="00361B0F">
            <w:pPr>
              <w:spacing w:after="0" w:line="351" w:lineRule="atLeast"/>
              <w:textAlignment w:val="baseline"/>
              <w:rPr>
                <w:rFonts w:ascii="Segoe UI" w:eastAsia="Times New Roman" w:hAnsi="Segoe UI" w:cs="Segoe UI"/>
                <w:color w:val="253340"/>
                <w:sz w:val="20"/>
                <w:szCs w:val="20"/>
                <w:lang w:eastAsia="bg-BG"/>
              </w:rPr>
            </w:pPr>
            <w:r w:rsidRPr="00C80F00">
              <w:rPr>
                <w:rFonts w:ascii="Segoe UI" w:eastAsia="Times New Roman" w:hAnsi="Segoe UI" w:cs="Segoe UI"/>
                <w:b/>
                <w:bCs/>
                <w:color w:val="253340"/>
                <w:sz w:val="20"/>
                <w:szCs w:val="20"/>
                <w:bdr w:val="none" w:sz="0" w:space="0" w:color="auto" w:frame="1"/>
                <w:lang w:eastAsia="bg-BG"/>
              </w:rPr>
              <w:t>DESCRIPTION</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InitializeIceCubes(int rows)</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Ice block length </w:t>
            </w:r>
            <w:r w:rsidRPr="00514E5B">
              <w:rPr>
                <w:rFonts w:ascii="Segoe UI" w:eastAsia="Times New Roman" w:hAnsi="Segoe UI" w:cs="Segoe UI"/>
                <w:color w:val="253340"/>
                <w:sz w:val="20"/>
                <w:szCs w:val="20"/>
                <w:bdr w:val="none" w:sz="0" w:space="0" w:color="auto" w:frame="1"/>
                <w:lang w:val="en-US" w:eastAsia="bg-BG"/>
              </w:rPr>
              <w:t>and distance </w:t>
            </w:r>
            <w:r w:rsidRPr="00514E5B">
              <w:rPr>
                <w:rFonts w:ascii="Segoe UI" w:eastAsia="Times New Roman" w:hAnsi="Segoe UI" w:cs="Segoe UI"/>
                <w:color w:val="253340"/>
                <w:sz w:val="20"/>
                <w:szCs w:val="20"/>
                <w:lang w:eastAsia="bg-BG"/>
              </w:rPr>
              <w:t>between the next ice block</w:t>
            </w:r>
            <w:r w:rsidRPr="00514E5B">
              <w:rPr>
                <w:rFonts w:ascii="Segoe UI" w:eastAsia="Times New Roman" w:hAnsi="Segoe UI" w:cs="Segoe UI"/>
                <w:color w:val="253340"/>
                <w:sz w:val="20"/>
                <w:szCs w:val="20"/>
                <w:bdr w:val="none" w:sz="0" w:space="0" w:color="auto" w:frame="1"/>
                <w:lang w:val="en-US" w:eastAsia="bg-BG"/>
              </w:rPr>
              <w:t> are generated with random numbers</w:t>
            </w:r>
            <w:r w:rsidRPr="00514E5B">
              <w:rPr>
                <w:rFonts w:ascii="Segoe UI" w:eastAsia="Times New Roman" w:hAnsi="Segoe UI" w:cs="Segoe UI"/>
                <w:color w:val="253340"/>
                <w:sz w:val="20"/>
                <w:szCs w:val="20"/>
                <w:lang w:eastAsia="bg-BG"/>
              </w:rPr>
              <w:t> </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PrintGameInfo(int levelTime)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Game Info</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PrintRiver(int rows)</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With Console.SetCursorPosition() we draw the area of water and grass.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PrintPlayer(Player player, bool isMoving)</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30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Draws the player on grass , ice or water background if he is moving , if he has moved ,it deletes him from his old position. It uses SetCursorPosition.</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StartLevel(int currentLevel)</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7B0878">
            <w:pPr>
              <w:spacing w:after="0"/>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Deletes the screen and shows the next level number, counts until three, to  catch the atention of the user and makes a sound signal to begin.</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bool PlayLevel()</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7B0878">
            <w:pPr>
              <w:spacing w:after="0"/>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xml:space="preserve">Makes a new structure - player and positions him in the middle of one of the </w:t>
            </w:r>
            <w:r w:rsidR="00600D4F">
              <w:rPr>
                <w:rFonts w:ascii="Segoe UI" w:eastAsia="Times New Roman" w:hAnsi="Segoe UI" w:cs="Segoe UI"/>
                <w:color w:val="253340"/>
                <w:sz w:val="20"/>
                <w:szCs w:val="20"/>
                <w:lang w:val="en-US" w:eastAsia="bg-BG"/>
              </w:rPr>
              <w:t>sides</w:t>
            </w:r>
            <w:r w:rsidRPr="00514E5B">
              <w:rPr>
                <w:rFonts w:ascii="Segoe UI" w:eastAsia="Times New Roman" w:hAnsi="Segoe UI" w:cs="Segoe UI"/>
                <w:color w:val="253340"/>
                <w:sz w:val="20"/>
                <w:szCs w:val="20"/>
                <w:lang w:eastAsia="bg-BG"/>
              </w:rPr>
              <w:t>.</w:t>
            </w:r>
          </w:p>
          <w:p w:rsidR="00C80F00" w:rsidRPr="005A404E" w:rsidRDefault="00C80F00" w:rsidP="007B0878">
            <w:pPr>
              <w:spacing w:after="0"/>
              <w:textAlignment w:val="baseline"/>
              <w:rPr>
                <w:rFonts w:ascii="Segoe UI" w:eastAsia="Times New Roman" w:hAnsi="Segoe UI" w:cs="Segoe UI"/>
                <w:color w:val="253340"/>
                <w:sz w:val="20"/>
                <w:szCs w:val="20"/>
                <w:lang w:val="en-US" w:eastAsia="bg-BG"/>
              </w:rPr>
            </w:pPr>
            <w:r w:rsidRPr="00514E5B">
              <w:rPr>
                <w:rFonts w:ascii="Segoe UI" w:eastAsia="Times New Roman" w:hAnsi="Segoe UI" w:cs="Segoe UI"/>
                <w:color w:val="253340"/>
                <w:sz w:val="20"/>
                <w:szCs w:val="20"/>
                <w:lang w:eastAsia="bg-BG"/>
              </w:rPr>
              <w:t xml:space="preserve">   - Calls </w:t>
            </w:r>
            <w:r w:rsidR="005A404E">
              <w:rPr>
                <w:rFonts w:ascii="Segoe UI" w:eastAsia="Times New Roman" w:hAnsi="Segoe UI" w:cs="Segoe UI"/>
                <w:color w:val="253340"/>
                <w:sz w:val="20"/>
                <w:szCs w:val="20"/>
                <w:lang w:val="en-US" w:eastAsia="bg-BG"/>
              </w:rPr>
              <w:t>Game Info</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xml:space="preserve">   - Calls the </w:t>
            </w:r>
            <w:r w:rsidR="005A404E">
              <w:rPr>
                <w:rFonts w:ascii="Segoe UI" w:eastAsia="Times New Roman" w:hAnsi="Segoe UI" w:cs="Segoe UI"/>
                <w:color w:val="253340"/>
                <w:sz w:val="20"/>
                <w:szCs w:val="20"/>
                <w:lang w:val="en-US" w:eastAsia="bg-BG"/>
              </w:rPr>
              <w:t xml:space="preserve">Ice Cubes </w:t>
            </w:r>
            <w:r w:rsidRPr="00514E5B">
              <w:rPr>
                <w:rFonts w:ascii="Segoe UI" w:eastAsia="Times New Roman" w:hAnsi="Segoe UI" w:cs="Segoe UI"/>
                <w:color w:val="253340"/>
                <w:sz w:val="20"/>
                <w:szCs w:val="20"/>
                <w:lang w:eastAsia="bg-BG"/>
              </w:rPr>
              <w:t xml:space="preserve"> initialization</w:t>
            </w:r>
          </w:p>
          <w:p w:rsidR="00C80F00" w:rsidRPr="005A404E" w:rsidRDefault="00C80F00" w:rsidP="007B0878">
            <w:pPr>
              <w:spacing w:after="0"/>
              <w:textAlignment w:val="baseline"/>
              <w:rPr>
                <w:rFonts w:ascii="Segoe UI" w:eastAsia="Times New Roman" w:hAnsi="Segoe UI" w:cs="Segoe UI"/>
                <w:color w:val="253340"/>
                <w:sz w:val="20"/>
                <w:szCs w:val="20"/>
                <w:lang w:val="en-US" w:eastAsia="bg-BG"/>
              </w:rPr>
            </w:pPr>
            <w:r w:rsidRPr="00514E5B">
              <w:rPr>
                <w:rFonts w:ascii="Segoe UI" w:eastAsia="Times New Roman" w:hAnsi="Segoe UI" w:cs="Segoe UI"/>
                <w:color w:val="253340"/>
                <w:sz w:val="20"/>
                <w:szCs w:val="20"/>
                <w:lang w:eastAsia="bg-BG"/>
              </w:rPr>
              <w:t xml:space="preserve">   - Calls </w:t>
            </w:r>
            <w:r w:rsidR="005A404E">
              <w:rPr>
                <w:rFonts w:ascii="Segoe UI" w:eastAsia="Times New Roman" w:hAnsi="Segoe UI" w:cs="Segoe UI"/>
                <w:color w:val="253340"/>
                <w:sz w:val="20"/>
                <w:szCs w:val="20"/>
                <w:lang w:val="en-US" w:eastAsia="bg-BG"/>
              </w:rPr>
              <w:t>Print River</w:t>
            </w:r>
          </w:p>
          <w:p w:rsidR="00C80F00" w:rsidRPr="005A404E" w:rsidRDefault="00C80F00" w:rsidP="007B0878">
            <w:pPr>
              <w:spacing w:after="0"/>
              <w:textAlignment w:val="baseline"/>
              <w:rPr>
                <w:rFonts w:ascii="Segoe UI" w:eastAsia="Times New Roman" w:hAnsi="Segoe UI" w:cs="Segoe UI"/>
                <w:color w:val="253340"/>
                <w:sz w:val="20"/>
                <w:szCs w:val="20"/>
                <w:lang w:val="en-US" w:eastAsia="bg-BG"/>
              </w:rPr>
            </w:pPr>
            <w:r w:rsidRPr="00514E5B">
              <w:rPr>
                <w:rFonts w:ascii="Segoe UI" w:eastAsia="Times New Roman" w:hAnsi="Segoe UI" w:cs="Segoe UI"/>
                <w:color w:val="253340"/>
                <w:sz w:val="20"/>
                <w:szCs w:val="20"/>
                <w:lang w:eastAsia="bg-BG"/>
              </w:rPr>
              <w:lastRenderedPageBreak/>
              <w:t xml:space="preserve">   - Calls </w:t>
            </w:r>
            <w:r w:rsidR="005A404E">
              <w:rPr>
                <w:rFonts w:ascii="Segoe UI" w:eastAsia="Times New Roman" w:hAnsi="Segoe UI" w:cs="Segoe UI"/>
                <w:color w:val="253340"/>
                <w:sz w:val="20"/>
                <w:szCs w:val="20"/>
                <w:lang w:val="en-US" w:eastAsia="bg-BG"/>
              </w:rPr>
              <w:t>Ice Cubes /moving ice/</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Calls the logo drawing</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Counts the time</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In infinite bucle tracks if enter or cursors are pushed. </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If enter is pushed , returns isLevelCo</w:t>
            </w:r>
            <w:r w:rsidR="007B0878">
              <w:rPr>
                <w:rFonts w:ascii="Segoe UI" w:eastAsia="Times New Roman" w:hAnsi="Segoe UI" w:cs="Segoe UI"/>
                <w:color w:val="253340"/>
                <w:sz w:val="20"/>
                <w:szCs w:val="20"/>
                <w:lang w:val="en-US" w:eastAsia="bg-BG"/>
              </w:rPr>
              <w:t>m</w:t>
            </w:r>
            <w:r w:rsidRPr="00514E5B">
              <w:rPr>
                <w:rFonts w:ascii="Segoe UI" w:eastAsia="Times New Roman" w:hAnsi="Segoe UI" w:cs="Segoe UI"/>
                <w:color w:val="253340"/>
                <w:sz w:val="20"/>
                <w:szCs w:val="20"/>
                <w:lang w:eastAsia="bg-BG"/>
              </w:rPr>
              <w:t>plete = true for new level </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If the arrows are pushed - sets coordinates of the player in the coresponding position calling the MovePlayer method.</w:t>
            </w:r>
          </w:p>
          <w:p w:rsidR="00C80F00" w:rsidRPr="00514E5B" w:rsidRDefault="00C80F00" w:rsidP="007B0878">
            <w:pPr>
              <w:spacing w:after="0"/>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 Moves the ice blocks of the river each 100 ms.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lastRenderedPageBreak/>
              <w:t>static void UpdateIceBlockPosition()</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Recalculate the ice blocks positions -third row- in the right, fifth row - in the left...</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MovePlayer(Directions direction)</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Recalculate and calls player's drawing, depending on the direction and if he is in the playing field.</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MoveIceCubesOnConsole(int row, Directions direction)</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Moving ice blocks.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CheckForDrown(out bool isOnCubeStartIndex, out bool isOnCubeEndIndex)</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Checks whether the player is in the play field and returns true or false.</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bool CheckForCompleteLevel()</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600D4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xml:space="preserve">Checks whether the player has reached the other </w:t>
            </w:r>
            <w:r w:rsidR="00600D4F">
              <w:rPr>
                <w:rFonts w:ascii="Segoe UI" w:eastAsia="Times New Roman" w:hAnsi="Segoe UI" w:cs="Segoe UI"/>
                <w:color w:val="253340"/>
                <w:sz w:val="20"/>
                <w:szCs w:val="20"/>
                <w:lang w:val="en-US" w:eastAsia="bg-BG"/>
              </w:rPr>
              <w:t>side</w:t>
            </w:r>
            <w:r w:rsidRPr="00514E5B">
              <w:rPr>
                <w:rFonts w:ascii="Segoe UI" w:eastAsia="Times New Roman" w:hAnsi="Segoe UI" w:cs="Segoe UI"/>
                <w:color w:val="253340"/>
                <w:sz w:val="20"/>
                <w:szCs w:val="20"/>
                <w:lang w:eastAsia="bg-BG"/>
              </w:rPr>
              <w:t>.</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GameOver()</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Prints game over message and makes a sound signal.</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HighScorePrint(string[] highScores, int index)</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Print results.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staticvoid LevelFailed()</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30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Prints level failed message for the current level, when the player have failed and expects the user to enter any key to continue.</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LevelComplete()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30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 xml:space="preserve">Print level completed message for the current level, </w:t>
            </w:r>
            <w:r w:rsidRPr="00514E5B">
              <w:rPr>
                <w:rFonts w:ascii="Segoe UI" w:eastAsia="Times New Roman" w:hAnsi="Segoe UI" w:cs="Segoe UI"/>
                <w:color w:val="253340"/>
                <w:sz w:val="20"/>
                <w:szCs w:val="20"/>
                <w:lang w:eastAsia="bg-BG"/>
              </w:rPr>
              <w:lastRenderedPageBreak/>
              <w:t>when the player has managed to pass the level and waits the user to push any button continue.</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lastRenderedPageBreak/>
              <w:t>static void PrintPrompt(string[] prompts)</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Print results.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string GetPlayerName()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The Name will be written in file.</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List&lt;string&gt; LoadSaveFile()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Load and save the file for results.</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int IndexOfUserInSaveFile(string userName)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Player's names list.</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SaveGame()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30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SAVE GAME (format: name|lives|score|level)</w:t>
            </w:r>
          </w:p>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Try-catch block.</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LoadGame()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300" w:line="351" w:lineRule="atLeast"/>
              <w:textAlignment w:val="baseline"/>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lang w:eastAsia="bg-BG"/>
              </w:rPr>
              <w:t>Player's lives scores and level</w:t>
            </w:r>
          </w:p>
        </w:tc>
      </w:tr>
      <w:tr w:rsidR="00C80F00" w:rsidRPr="00514E5B" w:rsidTr="00361B0F">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351" w:lineRule="atLeast"/>
              <w:textAlignment w:val="baseline"/>
              <w:rPr>
                <w:rFonts w:ascii="Segoe UI" w:eastAsia="Times New Roman" w:hAnsi="Segoe UI" w:cs="Segoe UI"/>
                <w:color w:val="253340"/>
                <w:sz w:val="20"/>
                <w:szCs w:val="20"/>
                <w:lang w:eastAsia="bg-BG"/>
              </w:rPr>
            </w:pPr>
            <w:r w:rsidRPr="00514E5B">
              <w:rPr>
                <w:rFonts w:ascii="Courier New" w:eastAsia="Times New Roman" w:hAnsi="Courier New" w:cs="Courier New"/>
                <w:color w:val="253340"/>
                <w:sz w:val="20"/>
                <w:szCs w:val="20"/>
                <w:bdr w:val="none" w:sz="0" w:space="0" w:color="auto" w:frame="1"/>
                <w:lang w:eastAsia="bg-BG"/>
              </w:rPr>
              <w:t>static void DeleteSaveGame()</w:t>
            </w:r>
          </w:p>
        </w:tc>
        <w:tc>
          <w:tcPr>
            <w:tcW w:w="0" w:type="auto"/>
            <w:tcBorders>
              <w:top w:val="single" w:sz="12" w:space="0" w:color="BBBBBB"/>
              <w:left w:val="single" w:sz="12" w:space="0" w:color="BBBBBB"/>
              <w:bottom w:val="single" w:sz="12" w:space="0" w:color="BBBBBB"/>
              <w:right w:val="single" w:sz="12" w:space="0" w:color="BBBBBB"/>
            </w:tcBorders>
            <w:shd w:val="clear" w:color="auto" w:fill="auto"/>
            <w:tcMar>
              <w:top w:w="150" w:type="dxa"/>
              <w:left w:w="150" w:type="dxa"/>
              <w:bottom w:w="150" w:type="dxa"/>
              <w:right w:w="150" w:type="dxa"/>
            </w:tcMar>
            <w:vAlign w:val="center"/>
            <w:hideMark/>
          </w:tcPr>
          <w:p w:rsidR="00C80F00" w:rsidRPr="00514E5B" w:rsidRDefault="00C80F00" w:rsidP="00361B0F">
            <w:pPr>
              <w:spacing w:after="0" w:line="285" w:lineRule="atLeast"/>
              <w:rPr>
                <w:rFonts w:ascii="Segoe UI" w:eastAsia="Times New Roman" w:hAnsi="Segoe UI" w:cs="Segoe UI"/>
                <w:color w:val="253340"/>
                <w:sz w:val="20"/>
                <w:szCs w:val="20"/>
                <w:lang w:eastAsia="bg-BG"/>
              </w:rPr>
            </w:pPr>
            <w:r w:rsidRPr="00514E5B">
              <w:rPr>
                <w:rFonts w:ascii="Segoe UI" w:eastAsia="Times New Roman" w:hAnsi="Segoe UI" w:cs="Segoe UI"/>
                <w:color w:val="253340"/>
                <w:sz w:val="20"/>
                <w:szCs w:val="20"/>
                <w:bdr w:val="none" w:sz="0" w:space="0" w:color="auto" w:frame="1"/>
                <w:lang w:val="en-US" w:eastAsia="bg-BG"/>
              </w:rPr>
              <w:t>Removes data from file for scores and names.</w:t>
            </w:r>
          </w:p>
        </w:tc>
      </w:tr>
    </w:tbl>
    <w:p w:rsidR="00AE5501" w:rsidRDefault="00AE5501">
      <w:pPr>
        <w:rPr>
          <w:lang w:val="en-US"/>
        </w:rPr>
      </w:pPr>
    </w:p>
    <w:p w:rsidR="005B7A3B" w:rsidRPr="005B7A3B" w:rsidRDefault="005B7A3B">
      <w:pPr>
        <w:rPr>
          <w:lang w:val="en-US"/>
        </w:rPr>
      </w:pPr>
    </w:p>
    <w:sectPr w:rsidR="005B7A3B" w:rsidRPr="005B7A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Segoe UI Black">
    <w:panose1 w:val="020B0A02040204020203"/>
    <w:charset w:val="CC"/>
    <w:family w:val="swiss"/>
    <w:pitch w:val="variable"/>
    <w:sig w:usb0="E10002FF" w:usb1="4000E47F" w:usb2="00000021"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00"/>
    <w:rsid w:val="00347CDF"/>
    <w:rsid w:val="00361B0F"/>
    <w:rsid w:val="003F5A79"/>
    <w:rsid w:val="00501609"/>
    <w:rsid w:val="00514E5B"/>
    <w:rsid w:val="005A404E"/>
    <w:rsid w:val="005A783F"/>
    <w:rsid w:val="005B7A3B"/>
    <w:rsid w:val="00600D4F"/>
    <w:rsid w:val="007B0878"/>
    <w:rsid w:val="007D06DE"/>
    <w:rsid w:val="00814F5E"/>
    <w:rsid w:val="00A56AE5"/>
    <w:rsid w:val="00AE5501"/>
    <w:rsid w:val="00B66908"/>
    <w:rsid w:val="00C80F0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C80F0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0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C80F00"/>
    <w:rPr>
      <w:rFonts w:ascii="Times New Roman" w:eastAsia="Times New Roman" w:hAnsi="Times New Roman" w:cs="Times New Roman"/>
      <w:b/>
      <w:bCs/>
      <w:sz w:val="36"/>
      <w:szCs w:val="36"/>
      <w:lang w:eastAsia="bg-BG"/>
    </w:rPr>
  </w:style>
  <w:style w:type="paragraph" w:styleId="NormalWeb">
    <w:name w:val="Normal (Web)"/>
    <w:basedOn w:val="Normal"/>
    <w:uiPriority w:val="99"/>
    <w:unhideWhenUsed/>
    <w:rsid w:val="00C80F0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C80F00"/>
  </w:style>
  <w:style w:type="character" w:styleId="HTMLCode">
    <w:name w:val="HTML Code"/>
    <w:basedOn w:val="DefaultParagraphFont"/>
    <w:uiPriority w:val="99"/>
    <w:semiHidden/>
    <w:unhideWhenUsed/>
    <w:rsid w:val="00C80F00"/>
    <w:rPr>
      <w:rFonts w:ascii="Courier New" w:eastAsia="Times New Roman" w:hAnsi="Courier New" w:cs="Courier New"/>
      <w:sz w:val="20"/>
      <w:szCs w:val="20"/>
    </w:rPr>
  </w:style>
  <w:style w:type="character" w:styleId="Strong">
    <w:name w:val="Strong"/>
    <w:basedOn w:val="DefaultParagraphFont"/>
    <w:uiPriority w:val="22"/>
    <w:qFormat/>
    <w:rsid w:val="00C80F00"/>
    <w:rPr>
      <w:b/>
      <w:bCs/>
    </w:rPr>
  </w:style>
  <w:style w:type="character" w:styleId="BookTitle">
    <w:name w:val="Book Title"/>
    <w:basedOn w:val="DefaultParagraphFont"/>
    <w:uiPriority w:val="33"/>
    <w:qFormat/>
    <w:rsid w:val="00C80F00"/>
    <w:rPr>
      <w:b/>
      <w:bCs/>
      <w:smallCaps/>
      <w:spacing w:val="5"/>
    </w:rPr>
  </w:style>
  <w:style w:type="paragraph" w:styleId="BalloonText">
    <w:name w:val="Balloon Text"/>
    <w:basedOn w:val="Normal"/>
    <w:link w:val="BalloonTextChar"/>
    <w:uiPriority w:val="99"/>
    <w:semiHidden/>
    <w:unhideWhenUsed/>
    <w:rsid w:val="00814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5E"/>
    <w:rPr>
      <w:rFonts w:ascii="Tahoma" w:hAnsi="Tahoma" w:cs="Tahoma"/>
      <w:sz w:val="16"/>
      <w:szCs w:val="16"/>
    </w:rPr>
  </w:style>
  <w:style w:type="paragraph" w:styleId="NoSpacing">
    <w:name w:val="No Spacing"/>
    <w:uiPriority w:val="1"/>
    <w:qFormat/>
    <w:rsid w:val="00B66908"/>
    <w:pPr>
      <w:spacing w:after="0" w:line="240" w:lineRule="auto"/>
    </w:pPr>
  </w:style>
  <w:style w:type="character" w:styleId="Hyperlink">
    <w:name w:val="Hyperlink"/>
    <w:basedOn w:val="DefaultParagraphFont"/>
    <w:uiPriority w:val="99"/>
    <w:unhideWhenUsed/>
    <w:rsid w:val="00501609"/>
    <w:rPr>
      <w:color w:val="0000FF" w:themeColor="hyperlink"/>
      <w:u w:val="single"/>
    </w:rPr>
  </w:style>
  <w:style w:type="table" w:styleId="TableGrid">
    <w:name w:val="Table Grid"/>
    <w:basedOn w:val="TableNormal"/>
    <w:uiPriority w:val="59"/>
    <w:rsid w:val="00501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C80F0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0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C80F00"/>
    <w:rPr>
      <w:rFonts w:ascii="Times New Roman" w:eastAsia="Times New Roman" w:hAnsi="Times New Roman" w:cs="Times New Roman"/>
      <w:b/>
      <w:bCs/>
      <w:sz w:val="36"/>
      <w:szCs w:val="36"/>
      <w:lang w:eastAsia="bg-BG"/>
    </w:rPr>
  </w:style>
  <w:style w:type="paragraph" w:styleId="NormalWeb">
    <w:name w:val="Normal (Web)"/>
    <w:basedOn w:val="Normal"/>
    <w:uiPriority w:val="99"/>
    <w:unhideWhenUsed/>
    <w:rsid w:val="00C80F0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C80F00"/>
  </w:style>
  <w:style w:type="character" w:styleId="HTMLCode">
    <w:name w:val="HTML Code"/>
    <w:basedOn w:val="DefaultParagraphFont"/>
    <w:uiPriority w:val="99"/>
    <w:semiHidden/>
    <w:unhideWhenUsed/>
    <w:rsid w:val="00C80F00"/>
    <w:rPr>
      <w:rFonts w:ascii="Courier New" w:eastAsia="Times New Roman" w:hAnsi="Courier New" w:cs="Courier New"/>
      <w:sz w:val="20"/>
      <w:szCs w:val="20"/>
    </w:rPr>
  </w:style>
  <w:style w:type="character" w:styleId="Strong">
    <w:name w:val="Strong"/>
    <w:basedOn w:val="DefaultParagraphFont"/>
    <w:uiPriority w:val="22"/>
    <w:qFormat/>
    <w:rsid w:val="00C80F00"/>
    <w:rPr>
      <w:b/>
      <w:bCs/>
    </w:rPr>
  </w:style>
  <w:style w:type="character" w:styleId="BookTitle">
    <w:name w:val="Book Title"/>
    <w:basedOn w:val="DefaultParagraphFont"/>
    <w:uiPriority w:val="33"/>
    <w:qFormat/>
    <w:rsid w:val="00C80F00"/>
    <w:rPr>
      <w:b/>
      <w:bCs/>
      <w:smallCaps/>
      <w:spacing w:val="5"/>
    </w:rPr>
  </w:style>
  <w:style w:type="paragraph" w:styleId="BalloonText">
    <w:name w:val="Balloon Text"/>
    <w:basedOn w:val="Normal"/>
    <w:link w:val="BalloonTextChar"/>
    <w:uiPriority w:val="99"/>
    <w:semiHidden/>
    <w:unhideWhenUsed/>
    <w:rsid w:val="00814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5E"/>
    <w:rPr>
      <w:rFonts w:ascii="Tahoma" w:hAnsi="Tahoma" w:cs="Tahoma"/>
      <w:sz w:val="16"/>
      <w:szCs w:val="16"/>
    </w:rPr>
  </w:style>
  <w:style w:type="paragraph" w:styleId="NoSpacing">
    <w:name w:val="No Spacing"/>
    <w:uiPriority w:val="1"/>
    <w:qFormat/>
    <w:rsid w:val="00B66908"/>
    <w:pPr>
      <w:spacing w:after="0" w:line="240" w:lineRule="auto"/>
    </w:pPr>
  </w:style>
  <w:style w:type="character" w:styleId="Hyperlink">
    <w:name w:val="Hyperlink"/>
    <w:basedOn w:val="DefaultParagraphFont"/>
    <w:uiPriority w:val="99"/>
    <w:unhideWhenUsed/>
    <w:rsid w:val="00501609"/>
    <w:rPr>
      <w:color w:val="0000FF" w:themeColor="hyperlink"/>
      <w:u w:val="single"/>
    </w:rPr>
  </w:style>
  <w:style w:type="table" w:styleId="TableGrid">
    <w:name w:val="Table Grid"/>
    <w:basedOn w:val="TableNormal"/>
    <w:uiPriority w:val="59"/>
    <w:rsid w:val="00501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88641">
      <w:bodyDiv w:val="1"/>
      <w:marLeft w:val="0"/>
      <w:marRight w:val="0"/>
      <w:marTop w:val="0"/>
      <w:marBottom w:val="0"/>
      <w:divBdr>
        <w:top w:val="none" w:sz="0" w:space="0" w:color="auto"/>
        <w:left w:val="none" w:sz="0" w:space="0" w:color="auto"/>
        <w:bottom w:val="none" w:sz="0" w:space="0" w:color="auto"/>
        <w:right w:val="none" w:sz="0" w:space="0" w:color="auto"/>
      </w:divBdr>
      <w:divsChild>
        <w:div w:id="901604050">
          <w:marLeft w:val="0"/>
          <w:marRight w:val="0"/>
          <w:marTop w:val="0"/>
          <w:marBottom w:val="0"/>
          <w:divBdr>
            <w:top w:val="none" w:sz="0" w:space="0" w:color="auto"/>
            <w:left w:val="none" w:sz="0" w:space="0" w:color="auto"/>
            <w:bottom w:val="none" w:sz="0" w:space="0" w:color="auto"/>
            <w:right w:val="none" w:sz="0" w:space="0" w:color="auto"/>
          </w:divBdr>
        </w:div>
        <w:div w:id="991328442">
          <w:marLeft w:val="0"/>
          <w:marRight w:val="0"/>
          <w:marTop w:val="0"/>
          <w:marBottom w:val="0"/>
          <w:divBdr>
            <w:top w:val="none" w:sz="0" w:space="0" w:color="auto"/>
            <w:left w:val="none" w:sz="0" w:space="0" w:color="auto"/>
            <w:bottom w:val="none" w:sz="0" w:space="0" w:color="auto"/>
            <w:right w:val="none" w:sz="0" w:space="0" w:color="auto"/>
          </w:divBdr>
        </w:div>
        <w:div w:id="569735099">
          <w:marLeft w:val="0"/>
          <w:marRight w:val="0"/>
          <w:marTop w:val="0"/>
          <w:marBottom w:val="0"/>
          <w:divBdr>
            <w:top w:val="none" w:sz="0" w:space="0" w:color="auto"/>
            <w:left w:val="none" w:sz="0" w:space="0" w:color="auto"/>
            <w:bottom w:val="none" w:sz="0" w:space="0" w:color="auto"/>
            <w:right w:val="none" w:sz="0" w:space="0" w:color="auto"/>
          </w:divBdr>
        </w:div>
        <w:div w:id="1800757861">
          <w:marLeft w:val="0"/>
          <w:marRight w:val="0"/>
          <w:marTop w:val="0"/>
          <w:marBottom w:val="0"/>
          <w:divBdr>
            <w:top w:val="none" w:sz="0" w:space="0" w:color="auto"/>
            <w:left w:val="none" w:sz="0" w:space="0" w:color="auto"/>
            <w:bottom w:val="none" w:sz="0" w:space="0" w:color="auto"/>
            <w:right w:val="none" w:sz="0" w:space="0" w:color="auto"/>
          </w:divBdr>
        </w:div>
        <w:div w:id="1373771063">
          <w:marLeft w:val="0"/>
          <w:marRight w:val="0"/>
          <w:marTop w:val="0"/>
          <w:marBottom w:val="0"/>
          <w:divBdr>
            <w:top w:val="none" w:sz="0" w:space="0" w:color="auto"/>
            <w:left w:val="none" w:sz="0" w:space="0" w:color="auto"/>
            <w:bottom w:val="none" w:sz="0" w:space="0" w:color="auto"/>
            <w:right w:val="none" w:sz="0" w:space="0" w:color="auto"/>
          </w:divBdr>
        </w:div>
        <w:div w:id="1718120913">
          <w:marLeft w:val="0"/>
          <w:marRight w:val="0"/>
          <w:marTop w:val="0"/>
          <w:marBottom w:val="0"/>
          <w:divBdr>
            <w:top w:val="none" w:sz="0" w:space="0" w:color="auto"/>
            <w:left w:val="none" w:sz="0" w:space="0" w:color="auto"/>
            <w:bottom w:val="none" w:sz="0" w:space="0" w:color="auto"/>
            <w:right w:val="none" w:sz="0" w:space="0" w:color="auto"/>
          </w:divBdr>
        </w:div>
        <w:div w:id="201093189">
          <w:marLeft w:val="0"/>
          <w:marRight w:val="0"/>
          <w:marTop w:val="0"/>
          <w:marBottom w:val="0"/>
          <w:divBdr>
            <w:top w:val="none" w:sz="0" w:space="0" w:color="auto"/>
            <w:left w:val="none" w:sz="0" w:space="0" w:color="auto"/>
            <w:bottom w:val="none" w:sz="0" w:space="0" w:color="auto"/>
            <w:right w:val="none" w:sz="0" w:space="0" w:color="auto"/>
          </w:divBdr>
        </w:div>
        <w:div w:id="852107686">
          <w:marLeft w:val="0"/>
          <w:marRight w:val="0"/>
          <w:marTop w:val="0"/>
          <w:marBottom w:val="0"/>
          <w:divBdr>
            <w:top w:val="none" w:sz="0" w:space="0" w:color="auto"/>
            <w:left w:val="none" w:sz="0" w:space="0" w:color="auto"/>
            <w:bottom w:val="none" w:sz="0" w:space="0" w:color="auto"/>
            <w:right w:val="none" w:sz="0" w:space="0" w:color="auto"/>
          </w:divBdr>
        </w:div>
        <w:div w:id="1791390840">
          <w:marLeft w:val="0"/>
          <w:marRight w:val="0"/>
          <w:marTop w:val="0"/>
          <w:marBottom w:val="0"/>
          <w:divBdr>
            <w:top w:val="none" w:sz="0" w:space="0" w:color="auto"/>
            <w:left w:val="none" w:sz="0" w:space="0" w:color="auto"/>
            <w:bottom w:val="none" w:sz="0" w:space="0" w:color="auto"/>
            <w:right w:val="none" w:sz="0" w:space="0" w:color="auto"/>
          </w:divBdr>
        </w:div>
        <w:div w:id="1026952014">
          <w:marLeft w:val="0"/>
          <w:marRight w:val="0"/>
          <w:marTop w:val="0"/>
          <w:marBottom w:val="0"/>
          <w:divBdr>
            <w:top w:val="none" w:sz="0" w:space="0" w:color="auto"/>
            <w:left w:val="none" w:sz="0" w:space="0" w:color="auto"/>
            <w:bottom w:val="none" w:sz="0" w:space="0" w:color="auto"/>
            <w:right w:val="none" w:sz="0" w:space="0" w:color="auto"/>
          </w:divBdr>
        </w:div>
        <w:div w:id="759565003">
          <w:marLeft w:val="0"/>
          <w:marRight w:val="0"/>
          <w:marTop w:val="0"/>
          <w:marBottom w:val="0"/>
          <w:divBdr>
            <w:top w:val="none" w:sz="0" w:space="0" w:color="auto"/>
            <w:left w:val="none" w:sz="0" w:space="0" w:color="auto"/>
            <w:bottom w:val="none" w:sz="0" w:space="0" w:color="auto"/>
            <w:right w:val="none" w:sz="0" w:space="0" w:color="auto"/>
          </w:divBdr>
        </w:div>
        <w:div w:id="164592289">
          <w:marLeft w:val="0"/>
          <w:marRight w:val="0"/>
          <w:marTop w:val="0"/>
          <w:marBottom w:val="0"/>
          <w:divBdr>
            <w:top w:val="none" w:sz="0" w:space="0" w:color="auto"/>
            <w:left w:val="none" w:sz="0" w:space="0" w:color="auto"/>
            <w:bottom w:val="none" w:sz="0" w:space="0" w:color="auto"/>
            <w:right w:val="none" w:sz="0" w:space="0" w:color="auto"/>
          </w:divBdr>
        </w:div>
        <w:div w:id="611209180">
          <w:marLeft w:val="0"/>
          <w:marRight w:val="0"/>
          <w:marTop w:val="0"/>
          <w:marBottom w:val="0"/>
          <w:divBdr>
            <w:top w:val="none" w:sz="0" w:space="0" w:color="auto"/>
            <w:left w:val="none" w:sz="0" w:space="0" w:color="auto"/>
            <w:bottom w:val="none" w:sz="0" w:space="0" w:color="auto"/>
            <w:right w:val="none" w:sz="0" w:space="0" w:color="auto"/>
          </w:divBdr>
        </w:div>
        <w:div w:id="1172331582">
          <w:marLeft w:val="0"/>
          <w:marRight w:val="0"/>
          <w:marTop w:val="0"/>
          <w:marBottom w:val="0"/>
          <w:divBdr>
            <w:top w:val="none" w:sz="0" w:space="0" w:color="auto"/>
            <w:left w:val="none" w:sz="0" w:space="0" w:color="auto"/>
            <w:bottom w:val="none" w:sz="0" w:space="0" w:color="auto"/>
            <w:right w:val="none" w:sz="0" w:space="0" w:color="auto"/>
          </w:divBdr>
        </w:div>
        <w:div w:id="1691107158">
          <w:marLeft w:val="0"/>
          <w:marRight w:val="0"/>
          <w:marTop w:val="0"/>
          <w:marBottom w:val="0"/>
          <w:divBdr>
            <w:top w:val="none" w:sz="0" w:space="0" w:color="auto"/>
            <w:left w:val="none" w:sz="0" w:space="0" w:color="auto"/>
            <w:bottom w:val="none" w:sz="0" w:space="0" w:color="auto"/>
            <w:right w:val="none" w:sz="0" w:space="0" w:color="auto"/>
          </w:divBdr>
        </w:div>
        <w:div w:id="1675759603">
          <w:marLeft w:val="0"/>
          <w:marRight w:val="0"/>
          <w:marTop w:val="0"/>
          <w:marBottom w:val="0"/>
          <w:divBdr>
            <w:top w:val="none" w:sz="0" w:space="0" w:color="auto"/>
            <w:left w:val="none" w:sz="0" w:space="0" w:color="auto"/>
            <w:bottom w:val="none" w:sz="0" w:space="0" w:color="auto"/>
            <w:right w:val="none" w:sz="0" w:space="0" w:color="auto"/>
          </w:divBdr>
        </w:div>
        <w:div w:id="1679194922">
          <w:marLeft w:val="0"/>
          <w:marRight w:val="0"/>
          <w:marTop w:val="0"/>
          <w:marBottom w:val="0"/>
          <w:divBdr>
            <w:top w:val="none" w:sz="0" w:space="0" w:color="auto"/>
            <w:left w:val="none" w:sz="0" w:space="0" w:color="auto"/>
            <w:bottom w:val="none" w:sz="0" w:space="0" w:color="auto"/>
            <w:right w:val="none" w:sz="0" w:space="0" w:color="auto"/>
          </w:divBdr>
        </w:div>
        <w:div w:id="493106418">
          <w:marLeft w:val="0"/>
          <w:marRight w:val="0"/>
          <w:marTop w:val="0"/>
          <w:marBottom w:val="0"/>
          <w:divBdr>
            <w:top w:val="none" w:sz="0" w:space="0" w:color="auto"/>
            <w:left w:val="none" w:sz="0" w:space="0" w:color="auto"/>
            <w:bottom w:val="none" w:sz="0" w:space="0" w:color="auto"/>
            <w:right w:val="none" w:sz="0" w:space="0" w:color="auto"/>
          </w:divBdr>
        </w:div>
        <w:div w:id="948970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ryker.codepl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HRISTOVA</dc:creator>
  <cp:lastModifiedBy>HRISTOVA</cp:lastModifiedBy>
  <cp:revision>12</cp:revision>
  <dcterms:created xsi:type="dcterms:W3CDTF">2014-01-19T19:54:00Z</dcterms:created>
  <dcterms:modified xsi:type="dcterms:W3CDTF">2014-01-19T22:00:00Z</dcterms:modified>
</cp:coreProperties>
</file>