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12000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0.788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4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32000</w:t>
      </w:r>
      <w:r>
        <w:br/>
      </w:r>
      <w:r>
        <w:rPr>
          <w:rStyle w:val="VerbatimChar"/>
        </w:rPr>
        <w:t xml:space="preserve">y0 = 12000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0.34</w:t>
      </w:r>
      <w:r>
        <w:br/>
      </w:r>
      <w:r>
        <w:rPr>
          <w:rStyle w:val="VerbatimChar"/>
        </w:rPr>
        <w:t xml:space="preserve">b = 0.744</w:t>
      </w:r>
      <w:r>
        <w:br/>
      </w:r>
      <w:r>
        <w:rPr>
          <w:rStyle w:val="VerbatimChar"/>
        </w:rPr>
        <w:t xml:space="preserve">c = 0.51</w:t>
      </w:r>
      <w:r>
        <w:br/>
      </w:r>
      <w:r>
        <w:rPr>
          <w:rStyle w:val="VerbatimChar"/>
        </w:rPr>
        <w:t xml:space="preserve">h = 0.52</w:t>
      </w:r>
      <w:r>
        <w:br/>
      </w:r>
      <w:r>
        <w:br/>
      </w:r>
      <w:r>
        <w:rPr>
          <w:rStyle w:val="VerbatimChar"/>
        </w:rPr>
        <w:t xml:space="preserve">a2 = 0.299</w:t>
      </w:r>
      <w:r>
        <w:br/>
      </w:r>
      <w:r>
        <w:rPr>
          <w:rStyle w:val="VerbatimChar"/>
        </w:rPr>
        <w:t xml:space="preserve">b2 = 0.788</w:t>
      </w:r>
      <w:r>
        <w:br/>
      </w:r>
      <w:r>
        <w:rPr>
          <w:rStyle w:val="VerbatimChar"/>
        </w:rPr>
        <w:t xml:space="preserve">c2 = 0.311</w:t>
      </w:r>
      <w:r>
        <w:br/>
      </w:r>
      <w:r>
        <w:rPr>
          <w:rStyle w:val="VerbatimChar"/>
        </w:rPr>
        <w:t xml:space="preserve">h2 = 0.466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p=math.fabs(math.cos(t+5))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q=math.fabs(math.sin(t+10))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p=math.cos(4*t)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q=math.sin(0.5*t)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Стаменкович Огнен НПИбд-02-19</dc:creator>
  <dc:language>ru-RU</dc:language>
  <cp:keywords/>
  <dcterms:created xsi:type="dcterms:W3CDTF">2022-02-21T15:42:36Z</dcterms:created>
  <dcterms:modified xsi:type="dcterms:W3CDTF">2022-02-21T15:42:36Z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