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Стаменкович</w:t>
      </w:r>
      <w:r>
        <w:t xml:space="preserve"> </w:t>
      </w:r>
      <w:r>
        <w:t xml:space="preserve">Огнен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6.6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6</m:t>
        </m:r>
        <m:r>
          <m:rPr>
            <m:nor/>
            <m:sty m:val="p"/>
          </m:rPr>
          <m:t>cos</m:t>
        </m:r>
        <m:r>
          <m:t>6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66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0.6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w=6.6;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y(start=0.6);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StopTime=66,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w=6;</w:t>
      </w:r>
      <w:r>
        <w:br/>
      </w:r>
      <w:r>
        <w:rPr>
          <w:rStyle w:val="VerbatimChar"/>
        </w:rPr>
        <w:t xml:space="preserve">  parameter  Real g=6;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y(start=0.6);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StopTime=66,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w=6;</w:t>
      </w:r>
      <w:r>
        <w:br/>
      </w:r>
      <w:r>
        <w:rPr>
          <w:rStyle w:val="VerbatimChar"/>
        </w:rPr>
        <w:t xml:space="preserve">  parameter  Real g=6;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y(start=0.6);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+ 6*cos(6*time);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StopTime=66,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Стаменкович Огнен НПИбд-02-19</dc:creator>
  <dc:language>ru-RU</dc:language>
  <cp:keywords/>
  <dcterms:created xsi:type="dcterms:W3CDTF">2022-03-01T08:01:08Z</dcterms:created>
  <dcterms:modified xsi:type="dcterms:W3CDTF">2022-03-01T08:01:08Z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